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30" w:rsidRPr="00CB64B1" w:rsidRDefault="008D3480" w:rsidP="00CB2E14">
      <w:pPr>
        <w:tabs>
          <w:tab w:val="center" w:pos="4968"/>
        </w:tabs>
        <w:spacing w:line="300" w:lineRule="atLeast"/>
        <w:ind w:right="288" w:firstLine="2880"/>
        <w:rPr>
          <w:rStyle w:val="SUB"/>
          <w:rFonts w:cs="Arial"/>
          <w:b/>
          <w:bCs/>
          <w:spacing w:val="-2"/>
          <w:sz w:val="28"/>
          <w:szCs w:val="18"/>
          <w:u w:val="single"/>
        </w:rPr>
      </w:pPr>
      <w:r w:rsidRPr="00CB64B1">
        <w:rPr>
          <w:rFonts w:ascii="Calibri" w:eastAsia="MS Mincho" w:hAnsi="Calibri"/>
          <w:bCs/>
          <w:noProof/>
          <w:sz w:val="18"/>
          <w:szCs w:val="22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4486275</wp:posOffset>
            </wp:positionH>
            <wp:positionV relativeFrom="margin">
              <wp:posOffset>-304800</wp:posOffset>
            </wp:positionV>
            <wp:extent cx="960120" cy="1280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lha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3C2AB3">
        <w:rPr>
          <w:rStyle w:val="SUB"/>
          <w:rFonts w:cs="Arial"/>
          <w:b/>
          <w:bCs/>
          <w:spacing w:val="-3"/>
          <w:sz w:val="28"/>
          <w:szCs w:val="28"/>
          <w:u w:val="single"/>
        </w:rPr>
        <w:t xml:space="preserve"> FURQAN </w:t>
      </w:r>
    </w:p>
    <w:p w:rsidR="00D32130" w:rsidRPr="00CB64B1" w:rsidRDefault="00D32130" w:rsidP="00D32130">
      <w:pPr>
        <w:tabs>
          <w:tab w:val="center" w:pos="4968"/>
        </w:tabs>
        <w:spacing w:line="300" w:lineRule="atLeast"/>
        <w:ind w:left="288" w:right="288"/>
        <w:rPr>
          <w:rFonts w:cs="Arial"/>
          <w:b/>
          <w:bCs/>
          <w:iCs/>
          <w:spacing w:val="-2"/>
        </w:rPr>
      </w:pPr>
      <w:r>
        <w:rPr>
          <w:rFonts w:cs="Arial"/>
          <w:i/>
          <w:spacing w:val="-2"/>
        </w:rPr>
        <w:t xml:space="preserve">                         </w:t>
      </w:r>
      <w:r w:rsidR="003C2AB3">
        <w:rPr>
          <w:rFonts w:cs="Arial"/>
          <w:i/>
          <w:spacing w:val="-2"/>
        </w:rPr>
        <w:t xml:space="preserve">                    </w:t>
      </w:r>
      <w:r w:rsidR="00CB2E14">
        <w:rPr>
          <w:rFonts w:cs="Arial"/>
          <w:iCs/>
          <w:spacing w:val="-2"/>
        </w:rPr>
        <w:t xml:space="preserve">             </w:t>
      </w:r>
      <w:r w:rsidRPr="00CB64B1">
        <w:rPr>
          <w:rFonts w:cs="Arial"/>
          <w:iCs/>
          <w:spacing w:val="-2"/>
        </w:rPr>
        <w:t>Dubai, U.A.E.</w:t>
      </w:r>
      <w:r w:rsidRPr="00CB64B1">
        <w:rPr>
          <w:rFonts w:cs="Arial"/>
          <w:b/>
          <w:bCs/>
          <w:iCs/>
          <w:spacing w:val="-2"/>
        </w:rPr>
        <w:t xml:space="preserve">                                                </w:t>
      </w:r>
    </w:p>
    <w:p w:rsidR="00D32130" w:rsidRDefault="00D32130" w:rsidP="00CB64B1">
      <w:pPr>
        <w:tabs>
          <w:tab w:val="center" w:pos="4968"/>
        </w:tabs>
        <w:spacing w:line="300" w:lineRule="atLeast"/>
        <w:ind w:left="288" w:right="288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Cs/>
          <w:spacing w:val="-2"/>
        </w:rPr>
        <w:t xml:space="preserve">                 </w:t>
      </w:r>
      <w:r w:rsidR="00CB2E14">
        <w:rPr>
          <w:rFonts w:cs="Arial"/>
          <w:b/>
          <w:bCs/>
          <w:iCs/>
          <w:spacing w:val="-2"/>
        </w:rPr>
        <w:t xml:space="preserve">                    </w:t>
      </w:r>
      <w:r w:rsidR="00003834">
        <w:rPr>
          <w:rFonts w:cs="Arial"/>
          <w:b/>
          <w:bCs/>
          <w:iCs/>
          <w:spacing w:val="-2"/>
        </w:rPr>
        <w:t xml:space="preserve"> </w:t>
      </w:r>
      <w:r w:rsidR="00CB64B1">
        <w:rPr>
          <w:rFonts w:cs="Arial"/>
          <w:b/>
          <w:bCs/>
          <w:iCs/>
          <w:spacing w:val="-2"/>
        </w:rPr>
        <w:t xml:space="preserve"> P</w:t>
      </w:r>
      <w:r w:rsidRPr="00170B67">
        <w:rPr>
          <w:rFonts w:cs="Arial"/>
          <w:b/>
          <w:bCs/>
          <w:iCs/>
          <w:spacing w:val="-2"/>
        </w:rPr>
        <w:t>hone:</w:t>
      </w:r>
      <w:r>
        <w:rPr>
          <w:rFonts w:cs="Arial"/>
          <w:b/>
          <w:bCs/>
          <w:i/>
          <w:iCs/>
          <w:spacing w:val="-2"/>
        </w:rPr>
        <w:t xml:space="preserve"> </w:t>
      </w:r>
      <w:r w:rsidR="00CB64B1">
        <w:rPr>
          <w:rFonts w:cs="Arial"/>
          <w:b/>
          <w:bCs/>
          <w:i/>
          <w:iCs/>
          <w:spacing w:val="-2"/>
        </w:rPr>
        <w:t xml:space="preserve"> </w:t>
      </w:r>
      <w:r>
        <w:rPr>
          <w:rFonts w:cs="Arial"/>
          <w:b/>
          <w:bCs/>
          <w:i/>
          <w:iCs/>
          <w:spacing w:val="-2"/>
        </w:rPr>
        <w:t xml:space="preserve">   </w:t>
      </w:r>
      <w:r w:rsidR="00CB2E14" w:rsidRPr="00CB2E14">
        <w:rPr>
          <w:rFonts w:cs="Arial"/>
          <w:b/>
          <w:bCs/>
          <w:iCs/>
          <w:spacing w:val="-2"/>
        </w:rPr>
        <w:t>+971504753686 / +919979971283</w:t>
      </w:r>
    </w:p>
    <w:p w:rsidR="00602357" w:rsidRPr="00CB2E14" w:rsidRDefault="00EC67D7" w:rsidP="00CB64B1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Cs/>
          <w:color w:val="023160" w:themeColor="hyperlink" w:themeShade="80"/>
          <w:spacing w:val="-2"/>
        </w:rPr>
      </w:pPr>
      <w:r>
        <w:rPr>
          <w:rFonts w:cs="Arial"/>
          <w:b/>
          <w:bCs/>
          <w:iCs/>
          <w:spacing w:val="-2"/>
        </w:rPr>
        <w:t xml:space="preserve">     </w:t>
      </w:r>
      <w:r w:rsidR="00CB64B1">
        <w:rPr>
          <w:rFonts w:cs="Arial"/>
          <w:b/>
          <w:bCs/>
          <w:iCs/>
          <w:spacing w:val="-2"/>
        </w:rPr>
        <w:t xml:space="preserve"> </w:t>
      </w:r>
      <w:r w:rsidR="003C2AB3">
        <w:rPr>
          <w:rFonts w:cs="Arial"/>
          <w:b/>
          <w:bCs/>
          <w:iCs/>
          <w:spacing w:val="-2"/>
        </w:rPr>
        <w:t xml:space="preserve">         </w:t>
      </w:r>
      <w:r w:rsidR="00003834">
        <w:rPr>
          <w:rFonts w:cs="Arial"/>
          <w:b/>
          <w:bCs/>
          <w:iCs/>
          <w:spacing w:val="-2"/>
        </w:rPr>
        <w:t xml:space="preserve">    </w:t>
      </w:r>
      <w:r w:rsidR="003C2AB3">
        <w:rPr>
          <w:rFonts w:cs="Arial"/>
          <w:b/>
          <w:bCs/>
          <w:iCs/>
          <w:spacing w:val="-2"/>
        </w:rPr>
        <w:t xml:space="preserve"> </w:t>
      </w:r>
      <w:r w:rsidR="00D32130" w:rsidRPr="00170B67">
        <w:rPr>
          <w:rFonts w:cs="Arial"/>
          <w:b/>
          <w:bCs/>
          <w:iCs/>
          <w:spacing w:val="-2"/>
        </w:rPr>
        <w:t>E-mail:</w:t>
      </w:r>
      <w:r w:rsidR="00D32130">
        <w:rPr>
          <w:rFonts w:cs="Arial"/>
          <w:b/>
          <w:bCs/>
          <w:i/>
          <w:iCs/>
          <w:spacing w:val="-2"/>
        </w:rPr>
        <w:t xml:space="preserve">   </w:t>
      </w:r>
      <w:hyperlink r:id="rId9" w:history="1">
        <w:r w:rsidR="00CB2E14" w:rsidRPr="00490BEA">
          <w:rPr>
            <w:rStyle w:val="Hyperlink"/>
            <w:rFonts w:cs="Arial"/>
            <w:b/>
            <w:bCs/>
            <w:iCs/>
            <w:spacing w:val="-2"/>
          </w:rPr>
          <w:t>furqan.376274@2freemail.com</w:t>
        </w:r>
      </w:hyperlink>
      <w:r w:rsidR="00CB2E14">
        <w:rPr>
          <w:rFonts w:cs="Arial"/>
          <w:b/>
          <w:bCs/>
          <w:iCs/>
          <w:spacing w:val="-2"/>
        </w:rPr>
        <w:t xml:space="preserve"> </w:t>
      </w:r>
    </w:p>
    <w:p w:rsidR="009760E1" w:rsidRPr="00635417" w:rsidRDefault="009760E1" w:rsidP="00176294">
      <w:pPr>
        <w:jc w:val="both"/>
        <w:rPr>
          <w:rFonts w:ascii="Calibri" w:hAnsi="Calibri"/>
          <w:b/>
          <w:bCs/>
        </w:rPr>
      </w:pPr>
    </w:p>
    <w:p w:rsidR="006B0A89" w:rsidRPr="00635417" w:rsidRDefault="00315084" w:rsidP="00176294">
      <w:pPr>
        <w:jc w:val="both"/>
        <w:rPr>
          <w:rFonts w:ascii="Calibri" w:hAnsi="Calibri"/>
          <w:b/>
          <w:bCs/>
        </w:rPr>
      </w:pPr>
      <w:r w:rsidRPr="00635417">
        <w:rPr>
          <w:rFonts w:ascii="Calibri" w:hAnsi="Calibri"/>
          <w:b/>
          <w:bCs/>
        </w:rPr>
        <w:tab/>
      </w:r>
      <w:r w:rsidRPr="00635417">
        <w:rPr>
          <w:rFonts w:ascii="Calibri" w:hAnsi="Calibri"/>
          <w:b/>
          <w:bCs/>
        </w:rPr>
        <w:tab/>
      </w:r>
      <w:r w:rsidRPr="00635417">
        <w:rPr>
          <w:rFonts w:ascii="Calibri" w:hAnsi="Calibri"/>
          <w:b/>
          <w:bCs/>
        </w:rPr>
        <w:tab/>
      </w:r>
      <w:r w:rsidRPr="00635417">
        <w:rPr>
          <w:rFonts w:ascii="Calibri" w:hAnsi="Calibri"/>
          <w:b/>
          <w:bCs/>
        </w:rPr>
        <w:tab/>
      </w:r>
      <w:r w:rsidRPr="00635417">
        <w:rPr>
          <w:rFonts w:ascii="Calibri" w:hAnsi="Calibri"/>
          <w:b/>
          <w:bCs/>
        </w:rPr>
        <w:tab/>
      </w:r>
      <w:r w:rsidRPr="00635417">
        <w:rPr>
          <w:rFonts w:ascii="Calibri" w:hAnsi="Calibri"/>
          <w:b/>
          <w:bCs/>
        </w:rPr>
        <w:tab/>
      </w:r>
      <w:r w:rsidR="00FB1C6F" w:rsidRPr="00635417">
        <w:rPr>
          <w:rFonts w:ascii="Calibri" w:hAnsi="Calibri"/>
          <w:b/>
          <w:bCs/>
        </w:rPr>
        <w:tab/>
      </w:r>
      <w:r w:rsidR="00FB1C6F" w:rsidRPr="00635417">
        <w:rPr>
          <w:rFonts w:ascii="Calibri" w:hAnsi="Calibri"/>
          <w:b/>
          <w:bCs/>
        </w:rPr>
        <w:tab/>
      </w:r>
      <w:r w:rsidR="00FB1C6F" w:rsidRPr="00635417">
        <w:rPr>
          <w:rFonts w:ascii="Calibri" w:hAnsi="Calibri"/>
          <w:b/>
          <w:bCs/>
        </w:rPr>
        <w:tab/>
      </w:r>
    </w:p>
    <w:p w:rsidR="003C250D" w:rsidRPr="00635417" w:rsidRDefault="00EC67D7" w:rsidP="00EC67D7">
      <w:pPr>
        <w:tabs>
          <w:tab w:val="right" w:pos="8640"/>
        </w:tabs>
        <w:jc w:val="both"/>
        <w:rPr>
          <w:rFonts w:ascii="Calibri" w:hAnsi="Calibri"/>
          <w:b/>
          <w:bCs/>
          <w:u w:val="single"/>
        </w:rPr>
      </w:pPr>
      <w:r w:rsidRPr="00C3363A">
        <w:rPr>
          <w:rFonts w:ascii="Calibri" w:hAnsi="Calibri"/>
          <w:b/>
          <w:bCs/>
          <w:sz w:val="22"/>
          <w:szCs w:val="28"/>
          <w:highlight w:val="lightGray"/>
          <w:u w:val="single"/>
        </w:rPr>
        <w:t xml:space="preserve">Career </w:t>
      </w:r>
      <w:r w:rsidR="003C250D" w:rsidRPr="00C3363A">
        <w:rPr>
          <w:rFonts w:ascii="Calibri" w:hAnsi="Calibri"/>
          <w:b/>
          <w:bCs/>
          <w:sz w:val="22"/>
          <w:szCs w:val="28"/>
          <w:highlight w:val="lightGray"/>
          <w:u w:val="single"/>
        </w:rPr>
        <w:t>O</w:t>
      </w:r>
      <w:r w:rsidRPr="00C3363A">
        <w:rPr>
          <w:rFonts w:ascii="Calibri" w:hAnsi="Calibri"/>
          <w:b/>
          <w:bCs/>
          <w:sz w:val="22"/>
          <w:szCs w:val="28"/>
          <w:highlight w:val="lightGray"/>
          <w:u w:val="single"/>
        </w:rPr>
        <w:t>bjective</w:t>
      </w:r>
      <w:r w:rsidR="003C250D" w:rsidRPr="00635417">
        <w:rPr>
          <w:rFonts w:ascii="Calibri" w:hAnsi="Calibri"/>
          <w:b/>
          <w:bCs/>
          <w:highlight w:val="lightGray"/>
          <w:u w:val="single"/>
        </w:rPr>
        <w:tab/>
      </w:r>
      <w:r w:rsidR="003C250D" w:rsidRPr="00635417">
        <w:rPr>
          <w:rFonts w:ascii="Calibri" w:hAnsi="Calibri"/>
          <w:b/>
          <w:bCs/>
          <w:u w:val="single"/>
        </w:rPr>
        <w:t xml:space="preserve"> </w:t>
      </w:r>
    </w:p>
    <w:p w:rsidR="00A04B33" w:rsidRDefault="00A04B33" w:rsidP="00176294">
      <w:pPr>
        <w:pStyle w:val="CommentText"/>
        <w:tabs>
          <w:tab w:val="left" w:pos="1800"/>
        </w:tabs>
        <w:jc w:val="both"/>
        <w:rPr>
          <w:rFonts w:ascii="Calibri" w:hAnsi="Calibri"/>
          <w:szCs w:val="24"/>
        </w:rPr>
      </w:pPr>
    </w:p>
    <w:p w:rsidR="003F50D3" w:rsidRDefault="003F50D3" w:rsidP="00873BA3">
      <w:pPr>
        <w:jc w:val="both"/>
        <w:rPr>
          <w:rFonts w:ascii="Calibri" w:hAnsi="Calibri"/>
        </w:rPr>
      </w:pPr>
      <w:r w:rsidRPr="00635417">
        <w:rPr>
          <w:rFonts w:ascii="Calibri" w:hAnsi="Calibri"/>
        </w:rPr>
        <w:t>To work in such an environment that would help me groom and enhance my professional and personal capabilities, by allowing me to implement my knowledge within t</w:t>
      </w:r>
      <w:r w:rsidR="00233E77">
        <w:rPr>
          <w:rFonts w:ascii="Calibri" w:hAnsi="Calibri"/>
        </w:rPr>
        <w:t xml:space="preserve">he corporate sector. </w:t>
      </w:r>
      <w:r w:rsidR="00501A72" w:rsidRPr="00635417">
        <w:rPr>
          <w:rFonts w:ascii="Calibri" w:hAnsi="Calibri"/>
        </w:rPr>
        <w:t xml:space="preserve">I </w:t>
      </w:r>
      <w:r w:rsidR="00501A72">
        <w:rPr>
          <w:rFonts w:ascii="Calibri" w:hAnsi="Calibri"/>
        </w:rPr>
        <w:t>always curious for</w:t>
      </w:r>
      <w:r w:rsidR="00501A72" w:rsidRPr="00635417">
        <w:rPr>
          <w:rFonts w:ascii="Calibri" w:hAnsi="Calibri"/>
        </w:rPr>
        <w:t xml:space="preserve"> </w:t>
      </w:r>
      <w:bookmarkStart w:id="0" w:name="_GoBack"/>
      <w:bookmarkEnd w:id="0"/>
      <w:r w:rsidR="00501A72" w:rsidRPr="00635417">
        <w:rPr>
          <w:rFonts w:ascii="Calibri" w:hAnsi="Calibri"/>
        </w:rPr>
        <w:t xml:space="preserve">competitive </w:t>
      </w:r>
      <w:r w:rsidR="00501A72">
        <w:rPr>
          <w:rFonts w:ascii="Calibri" w:hAnsi="Calibri"/>
        </w:rPr>
        <w:t xml:space="preserve">challenging </w:t>
      </w:r>
      <w:r w:rsidR="00501A72" w:rsidRPr="00635417">
        <w:rPr>
          <w:rFonts w:ascii="Calibri" w:hAnsi="Calibri"/>
        </w:rPr>
        <w:t>post in an internationally reputed organization.</w:t>
      </w:r>
    </w:p>
    <w:p w:rsidR="00A04B33" w:rsidRPr="00635417" w:rsidRDefault="00A04B33" w:rsidP="00176294">
      <w:pPr>
        <w:jc w:val="both"/>
        <w:rPr>
          <w:rFonts w:ascii="Calibri" w:hAnsi="Calibri"/>
        </w:rPr>
      </w:pPr>
    </w:p>
    <w:p w:rsidR="004E2E27" w:rsidRPr="00635417" w:rsidRDefault="00EC67D7" w:rsidP="00EC67D7">
      <w:pPr>
        <w:tabs>
          <w:tab w:val="right" w:pos="8640"/>
        </w:tabs>
        <w:jc w:val="both"/>
        <w:rPr>
          <w:rFonts w:ascii="Calibri" w:hAnsi="Calibri"/>
          <w:b/>
          <w:bCs/>
          <w:u w:val="single"/>
        </w:rPr>
      </w:pPr>
      <w:r w:rsidRPr="00210785">
        <w:rPr>
          <w:rFonts w:ascii="Calibri" w:hAnsi="Calibri"/>
          <w:b/>
          <w:bCs/>
          <w:sz w:val="22"/>
          <w:szCs w:val="28"/>
          <w:highlight w:val="lightGray"/>
          <w:u w:val="single"/>
        </w:rPr>
        <w:t xml:space="preserve">Professional </w:t>
      </w:r>
      <w:r w:rsidR="003016EC" w:rsidRPr="00210785">
        <w:rPr>
          <w:rFonts w:ascii="Calibri" w:hAnsi="Calibri"/>
          <w:b/>
          <w:bCs/>
          <w:sz w:val="22"/>
          <w:szCs w:val="28"/>
          <w:highlight w:val="lightGray"/>
          <w:u w:val="single"/>
        </w:rPr>
        <w:t>S</w:t>
      </w:r>
      <w:r w:rsidRPr="00210785">
        <w:rPr>
          <w:rFonts w:ascii="Calibri" w:hAnsi="Calibri"/>
          <w:b/>
          <w:bCs/>
          <w:sz w:val="22"/>
          <w:szCs w:val="28"/>
          <w:highlight w:val="lightGray"/>
          <w:u w:val="single"/>
        </w:rPr>
        <w:t>ummary</w:t>
      </w:r>
      <w:r w:rsidR="004E2E27" w:rsidRPr="00635417">
        <w:rPr>
          <w:rFonts w:ascii="Calibri" w:hAnsi="Calibri"/>
          <w:b/>
          <w:bCs/>
          <w:highlight w:val="lightGray"/>
          <w:u w:val="single"/>
        </w:rPr>
        <w:tab/>
      </w:r>
      <w:r w:rsidR="004E2E27" w:rsidRPr="00635417">
        <w:rPr>
          <w:rFonts w:ascii="Calibri" w:hAnsi="Calibri"/>
          <w:b/>
          <w:bCs/>
          <w:u w:val="single"/>
        </w:rPr>
        <w:t xml:space="preserve"> </w:t>
      </w:r>
    </w:p>
    <w:p w:rsidR="00EC67D7" w:rsidRDefault="00EC67D7" w:rsidP="00EC67D7">
      <w:pPr>
        <w:jc w:val="both"/>
        <w:rPr>
          <w:rFonts w:ascii="Calibri" w:hAnsi="Calibri"/>
        </w:rPr>
      </w:pPr>
    </w:p>
    <w:p w:rsidR="00A04B33" w:rsidRDefault="005F4243" w:rsidP="00D51FE3">
      <w:pPr>
        <w:jc w:val="both"/>
        <w:rPr>
          <w:rFonts w:ascii="Calibri" w:hAnsi="Calibri"/>
        </w:rPr>
      </w:pPr>
      <w:r w:rsidRPr="00D51FE3">
        <w:rPr>
          <w:rFonts w:ascii="Calibri" w:hAnsi="Calibri"/>
          <w:b/>
          <w:bCs/>
        </w:rPr>
        <w:t>“</w:t>
      </w:r>
      <w:r w:rsidR="00EC67D7" w:rsidRPr="00EC67D7">
        <w:rPr>
          <w:rFonts w:ascii="Calibri" w:hAnsi="Calibri"/>
        </w:rPr>
        <w:t>Proven customer support professional who has advanced quickly in all positions. Motivated to perform at pea</w:t>
      </w:r>
      <w:r w:rsidR="00D51FE3">
        <w:rPr>
          <w:rFonts w:ascii="Calibri" w:hAnsi="Calibri"/>
        </w:rPr>
        <w:t>k levels and meet company goals as e</w:t>
      </w:r>
      <w:r w:rsidR="00EC67D7" w:rsidRPr="00EC67D7">
        <w:rPr>
          <w:rFonts w:ascii="Calibri" w:hAnsi="Calibri"/>
        </w:rPr>
        <w:t xml:space="preserve">nergetic </w:t>
      </w:r>
      <w:r w:rsidR="00D51FE3">
        <w:rPr>
          <w:rFonts w:ascii="Calibri" w:hAnsi="Calibri"/>
        </w:rPr>
        <w:t>t</w:t>
      </w:r>
      <w:r w:rsidR="00EC67D7" w:rsidRPr="00EC67D7">
        <w:rPr>
          <w:rFonts w:ascii="Calibri" w:hAnsi="Calibri"/>
        </w:rPr>
        <w:t xml:space="preserve">echnical </w:t>
      </w:r>
      <w:r w:rsidR="00D51FE3">
        <w:rPr>
          <w:rFonts w:ascii="Calibri" w:hAnsi="Calibri"/>
        </w:rPr>
        <w:t>support a</w:t>
      </w:r>
      <w:r w:rsidR="00EC67D7" w:rsidRPr="00EC67D7">
        <w:rPr>
          <w:rFonts w:ascii="Calibri" w:hAnsi="Calibri"/>
        </w:rPr>
        <w:t>gent who provides the experience and critical thinking necessary to successfully facilitate client relations</w:t>
      </w:r>
      <w:r w:rsidR="00D51FE3">
        <w:rPr>
          <w:rFonts w:ascii="Calibri" w:hAnsi="Calibri"/>
        </w:rPr>
        <w:t>.</w:t>
      </w:r>
      <w:r w:rsidRPr="00D51FE3">
        <w:rPr>
          <w:rFonts w:ascii="Calibri" w:hAnsi="Calibri"/>
          <w:b/>
          <w:bCs/>
        </w:rPr>
        <w:t>”</w:t>
      </w:r>
    </w:p>
    <w:p w:rsidR="005F4243" w:rsidRDefault="005F4243" w:rsidP="00EC67D7">
      <w:pPr>
        <w:jc w:val="both"/>
        <w:rPr>
          <w:rFonts w:ascii="Calibri" w:hAnsi="Calibri"/>
        </w:rPr>
      </w:pPr>
    </w:p>
    <w:p w:rsidR="008B0C0C" w:rsidRPr="005F4243" w:rsidRDefault="008B0C0C" w:rsidP="005F4243">
      <w:pPr>
        <w:pStyle w:val="ListParagraph"/>
        <w:numPr>
          <w:ilvl w:val="0"/>
          <w:numId w:val="36"/>
        </w:numPr>
        <w:jc w:val="both"/>
        <w:rPr>
          <w:rFonts w:ascii="Calibri" w:hAnsi="Calibri"/>
        </w:rPr>
      </w:pPr>
      <w:r w:rsidRPr="005F4243">
        <w:rPr>
          <w:rFonts w:ascii="Calibri" w:hAnsi="Calibri"/>
        </w:rPr>
        <w:t xml:space="preserve">Solutions focused professional with </w:t>
      </w:r>
      <w:r w:rsidR="00CE3CE6">
        <w:rPr>
          <w:rFonts w:ascii="Calibri" w:hAnsi="Calibri"/>
          <w:b/>
          <w:bCs/>
        </w:rPr>
        <w:t xml:space="preserve">1.5 </w:t>
      </w:r>
      <w:r w:rsidRPr="005F4243">
        <w:rPr>
          <w:rFonts w:ascii="Calibri" w:hAnsi="Calibri"/>
          <w:b/>
          <w:bCs/>
        </w:rPr>
        <w:t>year</w:t>
      </w:r>
      <w:r w:rsidR="00CE3CE6">
        <w:rPr>
          <w:rFonts w:ascii="Calibri" w:hAnsi="Calibri"/>
          <w:b/>
          <w:bCs/>
        </w:rPr>
        <w:t>s</w:t>
      </w:r>
      <w:r w:rsidRPr="005F4243">
        <w:rPr>
          <w:rFonts w:ascii="Calibri" w:hAnsi="Calibri"/>
        </w:rPr>
        <w:t xml:space="preserve"> of experience </w:t>
      </w:r>
      <w:r w:rsidR="00873BA3" w:rsidRPr="005F4243">
        <w:rPr>
          <w:rFonts w:ascii="Calibri" w:hAnsi="Calibri"/>
        </w:rPr>
        <w:t xml:space="preserve">by </w:t>
      </w:r>
      <w:r w:rsidRPr="005F4243">
        <w:rPr>
          <w:rFonts w:ascii="Calibri" w:hAnsi="Calibri"/>
        </w:rPr>
        <w:t xml:space="preserve">providing prompt and </w:t>
      </w:r>
      <w:r w:rsidR="00CE3CE6" w:rsidRPr="005F4243">
        <w:rPr>
          <w:rFonts w:ascii="Calibri" w:hAnsi="Calibri"/>
        </w:rPr>
        <w:t>client-oriented</w:t>
      </w:r>
      <w:r w:rsidRPr="005F4243">
        <w:rPr>
          <w:rFonts w:ascii="Calibri" w:hAnsi="Calibri"/>
        </w:rPr>
        <w:t xml:space="preserve"> support to </w:t>
      </w:r>
      <w:r w:rsidR="00873BA3" w:rsidRPr="005F4243">
        <w:rPr>
          <w:rFonts w:ascii="Calibri" w:hAnsi="Calibri"/>
        </w:rPr>
        <w:t>end</w:t>
      </w:r>
      <w:r w:rsidRPr="005F4243">
        <w:rPr>
          <w:rFonts w:ascii="Calibri" w:hAnsi="Calibri"/>
        </w:rPr>
        <w:t xml:space="preserve"> users.</w:t>
      </w:r>
    </w:p>
    <w:p w:rsidR="008B0C0C" w:rsidRPr="002E0C18" w:rsidRDefault="008B0C0C" w:rsidP="002E0C18">
      <w:pPr>
        <w:pStyle w:val="ListParagraph"/>
        <w:numPr>
          <w:ilvl w:val="0"/>
          <w:numId w:val="36"/>
        </w:numPr>
        <w:jc w:val="both"/>
        <w:rPr>
          <w:rFonts w:ascii="Calibri" w:hAnsi="Calibri"/>
        </w:rPr>
      </w:pPr>
      <w:r w:rsidRPr="002E0C18">
        <w:rPr>
          <w:rFonts w:ascii="Calibri" w:hAnsi="Calibri"/>
        </w:rPr>
        <w:t>Demonstrated capacity to identify root causes and direct users to lasting resolutions.</w:t>
      </w:r>
    </w:p>
    <w:p w:rsidR="00C3363A" w:rsidRDefault="005F4243" w:rsidP="005F4243">
      <w:pPr>
        <w:pStyle w:val="ListParagraph"/>
        <w:numPr>
          <w:ilvl w:val="0"/>
          <w:numId w:val="36"/>
        </w:numPr>
        <w:jc w:val="both"/>
        <w:rPr>
          <w:rFonts w:ascii="Calibri" w:hAnsi="Calibri"/>
        </w:rPr>
      </w:pPr>
      <w:r w:rsidRPr="005F4243">
        <w:rPr>
          <w:rFonts w:ascii="Calibri" w:hAnsi="Calibri"/>
        </w:rPr>
        <w:t>Successful in installing, upgrading, and configuring innovative applications on Windows operating systems and providing technical s</w:t>
      </w:r>
      <w:r w:rsidR="00D51FE3">
        <w:rPr>
          <w:rFonts w:ascii="Calibri" w:hAnsi="Calibri"/>
        </w:rPr>
        <w:t>upport to optimize workflows &amp;</w:t>
      </w:r>
      <w:r w:rsidRPr="005F4243">
        <w:rPr>
          <w:rFonts w:ascii="Calibri" w:hAnsi="Calibri"/>
        </w:rPr>
        <w:t xml:space="preserve"> minimize business interruptions. </w:t>
      </w:r>
    </w:p>
    <w:p w:rsidR="00091951" w:rsidRPr="002E0C18" w:rsidRDefault="008B0C0C" w:rsidP="005F4243">
      <w:pPr>
        <w:pStyle w:val="ListParagraph"/>
        <w:numPr>
          <w:ilvl w:val="0"/>
          <w:numId w:val="36"/>
        </w:numPr>
        <w:jc w:val="both"/>
        <w:rPr>
          <w:rFonts w:ascii="Calibri" w:hAnsi="Calibri"/>
        </w:rPr>
      </w:pPr>
      <w:r w:rsidRPr="002E0C18">
        <w:rPr>
          <w:rFonts w:ascii="Calibri" w:hAnsi="Calibri"/>
        </w:rPr>
        <w:t xml:space="preserve">History of continually researching products, procedures and best methods. </w:t>
      </w:r>
    </w:p>
    <w:p w:rsidR="005F4243" w:rsidRDefault="005F4243" w:rsidP="00C3363A">
      <w:pPr>
        <w:pStyle w:val="CommentText"/>
        <w:numPr>
          <w:ilvl w:val="0"/>
          <w:numId w:val="36"/>
        </w:numPr>
        <w:tabs>
          <w:tab w:val="right" w:pos="8640"/>
        </w:tabs>
        <w:jc w:val="both"/>
        <w:rPr>
          <w:rFonts w:ascii="Calibri" w:eastAsia="MS Mincho" w:hAnsi="Calibri"/>
        </w:rPr>
      </w:pPr>
      <w:r>
        <w:rPr>
          <w:rFonts w:ascii="Calibri" w:eastAsia="MS Mincho" w:hAnsi="Calibri"/>
          <w:bCs/>
        </w:rPr>
        <w:t xml:space="preserve">Give </w:t>
      </w:r>
      <w:r w:rsidR="00EE70F6" w:rsidRPr="00C1600A">
        <w:rPr>
          <w:rFonts w:ascii="Calibri" w:eastAsia="MS Mincho" w:hAnsi="Calibri"/>
          <w:bCs/>
        </w:rPr>
        <w:t>2</w:t>
      </w:r>
      <w:r w:rsidR="00C1600A">
        <w:rPr>
          <w:rFonts w:ascii="Calibri" w:eastAsia="MS Mincho" w:hAnsi="Calibri"/>
          <w:bCs/>
        </w:rPr>
        <w:t>4/</w:t>
      </w:r>
      <w:r w:rsidR="008B0C0C" w:rsidRPr="00C1600A">
        <w:rPr>
          <w:rFonts w:ascii="Calibri" w:eastAsia="MS Mincho" w:hAnsi="Calibri"/>
          <w:bCs/>
        </w:rPr>
        <w:t>7</w:t>
      </w:r>
      <w:r w:rsidR="00EE70F6" w:rsidRPr="00635417">
        <w:rPr>
          <w:rFonts w:ascii="Calibri" w:eastAsia="MS Mincho" w:hAnsi="Calibri"/>
        </w:rPr>
        <w:t xml:space="preserve"> IT </w:t>
      </w:r>
      <w:r w:rsidR="00FC3A81" w:rsidRPr="00635417">
        <w:rPr>
          <w:rFonts w:ascii="Calibri" w:eastAsia="MS Mincho" w:hAnsi="Calibri"/>
        </w:rPr>
        <w:t xml:space="preserve">Support </w:t>
      </w:r>
      <w:r w:rsidR="001C65B7">
        <w:rPr>
          <w:rFonts w:ascii="Calibri" w:eastAsia="MS Mincho" w:hAnsi="Calibri"/>
        </w:rPr>
        <w:t xml:space="preserve">Services </w:t>
      </w:r>
    </w:p>
    <w:p w:rsidR="00D51FE3" w:rsidRDefault="00D51FE3" w:rsidP="00C3363A">
      <w:pPr>
        <w:pStyle w:val="CommentText"/>
        <w:numPr>
          <w:ilvl w:val="0"/>
          <w:numId w:val="36"/>
        </w:numPr>
        <w:tabs>
          <w:tab w:val="right" w:pos="8640"/>
        </w:tabs>
        <w:jc w:val="both"/>
        <w:rPr>
          <w:rFonts w:ascii="Calibri" w:eastAsia="MS Mincho" w:hAnsi="Calibri"/>
        </w:rPr>
      </w:pPr>
      <w:r>
        <w:rPr>
          <w:rFonts w:ascii="Calibri" w:hAnsi="Calibri"/>
        </w:rPr>
        <w:t>Highly computer-savvy</w:t>
      </w:r>
    </w:p>
    <w:p w:rsidR="00C3363A" w:rsidRDefault="00C3363A" w:rsidP="00C3363A">
      <w:pPr>
        <w:pStyle w:val="CommentText"/>
        <w:tabs>
          <w:tab w:val="right" w:pos="8640"/>
        </w:tabs>
        <w:jc w:val="both"/>
        <w:rPr>
          <w:rFonts w:ascii="Calibri" w:eastAsia="MS Mincho" w:hAnsi="Calibri"/>
        </w:rPr>
      </w:pPr>
    </w:p>
    <w:p w:rsidR="00C3363A" w:rsidRPr="00C3363A" w:rsidRDefault="00D51FE3" w:rsidP="00D51FE3">
      <w:pPr>
        <w:tabs>
          <w:tab w:val="right" w:pos="8640"/>
        </w:tabs>
        <w:jc w:val="both"/>
        <w:rPr>
          <w:rFonts w:ascii="Calibri" w:hAnsi="Calibri"/>
          <w:b/>
          <w:bCs/>
          <w:highlight w:val="lightGray"/>
          <w:u w:val="single"/>
        </w:rPr>
        <w:sectPr w:rsidR="00C3363A" w:rsidRPr="00C3363A" w:rsidSect="001F3CA1">
          <w:footerReference w:type="default" r:id="rId10"/>
          <w:footerReference w:type="first" r:id="rId11"/>
          <w:pgSz w:w="12240" w:h="15840"/>
          <w:pgMar w:top="1440" w:right="1800" w:bottom="1440" w:left="1800" w:header="0" w:footer="720" w:gutter="0"/>
          <w:cols w:space="720"/>
          <w:docGrid w:linePitch="360"/>
        </w:sectPr>
      </w:pPr>
      <w:r>
        <w:rPr>
          <w:rFonts w:ascii="Calibri" w:hAnsi="Calibri"/>
          <w:b/>
          <w:bCs/>
          <w:sz w:val="22"/>
          <w:szCs w:val="28"/>
          <w:highlight w:val="lightGray"/>
          <w:u w:val="single"/>
        </w:rPr>
        <w:t xml:space="preserve">Technical </w:t>
      </w:r>
      <w:r w:rsidR="00210785">
        <w:rPr>
          <w:rFonts w:ascii="Calibri" w:hAnsi="Calibri"/>
          <w:b/>
          <w:bCs/>
          <w:sz w:val="22"/>
          <w:szCs w:val="28"/>
          <w:highlight w:val="lightGray"/>
          <w:u w:val="single"/>
        </w:rPr>
        <w:t>Skill</w:t>
      </w:r>
      <w:r>
        <w:rPr>
          <w:rFonts w:ascii="Calibri" w:hAnsi="Calibri"/>
          <w:b/>
          <w:bCs/>
          <w:sz w:val="22"/>
          <w:szCs w:val="28"/>
          <w:highlight w:val="lightGray"/>
          <w:u w:val="single"/>
        </w:rPr>
        <w:t>s &amp; Knowledge</w:t>
      </w:r>
      <w:r w:rsidR="00C3363A">
        <w:rPr>
          <w:rFonts w:ascii="Calibri" w:hAnsi="Calibri"/>
          <w:b/>
          <w:bCs/>
          <w:highlight w:val="lightGray"/>
          <w:u w:val="single"/>
        </w:rPr>
        <w:t>____________________________________________________________</w:t>
      </w:r>
      <w:r w:rsidR="00C3363A" w:rsidRPr="00C3363A">
        <w:rPr>
          <w:rFonts w:ascii="Calibri" w:hAnsi="Calibri"/>
          <w:b/>
          <w:bCs/>
          <w:highlight w:val="lightGray"/>
          <w:u w:val="single"/>
        </w:rPr>
        <w:t xml:space="preserve">  </w:t>
      </w:r>
      <w:r w:rsidR="00210785">
        <w:rPr>
          <w:rFonts w:ascii="Calibri" w:hAnsi="Calibri"/>
          <w:b/>
          <w:bCs/>
          <w:highlight w:val="lightGray"/>
          <w:u w:val="single"/>
        </w:rPr>
        <w:t xml:space="preserve"> </w:t>
      </w:r>
    </w:p>
    <w:p w:rsidR="005F4243" w:rsidRPr="00C3363A" w:rsidRDefault="005F4243" w:rsidP="00C3363A">
      <w:pPr>
        <w:tabs>
          <w:tab w:val="right" w:pos="8640"/>
        </w:tabs>
        <w:jc w:val="both"/>
        <w:rPr>
          <w:rFonts w:ascii="Calibri" w:hAnsi="Calibri"/>
          <w:b/>
          <w:bCs/>
          <w:highlight w:val="lightGray"/>
          <w:u w:val="single"/>
        </w:rPr>
        <w:sectPr w:rsidR="005F4243" w:rsidRPr="00C3363A" w:rsidSect="005F424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82A23" w:rsidRPr="00E82A23" w:rsidRDefault="00E82A23" w:rsidP="00E82A23">
      <w:pPr>
        <w:pStyle w:val="Default"/>
        <w:numPr>
          <w:ilvl w:val="0"/>
          <w:numId w:val="43"/>
        </w:numPr>
        <w:spacing w:after="45"/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lastRenderedPageBreak/>
        <w:t>Technical Troubleshooting</w:t>
      </w:r>
    </w:p>
    <w:p w:rsidR="00E82A23" w:rsidRPr="00E82A23" w:rsidRDefault="00E82A23" w:rsidP="00E82A23">
      <w:pPr>
        <w:pStyle w:val="Default"/>
        <w:numPr>
          <w:ilvl w:val="0"/>
          <w:numId w:val="43"/>
        </w:numPr>
        <w:spacing w:after="45"/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>Spreadsheet Application and Design</w:t>
      </w:r>
    </w:p>
    <w:p w:rsidR="00E82A23" w:rsidRPr="00E82A23" w:rsidRDefault="00E82A23" w:rsidP="00E82A23">
      <w:pPr>
        <w:pStyle w:val="Default"/>
        <w:numPr>
          <w:ilvl w:val="0"/>
          <w:numId w:val="43"/>
        </w:numPr>
        <w:spacing w:after="45"/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>Network Troubleshooting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spacing w:after="45"/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 xml:space="preserve">Active Directory Management 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spacing w:after="45"/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 xml:space="preserve">DHCP Management 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spacing w:after="45"/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 xml:space="preserve">DNS Management 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spacing w:after="45"/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 xml:space="preserve">Wi-Fi Management 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spacing w:after="45"/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 xml:space="preserve">Cable Management </w:t>
      </w:r>
    </w:p>
    <w:p w:rsidR="00C3363A" w:rsidRPr="00E82A23" w:rsidRDefault="00E82A23" w:rsidP="00E82A23">
      <w:pPr>
        <w:pStyle w:val="Default"/>
        <w:numPr>
          <w:ilvl w:val="0"/>
          <w:numId w:val="43"/>
        </w:numPr>
        <w:spacing w:after="45"/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 xml:space="preserve">IP Addressing 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 xml:space="preserve">IT Asset Management 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>WSUS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 xml:space="preserve">IT Support Services </w:t>
      </w:r>
    </w:p>
    <w:p w:rsidR="00E82A23" w:rsidRDefault="00E82A23" w:rsidP="00E82A23">
      <w:pPr>
        <w:pStyle w:val="Default"/>
        <w:numPr>
          <w:ilvl w:val="0"/>
          <w:numId w:val="43"/>
        </w:numPr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>Remote Application Support</w:t>
      </w:r>
    </w:p>
    <w:p w:rsidR="009155C3" w:rsidRDefault="009155C3" w:rsidP="009155C3">
      <w:pPr>
        <w:pStyle w:val="Default"/>
        <w:numPr>
          <w:ilvl w:val="0"/>
          <w:numId w:val="4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SLAs Management</w:t>
      </w:r>
    </w:p>
    <w:p w:rsidR="009155C3" w:rsidRPr="009155C3" w:rsidRDefault="009155C3" w:rsidP="009155C3">
      <w:pPr>
        <w:pStyle w:val="Default"/>
        <w:numPr>
          <w:ilvl w:val="0"/>
          <w:numId w:val="43"/>
        </w:numPr>
        <w:rPr>
          <w:rFonts w:ascii="Calibri" w:hAnsi="Calibri" w:cs="Arial"/>
          <w:sz w:val="20"/>
          <w:szCs w:val="20"/>
        </w:rPr>
      </w:pPr>
      <w:r w:rsidRPr="009155C3">
        <w:rPr>
          <w:rFonts w:ascii="Calibri" w:hAnsi="Calibri" w:cs="Arial"/>
          <w:sz w:val="20"/>
          <w:szCs w:val="20"/>
        </w:rPr>
        <w:lastRenderedPageBreak/>
        <w:t>IT Service Management process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>Printers Management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>Internet Access Management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rPr>
          <w:rFonts w:ascii="Calibri" w:hAnsi="Calibri" w:cs="Arial"/>
          <w:sz w:val="20"/>
          <w:szCs w:val="20"/>
        </w:rPr>
      </w:pPr>
      <w:r w:rsidRPr="00E82A23">
        <w:rPr>
          <w:rFonts w:ascii="Calibri" w:hAnsi="Calibri" w:cs="Arial"/>
          <w:sz w:val="20"/>
          <w:szCs w:val="20"/>
        </w:rPr>
        <w:t>Helpdesk Portal and Tickets Management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E82A23">
        <w:rPr>
          <w:rFonts w:ascii="Calibri" w:eastAsia="MS Mincho" w:hAnsi="Calibri"/>
          <w:sz w:val="20"/>
          <w:szCs w:val="20"/>
        </w:rPr>
        <w:t>Customer service expert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E82A23">
        <w:rPr>
          <w:rFonts w:ascii="Calibri" w:eastAsia="MS Mincho" w:hAnsi="Calibri"/>
          <w:sz w:val="20"/>
          <w:szCs w:val="20"/>
        </w:rPr>
        <w:t>Skilled multitask handler</w:t>
      </w:r>
    </w:p>
    <w:p w:rsidR="00C3363A" w:rsidRPr="00E82A23" w:rsidRDefault="007D20C2" w:rsidP="00E82A23">
      <w:pPr>
        <w:pStyle w:val="Default"/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MS Mincho" w:hAnsi="Calibri"/>
          <w:sz w:val="20"/>
          <w:szCs w:val="20"/>
        </w:rPr>
        <w:t>Flexible and adaptable personality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E82A23">
        <w:rPr>
          <w:rFonts w:ascii="Calibri" w:eastAsia="MS Mincho" w:hAnsi="Calibri"/>
          <w:sz w:val="20"/>
          <w:szCs w:val="20"/>
        </w:rPr>
        <w:t>Fast learner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E82A23">
        <w:rPr>
          <w:rFonts w:ascii="Calibri" w:eastAsia="MS Mincho" w:hAnsi="Calibri"/>
          <w:sz w:val="20"/>
          <w:szCs w:val="20"/>
        </w:rPr>
        <w:t>Analytical and critical thinker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E82A23">
        <w:rPr>
          <w:rFonts w:ascii="Calibri" w:eastAsia="MS Mincho" w:hAnsi="Calibri"/>
          <w:sz w:val="20"/>
          <w:szCs w:val="20"/>
        </w:rPr>
        <w:t>Coaching and Consultation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E82A23">
        <w:rPr>
          <w:rFonts w:ascii="Calibri" w:eastAsia="MS Mincho" w:hAnsi="Calibri"/>
          <w:sz w:val="20"/>
          <w:szCs w:val="20"/>
        </w:rPr>
        <w:t>Application testing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E82A23">
        <w:rPr>
          <w:rFonts w:ascii="Calibri" w:eastAsia="MS Mincho" w:hAnsi="Calibri"/>
          <w:sz w:val="20"/>
          <w:szCs w:val="20"/>
        </w:rPr>
        <w:t>Reporting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E82A23">
        <w:rPr>
          <w:rFonts w:ascii="Calibri" w:eastAsia="MS Mincho" w:hAnsi="Calibri"/>
          <w:sz w:val="20"/>
          <w:szCs w:val="20"/>
        </w:rPr>
        <w:t>Written and verbal communication skills </w:t>
      </w:r>
    </w:p>
    <w:p w:rsidR="00C3363A" w:rsidRPr="00E82A23" w:rsidRDefault="00C3363A" w:rsidP="00E82A23">
      <w:pPr>
        <w:pStyle w:val="Default"/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E82A23">
        <w:rPr>
          <w:rFonts w:ascii="Calibri" w:eastAsia="MS Mincho" w:hAnsi="Calibri"/>
          <w:sz w:val="20"/>
          <w:szCs w:val="20"/>
        </w:rPr>
        <w:t>Operating System management</w:t>
      </w:r>
    </w:p>
    <w:p w:rsidR="00210785" w:rsidRPr="00210785" w:rsidRDefault="00210785" w:rsidP="00210785">
      <w:pPr>
        <w:pStyle w:val="Default"/>
        <w:jc w:val="both"/>
        <w:rPr>
          <w:rFonts w:ascii="Calibri" w:hAnsi="Calibri" w:cs="Arial"/>
          <w:sz w:val="20"/>
          <w:szCs w:val="20"/>
        </w:rPr>
        <w:sectPr w:rsidR="00210785" w:rsidRPr="00210785" w:rsidSect="00C336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4B33" w:rsidRDefault="00A04B33" w:rsidP="00EE70F6">
      <w:pPr>
        <w:pStyle w:val="CommentText"/>
        <w:tabs>
          <w:tab w:val="right" w:pos="8640"/>
        </w:tabs>
        <w:jc w:val="both"/>
        <w:rPr>
          <w:rFonts w:ascii="Calibri" w:eastAsia="MS Mincho" w:hAnsi="Calibri"/>
        </w:rPr>
      </w:pPr>
    </w:p>
    <w:p w:rsidR="00E82A23" w:rsidRDefault="00E82A23" w:rsidP="00EE70F6">
      <w:pPr>
        <w:pStyle w:val="CommentText"/>
        <w:tabs>
          <w:tab w:val="right" w:pos="8640"/>
        </w:tabs>
        <w:jc w:val="both"/>
        <w:rPr>
          <w:rFonts w:ascii="Calibri" w:eastAsia="MS Mincho" w:hAnsi="Calibri"/>
        </w:rPr>
      </w:pPr>
    </w:p>
    <w:tbl>
      <w:tblPr>
        <w:tblW w:w="493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4680"/>
        <w:gridCol w:w="234"/>
        <w:gridCol w:w="622"/>
        <w:gridCol w:w="3208"/>
      </w:tblGrid>
      <w:tr w:rsidR="007918D5" w:rsidRPr="00876EA6" w:rsidTr="006359DA">
        <w:trPr>
          <w:trHeight w:val="245"/>
        </w:trPr>
        <w:tc>
          <w:tcPr>
            <w:tcW w:w="2681" w:type="pct"/>
            <w:shd w:val="clear" w:color="auto" w:fill="4F81BD"/>
            <w:noWrap/>
            <w:hideMark/>
          </w:tcPr>
          <w:p w:rsidR="007918D5" w:rsidRPr="00876EA6" w:rsidRDefault="006359DA" w:rsidP="006359DA">
            <w:pPr>
              <w:jc w:val="center"/>
              <w:rPr>
                <w:rFonts w:ascii="Calibri" w:hAnsi="Calibri" w:cs="Arial"/>
                <w:b/>
                <w:color w:val="FFFFFF" w:themeColor="background1"/>
                <w:szCs w:val="20"/>
              </w:rPr>
            </w:pPr>
            <w:r w:rsidRPr="00876EA6">
              <w:rPr>
                <w:rFonts w:ascii="Calibri" w:hAnsi="Calibri" w:cs="Arial"/>
                <w:b/>
                <w:color w:val="FFFFFF" w:themeColor="background1"/>
                <w:szCs w:val="20"/>
              </w:rPr>
              <w:t xml:space="preserve">Certifications / </w:t>
            </w:r>
            <w:r w:rsidR="007918D5" w:rsidRPr="00876EA6">
              <w:rPr>
                <w:rFonts w:ascii="Calibri" w:hAnsi="Calibri" w:cs="Arial"/>
                <w:b/>
                <w:color w:val="FFFFFF" w:themeColor="background1"/>
                <w:szCs w:val="20"/>
              </w:rPr>
              <w:t>Training</w:t>
            </w:r>
          </w:p>
        </w:tc>
        <w:tc>
          <w:tcPr>
            <w:tcW w:w="139" w:type="pct"/>
            <w:shd w:val="clear" w:color="auto" w:fill="4F81BD"/>
          </w:tcPr>
          <w:p w:rsidR="007918D5" w:rsidRPr="00876EA6" w:rsidRDefault="007918D5" w:rsidP="006359DA">
            <w:pPr>
              <w:jc w:val="center"/>
              <w:rPr>
                <w:rFonts w:ascii="Calibri" w:hAnsi="Calibri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41" w:type="pct"/>
            <w:shd w:val="clear" w:color="auto" w:fill="4F81BD"/>
            <w:noWrap/>
            <w:hideMark/>
          </w:tcPr>
          <w:p w:rsidR="007918D5" w:rsidRPr="00876EA6" w:rsidRDefault="007918D5" w:rsidP="006359DA">
            <w:pPr>
              <w:jc w:val="center"/>
              <w:rPr>
                <w:rFonts w:ascii="Calibri" w:hAnsi="Calibri" w:cs="Arial"/>
                <w:b/>
                <w:color w:val="FFFFFF" w:themeColor="background1"/>
                <w:szCs w:val="20"/>
              </w:rPr>
            </w:pPr>
            <w:r w:rsidRPr="00876EA6">
              <w:rPr>
                <w:rFonts w:ascii="Calibri" w:hAnsi="Calibri" w:cs="Arial"/>
                <w:b/>
                <w:color w:val="FFFFFF" w:themeColor="background1"/>
                <w:szCs w:val="20"/>
              </w:rPr>
              <w:t>Year</w:t>
            </w:r>
          </w:p>
        </w:tc>
        <w:tc>
          <w:tcPr>
            <w:tcW w:w="1839" w:type="pct"/>
            <w:shd w:val="clear" w:color="auto" w:fill="4F81BD"/>
            <w:noWrap/>
            <w:hideMark/>
          </w:tcPr>
          <w:p w:rsidR="007918D5" w:rsidRPr="00876EA6" w:rsidRDefault="007918D5" w:rsidP="006359DA">
            <w:pPr>
              <w:jc w:val="center"/>
              <w:rPr>
                <w:rFonts w:ascii="Calibri" w:hAnsi="Calibri" w:cs="Arial"/>
                <w:b/>
                <w:color w:val="FFFFFF" w:themeColor="background1"/>
                <w:szCs w:val="20"/>
              </w:rPr>
            </w:pPr>
            <w:r w:rsidRPr="00876EA6">
              <w:rPr>
                <w:rFonts w:ascii="Calibri" w:hAnsi="Calibri" w:cs="Arial"/>
                <w:b/>
                <w:color w:val="FFFFFF" w:themeColor="background1"/>
                <w:szCs w:val="20"/>
              </w:rPr>
              <w:t>Institute</w:t>
            </w:r>
          </w:p>
        </w:tc>
      </w:tr>
      <w:tr w:rsidR="006359DA" w:rsidRPr="00876EA6" w:rsidTr="00873BA3">
        <w:trPr>
          <w:trHeight w:val="268"/>
        </w:trPr>
        <w:tc>
          <w:tcPr>
            <w:tcW w:w="26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6359DA" w:rsidRPr="00876EA6" w:rsidRDefault="00C16449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ITIL Foundation in IT Service Management</w:t>
            </w:r>
            <w:r w:rsidR="00247C31">
              <w:rPr>
                <w:rFonts w:ascii="Calibri" w:hAnsi="Calibri" w:cs="Arial"/>
                <w:color w:val="000000"/>
                <w:szCs w:val="20"/>
              </w:rPr>
              <w:t xml:space="preserve"> (Certified)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top w:val="single" w:sz="8" w:space="0" w:color="4F81BD"/>
              <w:bottom w:val="single" w:sz="8" w:space="0" w:color="4F81BD"/>
            </w:tcBorders>
          </w:tcPr>
          <w:p w:rsidR="006359DA" w:rsidRPr="00876EA6" w:rsidRDefault="006359DA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6359DA" w:rsidRPr="00876EA6" w:rsidRDefault="006359DA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 w:rsidRPr="00876EA6">
              <w:rPr>
                <w:rFonts w:ascii="Calibri" w:hAnsi="Calibri" w:cs="Arial"/>
                <w:color w:val="000000"/>
                <w:szCs w:val="20"/>
              </w:rPr>
              <w:t>201</w:t>
            </w:r>
            <w:r w:rsidR="00C16449">
              <w:rPr>
                <w:rFonts w:ascii="Calibri" w:hAnsi="Calibri" w:cs="Arial"/>
                <w:color w:val="000000"/>
                <w:szCs w:val="20"/>
              </w:rPr>
              <w:t>7</w:t>
            </w:r>
          </w:p>
        </w:tc>
        <w:tc>
          <w:tcPr>
            <w:tcW w:w="18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6359DA" w:rsidRPr="00876EA6" w:rsidRDefault="00C16449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Cs w:val="20"/>
              </w:rPr>
              <w:t>Axelos,UK</w:t>
            </w:r>
            <w:proofErr w:type="spellEnd"/>
          </w:p>
        </w:tc>
      </w:tr>
      <w:tr w:rsidR="00C16449" w:rsidRPr="00876EA6" w:rsidTr="00873BA3">
        <w:trPr>
          <w:trHeight w:val="268"/>
        </w:trPr>
        <w:tc>
          <w:tcPr>
            <w:tcW w:w="26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C16449" w:rsidRDefault="00C16449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lastRenderedPageBreak/>
              <w:t xml:space="preserve">NDG Linux Essentials </w:t>
            </w:r>
            <w:r w:rsidR="00247C31">
              <w:rPr>
                <w:rFonts w:ascii="Calibri" w:hAnsi="Calibri" w:cs="Arial"/>
                <w:color w:val="000000"/>
                <w:szCs w:val="20"/>
              </w:rPr>
              <w:t>(Certified)</w:t>
            </w:r>
          </w:p>
        </w:tc>
        <w:tc>
          <w:tcPr>
            <w:tcW w:w="139" w:type="pct"/>
            <w:tcBorders>
              <w:top w:val="single" w:sz="8" w:space="0" w:color="4F81BD"/>
              <w:bottom w:val="single" w:sz="8" w:space="0" w:color="4F81BD"/>
            </w:tcBorders>
          </w:tcPr>
          <w:p w:rsidR="00C16449" w:rsidRPr="00876EA6" w:rsidRDefault="00C16449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C16449" w:rsidRPr="00876EA6" w:rsidRDefault="00C16449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2017</w:t>
            </w:r>
          </w:p>
        </w:tc>
        <w:tc>
          <w:tcPr>
            <w:tcW w:w="18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16449" w:rsidRDefault="00C16449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Cisco </w:t>
            </w:r>
          </w:p>
        </w:tc>
      </w:tr>
      <w:tr w:rsidR="00C16449" w:rsidRPr="00876EA6" w:rsidTr="00873BA3">
        <w:trPr>
          <w:trHeight w:val="268"/>
        </w:trPr>
        <w:tc>
          <w:tcPr>
            <w:tcW w:w="26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C16449" w:rsidRDefault="00C16449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Cisco Certified network Associate (</w:t>
            </w:r>
            <w:r w:rsidR="00247C31">
              <w:rPr>
                <w:rFonts w:ascii="Calibri" w:hAnsi="Calibri" w:cs="Arial"/>
                <w:color w:val="000000"/>
                <w:szCs w:val="20"/>
              </w:rPr>
              <w:t>Training</w:t>
            </w:r>
            <w:r>
              <w:rPr>
                <w:rFonts w:ascii="Calibri" w:hAnsi="Calibri" w:cs="Arial"/>
                <w:color w:val="000000"/>
                <w:szCs w:val="20"/>
              </w:rPr>
              <w:t>)</w:t>
            </w:r>
          </w:p>
        </w:tc>
        <w:tc>
          <w:tcPr>
            <w:tcW w:w="139" w:type="pct"/>
            <w:tcBorders>
              <w:top w:val="single" w:sz="8" w:space="0" w:color="4F81BD"/>
              <w:bottom w:val="single" w:sz="8" w:space="0" w:color="4F81BD"/>
            </w:tcBorders>
          </w:tcPr>
          <w:p w:rsidR="00C16449" w:rsidRPr="00876EA6" w:rsidRDefault="00C16449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C16449" w:rsidRPr="00876EA6" w:rsidRDefault="00C16449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2017</w:t>
            </w:r>
          </w:p>
        </w:tc>
        <w:tc>
          <w:tcPr>
            <w:tcW w:w="18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16449" w:rsidRDefault="00C16449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Network Home IIT </w:t>
            </w:r>
          </w:p>
        </w:tc>
      </w:tr>
      <w:tr w:rsidR="00CE3CE6" w:rsidRPr="00876EA6" w:rsidTr="00873BA3">
        <w:trPr>
          <w:trHeight w:val="268"/>
        </w:trPr>
        <w:tc>
          <w:tcPr>
            <w:tcW w:w="26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CE3CE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Computer Technical Support </w:t>
            </w:r>
            <w:r w:rsidR="00247C31">
              <w:rPr>
                <w:rFonts w:ascii="Calibri" w:hAnsi="Calibri" w:cs="Arial"/>
                <w:color w:val="000000"/>
                <w:szCs w:val="20"/>
              </w:rPr>
              <w:t>(Certified)</w:t>
            </w:r>
          </w:p>
        </w:tc>
        <w:tc>
          <w:tcPr>
            <w:tcW w:w="139" w:type="pct"/>
            <w:tcBorders>
              <w:top w:val="single" w:sz="8" w:space="0" w:color="4F81BD"/>
              <w:bottom w:val="single" w:sz="8" w:space="0" w:color="4F81BD"/>
            </w:tcBorders>
          </w:tcPr>
          <w:p w:rsidR="00CE3CE6" w:rsidRPr="00876EA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CE3CE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2017</w:t>
            </w:r>
          </w:p>
        </w:tc>
        <w:tc>
          <w:tcPr>
            <w:tcW w:w="18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E3CE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Cs w:val="20"/>
              </w:rPr>
              <w:t>Pragnya</w:t>
            </w:r>
            <w:proofErr w:type="spellEnd"/>
            <w:r>
              <w:rPr>
                <w:rFonts w:ascii="Calibri" w:hAnsi="Calibri" w:cs="Arial"/>
                <w:color w:val="000000"/>
                <w:szCs w:val="20"/>
              </w:rPr>
              <w:t xml:space="preserve"> meter</w:t>
            </w:r>
          </w:p>
        </w:tc>
      </w:tr>
      <w:tr w:rsidR="00CE3CE6" w:rsidRPr="00876EA6" w:rsidTr="00873BA3">
        <w:trPr>
          <w:trHeight w:val="268"/>
        </w:trPr>
        <w:tc>
          <w:tcPr>
            <w:tcW w:w="26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CE3CE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Intro</w:t>
            </w:r>
            <w:r w:rsidR="00BF57FC">
              <w:rPr>
                <w:rFonts w:ascii="Calibri" w:hAnsi="Calibri" w:cs="Arial"/>
                <w:color w:val="000000"/>
                <w:szCs w:val="20"/>
              </w:rPr>
              <w:t>duction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 to Cyber Security</w:t>
            </w:r>
            <w:r w:rsidR="00247C31">
              <w:rPr>
                <w:rFonts w:ascii="Calibri" w:hAnsi="Calibri" w:cs="Arial"/>
                <w:color w:val="000000"/>
                <w:szCs w:val="20"/>
              </w:rPr>
              <w:t xml:space="preserve"> (Certified)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top w:val="single" w:sz="8" w:space="0" w:color="4F81BD"/>
              <w:bottom w:val="single" w:sz="8" w:space="0" w:color="4F81BD"/>
            </w:tcBorders>
          </w:tcPr>
          <w:p w:rsidR="00CE3CE6" w:rsidRPr="00876EA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CE3CE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2017</w:t>
            </w:r>
          </w:p>
        </w:tc>
        <w:tc>
          <w:tcPr>
            <w:tcW w:w="18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E3CE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Cisco Networking Academy </w:t>
            </w:r>
          </w:p>
        </w:tc>
      </w:tr>
      <w:tr w:rsidR="00CE3CE6" w:rsidRPr="00876EA6" w:rsidTr="00873BA3">
        <w:trPr>
          <w:trHeight w:val="268"/>
        </w:trPr>
        <w:tc>
          <w:tcPr>
            <w:tcW w:w="26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CE3CE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System Engineering &amp; Networking</w:t>
            </w:r>
            <w:r w:rsidR="00247C31">
              <w:rPr>
                <w:rFonts w:ascii="Calibri" w:hAnsi="Calibri" w:cs="Arial"/>
                <w:color w:val="000000"/>
                <w:szCs w:val="20"/>
              </w:rPr>
              <w:t xml:space="preserve"> (Certified)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139" w:type="pct"/>
            <w:tcBorders>
              <w:top w:val="single" w:sz="8" w:space="0" w:color="4F81BD"/>
              <w:bottom w:val="single" w:sz="8" w:space="0" w:color="4F81BD"/>
            </w:tcBorders>
          </w:tcPr>
          <w:p w:rsidR="00CE3CE6" w:rsidRPr="00876EA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CE3CE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2014</w:t>
            </w:r>
          </w:p>
        </w:tc>
        <w:tc>
          <w:tcPr>
            <w:tcW w:w="18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E3CE6" w:rsidRDefault="00CE3CE6" w:rsidP="00876EA6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Ace Connect </w:t>
            </w:r>
            <w:proofErr w:type="spellStart"/>
            <w:r>
              <w:rPr>
                <w:rFonts w:ascii="Calibri" w:hAnsi="Calibri" w:cs="Arial"/>
                <w:color w:val="000000"/>
                <w:szCs w:val="20"/>
              </w:rPr>
              <w:t>Pvt</w:t>
            </w:r>
            <w:proofErr w:type="spellEnd"/>
            <w:r>
              <w:rPr>
                <w:rFonts w:ascii="Calibri" w:hAnsi="Calibri" w:cs="Arial"/>
                <w:color w:val="000000"/>
                <w:szCs w:val="20"/>
              </w:rPr>
              <w:t xml:space="preserve"> Ltd</w:t>
            </w:r>
          </w:p>
        </w:tc>
      </w:tr>
    </w:tbl>
    <w:p w:rsidR="00876EA6" w:rsidRDefault="00876EA6" w:rsidP="00E82A23">
      <w:pPr>
        <w:tabs>
          <w:tab w:val="right" w:pos="8640"/>
        </w:tabs>
        <w:rPr>
          <w:rFonts w:ascii="Calibri" w:hAnsi="Calibri"/>
          <w:b/>
          <w:bCs/>
          <w:highlight w:val="lightGray"/>
          <w:u w:val="single"/>
        </w:rPr>
      </w:pPr>
    </w:p>
    <w:p w:rsidR="00876EA6" w:rsidRDefault="00876EA6" w:rsidP="00E82A23">
      <w:pPr>
        <w:tabs>
          <w:tab w:val="right" w:pos="8640"/>
        </w:tabs>
        <w:rPr>
          <w:rFonts w:ascii="Calibri" w:hAnsi="Calibri"/>
          <w:b/>
          <w:bCs/>
          <w:highlight w:val="lightGray"/>
          <w:u w:val="single"/>
        </w:rPr>
      </w:pPr>
    </w:p>
    <w:p w:rsidR="00E82A23" w:rsidRPr="00635417" w:rsidRDefault="00E82A23" w:rsidP="00E82A23">
      <w:pPr>
        <w:tabs>
          <w:tab w:val="right" w:pos="8640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highlight w:val="lightGray"/>
          <w:u w:val="single"/>
        </w:rPr>
        <w:t>ACADEMIC QUALIFICATION</w:t>
      </w:r>
      <w:r w:rsidRPr="00635417">
        <w:rPr>
          <w:rFonts w:ascii="Calibri" w:hAnsi="Calibri"/>
          <w:b/>
          <w:bCs/>
          <w:highlight w:val="lightGray"/>
          <w:u w:val="single"/>
        </w:rPr>
        <w:tab/>
      </w:r>
    </w:p>
    <w:p w:rsidR="008C73A0" w:rsidRDefault="008C73A0" w:rsidP="00EE70F6">
      <w:pPr>
        <w:pStyle w:val="CommentText"/>
        <w:tabs>
          <w:tab w:val="right" w:pos="8640"/>
        </w:tabs>
        <w:jc w:val="both"/>
        <w:rPr>
          <w:rFonts w:ascii="Calibri" w:eastAsia="MS Mincho" w:hAnsi="Calibri"/>
        </w:rPr>
      </w:pPr>
    </w:p>
    <w:tbl>
      <w:tblPr>
        <w:tblW w:w="493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4689"/>
        <w:gridCol w:w="243"/>
        <w:gridCol w:w="596"/>
        <w:gridCol w:w="3216"/>
      </w:tblGrid>
      <w:tr w:rsidR="00E82A23" w:rsidRPr="00635417" w:rsidTr="002550EC">
        <w:trPr>
          <w:trHeight w:val="245"/>
        </w:trPr>
        <w:tc>
          <w:tcPr>
            <w:tcW w:w="26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4C6E7" w:themeFill="accent5" w:themeFillTint="66"/>
            <w:noWrap/>
          </w:tcPr>
          <w:p w:rsidR="00E82A23" w:rsidRDefault="00E82A23" w:rsidP="002550E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930AD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Degree’s</w:t>
            </w: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 xml:space="preserve"> Title</w:t>
            </w:r>
          </w:p>
        </w:tc>
        <w:tc>
          <w:tcPr>
            <w:tcW w:w="1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B4C6E7" w:themeFill="accent5" w:themeFillTint="66"/>
          </w:tcPr>
          <w:p w:rsidR="00E82A23" w:rsidRDefault="00E82A23" w:rsidP="002550EC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B4C6E7" w:themeFill="accent5" w:themeFillTint="66"/>
            <w:noWrap/>
          </w:tcPr>
          <w:p w:rsidR="00E82A23" w:rsidRPr="000930AD" w:rsidRDefault="00E82A23" w:rsidP="002550EC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 w:rsidRPr="000930AD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18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5" w:themeFillTint="66"/>
            <w:noWrap/>
          </w:tcPr>
          <w:p w:rsidR="00E82A23" w:rsidRPr="000930AD" w:rsidRDefault="00E82A23" w:rsidP="002550EC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 w:rsidRPr="000930AD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Institute</w:t>
            </w:r>
          </w:p>
        </w:tc>
      </w:tr>
      <w:tr w:rsidR="00E82A23" w:rsidRPr="00635417" w:rsidTr="002550EC">
        <w:trPr>
          <w:trHeight w:val="245"/>
        </w:trPr>
        <w:tc>
          <w:tcPr>
            <w:tcW w:w="26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E82A23" w:rsidRDefault="00C16449" w:rsidP="002550EC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Bachelors (Hons.) </w:t>
            </w:r>
            <w:r w:rsidR="003C2AB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in Computer Science </w:t>
            </w:r>
          </w:p>
        </w:tc>
        <w:tc>
          <w:tcPr>
            <w:tcW w:w="139" w:type="pct"/>
            <w:tcBorders>
              <w:top w:val="single" w:sz="8" w:space="0" w:color="4F81BD"/>
              <w:bottom w:val="single" w:sz="8" w:space="0" w:color="4F81BD"/>
            </w:tcBorders>
          </w:tcPr>
          <w:p w:rsidR="00E82A23" w:rsidRDefault="00E82A23" w:rsidP="002550EC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E82A23" w:rsidRDefault="00E82A23" w:rsidP="002550EC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E82A23" w:rsidRDefault="00E82A23" w:rsidP="002550EC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Air University ,Pakistan</w:t>
            </w:r>
          </w:p>
        </w:tc>
      </w:tr>
      <w:tr w:rsidR="00E82A23" w:rsidRPr="00635417" w:rsidTr="002550EC">
        <w:trPr>
          <w:trHeight w:val="245"/>
        </w:trPr>
        <w:tc>
          <w:tcPr>
            <w:tcW w:w="26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E82A23" w:rsidRDefault="00C16449" w:rsidP="00C16449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Diploma In Information Technology</w:t>
            </w:r>
          </w:p>
        </w:tc>
        <w:tc>
          <w:tcPr>
            <w:tcW w:w="139" w:type="pct"/>
            <w:tcBorders>
              <w:top w:val="single" w:sz="8" w:space="0" w:color="4F81BD"/>
              <w:bottom w:val="single" w:sz="8" w:space="0" w:color="4F81BD"/>
            </w:tcBorders>
          </w:tcPr>
          <w:p w:rsidR="00E82A23" w:rsidRDefault="00E82A23" w:rsidP="002550EC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E82A23" w:rsidRDefault="00E82A23" w:rsidP="002550EC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201</w:t>
            </w:r>
            <w:r w:rsidR="00C16449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E82A23" w:rsidRDefault="00C16449" w:rsidP="002550EC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Punjab Information Technology board</w:t>
            </w:r>
          </w:p>
        </w:tc>
      </w:tr>
    </w:tbl>
    <w:p w:rsidR="00E82A23" w:rsidRDefault="00E82A23" w:rsidP="00EE70F6">
      <w:pPr>
        <w:pStyle w:val="CommentText"/>
        <w:tabs>
          <w:tab w:val="right" w:pos="8640"/>
        </w:tabs>
        <w:jc w:val="both"/>
        <w:rPr>
          <w:rFonts w:ascii="Calibri" w:eastAsia="MS Mincho" w:hAnsi="Calibri"/>
        </w:rPr>
      </w:pPr>
    </w:p>
    <w:p w:rsidR="002663BB" w:rsidRPr="00A04B33" w:rsidRDefault="00876EA6" w:rsidP="00876EA6">
      <w:pPr>
        <w:tabs>
          <w:tab w:val="right" w:pos="8640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highlight w:val="lightGray"/>
          <w:u w:val="single"/>
        </w:rPr>
        <w:t xml:space="preserve">Professional </w:t>
      </w:r>
      <w:r w:rsidR="00A04B33">
        <w:rPr>
          <w:rFonts w:ascii="Calibri" w:hAnsi="Calibri"/>
          <w:b/>
          <w:bCs/>
          <w:highlight w:val="lightGray"/>
          <w:u w:val="single"/>
        </w:rPr>
        <w:t>E</w:t>
      </w:r>
      <w:r>
        <w:rPr>
          <w:rFonts w:ascii="Calibri" w:hAnsi="Calibri"/>
          <w:b/>
          <w:bCs/>
          <w:highlight w:val="lightGray"/>
          <w:u w:val="single"/>
        </w:rPr>
        <w:t>xperience</w:t>
      </w:r>
      <w:r w:rsidR="00A04B33" w:rsidRPr="00635417">
        <w:rPr>
          <w:rFonts w:ascii="Calibri" w:hAnsi="Calibri"/>
          <w:b/>
          <w:bCs/>
          <w:highlight w:val="lightGray"/>
          <w:u w:val="single"/>
        </w:rPr>
        <w:tab/>
      </w:r>
    </w:p>
    <w:p w:rsidR="00C87D22" w:rsidRDefault="00C87D22" w:rsidP="00617B22">
      <w:pPr>
        <w:tabs>
          <w:tab w:val="right" w:pos="8640"/>
        </w:tabs>
        <w:jc w:val="both"/>
        <w:rPr>
          <w:rFonts w:ascii="Calibri" w:hAnsi="Calibri"/>
          <w:b/>
          <w:bCs/>
          <w:highlight w:val="lightGray"/>
          <w:u w:val="single"/>
        </w:rPr>
      </w:pPr>
    </w:p>
    <w:p w:rsidR="003B526E" w:rsidRPr="003B526E" w:rsidRDefault="003B526E" w:rsidP="005B41F3">
      <w:pPr>
        <w:tabs>
          <w:tab w:val="right" w:pos="8640"/>
        </w:tabs>
        <w:spacing w:line="276" w:lineRule="auto"/>
        <w:jc w:val="both"/>
        <w:rPr>
          <w:rFonts w:ascii="Calibri" w:hAnsi="Calibri"/>
          <w:b/>
          <w:bCs/>
          <w:color w:val="000000" w:themeColor="text1"/>
        </w:rPr>
      </w:pPr>
      <w:r w:rsidRPr="003B526E">
        <w:rPr>
          <w:rFonts w:ascii="Calibri" w:hAnsi="Calibri"/>
          <w:b/>
          <w:bCs/>
          <w:color w:val="000000" w:themeColor="text1"/>
        </w:rPr>
        <w:t xml:space="preserve">Organization:       </w:t>
      </w:r>
      <w:r w:rsidR="003C2AB3">
        <w:rPr>
          <w:rFonts w:ascii="Calibri" w:hAnsi="Calibri"/>
          <w:b/>
          <w:bCs/>
          <w:color w:val="000000" w:themeColor="text1"/>
          <w:sz w:val="22"/>
          <w:szCs w:val="28"/>
          <w:u w:val="single"/>
        </w:rPr>
        <w:t xml:space="preserve">Gulf Engineering and Contracting Services </w:t>
      </w:r>
      <w:proofErr w:type="spellStart"/>
      <w:r w:rsidR="003C2AB3">
        <w:rPr>
          <w:rFonts w:ascii="Calibri" w:hAnsi="Calibri"/>
          <w:b/>
          <w:bCs/>
          <w:color w:val="000000" w:themeColor="text1"/>
          <w:sz w:val="22"/>
          <w:szCs w:val="28"/>
          <w:u w:val="single"/>
        </w:rPr>
        <w:t>Pvt</w:t>
      </w:r>
      <w:proofErr w:type="spellEnd"/>
      <w:r w:rsidR="003C2AB3">
        <w:rPr>
          <w:rFonts w:ascii="Calibri" w:hAnsi="Calibri"/>
          <w:b/>
          <w:bCs/>
          <w:color w:val="000000" w:themeColor="text1"/>
          <w:sz w:val="22"/>
          <w:szCs w:val="28"/>
          <w:u w:val="single"/>
        </w:rPr>
        <w:t xml:space="preserve"> Ltd</w:t>
      </w:r>
    </w:p>
    <w:p w:rsidR="00D21FA0" w:rsidRDefault="00D21FA0" w:rsidP="00EC6FA9">
      <w:pPr>
        <w:tabs>
          <w:tab w:val="right" w:pos="8640"/>
        </w:tabs>
        <w:spacing w:line="276" w:lineRule="auto"/>
        <w:jc w:val="both"/>
        <w:rPr>
          <w:rFonts w:ascii="Calibri" w:hAnsi="Calibri"/>
          <w:b/>
          <w:bCs/>
          <w:color w:val="000000" w:themeColor="text1"/>
        </w:rPr>
      </w:pPr>
      <w:r w:rsidRPr="003B526E">
        <w:rPr>
          <w:rFonts w:ascii="Calibri" w:hAnsi="Calibri"/>
          <w:b/>
          <w:bCs/>
          <w:color w:val="000000" w:themeColor="text1"/>
        </w:rPr>
        <w:t>Role</w:t>
      </w:r>
      <w:r w:rsidRPr="00EC6FA9">
        <w:rPr>
          <w:rFonts w:ascii="Calibri" w:hAnsi="Calibri"/>
          <w:b/>
          <w:bCs/>
          <w:color w:val="000000" w:themeColor="text1"/>
        </w:rPr>
        <w:t xml:space="preserve">:                       </w:t>
      </w:r>
      <w:r w:rsidRPr="00EC6FA9">
        <w:rPr>
          <w:rFonts w:ascii="Calibri" w:hAnsi="Calibri"/>
          <w:b/>
          <w:bCs/>
          <w:color w:val="000000" w:themeColor="text1"/>
          <w:sz w:val="22"/>
          <w:szCs w:val="28"/>
        </w:rPr>
        <w:t xml:space="preserve">IT Support Engineer   </w:t>
      </w:r>
    </w:p>
    <w:p w:rsidR="00EC6FA9" w:rsidRPr="003B526E" w:rsidRDefault="003C2AB3" w:rsidP="00EC6FA9">
      <w:pPr>
        <w:tabs>
          <w:tab w:val="right" w:pos="8640"/>
        </w:tabs>
        <w:spacing w:line="276" w:lineRule="auto"/>
        <w:jc w:val="both"/>
        <w:rPr>
          <w:rFonts w:ascii="Calibri" w:hAnsi="Calibri"/>
          <w:b/>
          <w:bCs/>
          <w:highlight w:val="lightGray"/>
        </w:rPr>
      </w:pPr>
      <w:r>
        <w:rPr>
          <w:rFonts w:ascii="Calibri" w:hAnsi="Calibri"/>
          <w:b/>
          <w:bCs/>
          <w:color w:val="000000" w:themeColor="text1"/>
        </w:rPr>
        <w:t>Experience:           March</w:t>
      </w:r>
      <w:r w:rsidR="00EC6FA9" w:rsidRPr="003B526E">
        <w:rPr>
          <w:rFonts w:ascii="Calibri" w:hAnsi="Calibri"/>
          <w:b/>
          <w:bCs/>
          <w:color w:val="000000" w:themeColor="text1"/>
        </w:rPr>
        <w:t xml:space="preserve"> 201</w:t>
      </w:r>
      <w:r>
        <w:rPr>
          <w:rFonts w:ascii="Calibri" w:hAnsi="Calibri"/>
          <w:b/>
          <w:bCs/>
          <w:color w:val="000000" w:themeColor="text1"/>
        </w:rPr>
        <w:t>7 to October</w:t>
      </w:r>
      <w:r w:rsidR="00EC6FA9" w:rsidRPr="003B526E">
        <w:rPr>
          <w:rFonts w:ascii="Calibri" w:hAnsi="Calibri"/>
          <w:b/>
          <w:bCs/>
          <w:color w:val="000000" w:themeColor="text1"/>
        </w:rPr>
        <w:t xml:space="preserve"> 201</w:t>
      </w:r>
      <w:r w:rsidR="00EC6FA9">
        <w:rPr>
          <w:rFonts w:ascii="Calibri" w:hAnsi="Calibri"/>
          <w:b/>
          <w:bCs/>
          <w:color w:val="000000" w:themeColor="text1"/>
        </w:rPr>
        <w:t>7</w:t>
      </w:r>
    </w:p>
    <w:p w:rsidR="00EC6FA9" w:rsidRPr="00EC6FA9" w:rsidRDefault="00EC6FA9" w:rsidP="00EC6FA9">
      <w:pPr>
        <w:tabs>
          <w:tab w:val="right" w:pos="8640"/>
        </w:tabs>
        <w:spacing w:line="276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3B526E" w:rsidRDefault="003B526E" w:rsidP="00617B22">
      <w:pPr>
        <w:tabs>
          <w:tab w:val="right" w:pos="8640"/>
        </w:tabs>
        <w:jc w:val="both"/>
        <w:rPr>
          <w:rFonts w:ascii="Calibri" w:hAnsi="Calibri"/>
          <w:b/>
          <w:bCs/>
          <w:u w:val="single"/>
        </w:rPr>
      </w:pPr>
      <w:r w:rsidRPr="003B526E">
        <w:rPr>
          <w:rFonts w:ascii="Calibri" w:hAnsi="Calibri"/>
          <w:b/>
          <w:bCs/>
          <w:u w:val="single"/>
        </w:rPr>
        <w:t xml:space="preserve">Job Description </w:t>
      </w:r>
    </w:p>
    <w:p w:rsidR="005B41F3" w:rsidRPr="003B526E" w:rsidRDefault="005B41F3" w:rsidP="00617B22">
      <w:pPr>
        <w:tabs>
          <w:tab w:val="right" w:pos="8640"/>
        </w:tabs>
        <w:jc w:val="both"/>
        <w:rPr>
          <w:rFonts w:ascii="Calibri" w:hAnsi="Calibri"/>
          <w:b/>
          <w:bCs/>
          <w:u w:val="single"/>
        </w:rPr>
      </w:pPr>
    </w:p>
    <w:p w:rsidR="00A04B33" w:rsidRPr="00A04B33" w:rsidRDefault="00A04B33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 w:rsidRPr="00A04B33">
        <w:rPr>
          <w:rFonts w:ascii="Calibri" w:hAnsi="Calibri"/>
          <w:color w:val="000000"/>
          <w:szCs w:val="20"/>
        </w:rPr>
        <w:t xml:space="preserve">Installed and configured client computers with operating systems and necessary software’s. </w:t>
      </w:r>
    </w:p>
    <w:p w:rsidR="00A04B33" w:rsidRPr="00A04B33" w:rsidRDefault="00A04B33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 w:rsidRPr="00A04B33">
        <w:rPr>
          <w:rFonts w:ascii="Calibri" w:hAnsi="Calibri"/>
          <w:color w:val="000000"/>
          <w:szCs w:val="20"/>
        </w:rPr>
        <w:t>Maintained and upgrade computer software, hardware, of</w:t>
      </w:r>
      <w:r w:rsidR="007D20C2">
        <w:rPr>
          <w:rFonts w:ascii="Calibri" w:hAnsi="Calibri"/>
          <w:color w:val="000000"/>
          <w:szCs w:val="20"/>
        </w:rPr>
        <w:t>fice telephones</w:t>
      </w:r>
      <w:r w:rsidRPr="00A04B33">
        <w:rPr>
          <w:rFonts w:ascii="Calibri" w:hAnsi="Calibri"/>
          <w:color w:val="000000"/>
          <w:szCs w:val="20"/>
        </w:rPr>
        <w:t xml:space="preserve">. </w:t>
      </w:r>
    </w:p>
    <w:p w:rsidR="00A04B33" w:rsidRDefault="00A04B33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 w:rsidRPr="00A04B33">
        <w:rPr>
          <w:rFonts w:ascii="Calibri" w:hAnsi="Calibri"/>
          <w:color w:val="000000"/>
          <w:szCs w:val="20"/>
        </w:rPr>
        <w:t xml:space="preserve">Worked on troubleshooting issues and </w:t>
      </w:r>
      <w:r w:rsidR="00B05728">
        <w:rPr>
          <w:rFonts w:ascii="Calibri" w:hAnsi="Calibri"/>
          <w:color w:val="000000"/>
          <w:szCs w:val="20"/>
        </w:rPr>
        <w:t>coordination</w:t>
      </w:r>
      <w:r w:rsidRPr="00A04B33">
        <w:rPr>
          <w:rFonts w:ascii="Calibri" w:hAnsi="Calibri"/>
          <w:color w:val="000000"/>
          <w:szCs w:val="20"/>
        </w:rPr>
        <w:t xml:space="preserve"> with suppliers for hardware and software </w:t>
      </w:r>
      <w:r w:rsidR="006E1565">
        <w:rPr>
          <w:rFonts w:ascii="Calibri" w:hAnsi="Calibri"/>
          <w:color w:val="000000"/>
          <w:szCs w:val="20"/>
        </w:rPr>
        <w:t xml:space="preserve">and Internet Services </w:t>
      </w:r>
      <w:r w:rsidRPr="00A04B33">
        <w:rPr>
          <w:rFonts w:ascii="Calibri" w:hAnsi="Calibri"/>
          <w:color w:val="000000"/>
          <w:szCs w:val="20"/>
        </w:rPr>
        <w:t xml:space="preserve">purchase. </w:t>
      </w:r>
    </w:p>
    <w:p w:rsidR="00E17CE0" w:rsidRDefault="00E17CE0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IT Asset and Inventory Management with </w:t>
      </w:r>
      <w:r w:rsidR="005B41F3">
        <w:rPr>
          <w:rFonts w:ascii="Calibri" w:hAnsi="Calibri"/>
          <w:color w:val="000000"/>
          <w:szCs w:val="20"/>
        </w:rPr>
        <w:t>Spice works</w:t>
      </w:r>
      <w:r>
        <w:rPr>
          <w:rFonts w:ascii="Calibri" w:hAnsi="Calibri"/>
          <w:color w:val="000000"/>
          <w:szCs w:val="20"/>
        </w:rPr>
        <w:t xml:space="preserve"> Application.</w:t>
      </w:r>
    </w:p>
    <w:p w:rsidR="00E17CE0" w:rsidRDefault="00AF0F20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Check WSUS on weekly basis and resolve issues with problematic computers.</w:t>
      </w:r>
    </w:p>
    <w:p w:rsidR="00AF0F20" w:rsidRDefault="00AF0F20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Create/Delete and manage users in Active Directory</w:t>
      </w:r>
    </w:p>
    <w:p w:rsidR="00AF0F20" w:rsidRDefault="00AF0F20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Help Procurement department to find and procure IT related products.</w:t>
      </w:r>
    </w:p>
    <w:p w:rsidR="00AF0F20" w:rsidRDefault="00740738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Content Filtering management for Users.</w:t>
      </w:r>
    </w:p>
    <w:p w:rsidR="00740738" w:rsidRDefault="00740738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Removable devices management for Users.</w:t>
      </w:r>
    </w:p>
    <w:p w:rsidR="00EC6FA9" w:rsidRPr="00EC6FA9" w:rsidRDefault="00EC6FA9" w:rsidP="00DC0139">
      <w:pPr>
        <w:pStyle w:val="ListParagraph"/>
        <w:numPr>
          <w:ilvl w:val="0"/>
          <w:numId w:val="38"/>
        </w:numPr>
        <w:jc w:val="both"/>
        <w:rPr>
          <w:rFonts w:ascii="Calibri" w:hAnsi="Calibri"/>
          <w:color w:val="000000"/>
          <w:szCs w:val="20"/>
        </w:rPr>
      </w:pPr>
      <w:r w:rsidRPr="00EC6FA9">
        <w:rPr>
          <w:rFonts w:ascii="Calibri" w:hAnsi="Calibri"/>
          <w:color w:val="000000"/>
          <w:szCs w:val="20"/>
        </w:rPr>
        <w:t>Setup multiple platform workstations (Windows 9X, ME, 2</w:t>
      </w:r>
      <w:r w:rsidR="007D20C2">
        <w:rPr>
          <w:rFonts w:ascii="Calibri" w:hAnsi="Calibri"/>
          <w:color w:val="000000"/>
          <w:szCs w:val="20"/>
        </w:rPr>
        <w:t>K, XP and Linux CentOS</w:t>
      </w:r>
      <w:r w:rsidRPr="00EC6FA9">
        <w:rPr>
          <w:rFonts w:ascii="Calibri" w:hAnsi="Calibri"/>
          <w:color w:val="000000"/>
          <w:szCs w:val="20"/>
        </w:rPr>
        <w:t>) to test hardware and software compatibility.</w:t>
      </w:r>
    </w:p>
    <w:p w:rsidR="00EC6FA9" w:rsidRPr="00EC6FA9" w:rsidRDefault="00EC6FA9" w:rsidP="00EC6FA9">
      <w:pPr>
        <w:pStyle w:val="ListParagraph"/>
        <w:numPr>
          <w:ilvl w:val="0"/>
          <w:numId w:val="38"/>
        </w:numPr>
        <w:rPr>
          <w:rFonts w:ascii="Calibri" w:hAnsi="Calibri"/>
          <w:color w:val="000000"/>
          <w:szCs w:val="20"/>
        </w:rPr>
      </w:pPr>
      <w:r w:rsidRPr="00EC6FA9">
        <w:rPr>
          <w:rFonts w:ascii="Calibri" w:hAnsi="Calibri"/>
          <w:color w:val="000000"/>
          <w:szCs w:val="20"/>
        </w:rPr>
        <w:t xml:space="preserve">Implemented Network using TCP/IP and </w:t>
      </w:r>
      <w:r>
        <w:rPr>
          <w:rFonts w:ascii="Calibri" w:hAnsi="Calibri"/>
          <w:color w:val="000000"/>
          <w:szCs w:val="20"/>
        </w:rPr>
        <w:t xml:space="preserve">use </w:t>
      </w:r>
      <w:r w:rsidRPr="00EC6FA9">
        <w:rPr>
          <w:rFonts w:ascii="Calibri" w:hAnsi="Calibri"/>
          <w:color w:val="000000"/>
          <w:szCs w:val="20"/>
        </w:rPr>
        <w:t xml:space="preserve">Windows </w:t>
      </w:r>
      <w:r>
        <w:rPr>
          <w:rFonts w:ascii="Calibri" w:hAnsi="Calibri"/>
          <w:color w:val="000000"/>
          <w:szCs w:val="20"/>
        </w:rPr>
        <w:t>Server 2012 R2</w:t>
      </w:r>
      <w:r w:rsidRPr="00EC6FA9">
        <w:rPr>
          <w:rFonts w:ascii="Calibri" w:hAnsi="Calibri"/>
          <w:color w:val="000000"/>
          <w:szCs w:val="20"/>
        </w:rPr>
        <w:t xml:space="preserve"> to link all </w:t>
      </w:r>
      <w:r w:rsidR="007D20C2">
        <w:rPr>
          <w:rFonts w:ascii="Calibri" w:hAnsi="Calibri"/>
          <w:color w:val="000000"/>
          <w:szCs w:val="20"/>
        </w:rPr>
        <w:t>PC's, Network Printers</w:t>
      </w:r>
      <w:r w:rsidRPr="00EC6FA9">
        <w:rPr>
          <w:rFonts w:ascii="Calibri" w:hAnsi="Calibri"/>
          <w:color w:val="000000"/>
          <w:szCs w:val="20"/>
        </w:rPr>
        <w:t>.</w:t>
      </w:r>
    </w:p>
    <w:p w:rsidR="00740738" w:rsidRDefault="00740738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Guest WIFI Management – create and assign temporary guest users for Guests.</w:t>
      </w:r>
    </w:p>
    <w:p w:rsidR="00740738" w:rsidRDefault="00740738" w:rsidP="00A04B3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MAC Filtering Management – Allow only trusted users to access internal network.</w:t>
      </w:r>
    </w:p>
    <w:p w:rsidR="005B41F3" w:rsidRDefault="00740738" w:rsidP="005B41F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File Server Management – Allow only authorized user’s access to file server.</w:t>
      </w:r>
    </w:p>
    <w:p w:rsidR="005B41F3" w:rsidRPr="005B41F3" w:rsidRDefault="005B41F3" w:rsidP="005B41F3">
      <w:pPr>
        <w:pStyle w:val="ListParagraph"/>
        <w:numPr>
          <w:ilvl w:val="0"/>
          <w:numId w:val="38"/>
        </w:num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 w:rsidRPr="005B41F3">
        <w:rPr>
          <w:rFonts w:ascii="Calibri" w:hAnsi="Calibri"/>
          <w:color w:val="000000"/>
          <w:szCs w:val="20"/>
        </w:rPr>
        <w:t>Monitor, operate, manage, troubleshoot, and restore service to terminal service clients, PCs, or notebooks with authorized access to network.</w:t>
      </w:r>
    </w:p>
    <w:p w:rsidR="00A04B33" w:rsidRDefault="00A04B33" w:rsidP="00A04B33">
      <w:pPr>
        <w:tabs>
          <w:tab w:val="right" w:pos="8640"/>
        </w:tabs>
        <w:rPr>
          <w:rFonts w:ascii="Calibri" w:hAnsi="Calibri"/>
          <w:b/>
          <w:bCs/>
          <w:highlight w:val="lightGray"/>
          <w:u w:val="single"/>
        </w:rPr>
      </w:pPr>
    </w:p>
    <w:p w:rsidR="00A04B33" w:rsidRDefault="00A04B33" w:rsidP="00A04B33">
      <w:pPr>
        <w:tabs>
          <w:tab w:val="right" w:pos="8640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highlight w:val="lightGray"/>
          <w:u w:val="single"/>
        </w:rPr>
        <w:t>PERSONAL INFORMATION</w:t>
      </w:r>
      <w:r w:rsidRPr="00A04B33">
        <w:rPr>
          <w:rFonts w:ascii="Calibri" w:hAnsi="Calibri"/>
          <w:b/>
          <w:bCs/>
          <w:highlight w:val="lightGray"/>
          <w:u w:val="single"/>
        </w:rPr>
        <w:tab/>
      </w:r>
    </w:p>
    <w:p w:rsidR="00A04B33" w:rsidRPr="00A04B33" w:rsidRDefault="00A04B33" w:rsidP="00A04B33">
      <w:pPr>
        <w:tabs>
          <w:tab w:val="right" w:pos="8640"/>
        </w:tabs>
        <w:rPr>
          <w:rFonts w:ascii="Calibri" w:hAnsi="Calibri"/>
          <w:b/>
          <w:bCs/>
          <w:u w:val="single"/>
        </w:rPr>
      </w:pPr>
    </w:p>
    <w:p w:rsidR="00A04B33" w:rsidRDefault="003B526E" w:rsidP="00582EAB">
      <w:p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 w:rsidRPr="00D32566">
        <w:rPr>
          <w:rFonts w:ascii="Calibri" w:hAnsi="Calibri"/>
          <w:b/>
          <w:color w:val="000000"/>
          <w:szCs w:val="20"/>
        </w:rPr>
        <w:t>Date of Birth:</w:t>
      </w:r>
      <w:r>
        <w:rPr>
          <w:rFonts w:ascii="Calibri" w:hAnsi="Calibri"/>
          <w:color w:val="000000"/>
          <w:szCs w:val="20"/>
        </w:rPr>
        <w:t xml:space="preserve">          </w:t>
      </w:r>
      <w:r w:rsidR="00D32566">
        <w:rPr>
          <w:rFonts w:ascii="Calibri" w:hAnsi="Calibri"/>
          <w:color w:val="000000"/>
          <w:szCs w:val="20"/>
        </w:rPr>
        <w:t xml:space="preserve">          </w:t>
      </w:r>
      <w:r>
        <w:rPr>
          <w:rFonts w:ascii="Calibri" w:hAnsi="Calibri"/>
          <w:color w:val="000000"/>
          <w:szCs w:val="20"/>
        </w:rPr>
        <w:t xml:space="preserve"> </w:t>
      </w:r>
      <w:r w:rsidR="003C2AB3">
        <w:rPr>
          <w:rFonts w:ascii="Calibri" w:hAnsi="Calibri"/>
          <w:color w:val="000000"/>
          <w:szCs w:val="20"/>
        </w:rPr>
        <w:t>31 December</w:t>
      </w:r>
      <w:r>
        <w:rPr>
          <w:rFonts w:ascii="Calibri" w:hAnsi="Calibri"/>
          <w:color w:val="000000"/>
          <w:szCs w:val="20"/>
        </w:rPr>
        <w:t xml:space="preserve"> 199</w:t>
      </w:r>
      <w:r w:rsidR="003C2AB3">
        <w:rPr>
          <w:rFonts w:ascii="Calibri" w:hAnsi="Calibri"/>
          <w:color w:val="000000"/>
          <w:szCs w:val="20"/>
        </w:rPr>
        <w:t>2</w:t>
      </w:r>
    </w:p>
    <w:p w:rsidR="003B526E" w:rsidRDefault="00D32566" w:rsidP="00C1600A">
      <w:p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 w:rsidRPr="003B526E">
        <w:rPr>
          <w:rFonts w:ascii="Calibri" w:hAnsi="Calibri"/>
          <w:b/>
          <w:color w:val="000000"/>
          <w:szCs w:val="20"/>
        </w:rPr>
        <w:t>Marital</w:t>
      </w:r>
      <w:r w:rsidR="003B526E" w:rsidRPr="003B526E">
        <w:rPr>
          <w:rFonts w:ascii="Calibri" w:hAnsi="Calibri"/>
          <w:b/>
          <w:color w:val="000000"/>
          <w:szCs w:val="20"/>
        </w:rPr>
        <w:t xml:space="preserve"> Status:</w:t>
      </w:r>
      <w:r w:rsidR="003B526E">
        <w:rPr>
          <w:rFonts w:ascii="Calibri" w:hAnsi="Calibri"/>
          <w:color w:val="000000"/>
          <w:szCs w:val="20"/>
        </w:rPr>
        <w:t xml:space="preserve">      </w:t>
      </w:r>
      <w:r>
        <w:rPr>
          <w:rFonts w:ascii="Calibri" w:hAnsi="Calibri"/>
          <w:color w:val="000000"/>
          <w:szCs w:val="20"/>
        </w:rPr>
        <w:t xml:space="preserve">       </w:t>
      </w:r>
      <w:r w:rsidR="003B526E">
        <w:rPr>
          <w:rFonts w:ascii="Calibri" w:hAnsi="Calibri"/>
          <w:color w:val="000000"/>
          <w:szCs w:val="20"/>
        </w:rPr>
        <w:t xml:space="preserve">  </w:t>
      </w:r>
      <w:r>
        <w:rPr>
          <w:rFonts w:ascii="Calibri" w:hAnsi="Calibri"/>
          <w:color w:val="000000"/>
          <w:szCs w:val="20"/>
        </w:rPr>
        <w:t xml:space="preserve">  </w:t>
      </w:r>
      <w:r w:rsidR="003B526E">
        <w:rPr>
          <w:rFonts w:ascii="Calibri" w:hAnsi="Calibri"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 </w:t>
      </w:r>
      <w:r w:rsidR="003B526E">
        <w:rPr>
          <w:rFonts w:ascii="Calibri" w:hAnsi="Calibri"/>
          <w:color w:val="000000"/>
          <w:szCs w:val="20"/>
        </w:rPr>
        <w:t>Single</w:t>
      </w:r>
    </w:p>
    <w:p w:rsidR="00D32566" w:rsidRDefault="00D32566" w:rsidP="004E0673">
      <w:p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b/>
          <w:color w:val="000000"/>
          <w:szCs w:val="20"/>
        </w:rPr>
        <w:t xml:space="preserve">Passport validity:             </w:t>
      </w:r>
      <w:r w:rsidR="00B86404">
        <w:rPr>
          <w:rFonts w:ascii="Calibri" w:hAnsi="Calibri"/>
          <w:b/>
          <w:color w:val="000000"/>
          <w:szCs w:val="20"/>
        </w:rPr>
        <w:t xml:space="preserve">  </w:t>
      </w:r>
      <w:r w:rsidR="00BF57FC">
        <w:rPr>
          <w:rFonts w:ascii="Calibri" w:hAnsi="Calibri"/>
          <w:color w:val="000000"/>
          <w:szCs w:val="20"/>
        </w:rPr>
        <w:t>05</w:t>
      </w:r>
      <w:r>
        <w:rPr>
          <w:rFonts w:ascii="Calibri" w:hAnsi="Calibri"/>
          <w:color w:val="000000"/>
          <w:szCs w:val="20"/>
        </w:rPr>
        <w:t xml:space="preserve"> </w:t>
      </w:r>
      <w:r w:rsidR="00BF57FC">
        <w:rPr>
          <w:rFonts w:ascii="Calibri" w:hAnsi="Calibri"/>
          <w:color w:val="000000"/>
          <w:szCs w:val="20"/>
        </w:rPr>
        <w:t>Jan</w:t>
      </w:r>
      <w:r w:rsidRPr="00D32566">
        <w:rPr>
          <w:rFonts w:ascii="Calibri" w:hAnsi="Calibri"/>
          <w:color w:val="000000"/>
          <w:szCs w:val="20"/>
        </w:rPr>
        <w:t xml:space="preserve"> 202</w:t>
      </w:r>
      <w:r w:rsidR="004E0673">
        <w:rPr>
          <w:rFonts w:ascii="Calibri" w:hAnsi="Calibri"/>
          <w:color w:val="000000"/>
          <w:szCs w:val="20"/>
        </w:rPr>
        <w:t>2</w:t>
      </w:r>
    </w:p>
    <w:p w:rsidR="00D32566" w:rsidRDefault="00D32566" w:rsidP="00866E77">
      <w:p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 w:rsidRPr="00D32566">
        <w:rPr>
          <w:rFonts w:ascii="Calibri" w:hAnsi="Calibri"/>
          <w:b/>
          <w:color w:val="000000"/>
          <w:szCs w:val="20"/>
        </w:rPr>
        <w:t xml:space="preserve">Visa Status: </w:t>
      </w:r>
      <w:r>
        <w:rPr>
          <w:rFonts w:ascii="Calibri" w:hAnsi="Calibri"/>
          <w:color w:val="000000"/>
          <w:szCs w:val="20"/>
        </w:rPr>
        <w:t xml:space="preserve">                     </w:t>
      </w:r>
      <w:r w:rsidR="003C2AB3">
        <w:rPr>
          <w:rFonts w:ascii="Calibri" w:hAnsi="Calibri"/>
          <w:color w:val="000000"/>
          <w:szCs w:val="20"/>
        </w:rPr>
        <w:t xml:space="preserve">   Visit (Expiry: 21 February</w:t>
      </w:r>
      <w:r w:rsidR="00B86404">
        <w:rPr>
          <w:rFonts w:ascii="Calibri" w:hAnsi="Calibri"/>
          <w:color w:val="000000"/>
          <w:szCs w:val="20"/>
        </w:rPr>
        <w:t xml:space="preserve"> 201</w:t>
      </w:r>
      <w:r w:rsidR="003C2AB3">
        <w:rPr>
          <w:rFonts w:ascii="Calibri" w:hAnsi="Calibri"/>
          <w:color w:val="000000"/>
          <w:szCs w:val="20"/>
        </w:rPr>
        <w:t>8</w:t>
      </w:r>
      <w:r w:rsidR="00B86404">
        <w:rPr>
          <w:rFonts w:ascii="Calibri" w:hAnsi="Calibri"/>
          <w:color w:val="000000"/>
          <w:szCs w:val="20"/>
        </w:rPr>
        <w:t>)</w:t>
      </w:r>
    </w:p>
    <w:p w:rsidR="00D32566" w:rsidRPr="00BF57FC" w:rsidRDefault="00B86404" w:rsidP="00BF57FC">
      <w:pPr>
        <w:tabs>
          <w:tab w:val="right" w:pos="8640"/>
        </w:tabs>
        <w:jc w:val="both"/>
        <w:rPr>
          <w:rFonts w:ascii="Calibri" w:hAnsi="Calibri"/>
          <w:color w:val="000000"/>
          <w:szCs w:val="20"/>
        </w:rPr>
      </w:pPr>
      <w:r w:rsidRPr="00B86404">
        <w:rPr>
          <w:rFonts w:ascii="Calibri" w:hAnsi="Calibri"/>
          <w:b/>
          <w:color w:val="000000"/>
          <w:szCs w:val="20"/>
        </w:rPr>
        <w:t>Proficient in Languages:</w:t>
      </w:r>
      <w:r w:rsidR="00CE3CE6">
        <w:rPr>
          <w:rFonts w:ascii="Calibri" w:hAnsi="Calibri"/>
          <w:color w:val="000000"/>
          <w:szCs w:val="20"/>
        </w:rPr>
        <w:t xml:space="preserve">   English, Urdu/Hin</w:t>
      </w:r>
      <w:r w:rsidR="00BF57FC">
        <w:rPr>
          <w:rFonts w:ascii="Calibri" w:hAnsi="Calibri"/>
          <w:color w:val="000000"/>
          <w:szCs w:val="20"/>
        </w:rPr>
        <w:t>di</w:t>
      </w:r>
    </w:p>
    <w:sectPr w:rsidR="00D32566" w:rsidRPr="00BF57FC" w:rsidSect="005F424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B3" w:rsidRDefault="00DA1EB3" w:rsidP="00F2497F">
      <w:r>
        <w:separator/>
      </w:r>
    </w:p>
  </w:endnote>
  <w:endnote w:type="continuationSeparator" w:id="0">
    <w:p w:rsidR="00DA1EB3" w:rsidRDefault="00DA1EB3" w:rsidP="00F2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85" w:rsidRDefault="00E1294B" w:rsidP="00082A70">
    <w:pPr>
      <w:pStyle w:val="Footer"/>
    </w:pPr>
    <w:r>
      <w:rPr>
        <w:rFonts w:ascii="Calibri" w:eastAsia="MS Mincho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5512627</wp:posOffset>
          </wp:positionH>
          <wp:positionV relativeFrom="paragraph">
            <wp:posOffset>-259523</wp:posOffset>
          </wp:positionV>
          <wp:extent cx="559938" cy="5599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SA-Windows-Server-2012-R2-400x2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38" cy="559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F3D">
      <w:rPr>
        <w:noProof/>
      </w:rPr>
      <w:pict>
        <v:rect id="Rectangle 40" o:spid="_x0000_s4100" style="position:absolute;margin-left:531.75pt;margin-top:734.25pt;width:26.25pt;height:25.2pt;z-index:251657216;visibility:visible;mso-wrap-distance-left:0;mso-wrap-distance-right:0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" fillcolor="black" stroked="f" strokeweight="3pt">
          <v:textbox>
            <w:txbxContent>
              <w:p w:rsidR="00210785" w:rsidRPr="005D3A7F" w:rsidRDefault="00053F3D">
                <w:pPr>
                  <w:jc w:val="right"/>
                  <w:rPr>
                    <w:color w:val="FFFFFF"/>
                    <w:sz w:val="28"/>
                    <w:szCs w:val="28"/>
                  </w:rPr>
                </w:pPr>
                <w:r w:rsidRPr="005D3A7F">
                  <w:rPr>
                    <w:color w:val="FFFFFF"/>
                    <w:sz w:val="28"/>
                    <w:szCs w:val="28"/>
                  </w:rPr>
                  <w:fldChar w:fldCharType="begin"/>
                </w:r>
                <w:r w:rsidR="00210785" w:rsidRPr="005D3A7F">
                  <w:rPr>
                    <w:color w:val="FFFFFF"/>
                    <w:sz w:val="28"/>
                    <w:szCs w:val="28"/>
                  </w:rPr>
                  <w:instrText xml:space="preserve"> PAGE   \* MERGEFORMAT </w:instrText>
                </w:r>
                <w:r w:rsidRPr="005D3A7F">
                  <w:rPr>
                    <w:color w:val="FFFFFF"/>
                    <w:sz w:val="28"/>
                    <w:szCs w:val="28"/>
                  </w:rPr>
                  <w:fldChar w:fldCharType="separate"/>
                </w:r>
                <w:r w:rsidR="00DD4574">
                  <w:rPr>
                    <w:noProof/>
                    <w:color w:val="FFFFFF"/>
                    <w:sz w:val="28"/>
                    <w:szCs w:val="28"/>
                  </w:rPr>
                  <w:t>2</w:t>
                </w:r>
                <w:r w:rsidRPr="005D3A7F">
                  <w:rPr>
                    <w:noProof/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 w:rsidR="00053F3D">
      <w:rPr>
        <w:noProof/>
      </w:rPr>
      <w:pict>
        <v:group id="Group 37" o:spid="_x0000_s4097" style="position:absolute;margin-left:87pt;margin-top:735pt;width:6in;height:8.8pt;z-index:251658240;mso-width-percent:1000;mso-wrap-distance-left:0;mso-wrap-distance-right:0;mso-position-horizontal-relative:page;mso-position-vertical-relative:page;mso-width-percent:1000;mso-width-relative:margin;mso-height-relative:margin" coordsize="596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">
          <v:rect id="Rectangle 38" o:spid="_x0000_s4099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" fillcolor="black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4098" type="#_x0000_t202" style="position:absolute;top:666;width:59436;height:463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<v:textbox inset=",,,0">
              <w:txbxContent>
                <w:p w:rsidR="00210785" w:rsidRPr="005D3A7F" w:rsidRDefault="00210785">
                  <w:pPr>
                    <w:jc w:val="right"/>
                    <w:rPr>
                      <w:color w:val="808080"/>
                    </w:rPr>
                  </w:pPr>
                </w:p>
              </w:txbxContent>
            </v:textbox>
          </v:shape>
          <w10:wrap type="square" anchorx="page" anchory="page"/>
        </v:group>
      </w:pict>
    </w:r>
    <w:r w:rsidR="00210785">
      <w:rPr>
        <w:rFonts w:ascii="Calibri" w:eastAsia="MS Mincho" w:hAnsi="Calibri"/>
        <w:b/>
      </w:rPr>
      <w:t>IT Support Engineer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85" w:rsidRDefault="00210785">
    <w:pPr>
      <w:pStyle w:val="Footer"/>
    </w:pPr>
    <w:r>
      <w:rPr>
        <w:rFonts w:ascii="Calibri" w:eastAsia="MS Mincho" w:hAnsi="Calibri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5457825</wp:posOffset>
          </wp:positionH>
          <wp:positionV relativeFrom="paragraph">
            <wp:posOffset>-161925</wp:posOffset>
          </wp:positionV>
          <wp:extent cx="1005840" cy="557530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SA-Windows-Server-2012-R2-400x2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B3" w:rsidRDefault="00DA1EB3" w:rsidP="00F2497F">
      <w:r>
        <w:separator/>
      </w:r>
    </w:p>
  </w:footnote>
  <w:footnote w:type="continuationSeparator" w:id="0">
    <w:p w:rsidR="00DA1EB3" w:rsidRDefault="00DA1EB3" w:rsidP="00F2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89"/>
    <w:multiLevelType w:val="multilevel"/>
    <w:tmpl w:val="BEDA44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61B04"/>
    <w:multiLevelType w:val="hybridMultilevel"/>
    <w:tmpl w:val="5998AA76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0ABA4618"/>
    <w:multiLevelType w:val="hybridMultilevel"/>
    <w:tmpl w:val="764EF0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94A3B"/>
    <w:multiLevelType w:val="hybridMultilevel"/>
    <w:tmpl w:val="0024DD4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717E61AA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04C5DF0"/>
    <w:multiLevelType w:val="hybridMultilevel"/>
    <w:tmpl w:val="2E40B7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04EE"/>
    <w:multiLevelType w:val="hybridMultilevel"/>
    <w:tmpl w:val="9162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F7B40"/>
    <w:multiLevelType w:val="hybridMultilevel"/>
    <w:tmpl w:val="66FE7B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B27CB"/>
    <w:multiLevelType w:val="hybridMultilevel"/>
    <w:tmpl w:val="517C78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14900062"/>
    <w:multiLevelType w:val="hybridMultilevel"/>
    <w:tmpl w:val="A98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242D2"/>
    <w:multiLevelType w:val="hybridMultilevel"/>
    <w:tmpl w:val="7B6EB6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C51C5C"/>
    <w:multiLevelType w:val="hybridMultilevel"/>
    <w:tmpl w:val="516E6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1218A8"/>
    <w:multiLevelType w:val="hybridMultilevel"/>
    <w:tmpl w:val="D75EEC26"/>
    <w:lvl w:ilvl="0" w:tplc="CDEC789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070DF"/>
    <w:multiLevelType w:val="hybridMultilevel"/>
    <w:tmpl w:val="F852F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12D7C"/>
    <w:multiLevelType w:val="hybridMultilevel"/>
    <w:tmpl w:val="5498C28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77E42A1"/>
    <w:multiLevelType w:val="hybridMultilevel"/>
    <w:tmpl w:val="97505808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2EA22BF6"/>
    <w:multiLevelType w:val="hybridMultilevel"/>
    <w:tmpl w:val="99CED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B863CE"/>
    <w:multiLevelType w:val="hybridMultilevel"/>
    <w:tmpl w:val="517C786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288380B"/>
    <w:multiLevelType w:val="hybridMultilevel"/>
    <w:tmpl w:val="881883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294748"/>
    <w:multiLevelType w:val="multilevel"/>
    <w:tmpl w:val="BEDA44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E935B4"/>
    <w:multiLevelType w:val="hybridMultilevel"/>
    <w:tmpl w:val="F92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46F6E"/>
    <w:multiLevelType w:val="hybridMultilevel"/>
    <w:tmpl w:val="1BA4CDA6"/>
    <w:lvl w:ilvl="0" w:tplc="717E61A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D876F1"/>
    <w:multiLevelType w:val="hybridMultilevel"/>
    <w:tmpl w:val="7DBC0FC2"/>
    <w:lvl w:ilvl="0" w:tplc="717E61AA">
      <w:start w:val="1"/>
      <w:numFmt w:val="bullet"/>
      <w:lvlText w:val="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2">
    <w:nsid w:val="3F3F0680"/>
    <w:multiLevelType w:val="hybridMultilevel"/>
    <w:tmpl w:val="F3B4DAA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3">
    <w:nsid w:val="403746CF"/>
    <w:multiLevelType w:val="hybridMultilevel"/>
    <w:tmpl w:val="6FD0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27121"/>
    <w:multiLevelType w:val="hybridMultilevel"/>
    <w:tmpl w:val="BEDA44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F91FEE"/>
    <w:multiLevelType w:val="hybridMultilevel"/>
    <w:tmpl w:val="517C78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91729FC"/>
    <w:multiLevelType w:val="hybridMultilevel"/>
    <w:tmpl w:val="A524FBE8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7">
    <w:nsid w:val="4B4A2940"/>
    <w:multiLevelType w:val="hybridMultilevel"/>
    <w:tmpl w:val="8830032C"/>
    <w:lvl w:ilvl="0" w:tplc="717E61A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50726235"/>
    <w:multiLevelType w:val="hybridMultilevel"/>
    <w:tmpl w:val="517C786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0A04BBB"/>
    <w:multiLevelType w:val="hybridMultilevel"/>
    <w:tmpl w:val="12D01F7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5277608D"/>
    <w:multiLevelType w:val="hybridMultilevel"/>
    <w:tmpl w:val="9EE08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4255183"/>
    <w:multiLevelType w:val="hybridMultilevel"/>
    <w:tmpl w:val="AF5E14E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AF2406B"/>
    <w:multiLevelType w:val="hybridMultilevel"/>
    <w:tmpl w:val="1EC862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F223BC"/>
    <w:multiLevelType w:val="hybridMultilevel"/>
    <w:tmpl w:val="12C215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B0676"/>
    <w:multiLevelType w:val="hybridMultilevel"/>
    <w:tmpl w:val="0FF456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BE4062"/>
    <w:multiLevelType w:val="hybridMultilevel"/>
    <w:tmpl w:val="6EAE6C8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06117A7"/>
    <w:multiLevelType w:val="multilevel"/>
    <w:tmpl w:val="1F7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275EED"/>
    <w:multiLevelType w:val="hybridMultilevel"/>
    <w:tmpl w:val="D326178A"/>
    <w:lvl w:ilvl="0" w:tplc="717E61A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7613DC"/>
    <w:multiLevelType w:val="hybridMultilevel"/>
    <w:tmpl w:val="12AE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F5BE3"/>
    <w:multiLevelType w:val="multilevel"/>
    <w:tmpl w:val="6EFC3F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7400F8"/>
    <w:multiLevelType w:val="hybridMultilevel"/>
    <w:tmpl w:val="8CAA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F2E80"/>
    <w:multiLevelType w:val="hybridMultilevel"/>
    <w:tmpl w:val="52585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28"/>
  </w:num>
  <w:num w:numId="5">
    <w:abstractNumId w:val="14"/>
  </w:num>
  <w:num w:numId="6">
    <w:abstractNumId w:val="9"/>
  </w:num>
  <w:num w:numId="7">
    <w:abstractNumId w:val="35"/>
  </w:num>
  <w:num w:numId="8">
    <w:abstractNumId w:val="21"/>
  </w:num>
  <w:num w:numId="9">
    <w:abstractNumId w:val="37"/>
  </w:num>
  <w:num w:numId="10">
    <w:abstractNumId w:val="20"/>
  </w:num>
  <w:num w:numId="11">
    <w:abstractNumId w:val="1"/>
  </w:num>
  <w:num w:numId="12">
    <w:abstractNumId w:val="3"/>
  </w:num>
  <w:num w:numId="13">
    <w:abstractNumId w:val="27"/>
  </w:num>
  <w:num w:numId="14">
    <w:abstractNumId w:val="13"/>
  </w:num>
  <w:num w:numId="15">
    <w:abstractNumId w:val="29"/>
  </w:num>
  <w:num w:numId="16">
    <w:abstractNumId w:val="12"/>
  </w:num>
  <w:num w:numId="17">
    <w:abstractNumId w:val="6"/>
  </w:num>
  <w:num w:numId="18">
    <w:abstractNumId w:val="26"/>
  </w:num>
  <w:num w:numId="19">
    <w:abstractNumId w:val="22"/>
  </w:num>
  <w:num w:numId="20">
    <w:abstractNumId w:val="17"/>
  </w:num>
  <w:num w:numId="21">
    <w:abstractNumId w:val="24"/>
  </w:num>
  <w:num w:numId="22">
    <w:abstractNumId w:val="0"/>
  </w:num>
  <w:num w:numId="23">
    <w:abstractNumId w:val="18"/>
  </w:num>
  <w:num w:numId="24">
    <w:abstractNumId w:val="31"/>
  </w:num>
  <w:num w:numId="25">
    <w:abstractNumId w:val="4"/>
  </w:num>
  <w:num w:numId="26">
    <w:abstractNumId w:val="33"/>
  </w:num>
  <w:num w:numId="27">
    <w:abstractNumId w:val="34"/>
  </w:num>
  <w:num w:numId="28">
    <w:abstractNumId w:val="32"/>
  </w:num>
  <w:num w:numId="29">
    <w:abstractNumId w:val="41"/>
  </w:num>
  <w:num w:numId="30">
    <w:abstractNumId w:val="39"/>
  </w:num>
  <w:num w:numId="31">
    <w:abstractNumId w:val="11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9"/>
  </w:num>
  <w:num w:numId="35">
    <w:abstractNumId w:val="40"/>
  </w:num>
  <w:num w:numId="36">
    <w:abstractNumId w:val="8"/>
  </w:num>
  <w:num w:numId="37">
    <w:abstractNumId w:val="23"/>
  </w:num>
  <w:num w:numId="38">
    <w:abstractNumId w:val="15"/>
  </w:num>
  <w:num w:numId="39">
    <w:abstractNumId w:val="36"/>
  </w:num>
  <w:num w:numId="40">
    <w:abstractNumId w:val="38"/>
  </w:num>
  <w:num w:numId="41">
    <w:abstractNumId w:val="30"/>
  </w:num>
  <w:num w:numId="42">
    <w:abstractNumId w:val="1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2E28"/>
    <w:rsid w:val="00003834"/>
    <w:rsid w:val="000051B3"/>
    <w:rsid w:val="00005B26"/>
    <w:rsid w:val="00006079"/>
    <w:rsid w:val="00011475"/>
    <w:rsid w:val="0001245D"/>
    <w:rsid w:val="0002116C"/>
    <w:rsid w:val="00021937"/>
    <w:rsid w:val="0003752A"/>
    <w:rsid w:val="00050395"/>
    <w:rsid w:val="000512B3"/>
    <w:rsid w:val="00053F3D"/>
    <w:rsid w:val="0006453C"/>
    <w:rsid w:val="00065196"/>
    <w:rsid w:val="000719E1"/>
    <w:rsid w:val="00073FBC"/>
    <w:rsid w:val="000750AC"/>
    <w:rsid w:val="00077348"/>
    <w:rsid w:val="000776CE"/>
    <w:rsid w:val="0007782F"/>
    <w:rsid w:val="00082930"/>
    <w:rsid w:val="00082A70"/>
    <w:rsid w:val="00085504"/>
    <w:rsid w:val="0009111E"/>
    <w:rsid w:val="00091951"/>
    <w:rsid w:val="000930AD"/>
    <w:rsid w:val="000966BE"/>
    <w:rsid w:val="000A50C2"/>
    <w:rsid w:val="000B3F9B"/>
    <w:rsid w:val="000C4173"/>
    <w:rsid w:val="000D2DA7"/>
    <w:rsid w:val="000D3003"/>
    <w:rsid w:val="000D63D5"/>
    <w:rsid w:val="000D66AC"/>
    <w:rsid w:val="000E3D72"/>
    <w:rsid w:val="000E65CB"/>
    <w:rsid w:val="000F1EFC"/>
    <w:rsid w:val="000F5A52"/>
    <w:rsid w:val="00103102"/>
    <w:rsid w:val="001046B5"/>
    <w:rsid w:val="00105A06"/>
    <w:rsid w:val="001060DD"/>
    <w:rsid w:val="00106388"/>
    <w:rsid w:val="00110831"/>
    <w:rsid w:val="00120BE0"/>
    <w:rsid w:val="00123287"/>
    <w:rsid w:val="001256E3"/>
    <w:rsid w:val="00126CF2"/>
    <w:rsid w:val="001276FC"/>
    <w:rsid w:val="00127D54"/>
    <w:rsid w:val="001305DB"/>
    <w:rsid w:val="00135DB7"/>
    <w:rsid w:val="001429C7"/>
    <w:rsid w:val="00152E4E"/>
    <w:rsid w:val="00162589"/>
    <w:rsid w:val="00162811"/>
    <w:rsid w:val="00176294"/>
    <w:rsid w:val="00177B6B"/>
    <w:rsid w:val="0018030D"/>
    <w:rsid w:val="0018319D"/>
    <w:rsid w:val="001906A9"/>
    <w:rsid w:val="00190F0E"/>
    <w:rsid w:val="001976CB"/>
    <w:rsid w:val="001B20F6"/>
    <w:rsid w:val="001B72E8"/>
    <w:rsid w:val="001B7DC4"/>
    <w:rsid w:val="001B7E31"/>
    <w:rsid w:val="001C0549"/>
    <w:rsid w:val="001C1902"/>
    <w:rsid w:val="001C4875"/>
    <w:rsid w:val="001C65B7"/>
    <w:rsid w:val="001E10A7"/>
    <w:rsid w:val="001E124D"/>
    <w:rsid w:val="001E5813"/>
    <w:rsid w:val="001E5EA5"/>
    <w:rsid w:val="001F1815"/>
    <w:rsid w:val="001F3CA1"/>
    <w:rsid w:val="00201068"/>
    <w:rsid w:val="00210785"/>
    <w:rsid w:val="0022378C"/>
    <w:rsid w:val="00224987"/>
    <w:rsid w:val="002258B3"/>
    <w:rsid w:val="00227F35"/>
    <w:rsid w:val="00233E77"/>
    <w:rsid w:val="002368CD"/>
    <w:rsid w:val="00247556"/>
    <w:rsid w:val="00247C31"/>
    <w:rsid w:val="00247F62"/>
    <w:rsid w:val="002516B1"/>
    <w:rsid w:val="0025724F"/>
    <w:rsid w:val="00265303"/>
    <w:rsid w:val="002663BB"/>
    <w:rsid w:val="002730AF"/>
    <w:rsid w:val="00273CD3"/>
    <w:rsid w:val="00280751"/>
    <w:rsid w:val="00282448"/>
    <w:rsid w:val="002915FE"/>
    <w:rsid w:val="002A1405"/>
    <w:rsid w:val="002A37EB"/>
    <w:rsid w:val="002B005F"/>
    <w:rsid w:val="002B228F"/>
    <w:rsid w:val="002B3245"/>
    <w:rsid w:val="002B4474"/>
    <w:rsid w:val="002B653B"/>
    <w:rsid w:val="002B79C8"/>
    <w:rsid w:val="002C75D8"/>
    <w:rsid w:val="002D36AF"/>
    <w:rsid w:val="002D7DF0"/>
    <w:rsid w:val="002E0C18"/>
    <w:rsid w:val="002F01FC"/>
    <w:rsid w:val="002F0A5D"/>
    <w:rsid w:val="002F3DD0"/>
    <w:rsid w:val="002F5D3F"/>
    <w:rsid w:val="002F6DC6"/>
    <w:rsid w:val="003016EC"/>
    <w:rsid w:val="00305850"/>
    <w:rsid w:val="00315084"/>
    <w:rsid w:val="003174B2"/>
    <w:rsid w:val="00327E8F"/>
    <w:rsid w:val="003314AA"/>
    <w:rsid w:val="00334C00"/>
    <w:rsid w:val="003353E9"/>
    <w:rsid w:val="0034547F"/>
    <w:rsid w:val="00345DC7"/>
    <w:rsid w:val="00350FD6"/>
    <w:rsid w:val="003550A8"/>
    <w:rsid w:val="003558E2"/>
    <w:rsid w:val="00361318"/>
    <w:rsid w:val="00363EA7"/>
    <w:rsid w:val="00365A76"/>
    <w:rsid w:val="00366FA5"/>
    <w:rsid w:val="00373451"/>
    <w:rsid w:val="00383326"/>
    <w:rsid w:val="00387E4F"/>
    <w:rsid w:val="0039059C"/>
    <w:rsid w:val="00390C9D"/>
    <w:rsid w:val="00396D88"/>
    <w:rsid w:val="003A68E1"/>
    <w:rsid w:val="003B526E"/>
    <w:rsid w:val="003B732C"/>
    <w:rsid w:val="003B752A"/>
    <w:rsid w:val="003C250D"/>
    <w:rsid w:val="003C2AB3"/>
    <w:rsid w:val="003D539D"/>
    <w:rsid w:val="003F01A5"/>
    <w:rsid w:val="003F50D3"/>
    <w:rsid w:val="0040466B"/>
    <w:rsid w:val="004074E5"/>
    <w:rsid w:val="00411279"/>
    <w:rsid w:val="00412349"/>
    <w:rsid w:val="00417D01"/>
    <w:rsid w:val="00422629"/>
    <w:rsid w:val="00422E28"/>
    <w:rsid w:val="00433730"/>
    <w:rsid w:val="00436CA3"/>
    <w:rsid w:val="004422CD"/>
    <w:rsid w:val="00446E8E"/>
    <w:rsid w:val="004567D6"/>
    <w:rsid w:val="004575DF"/>
    <w:rsid w:val="00476A2A"/>
    <w:rsid w:val="00477716"/>
    <w:rsid w:val="00485042"/>
    <w:rsid w:val="004871E5"/>
    <w:rsid w:val="00494239"/>
    <w:rsid w:val="00494D66"/>
    <w:rsid w:val="00495F01"/>
    <w:rsid w:val="004977CE"/>
    <w:rsid w:val="00497AE6"/>
    <w:rsid w:val="004A071C"/>
    <w:rsid w:val="004A7172"/>
    <w:rsid w:val="004B15E9"/>
    <w:rsid w:val="004B7E4F"/>
    <w:rsid w:val="004C1792"/>
    <w:rsid w:val="004C662B"/>
    <w:rsid w:val="004D1D4E"/>
    <w:rsid w:val="004D2869"/>
    <w:rsid w:val="004E0673"/>
    <w:rsid w:val="004E13CD"/>
    <w:rsid w:val="004E1EB6"/>
    <w:rsid w:val="004E245B"/>
    <w:rsid w:val="004E2E27"/>
    <w:rsid w:val="004E33F6"/>
    <w:rsid w:val="004E7832"/>
    <w:rsid w:val="00501930"/>
    <w:rsid w:val="00501A72"/>
    <w:rsid w:val="00503BDD"/>
    <w:rsid w:val="00504788"/>
    <w:rsid w:val="00506D44"/>
    <w:rsid w:val="005112D9"/>
    <w:rsid w:val="00520009"/>
    <w:rsid w:val="00523FEA"/>
    <w:rsid w:val="00524A61"/>
    <w:rsid w:val="0052779B"/>
    <w:rsid w:val="005407E7"/>
    <w:rsid w:val="00551E26"/>
    <w:rsid w:val="0055719D"/>
    <w:rsid w:val="005618F0"/>
    <w:rsid w:val="00566D57"/>
    <w:rsid w:val="00574518"/>
    <w:rsid w:val="005750BE"/>
    <w:rsid w:val="00582EAB"/>
    <w:rsid w:val="0059574F"/>
    <w:rsid w:val="005A1658"/>
    <w:rsid w:val="005A708E"/>
    <w:rsid w:val="005A7CED"/>
    <w:rsid w:val="005B268B"/>
    <w:rsid w:val="005B41F3"/>
    <w:rsid w:val="005C2460"/>
    <w:rsid w:val="005D1823"/>
    <w:rsid w:val="005D3A7F"/>
    <w:rsid w:val="005D68C6"/>
    <w:rsid w:val="005E6516"/>
    <w:rsid w:val="005F3E45"/>
    <w:rsid w:val="005F4243"/>
    <w:rsid w:val="006018D4"/>
    <w:rsid w:val="00602357"/>
    <w:rsid w:val="00605C10"/>
    <w:rsid w:val="00606D9A"/>
    <w:rsid w:val="00617B22"/>
    <w:rsid w:val="0062782E"/>
    <w:rsid w:val="00627A12"/>
    <w:rsid w:val="0063118E"/>
    <w:rsid w:val="00633A32"/>
    <w:rsid w:val="00635417"/>
    <w:rsid w:val="006359DA"/>
    <w:rsid w:val="00640CAF"/>
    <w:rsid w:val="00642214"/>
    <w:rsid w:val="00645AA6"/>
    <w:rsid w:val="00651C81"/>
    <w:rsid w:val="00655042"/>
    <w:rsid w:val="0066472F"/>
    <w:rsid w:val="00670490"/>
    <w:rsid w:val="0068409E"/>
    <w:rsid w:val="00691C28"/>
    <w:rsid w:val="0069381F"/>
    <w:rsid w:val="006A3C35"/>
    <w:rsid w:val="006B0A89"/>
    <w:rsid w:val="006B38D6"/>
    <w:rsid w:val="006B42DF"/>
    <w:rsid w:val="006C5C9D"/>
    <w:rsid w:val="006C785D"/>
    <w:rsid w:val="006D29F7"/>
    <w:rsid w:val="006E1565"/>
    <w:rsid w:val="006E49A6"/>
    <w:rsid w:val="006E4E76"/>
    <w:rsid w:val="00725F16"/>
    <w:rsid w:val="007263AE"/>
    <w:rsid w:val="0073019C"/>
    <w:rsid w:val="007334A6"/>
    <w:rsid w:val="00736051"/>
    <w:rsid w:val="00737836"/>
    <w:rsid w:val="00740738"/>
    <w:rsid w:val="007411EE"/>
    <w:rsid w:val="007460EE"/>
    <w:rsid w:val="007516FA"/>
    <w:rsid w:val="007523B5"/>
    <w:rsid w:val="0075509E"/>
    <w:rsid w:val="0075659A"/>
    <w:rsid w:val="0076224F"/>
    <w:rsid w:val="00764D8F"/>
    <w:rsid w:val="00766544"/>
    <w:rsid w:val="007771D9"/>
    <w:rsid w:val="00780D3D"/>
    <w:rsid w:val="0078167A"/>
    <w:rsid w:val="00781F85"/>
    <w:rsid w:val="00783C3A"/>
    <w:rsid w:val="00784806"/>
    <w:rsid w:val="00785204"/>
    <w:rsid w:val="007912B4"/>
    <w:rsid w:val="007918D5"/>
    <w:rsid w:val="007A0F3A"/>
    <w:rsid w:val="007B4BC6"/>
    <w:rsid w:val="007C381D"/>
    <w:rsid w:val="007C5C64"/>
    <w:rsid w:val="007D1776"/>
    <w:rsid w:val="007D20C2"/>
    <w:rsid w:val="007E12B3"/>
    <w:rsid w:val="007E1411"/>
    <w:rsid w:val="007E1C43"/>
    <w:rsid w:val="007E1FED"/>
    <w:rsid w:val="007E25BE"/>
    <w:rsid w:val="007E2EB7"/>
    <w:rsid w:val="007E6100"/>
    <w:rsid w:val="007F25EF"/>
    <w:rsid w:val="007F4CB6"/>
    <w:rsid w:val="007F5282"/>
    <w:rsid w:val="007F70B5"/>
    <w:rsid w:val="00807AFE"/>
    <w:rsid w:val="00812DDD"/>
    <w:rsid w:val="00814724"/>
    <w:rsid w:val="008269C5"/>
    <w:rsid w:val="00826ED3"/>
    <w:rsid w:val="00835222"/>
    <w:rsid w:val="008372B0"/>
    <w:rsid w:val="008501EB"/>
    <w:rsid w:val="00852903"/>
    <w:rsid w:val="008618B4"/>
    <w:rsid w:val="0086584A"/>
    <w:rsid w:val="00865DEC"/>
    <w:rsid w:val="00866D1D"/>
    <w:rsid w:val="00866E77"/>
    <w:rsid w:val="00867071"/>
    <w:rsid w:val="00870F2F"/>
    <w:rsid w:val="00873705"/>
    <w:rsid w:val="00873BA3"/>
    <w:rsid w:val="00876EA6"/>
    <w:rsid w:val="00885FA9"/>
    <w:rsid w:val="008868B9"/>
    <w:rsid w:val="008924A5"/>
    <w:rsid w:val="008A0574"/>
    <w:rsid w:val="008A0DAC"/>
    <w:rsid w:val="008A33B3"/>
    <w:rsid w:val="008A4713"/>
    <w:rsid w:val="008A500A"/>
    <w:rsid w:val="008A5301"/>
    <w:rsid w:val="008B0C0C"/>
    <w:rsid w:val="008B326D"/>
    <w:rsid w:val="008B5E53"/>
    <w:rsid w:val="008B7B58"/>
    <w:rsid w:val="008C04FF"/>
    <w:rsid w:val="008C1DED"/>
    <w:rsid w:val="008C73A0"/>
    <w:rsid w:val="008D3480"/>
    <w:rsid w:val="008D488E"/>
    <w:rsid w:val="008D761F"/>
    <w:rsid w:val="008E0F50"/>
    <w:rsid w:val="008E461D"/>
    <w:rsid w:val="008E4757"/>
    <w:rsid w:val="008E47AF"/>
    <w:rsid w:val="008E5CF4"/>
    <w:rsid w:val="008E60EA"/>
    <w:rsid w:val="008F5546"/>
    <w:rsid w:val="0090033F"/>
    <w:rsid w:val="009014A3"/>
    <w:rsid w:val="00901884"/>
    <w:rsid w:val="00902CD5"/>
    <w:rsid w:val="009071FA"/>
    <w:rsid w:val="0091357D"/>
    <w:rsid w:val="009155C3"/>
    <w:rsid w:val="00916AF2"/>
    <w:rsid w:val="00916B1C"/>
    <w:rsid w:val="009179D9"/>
    <w:rsid w:val="009217AA"/>
    <w:rsid w:val="00923E7D"/>
    <w:rsid w:val="009356DE"/>
    <w:rsid w:val="00936398"/>
    <w:rsid w:val="00936AEC"/>
    <w:rsid w:val="00942C88"/>
    <w:rsid w:val="00946EFA"/>
    <w:rsid w:val="00947DF2"/>
    <w:rsid w:val="009527F3"/>
    <w:rsid w:val="00955560"/>
    <w:rsid w:val="009604A5"/>
    <w:rsid w:val="00975D17"/>
    <w:rsid w:val="009760E1"/>
    <w:rsid w:val="0098744E"/>
    <w:rsid w:val="00987FC2"/>
    <w:rsid w:val="0099753C"/>
    <w:rsid w:val="009979D6"/>
    <w:rsid w:val="009A43B0"/>
    <w:rsid w:val="009B220E"/>
    <w:rsid w:val="009B3F25"/>
    <w:rsid w:val="009B468F"/>
    <w:rsid w:val="009C0655"/>
    <w:rsid w:val="009C153D"/>
    <w:rsid w:val="009C28E0"/>
    <w:rsid w:val="009C307E"/>
    <w:rsid w:val="009C639B"/>
    <w:rsid w:val="009C777D"/>
    <w:rsid w:val="009D39E3"/>
    <w:rsid w:val="009D5A19"/>
    <w:rsid w:val="009D7067"/>
    <w:rsid w:val="009E5A71"/>
    <w:rsid w:val="009F5CBA"/>
    <w:rsid w:val="00A00D23"/>
    <w:rsid w:val="00A03133"/>
    <w:rsid w:val="00A04B33"/>
    <w:rsid w:val="00A1288E"/>
    <w:rsid w:val="00A144FE"/>
    <w:rsid w:val="00A15D4F"/>
    <w:rsid w:val="00A3225C"/>
    <w:rsid w:val="00A4354F"/>
    <w:rsid w:val="00A562A5"/>
    <w:rsid w:val="00A57949"/>
    <w:rsid w:val="00A61AD9"/>
    <w:rsid w:val="00A63E4D"/>
    <w:rsid w:val="00A73795"/>
    <w:rsid w:val="00A74A56"/>
    <w:rsid w:val="00A830CD"/>
    <w:rsid w:val="00A8644E"/>
    <w:rsid w:val="00A96604"/>
    <w:rsid w:val="00AA476F"/>
    <w:rsid w:val="00AA5410"/>
    <w:rsid w:val="00AB7AD0"/>
    <w:rsid w:val="00AC2DD5"/>
    <w:rsid w:val="00AC65BB"/>
    <w:rsid w:val="00AD0BB2"/>
    <w:rsid w:val="00AD6AB3"/>
    <w:rsid w:val="00AE69BB"/>
    <w:rsid w:val="00AE7E9F"/>
    <w:rsid w:val="00AF06F8"/>
    <w:rsid w:val="00AF0F20"/>
    <w:rsid w:val="00AF19CA"/>
    <w:rsid w:val="00AF25E1"/>
    <w:rsid w:val="00AF4F99"/>
    <w:rsid w:val="00B01F49"/>
    <w:rsid w:val="00B05728"/>
    <w:rsid w:val="00B23E3C"/>
    <w:rsid w:val="00B26DFE"/>
    <w:rsid w:val="00B310EE"/>
    <w:rsid w:val="00B42B5B"/>
    <w:rsid w:val="00B43B6C"/>
    <w:rsid w:val="00B50265"/>
    <w:rsid w:val="00B52115"/>
    <w:rsid w:val="00B6016B"/>
    <w:rsid w:val="00B65995"/>
    <w:rsid w:val="00B71AA9"/>
    <w:rsid w:val="00B76E81"/>
    <w:rsid w:val="00B86404"/>
    <w:rsid w:val="00B93950"/>
    <w:rsid w:val="00BA18E9"/>
    <w:rsid w:val="00BB145D"/>
    <w:rsid w:val="00BB4B1B"/>
    <w:rsid w:val="00BB798E"/>
    <w:rsid w:val="00BD0A5F"/>
    <w:rsid w:val="00BD4BFD"/>
    <w:rsid w:val="00BF3628"/>
    <w:rsid w:val="00BF57FC"/>
    <w:rsid w:val="00C070E1"/>
    <w:rsid w:val="00C1151D"/>
    <w:rsid w:val="00C15233"/>
    <w:rsid w:val="00C1600A"/>
    <w:rsid w:val="00C16449"/>
    <w:rsid w:val="00C24414"/>
    <w:rsid w:val="00C3363A"/>
    <w:rsid w:val="00C40ABE"/>
    <w:rsid w:val="00C63B7D"/>
    <w:rsid w:val="00C65A43"/>
    <w:rsid w:val="00C82DDF"/>
    <w:rsid w:val="00C86895"/>
    <w:rsid w:val="00C878FE"/>
    <w:rsid w:val="00C87D22"/>
    <w:rsid w:val="00C938A1"/>
    <w:rsid w:val="00C979FC"/>
    <w:rsid w:val="00CA0EBA"/>
    <w:rsid w:val="00CA69E1"/>
    <w:rsid w:val="00CB2E14"/>
    <w:rsid w:val="00CB64B1"/>
    <w:rsid w:val="00CB7787"/>
    <w:rsid w:val="00CC75E5"/>
    <w:rsid w:val="00CC7E08"/>
    <w:rsid w:val="00CD2C56"/>
    <w:rsid w:val="00CD5366"/>
    <w:rsid w:val="00CE360E"/>
    <w:rsid w:val="00CE3CE6"/>
    <w:rsid w:val="00CE4415"/>
    <w:rsid w:val="00CF0CEB"/>
    <w:rsid w:val="00CF2A77"/>
    <w:rsid w:val="00D01B29"/>
    <w:rsid w:val="00D1273A"/>
    <w:rsid w:val="00D14120"/>
    <w:rsid w:val="00D15B76"/>
    <w:rsid w:val="00D21FA0"/>
    <w:rsid w:val="00D27E79"/>
    <w:rsid w:val="00D310A0"/>
    <w:rsid w:val="00D32130"/>
    <w:rsid w:val="00D32566"/>
    <w:rsid w:val="00D3390E"/>
    <w:rsid w:val="00D33A5D"/>
    <w:rsid w:val="00D409E3"/>
    <w:rsid w:val="00D5016E"/>
    <w:rsid w:val="00D513FC"/>
    <w:rsid w:val="00D51689"/>
    <w:rsid w:val="00D51FE3"/>
    <w:rsid w:val="00D55B4E"/>
    <w:rsid w:val="00D62609"/>
    <w:rsid w:val="00D65388"/>
    <w:rsid w:val="00D71779"/>
    <w:rsid w:val="00D7266C"/>
    <w:rsid w:val="00D75B12"/>
    <w:rsid w:val="00D768B0"/>
    <w:rsid w:val="00D81AA2"/>
    <w:rsid w:val="00D902FA"/>
    <w:rsid w:val="00DA0AE7"/>
    <w:rsid w:val="00DA1EB3"/>
    <w:rsid w:val="00DA7C07"/>
    <w:rsid w:val="00DB1271"/>
    <w:rsid w:val="00DB1E19"/>
    <w:rsid w:val="00DB2AB5"/>
    <w:rsid w:val="00DB2AF6"/>
    <w:rsid w:val="00DC2668"/>
    <w:rsid w:val="00DD0555"/>
    <w:rsid w:val="00DD4574"/>
    <w:rsid w:val="00DD4672"/>
    <w:rsid w:val="00DE1B57"/>
    <w:rsid w:val="00DE58F9"/>
    <w:rsid w:val="00DF2AEB"/>
    <w:rsid w:val="00E00857"/>
    <w:rsid w:val="00E04C0D"/>
    <w:rsid w:val="00E07385"/>
    <w:rsid w:val="00E11F9A"/>
    <w:rsid w:val="00E1294B"/>
    <w:rsid w:val="00E16C37"/>
    <w:rsid w:val="00E17CE0"/>
    <w:rsid w:val="00E257D4"/>
    <w:rsid w:val="00E30497"/>
    <w:rsid w:val="00E367DA"/>
    <w:rsid w:val="00E37BCA"/>
    <w:rsid w:val="00E40B5C"/>
    <w:rsid w:val="00E4634A"/>
    <w:rsid w:val="00E51ACF"/>
    <w:rsid w:val="00E55F99"/>
    <w:rsid w:val="00E656AA"/>
    <w:rsid w:val="00E66EC9"/>
    <w:rsid w:val="00E8254D"/>
    <w:rsid w:val="00E82A23"/>
    <w:rsid w:val="00E83B21"/>
    <w:rsid w:val="00E902B4"/>
    <w:rsid w:val="00E936D6"/>
    <w:rsid w:val="00E94ABA"/>
    <w:rsid w:val="00EB2C33"/>
    <w:rsid w:val="00EB546C"/>
    <w:rsid w:val="00EB650E"/>
    <w:rsid w:val="00EC67D7"/>
    <w:rsid w:val="00EC6A2B"/>
    <w:rsid w:val="00EC6FA9"/>
    <w:rsid w:val="00EC7A9A"/>
    <w:rsid w:val="00ED12AA"/>
    <w:rsid w:val="00ED4B3E"/>
    <w:rsid w:val="00ED5751"/>
    <w:rsid w:val="00EE1B96"/>
    <w:rsid w:val="00EE6B9D"/>
    <w:rsid w:val="00EE70F6"/>
    <w:rsid w:val="00EF1BB0"/>
    <w:rsid w:val="00EF2B82"/>
    <w:rsid w:val="00EF6C52"/>
    <w:rsid w:val="00F031AA"/>
    <w:rsid w:val="00F03E6F"/>
    <w:rsid w:val="00F056FE"/>
    <w:rsid w:val="00F07EF4"/>
    <w:rsid w:val="00F123D9"/>
    <w:rsid w:val="00F12C38"/>
    <w:rsid w:val="00F17341"/>
    <w:rsid w:val="00F23096"/>
    <w:rsid w:val="00F2497F"/>
    <w:rsid w:val="00F35602"/>
    <w:rsid w:val="00F359D4"/>
    <w:rsid w:val="00F41FB4"/>
    <w:rsid w:val="00F43174"/>
    <w:rsid w:val="00F43945"/>
    <w:rsid w:val="00F537F1"/>
    <w:rsid w:val="00F558A3"/>
    <w:rsid w:val="00F566F2"/>
    <w:rsid w:val="00F6393F"/>
    <w:rsid w:val="00F63C4E"/>
    <w:rsid w:val="00F65D39"/>
    <w:rsid w:val="00F7142B"/>
    <w:rsid w:val="00F75A8B"/>
    <w:rsid w:val="00F77030"/>
    <w:rsid w:val="00F80D89"/>
    <w:rsid w:val="00F81722"/>
    <w:rsid w:val="00F85DA6"/>
    <w:rsid w:val="00F86F0A"/>
    <w:rsid w:val="00F87AF2"/>
    <w:rsid w:val="00F93FA4"/>
    <w:rsid w:val="00F94B09"/>
    <w:rsid w:val="00F958BA"/>
    <w:rsid w:val="00FA25F7"/>
    <w:rsid w:val="00FB1C6F"/>
    <w:rsid w:val="00FB6399"/>
    <w:rsid w:val="00FC1DBC"/>
    <w:rsid w:val="00FC2A72"/>
    <w:rsid w:val="00FC3A81"/>
    <w:rsid w:val="00FC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3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3F3D"/>
    <w:pPr>
      <w:jc w:val="center"/>
    </w:pPr>
    <w:rPr>
      <w:b/>
      <w:bCs/>
      <w:sz w:val="36"/>
      <w:u w:val="single"/>
    </w:rPr>
  </w:style>
  <w:style w:type="character" w:styleId="CommentReference">
    <w:name w:val="annotation reference"/>
    <w:semiHidden/>
    <w:rsid w:val="00053F3D"/>
    <w:rPr>
      <w:sz w:val="16"/>
      <w:szCs w:val="16"/>
    </w:rPr>
  </w:style>
  <w:style w:type="paragraph" w:styleId="CommentText">
    <w:name w:val="annotation text"/>
    <w:basedOn w:val="Normal"/>
    <w:semiHidden/>
    <w:rsid w:val="00053F3D"/>
    <w:rPr>
      <w:szCs w:val="20"/>
    </w:rPr>
  </w:style>
  <w:style w:type="character" w:styleId="Hyperlink">
    <w:name w:val="Hyperlink"/>
    <w:rsid w:val="00053F3D"/>
    <w:rPr>
      <w:color w:val="0000FF"/>
      <w:u w:val="single"/>
    </w:rPr>
  </w:style>
  <w:style w:type="character" w:styleId="FollowedHyperlink">
    <w:name w:val="FollowedHyperlink"/>
    <w:rsid w:val="00053F3D"/>
    <w:rPr>
      <w:color w:val="800080"/>
      <w:u w:val="single"/>
    </w:rPr>
  </w:style>
  <w:style w:type="paragraph" w:customStyle="1" w:styleId="NormalGaramond">
    <w:name w:val="Normal + Garamond"/>
    <w:aliases w:val="11 pt,Justified"/>
    <w:basedOn w:val="BodyText3"/>
    <w:link w:val="NormalGaramondChar"/>
    <w:rsid w:val="003F50D3"/>
    <w:pPr>
      <w:spacing w:after="0"/>
      <w:jc w:val="both"/>
    </w:pPr>
    <w:rPr>
      <w:rFonts w:ascii="Garamond" w:hAnsi="Garamond"/>
      <w:sz w:val="24"/>
      <w:szCs w:val="20"/>
    </w:rPr>
  </w:style>
  <w:style w:type="character" w:customStyle="1" w:styleId="NormalGaramondChar">
    <w:name w:val="Normal + Garamond Char"/>
    <w:aliases w:val="11 pt Char,Justified Char"/>
    <w:link w:val="NormalGaramond"/>
    <w:rsid w:val="003F50D3"/>
    <w:rPr>
      <w:rFonts w:ascii="Garamond" w:hAnsi="Garamond"/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F50D3"/>
    <w:pPr>
      <w:spacing w:after="120"/>
    </w:pPr>
    <w:rPr>
      <w:sz w:val="16"/>
      <w:szCs w:val="16"/>
    </w:rPr>
  </w:style>
  <w:style w:type="character" w:customStyle="1" w:styleId="postal-code">
    <w:name w:val="postal-code"/>
    <w:basedOn w:val="DefaultParagraphFont"/>
    <w:rsid w:val="00422629"/>
  </w:style>
  <w:style w:type="paragraph" w:styleId="Header">
    <w:name w:val="header"/>
    <w:basedOn w:val="Normal"/>
    <w:link w:val="HeaderChar"/>
    <w:uiPriority w:val="99"/>
    <w:unhideWhenUsed/>
    <w:rsid w:val="00F249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97F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F249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97F"/>
    <w:rPr>
      <w:szCs w:val="24"/>
    </w:rPr>
  </w:style>
  <w:style w:type="table" w:customStyle="1" w:styleId="LightList-Accent11">
    <w:name w:val="Light List - Accent 11"/>
    <w:basedOn w:val="TableNormal"/>
    <w:uiPriority w:val="61"/>
    <w:rsid w:val="00B42B5B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dyText3Char">
    <w:name w:val="Body Text 3 Char"/>
    <w:link w:val="BodyText3"/>
    <w:rsid w:val="00AF06F8"/>
    <w:rPr>
      <w:sz w:val="16"/>
      <w:szCs w:val="16"/>
    </w:rPr>
  </w:style>
  <w:style w:type="paragraph" w:customStyle="1" w:styleId="Default">
    <w:name w:val="Default"/>
    <w:rsid w:val="008B0C0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C18"/>
    <w:pPr>
      <w:ind w:left="720"/>
      <w:contextualSpacing/>
    </w:pPr>
  </w:style>
  <w:style w:type="character" w:customStyle="1" w:styleId="SUB">
    <w:name w:val="SUB"/>
    <w:basedOn w:val="DefaultParagraphFont"/>
    <w:rsid w:val="00D32130"/>
    <w:rPr>
      <w:rFonts w:ascii="Swiss Light 10pt" w:hAnsi="Swiss Light 10pt"/>
      <w:sz w:val="29"/>
      <w:szCs w:val="29"/>
      <w:lang w:val="en-US"/>
    </w:rPr>
  </w:style>
  <w:style w:type="character" w:styleId="PlaceholderText">
    <w:name w:val="Placeholder Text"/>
    <w:basedOn w:val="DefaultParagraphFont"/>
    <w:uiPriority w:val="99"/>
    <w:semiHidden/>
    <w:rsid w:val="00FA25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rqan.376274@2free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D424-8441-4BC5-BCAE-4F871AC5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Waheed</vt:lpstr>
    </vt:vector>
  </TitlesOfParts>
  <Company/>
  <LinksUpToDate>false</LinksUpToDate>
  <CharactersWithSpaces>4582</CharactersWithSpaces>
  <SharedDoc>false</SharedDoc>
  <HLinks>
    <vt:vector size="132" baseType="variant">
      <vt:variant>
        <vt:i4>3932210</vt:i4>
      </vt:variant>
      <vt:variant>
        <vt:i4>63</vt:i4>
      </vt:variant>
      <vt:variant>
        <vt:i4>0</vt:i4>
      </vt:variant>
      <vt:variant>
        <vt:i4>5</vt:i4>
      </vt:variant>
      <vt:variant>
        <vt:lpwstr>http://visionetsystems.com/</vt:lpwstr>
      </vt:variant>
      <vt:variant>
        <vt:lpwstr/>
      </vt:variant>
      <vt:variant>
        <vt:i4>2555958</vt:i4>
      </vt:variant>
      <vt:variant>
        <vt:i4>60</vt:i4>
      </vt:variant>
      <vt:variant>
        <vt:i4>0</vt:i4>
      </vt:variant>
      <vt:variant>
        <vt:i4>5</vt:i4>
      </vt:variant>
      <vt:variant>
        <vt:lpwstr>http://www.systemsltd.com/</vt:lpwstr>
      </vt:variant>
      <vt:variant>
        <vt:lpwstr/>
      </vt:variant>
      <vt:variant>
        <vt:i4>3932210</vt:i4>
      </vt:variant>
      <vt:variant>
        <vt:i4>57</vt:i4>
      </vt:variant>
      <vt:variant>
        <vt:i4>0</vt:i4>
      </vt:variant>
      <vt:variant>
        <vt:i4>5</vt:i4>
      </vt:variant>
      <vt:variant>
        <vt:lpwstr>http://visionetsystems.com/</vt:lpwstr>
      </vt:variant>
      <vt:variant>
        <vt:lpwstr/>
      </vt:variant>
      <vt:variant>
        <vt:i4>2555958</vt:i4>
      </vt:variant>
      <vt:variant>
        <vt:i4>54</vt:i4>
      </vt:variant>
      <vt:variant>
        <vt:i4>0</vt:i4>
      </vt:variant>
      <vt:variant>
        <vt:i4>5</vt:i4>
      </vt:variant>
      <vt:variant>
        <vt:lpwstr>http://www.systemsltd.com/</vt:lpwstr>
      </vt:variant>
      <vt:variant>
        <vt:lpwstr/>
      </vt:variant>
      <vt:variant>
        <vt:i4>3932210</vt:i4>
      </vt:variant>
      <vt:variant>
        <vt:i4>51</vt:i4>
      </vt:variant>
      <vt:variant>
        <vt:i4>0</vt:i4>
      </vt:variant>
      <vt:variant>
        <vt:i4>5</vt:i4>
      </vt:variant>
      <vt:variant>
        <vt:lpwstr>http://visionetsystems.com/</vt:lpwstr>
      </vt:variant>
      <vt:variant>
        <vt:lpwstr/>
      </vt:variant>
      <vt:variant>
        <vt:i4>2555958</vt:i4>
      </vt:variant>
      <vt:variant>
        <vt:i4>48</vt:i4>
      </vt:variant>
      <vt:variant>
        <vt:i4>0</vt:i4>
      </vt:variant>
      <vt:variant>
        <vt:i4>5</vt:i4>
      </vt:variant>
      <vt:variant>
        <vt:lpwstr>http://www.systemsltd.com/</vt:lpwstr>
      </vt:variant>
      <vt:variant>
        <vt:lpwstr/>
      </vt:variant>
      <vt:variant>
        <vt:i4>3932210</vt:i4>
      </vt:variant>
      <vt:variant>
        <vt:i4>45</vt:i4>
      </vt:variant>
      <vt:variant>
        <vt:i4>0</vt:i4>
      </vt:variant>
      <vt:variant>
        <vt:i4>5</vt:i4>
      </vt:variant>
      <vt:variant>
        <vt:lpwstr>http://visionetsystems.com/</vt:lpwstr>
      </vt:variant>
      <vt:variant>
        <vt:lpwstr/>
      </vt:variant>
      <vt:variant>
        <vt:i4>2555958</vt:i4>
      </vt:variant>
      <vt:variant>
        <vt:i4>42</vt:i4>
      </vt:variant>
      <vt:variant>
        <vt:i4>0</vt:i4>
      </vt:variant>
      <vt:variant>
        <vt:i4>5</vt:i4>
      </vt:variant>
      <vt:variant>
        <vt:lpwstr>http://www.systemsltd.com/</vt:lpwstr>
      </vt:variant>
      <vt:variant>
        <vt:lpwstr/>
      </vt:variant>
      <vt:variant>
        <vt:i4>5767192</vt:i4>
      </vt:variant>
      <vt:variant>
        <vt:i4>39</vt:i4>
      </vt:variant>
      <vt:variant>
        <vt:i4>0</vt:i4>
      </vt:variant>
      <vt:variant>
        <vt:i4>5</vt:i4>
      </vt:variant>
      <vt:variant>
        <vt:lpwstr>http://www.addvantum.com/</vt:lpwstr>
      </vt:variant>
      <vt:variant>
        <vt:lpwstr/>
      </vt:variant>
      <vt:variant>
        <vt:i4>4653071</vt:i4>
      </vt:variant>
      <vt:variant>
        <vt:i4>36</vt:i4>
      </vt:variant>
      <vt:variant>
        <vt:i4>0</vt:i4>
      </vt:variant>
      <vt:variant>
        <vt:i4>5</vt:i4>
      </vt:variant>
      <vt:variant>
        <vt:lpwstr>http://www.ibtevolve.com/</vt:lpwstr>
      </vt:variant>
      <vt:variant>
        <vt:lpwstr/>
      </vt:variant>
      <vt:variant>
        <vt:i4>3932267</vt:i4>
      </vt:variant>
      <vt:variant>
        <vt:i4>33</vt:i4>
      </vt:variant>
      <vt:variant>
        <vt:i4>0</vt:i4>
      </vt:variant>
      <vt:variant>
        <vt:i4>5</vt:i4>
      </vt:variant>
      <vt:variant>
        <vt:lpwstr>http://www.visionetsystems.com/</vt:lpwstr>
      </vt:variant>
      <vt:variant>
        <vt:lpwstr/>
      </vt:variant>
      <vt:variant>
        <vt:i4>2555958</vt:i4>
      </vt:variant>
      <vt:variant>
        <vt:i4>30</vt:i4>
      </vt:variant>
      <vt:variant>
        <vt:i4>0</vt:i4>
      </vt:variant>
      <vt:variant>
        <vt:i4>5</vt:i4>
      </vt:variant>
      <vt:variant>
        <vt:lpwstr>http://www.systemsltd.com/</vt:lpwstr>
      </vt:variant>
      <vt:variant>
        <vt:lpwstr/>
      </vt:variant>
      <vt:variant>
        <vt:i4>3932267</vt:i4>
      </vt:variant>
      <vt:variant>
        <vt:i4>27</vt:i4>
      </vt:variant>
      <vt:variant>
        <vt:i4>0</vt:i4>
      </vt:variant>
      <vt:variant>
        <vt:i4>5</vt:i4>
      </vt:variant>
      <vt:variant>
        <vt:lpwstr>http://www.visionetsystems.com/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http://www.systemsltd.com/</vt:lpwstr>
      </vt:variant>
      <vt:variant>
        <vt:lpwstr/>
      </vt:variant>
      <vt:variant>
        <vt:i4>3932267</vt:i4>
      </vt:variant>
      <vt:variant>
        <vt:i4>21</vt:i4>
      </vt:variant>
      <vt:variant>
        <vt:i4>0</vt:i4>
      </vt:variant>
      <vt:variant>
        <vt:i4>5</vt:i4>
      </vt:variant>
      <vt:variant>
        <vt:lpwstr>http://www.visionetsystems.com/</vt:lpwstr>
      </vt:variant>
      <vt:variant>
        <vt:lpwstr/>
      </vt:variant>
      <vt:variant>
        <vt:i4>2555958</vt:i4>
      </vt:variant>
      <vt:variant>
        <vt:i4>18</vt:i4>
      </vt:variant>
      <vt:variant>
        <vt:i4>0</vt:i4>
      </vt:variant>
      <vt:variant>
        <vt:i4>5</vt:i4>
      </vt:variant>
      <vt:variant>
        <vt:lpwstr>http://www.systemsltd.com/</vt:lpwstr>
      </vt:variant>
      <vt:variant>
        <vt:lpwstr/>
      </vt:variant>
      <vt:variant>
        <vt:i4>3932267</vt:i4>
      </vt:variant>
      <vt:variant>
        <vt:i4>15</vt:i4>
      </vt:variant>
      <vt:variant>
        <vt:i4>0</vt:i4>
      </vt:variant>
      <vt:variant>
        <vt:i4>5</vt:i4>
      </vt:variant>
      <vt:variant>
        <vt:lpwstr>http://www.visionetsystems.com/</vt:lpwstr>
      </vt:variant>
      <vt:variant>
        <vt:lpwstr/>
      </vt:variant>
      <vt:variant>
        <vt:i4>2555958</vt:i4>
      </vt:variant>
      <vt:variant>
        <vt:i4>12</vt:i4>
      </vt:variant>
      <vt:variant>
        <vt:i4>0</vt:i4>
      </vt:variant>
      <vt:variant>
        <vt:i4>5</vt:i4>
      </vt:variant>
      <vt:variant>
        <vt:lpwstr>http://www.systemsltd.com/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http://www.addvantum.com/en/</vt:lpwstr>
      </vt:variant>
      <vt:variant>
        <vt:lpwstr/>
      </vt:variant>
      <vt:variant>
        <vt:i4>4653071</vt:i4>
      </vt:variant>
      <vt:variant>
        <vt:i4>6</vt:i4>
      </vt:variant>
      <vt:variant>
        <vt:i4>0</vt:i4>
      </vt:variant>
      <vt:variant>
        <vt:i4>5</vt:i4>
      </vt:variant>
      <vt:variant>
        <vt:lpwstr>http://www.ibtevolve.com/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http://www.ibtevolve.com/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mailto:abdul_waheed384@hotmail.com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Waheed</dc:title>
  <dc:creator>Abdul Waheed</dc:creator>
  <cp:lastModifiedBy>348370422</cp:lastModifiedBy>
  <cp:revision>2</cp:revision>
  <cp:lastPrinted>2015-10-14T05:50:00Z</cp:lastPrinted>
  <dcterms:created xsi:type="dcterms:W3CDTF">2018-01-15T14:24:00Z</dcterms:created>
  <dcterms:modified xsi:type="dcterms:W3CDTF">2018-01-15T14:24:00Z</dcterms:modified>
</cp:coreProperties>
</file>