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58C" w:rsidRPr="006A0F43" w:rsidRDefault="00F2558C" w:rsidP="00F2558C">
      <w:pPr>
        <w:jc w:val="center"/>
        <w:rPr>
          <w:rFonts w:ascii="Arial" w:hAnsi="Arial" w:cs="Arial"/>
          <w:b/>
          <w:sz w:val="22"/>
          <w:szCs w:val="22"/>
        </w:rPr>
      </w:pPr>
    </w:p>
    <w:p w:rsidR="00F2558C" w:rsidRPr="006A0F43" w:rsidRDefault="00F2558C" w:rsidP="00F2558C">
      <w:pPr>
        <w:jc w:val="center"/>
        <w:rPr>
          <w:rFonts w:ascii="Arial" w:hAnsi="Arial" w:cs="Arial"/>
          <w:b/>
          <w:sz w:val="22"/>
          <w:szCs w:val="22"/>
        </w:rPr>
      </w:pPr>
      <w:r w:rsidRPr="006A0F43">
        <w:rPr>
          <w:rFonts w:ascii="Arial" w:hAnsi="Arial" w:cs="Arial"/>
          <w:b/>
          <w:sz w:val="22"/>
          <w:szCs w:val="22"/>
        </w:rPr>
        <w:t>RESUME</w:t>
      </w:r>
    </w:p>
    <w:p w:rsidR="00F2558C" w:rsidRPr="006A0F43" w:rsidRDefault="00F2558C" w:rsidP="00F2558C">
      <w:pPr>
        <w:rPr>
          <w:rFonts w:ascii="Arial" w:hAnsi="Arial" w:cs="Arial"/>
          <w:sz w:val="22"/>
          <w:szCs w:val="22"/>
        </w:rPr>
      </w:pPr>
    </w:p>
    <w:p w:rsidR="00F2558C" w:rsidRPr="006A0F43" w:rsidRDefault="00F2558C" w:rsidP="00F2558C">
      <w:pPr>
        <w:pBdr>
          <w:bottom w:val="single" w:sz="6" w:space="1" w:color="auto"/>
        </w:pBdr>
        <w:rPr>
          <w:rFonts w:ascii="Arial" w:hAnsi="Arial" w:cs="Arial"/>
          <w:b/>
          <w:sz w:val="22"/>
          <w:szCs w:val="22"/>
        </w:rPr>
      </w:pPr>
      <w:r w:rsidRPr="006A0F43">
        <w:rPr>
          <w:rFonts w:ascii="Arial" w:hAnsi="Arial" w:cs="Arial"/>
          <w:b/>
          <w:sz w:val="22"/>
          <w:szCs w:val="22"/>
        </w:rPr>
        <w:t>SANJOG</w:t>
      </w:r>
    </w:p>
    <w:p w:rsidR="00F2558C" w:rsidRPr="006A0F43" w:rsidRDefault="00F2558C" w:rsidP="00F2558C">
      <w:pPr>
        <w:jc w:val="center"/>
        <w:rPr>
          <w:rFonts w:ascii="Arial" w:hAnsi="Arial" w:cs="Arial"/>
          <w:sz w:val="22"/>
          <w:szCs w:val="22"/>
        </w:rPr>
      </w:pPr>
      <w:r w:rsidRPr="006A0F43">
        <w:rPr>
          <w:rFonts w:ascii="Arial" w:hAnsi="Arial" w:cs="Arial"/>
          <w:b/>
          <w:sz w:val="22"/>
          <w:szCs w:val="22"/>
        </w:rPr>
        <w:t>PERSONAL PROFILE</w:t>
      </w:r>
    </w:p>
    <w:p w:rsidR="00F2558C" w:rsidRPr="006A0F43" w:rsidRDefault="00F2558C" w:rsidP="00F2558C">
      <w:pPr>
        <w:rPr>
          <w:rFonts w:ascii="Arial" w:hAnsi="Arial" w:cs="Arial"/>
          <w:sz w:val="22"/>
          <w:szCs w:val="22"/>
        </w:rPr>
      </w:pPr>
    </w:p>
    <w:p w:rsidR="00F2558C" w:rsidRPr="006A0F43" w:rsidRDefault="00F2558C" w:rsidP="001F5553">
      <w:pPr>
        <w:rPr>
          <w:rFonts w:ascii="Arial" w:hAnsi="Arial" w:cs="Arial"/>
          <w:sz w:val="22"/>
          <w:szCs w:val="22"/>
        </w:rPr>
      </w:pPr>
      <w:r w:rsidRPr="006A0F43">
        <w:rPr>
          <w:rFonts w:ascii="Arial" w:hAnsi="Arial" w:cs="Arial"/>
          <w:sz w:val="22"/>
          <w:szCs w:val="22"/>
        </w:rPr>
        <w:t>Contact</w:t>
      </w:r>
      <w:r>
        <w:rPr>
          <w:rFonts w:ascii="Arial" w:hAnsi="Arial" w:cs="Arial"/>
          <w:sz w:val="22"/>
          <w:szCs w:val="22"/>
        </w:rPr>
        <w:t xml:space="preserve"> n</w:t>
      </w:r>
      <w:r w:rsidRPr="006A0F43">
        <w:rPr>
          <w:rFonts w:ascii="Arial" w:hAnsi="Arial" w:cs="Arial"/>
          <w:sz w:val="22"/>
          <w:szCs w:val="22"/>
        </w:rPr>
        <w:t>o</w:t>
      </w:r>
      <w:r>
        <w:rPr>
          <w:rFonts w:ascii="Arial" w:hAnsi="Arial" w:cs="Arial"/>
          <w:sz w:val="22"/>
          <w:szCs w:val="22"/>
        </w:rPr>
        <w:t>.</w:t>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w:t>
      </w:r>
      <w:r w:rsidRPr="006A0F43">
        <w:rPr>
          <w:rFonts w:ascii="Arial" w:hAnsi="Arial" w:cs="Arial"/>
          <w:sz w:val="22"/>
          <w:szCs w:val="22"/>
        </w:rPr>
        <w:tab/>
      </w:r>
      <w:r>
        <w:rPr>
          <w:rFonts w:ascii="Arial" w:hAnsi="Arial" w:cs="Arial"/>
          <w:sz w:val="22"/>
          <w:szCs w:val="22"/>
        </w:rPr>
        <w:t>+9</w:t>
      </w:r>
      <w:r w:rsidR="001F5553">
        <w:rPr>
          <w:rFonts w:ascii="Arial" w:hAnsi="Arial" w:cs="Arial"/>
          <w:sz w:val="22"/>
          <w:szCs w:val="22"/>
        </w:rPr>
        <w:t>71 5</w:t>
      </w:r>
      <w:r w:rsidR="004E2240">
        <w:rPr>
          <w:rFonts w:ascii="Arial" w:hAnsi="Arial" w:cs="Arial"/>
          <w:sz w:val="22"/>
          <w:szCs w:val="22"/>
        </w:rPr>
        <w:t>04973598</w:t>
      </w:r>
    </w:p>
    <w:p w:rsidR="00F2558C" w:rsidRPr="006A0F43" w:rsidRDefault="00F2558C" w:rsidP="00F2558C">
      <w:pPr>
        <w:rPr>
          <w:rFonts w:ascii="Arial" w:hAnsi="Arial" w:cs="Arial"/>
          <w:sz w:val="22"/>
          <w:szCs w:val="22"/>
        </w:rPr>
      </w:pPr>
    </w:p>
    <w:p w:rsidR="00F2558C" w:rsidRPr="006A0F43" w:rsidRDefault="00F2558C" w:rsidP="00F2558C">
      <w:pPr>
        <w:rPr>
          <w:rFonts w:ascii="Arial" w:hAnsi="Arial" w:cs="Arial"/>
          <w:sz w:val="22"/>
          <w:szCs w:val="22"/>
        </w:rPr>
      </w:pPr>
      <w:r w:rsidRPr="006A0F43">
        <w:rPr>
          <w:rFonts w:ascii="Arial" w:hAnsi="Arial" w:cs="Arial"/>
          <w:sz w:val="22"/>
          <w:szCs w:val="22"/>
        </w:rPr>
        <w:t>Date of Birth</w:t>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w:t>
      </w:r>
      <w:r w:rsidRPr="006A0F43">
        <w:rPr>
          <w:rFonts w:ascii="Arial" w:hAnsi="Arial" w:cs="Arial"/>
          <w:sz w:val="22"/>
          <w:szCs w:val="22"/>
        </w:rPr>
        <w:tab/>
        <w:t>05</w:t>
      </w:r>
      <w:r w:rsidRPr="006A0F43">
        <w:rPr>
          <w:rFonts w:ascii="Arial" w:hAnsi="Arial" w:cs="Arial"/>
          <w:sz w:val="22"/>
          <w:szCs w:val="22"/>
          <w:vertAlign w:val="superscript"/>
        </w:rPr>
        <w:t>th</w:t>
      </w:r>
      <w:r w:rsidRPr="006A0F43">
        <w:rPr>
          <w:rFonts w:ascii="Arial" w:hAnsi="Arial" w:cs="Arial"/>
          <w:sz w:val="22"/>
          <w:szCs w:val="22"/>
        </w:rPr>
        <w:t xml:space="preserve"> May 1975</w:t>
      </w:r>
    </w:p>
    <w:p w:rsidR="00F2558C" w:rsidRPr="006A0F43" w:rsidRDefault="00F2558C" w:rsidP="00F2558C">
      <w:pPr>
        <w:rPr>
          <w:rFonts w:ascii="Arial" w:hAnsi="Arial" w:cs="Arial"/>
          <w:sz w:val="22"/>
          <w:szCs w:val="22"/>
        </w:rPr>
      </w:pPr>
    </w:p>
    <w:p w:rsidR="00F2558C" w:rsidRPr="006A0F43" w:rsidRDefault="00F2558C" w:rsidP="00F2558C">
      <w:pPr>
        <w:rPr>
          <w:rFonts w:ascii="Arial" w:hAnsi="Arial" w:cs="Arial"/>
          <w:sz w:val="22"/>
          <w:szCs w:val="22"/>
        </w:rPr>
      </w:pPr>
      <w:r w:rsidRPr="006A0F43">
        <w:rPr>
          <w:rFonts w:ascii="Arial" w:hAnsi="Arial" w:cs="Arial"/>
          <w:sz w:val="22"/>
          <w:szCs w:val="22"/>
        </w:rPr>
        <w:t>Email id</w:t>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w:t>
      </w:r>
      <w:r w:rsidRPr="006A0F43">
        <w:rPr>
          <w:rFonts w:ascii="Arial" w:hAnsi="Arial" w:cs="Arial"/>
          <w:sz w:val="22"/>
          <w:szCs w:val="22"/>
        </w:rPr>
        <w:tab/>
      </w:r>
      <w:hyperlink r:id="rId8" w:history="1">
        <w:r w:rsidR="004E2240" w:rsidRPr="00C56594">
          <w:rPr>
            <w:rStyle w:val="Hyperlink"/>
            <w:rFonts w:ascii="Arial" w:hAnsi="Arial" w:cs="Arial"/>
            <w:sz w:val="22"/>
            <w:szCs w:val="22"/>
          </w:rPr>
          <w:t>sanjog.376481@2freemail.com</w:t>
        </w:r>
      </w:hyperlink>
      <w:r w:rsidR="004E2240">
        <w:rPr>
          <w:rFonts w:ascii="Arial" w:hAnsi="Arial" w:cs="Arial"/>
          <w:sz w:val="22"/>
          <w:szCs w:val="22"/>
        </w:rPr>
        <w:t xml:space="preserve"> </w:t>
      </w:r>
    </w:p>
    <w:p w:rsidR="00F2558C" w:rsidRPr="006A0F43" w:rsidRDefault="00F2558C" w:rsidP="00454618">
      <w:pPr>
        <w:rPr>
          <w:rFonts w:ascii="Arial" w:hAnsi="Arial" w:cs="Arial"/>
          <w:sz w:val="22"/>
          <w:szCs w:val="22"/>
        </w:rPr>
      </w:pPr>
      <w:r w:rsidRPr="006A0F43">
        <w:rPr>
          <w:rFonts w:ascii="Arial" w:hAnsi="Arial" w:cs="Arial"/>
          <w:sz w:val="22"/>
          <w:szCs w:val="22"/>
        </w:rPr>
        <w:t>______________________________________________________________________</w:t>
      </w:r>
    </w:p>
    <w:p w:rsidR="00F2558C" w:rsidRPr="006A0F43" w:rsidRDefault="00F2558C" w:rsidP="00F2558C">
      <w:pPr>
        <w:rPr>
          <w:rFonts w:ascii="Arial" w:hAnsi="Arial" w:cs="Arial"/>
          <w:sz w:val="22"/>
          <w:szCs w:val="22"/>
        </w:rPr>
      </w:pPr>
      <w:r w:rsidRPr="006A0F43">
        <w:rPr>
          <w:rFonts w:ascii="Arial" w:hAnsi="Arial" w:cs="Arial"/>
          <w:sz w:val="22"/>
          <w:szCs w:val="22"/>
        </w:rPr>
        <w:t>ACADEMIC QUALIFICATION</w:t>
      </w:r>
    </w:p>
    <w:p w:rsidR="00F2558C" w:rsidRPr="006A0F43" w:rsidRDefault="00F2558C" w:rsidP="00F2558C">
      <w:pPr>
        <w:rPr>
          <w:rFonts w:ascii="Arial" w:hAnsi="Arial" w:cs="Arial"/>
          <w:sz w:val="22"/>
          <w:szCs w:val="22"/>
        </w:rPr>
      </w:pPr>
      <w:r w:rsidRPr="006A0F43">
        <w:rPr>
          <w:rFonts w:ascii="Arial" w:hAnsi="Arial" w:cs="Arial"/>
          <w:sz w:val="22"/>
          <w:szCs w:val="22"/>
        </w:rPr>
        <w:t>1997 M.B.A in Finance from CIBMR&amp;D, Nagpur University, Nagpur</w:t>
      </w:r>
    </w:p>
    <w:p w:rsidR="00F2558C" w:rsidRPr="006A0F43" w:rsidRDefault="00F2558C" w:rsidP="00F2558C">
      <w:pPr>
        <w:rPr>
          <w:rFonts w:ascii="Arial" w:hAnsi="Arial" w:cs="Arial"/>
          <w:sz w:val="22"/>
          <w:szCs w:val="22"/>
        </w:rPr>
      </w:pPr>
      <w:r w:rsidRPr="006A0F43">
        <w:rPr>
          <w:rFonts w:ascii="Arial" w:hAnsi="Arial" w:cs="Arial"/>
          <w:sz w:val="22"/>
          <w:szCs w:val="22"/>
        </w:rPr>
        <w:t>1995 B-Com from Nagpur University, Nagpur</w:t>
      </w:r>
    </w:p>
    <w:p w:rsidR="00F2558C" w:rsidRPr="006A0F43" w:rsidRDefault="00F2558C" w:rsidP="00F2558C">
      <w:pPr>
        <w:rPr>
          <w:rFonts w:ascii="Arial" w:hAnsi="Arial" w:cs="Arial"/>
          <w:sz w:val="22"/>
          <w:szCs w:val="22"/>
        </w:rPr>
      </w:pPr>
      <w:r w:rsidRPr="006A0F43">
        <w:rPr>
          <w:rFonts w:ascii="Arial" w:hAnsi="Arial" w:cs="Arial"/>
          <w:sz w:val="22"/>
          <w:szCs w:val="22"/>
        </w:rPr>
        <w:t>1992 HSC from Maharashtra state Board</w:t>
      </w:r>
    </w:p>
    <w:p w:rsidR="00F2558C" w:rsidRPr="006A0F43" w:rsidRDefault="00F2558C" w:rsidP="00F2558C">
      <w:pPr>
        <w:rPr>
          <w:rFonts w:ascii="Arial" w:hAnsi="Arial" w:cs="Arial"/>
          <w:sz w:val="22"/>
          <w:szCs w:val="22"/>
        </w:rPr>
      </w:pPr>
      <w:r w:rsidRPr="006A0F43">
        <w:rPr>
          <w:rFonts w:ascii="Arial" w:hAnsi="Arial" w:cs="Arial"/>
          <w:sz w:val="22"/>
          <w:szCs w:val="22"/>
        </w:rPr>
        <w:t>1990 SSC from Maharashtra state Board</w:t>
      </w:r>
    </w:p>
    <w:p w:rsidR="00F2558C" w:rsidRPr="006A0F43" w:rsidRDefault="00F2558C" w:rsidP="00F2558C">
      <w:pPr>
        <w:rPr>
          <w:rFonts w:ascii="Arial" w:hAnsi="Arial" w:cs="Arial"/>
          <w:sz w:val="22"/>
          <w:szCs w:val="22"/>
        </w:rPr>
      </w:pPr>
      <w:r w:rsidRPr="006A0F43">
        <w:rPr>
          <w:rFonts w:ascii="Arial" w:hAnsi="Arial" w:cs="Arial"/>
          <w:sz w:val="22"/>
          <w:szCs w:val="22"/>
        </w:rPr>
        <w:t>_______________________________________________________________________</w:t>
      </w:r>
    </w:p>
    <w:p w:rsidR="00454618" w:rsidRDefault="00454618" w:rsidP="00F2558C">
      <w:pPr>
        <w:rPr>
          <w:rFonts w:ascii="Arial" w:hAnsi="Arial" w:cs="Arial"/>
          <w:sz w:val="22"/>
          <w:szCs w:val="22"/>
        </w:rPr>
      </w:pPr>
    </w:p>
    <w:p w:rsidR="00F2558C" w:rsidRPr="006A0F43" w:rsidRDefault="00F2558C" w:rsidP="00F2558C">
      <w:pPr>
        <w:rPr>
          <w:rFonts w:ascii="Arial" w:hAnsi="Arial" w:cs="Arial"/>
          <w:sz w:val="22"/>
          <w:szCs w:val="22"/>
        </w:rPr>
      </w:pPr>
      <w:r w:rsidRPr="006A0F43">
        <w:rPr>
          <w:rFonts w:ascii="Arial" w:hAnsi="Arial" w:cs="Arial"/>
          <w:sz w:val="22"/>
          <w:szCs w:val="22"/>
        </w:rPr>
        <w:t>EXPERIENCE</w:t>
      </w:r>
    </w:p>
    <w:p w:rsidR="00F2558C" w:rsidRDefault="00F2558C" w:rsidP="00F2558C">
      <w:pPr>
        <w:rPr>
          <w:rFonts w:ascii="Arial" w:hAnsi="Arial" w:cs="Arial"/>
          <w:sz w:val="22"/>
          <w:szCs w:val="22"/>
        </w:rPr>
      </w:pPr>
    </w:p>
    <w:p w:rsidR="00F2558C" w:rsidRPr="00492B16" w:rsidRDefault="00F2558C" w:rsidP="00F2558C">
      <w:pPr>
        <w:rPr>
          <w:rFonts w:ascii="Arial" w:hAnsi="Arial" w:cs="Arial"/>
          <w:b/>
          <w:sz w:val="22"/>
          <w:szCs w:val="22"/>
        </w:rPr>
      </w:pPr>
      <w:r w:rsidRPr="00492B16">
        <w:rPr>
          <w:rFonts w:ascii="Arial" w:hAnsi="Arial" w:cs="Arial"/>
          <w:b/>
          <w:sz w:val="22"/>
          <w:szCs w:val="22"/>
        </w:rPr>
        <w:t xml:space="preserve">From May-15 </w:t>
      </w:r>
      <w:r w:rsidR="00C67B23" w:rsidRPr="00492B16">
        <w:rPr>
          <w:rFonts w:ascii="Arial" w:hAnsi="Arial" w:cs="Arial"/>
          <w:b/>
          <w:sz w:val="22"/>
          <w:szCs w:val="22"/>
        </w:rPr>
        <w:t>to Aug</w:t>
      </w:r>
      <w:r w:rsidRPr="00492B16">
        <w:rPr>
          <w:rFonts w:ascii="Arial" w:hAnsi="Arial" w:cs="Arial"/>
          <w:b/>
          <w:sz w:val="22"/>
          <w:szCs w:val="22"/>
        </w:rPr>
        <w:t xml:space="preserve"> 2017</w:t>
      </w:r>
    </w:p>
    <w:p w:rsidR="00F2558C" w:rsidRDefault="00F2558C" w:rsidP="00F2558C">
      <w:pPr>
        <w:rPr>
          <w:rFonts w:ascii="Arial" w:hAnsi="Arial" w:cs="Arial"/>
          <w:sz w:val="22"/>
          <w:szCs w:val="22"/>
        </w:rPr>
      </w:pPr>
    </w:p>
    <w:p w:rsidR="00F2558C" w:rsidRDefault="00F2558C" w:rsidP="00F2558C">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 -Utico FZC</w:t>
      </w:r>
      <w:r w:rsidR="00944133">
        <w:rPr>
          <w:rFonts w:ascii="Arial" w:hAnsi="Arial" w:cs="Arial"/>
          <w:sz w:val="22"/>
          <w:szCs w:val="22"/>
        </w:rPr>
        <w:t>.</w:t>
      </w:r>
    </w:p>
    <w:p w:rsidR="00F2558C" w:rsidRDefault="00F2558C" w:rsidP="00944133">
      <w:pPr>
        <w:rPr>
          <w:rFonts w:ascii="Arial" w:hAnsi="Arial" w:cs="Arial"/>
          <w:sz w:val="22"/>
          <w:szCs w:val="22"/>
        </w:rPr>
      </w:pPr>
      <w:r>
        <w:rPr>
          <w:rFonts w:ascii="Arial" w:hAnsi="Arial" w:cs="Arial"/>
          <w:sz w:val="22"/>
          <w:szCs w:val="22"/>
        </w:rPr>
        <w:t>(Water Desalination, Power, Engineering Procurement &amp; Const. Co. RAK, UAE)</w:t>
      </w:r>
    </w:p>
    <w:p w:rsidR="00F2558C" w:rsidRDefault="00F2558C" w:rsidP="00F2558C">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F2558C" w:rsidRDefault="00944133" w:rsidP="00F2558C">
      <w:pPr>
        <w:rPr>
          <w:rFonts w:ascii="Arial" w:hAnsi="Arial" w:cs="Arial"/>
          <w:sz w:val="22"/>
          <w:szCs w:val="22"/>
        </w:rPr>
      </w:pPr>
      <w:r>
        <w:rPr>
          <w:rFonts w:ascii="Arial" w:hAnsi="Arial" w:cs="Arial"/>
          <w:sz w:val="22"/>
          <w:szCs w:val="22"/>
        </w:rPr>
        <w:t>Designation</w:t>
      </w:r>
      <w:r>
        <w:rPr>
          <w:rFonts w:ascii="Arial" w:hAnsi="Arial" w:cs="Arial"/>
          <w:sz w:val="22"/>
          <w:szCs w:val="22"/>
        </w:rPr>
        <w:tab/>
        <w:t xml:space="preserve">: -      </w:t>
      </w:r>
      <w:r w:rsidR="00F2558C">
        <w:rPr>
          <w:rFonts w:ascii="Arial" w:hAnsi="Arial" w:cs="Arial"/>
          <w:sz w:val="22"/>
          <w:szCs w:val="22"/>
        </w:rPr>
        <w:t>Assistant Manager (Finance &amp; Accounts)</w:t>
      </w:r>
    </w:p>
    <w:p w:rsidR="00F2558C" w:rsidRDefault="00F2558C" w:rsidP="00F2558C">
      <w:pPr>
        <w:rPr>
          <w:rFonts w:ascii="Arial" w:hAnsi="Arial" w:cs="Arial"/>
          <w:sz w:val="22"/>
          <w:szCs w:val="22"/>
        </w:rPr>
      </w:pPr>
    </w:p>
    <w:p w:rsidR="00F2558C" w:rsidRDefault="00F2558C" w:rsidP="00F2558C">
      <w:pPr>
        <w:rPr>
          <w:rFonts w:ascii="Arial" w:hAnsi="Arial" w:cs="Arial"/>
          <w:sz w:val="22"/>
          <w:szCs w:val="22"/>
        </w:rPr>
      </w:pPr>
      <w:r w:rsidRPr="006A0F43">
        <w:rPr>
          <w:rFonts w:ascii="Arial" w:hAnsi="Arial" w:cs="Arial"/>
          <w:sz w:val="22"/>
          <w:szCs w:val="22"/>
        </w:rPr>
        <w:t xml:space="preserve">Reporting to </w:t>
      </w:r>
      <w:r w:rsidRPr="006A0F43">
        <w:rPr>
          <w:rFonts w:ascii="Arial" w:hAnsi="Arial" w:cs="Arial"/>
          <w:sz w:val="22"/>
          <w:szCs w:val="22"/>
        </w:rPr>
        <w:tab/>
        <w:t>:</w:t>
      </w:r>
      <w:r>
        <w:rPr>
          <w:rFonts w:ascii="Arial" w:hAnsi="Arial" w:cs="Arial"/>
          <w:sz w:val="22"/>
          <w:szCs w:val="22"/>
        </w:rPr>
        <w:t xml:space="preserve"> -</w:t>
      </w:r>
      <w:r w:rsidR="00B62293">
        <w:rPr>
          <w:rFonts w:ascii="Arial" w:hAnsi="Arial" w:cs="Arial"/>
          <w:sz w:val="22"/>
          <w:szCs w:val="22"/>
        </w:rPr>
        <w:t>Chief Finance O</w:t>
      </w:r>
      <w:r w:rsidRPr="006A0F43">
        <w:rPr>
          <w:rFonts w:ascii="Arial" w:hAnsi="Arial" w:cs="Arial"/>
          <w:sz w:val="22"/>
          <w:szCs w:val="22"/>
        </w:rPr>
        <w:t>fficer</w:t>
      </w:r>
    </w:p>
    <w:p w:rsidR="00F2558C" w:rsidRDefault="00F2558C" w:rsidP="00F2558C">
      <w:pPr>
        <w:rPr>
          <w:rFonts w:ascii="Arial" w:hAnsi="Arial" w:cs="Arial"/>
          <w:sz w:val="22"/>
          <w:szCs w:val="22"/>
        </w:rPr>
      </w:pPr>
    </w:p>
    <w:p w:rsidR="00C67B23" w:rsidRDefault="00F2558C" w:rsidP="008B2498">
      <w:pPr>
        <w:tabs>
          <w:tab w:val="left" w:pos="1440"/>
        </w:tabs>
        <w:ind w:left="1980" w:hanging="1980"/>
        <w:jc w:val="both"/>
        <w:rPr>
          <w:rFonts w:ascii="Arial" w:hAnsi="Arial" w:cs="Arial"/>
          <w:sz w:val="22"/>
          <w:szCs w:val="22"/>
        </w:rPr>
      </w:pPr>
      <w:r w:rsidRPr="006A0F43">
        <w:rPr>
          <w:rFonts w:ascii="Arial" w:hAnsi="Arial" w:cs="Arial"/>
          <w:sz w:val="22"/>
          <w:szCs w:val="22"/>
        </w:rPr>
        <w:t>Job Profile</w:t>
      </w:r>
      <w:r w:rsidRPr="006A0F43">
        <w:rPr>
          <w:rFonts w:ascii="Arial" w:hAnsi="Arial" w:cs="Arial"/>
          <w:sz w:val="22"/>
          <w:szCs w:val="22"/>
        </w:rPr>
        <w:tab/>
        <w:t>:</w:t>
      </w:r>
      <w:r>
        <w:rPr>
          <w:rFonts w:ascii="Arial" w:hAnsi="Arial" w:cs="Arial"/>
          <w:sz w:val="22"/>
          <w:szCs w:val="22"/>
        </w:rPr>
        <w:t>-</w:t>
      </w:r>
      <w:r w:rsidR="008B2498">
        <w:rPr>
          <w:rFonts w:ascii="Arial" w:hAnsi="Arial" w:cs="Arial"/>
          <w:sz w:val="22"/>
          <w:szCs w:val="22"/>
        </w:rPr>
        <w:tab/>
      </w:r>
      <w:r>
        <w:rPr>
          <w:rFonts w:ascii="Arial" w:hAnsi="Arial" w:cs="Arial"/>
          <w:sz w:val="22"/>
          <w:szCs w:val="22"/>
        </w:rPr>
        <w:t xml:space="preserve">Treasury operation/Bank facility renewal </w:t>
      </w:r>
      <w:r w:rsidR="007F172F">
        <w:rPr>
          <w:rFonts w:ascii="Arial" w:hAnsi="Arial" w:cs="Arial"/>
          <w:sz w:val="22"/>
          <w:szCs w:val="22"/>
        </w:rPr>
        <w:t>/Project f</w:t>
      </w:r>
      <w:r>
        <w:rPr>
          <w:rFonts w:ascii="Arial" w:hAnsi="Arial" w:cs="Arial"/>
          <w:sz w:val="22"/>
          <w:szCs w:val="22"/>
        </w:rPr>
        <w:t>inancing</w:t>
      </w:r>
      <w:r w:rsidR="007F172F">
        <w:rPr>
          <w:rFonts w:ascii="Arial" w:hAnsi="Arial" w:cs="Arial"/>
          <w:sz w:val="22"/>
          <w:szCs w:val="22"/>
        </w:rPr>
        <w:t xml:space="preserve"> / Insurance renewal &amp;claims settlement / Fixed Asset capitalization / Month end closing activity / MIS./</w:t>
      </w:r>
      <w:r w:rsidR="00C67B23">
        <w:rPr>
          <w:rFonts w:ascii="Arial" w:hAnsi="Arial" w:cs="Arial"/>
          <w:sz w:val="22"/>
          <w:szCs w:val="22"/>
        </w:rPr>
        <w:t xml:space="preserve"> Financial analysis.</w:t>
      </w:r>
    </w:p>
    <w:p w:rsidR="00540F44" w:rsidRDefault="00540F44" w:rsidP="008B2498">
      <w:pPr>
        <w:tabs>
          <w:tab w:val="left" w:pos="1440"/>
        </w:tabs>
        <w:ind w:left="1980" w:hanging="1980"/>
        <w:jc w:val="both"/>
        <w:rPr>
          <w:rFonts w:ascii="Arial" w:hAnsi="Arial" w:cs="Arial"/>
          <w:sz w:val="22"/>
          <w:szCs w:val="22"/>
        </w:rPr>
      </w:pPr>
    </w:p>
    <w:p w:rsidR="00C67B23" w:rsidRDefault="00C67B23" w:rsidP="002368DC">
      <w:pPr>
        <w:pStyle w:val="ListParagraph"/>
        <w:numPr>
          <w:ilvl w:val="0"/>
          <w:numId w:val="4"/>
        </w:numPr>
        <w:ind w:left="0" w:firstLine="0"/>
        <w:jc w:val="both"/>
        <w:rPr>
          <w:rFonts w:ascii="Arial" w:hAnsi="Arial" w:cs="Arial"/>
          <w:sz w:val="22"/>
          <w:szCs w:val="22"/>
        </w:rPr>
      </w:pPr>
      <w:r w:rsidRPr="0056761D">
        <w:rPr>
          <w:rFonts w:ascii="Arial" w:hAnsi="Arial" w:cs="Arial"/>
          <w:sz w:val="22"/>
          <w:szCs w:val="22"/>
        </w:rPr>
        <w:t>Treasury function incl</w:t>
      </w:r>
      <w:r w:rsidR="0056761D" w:rsidRPr="0056761D">
        <w:rPr>
          <w:rFonts w:ascii="Arial" w:hAnsi="Arial" w:cs="Arial"/>
          <w:sz w:val="22"/>
          <w:szCs w:val="22"/>
        </w:rPr>
        <w:t>:</w:t>
      </w:r>
      <w:r w:rsidRPr="0056761D">
        <w:rPr>
          <w:rFonts w:ascii="Arial" w:hAnsi="Arial" w:cs="Arial"/>
          <w:sz w:val="22"/>
          <w:szCs w:val="22"/>
        </w:rPr>
        <w:t>- Daily fund monitoring, managing inflow /</w:t>
      </w:r>
      <w:r w:rsidR="0056761D">
        <w:rPr>
          <w:rFonts w:ascii="Arial" w:hAnsi="Arial" w:cs="Arial"/>
          <w:sz w:val="22"/>
          <w:szCs w:val="22"/>
        </w:rPr>
        <w:t xml:space="preserve"> out</w:t>
      </w:r>
      <w:r w:rsidRPr="0056761D">
        <w:rPr>
          <w:rFonts w:ascii="Arial" w:hAnsi="Arial" w:cs="Arial"/>
          <w:sz w:val="22"/>
          <w:szCs w:val="22"/>
        </w:rPr>
        <w:t>flow of fund, meeting commitments on schedule dates</w:t>
      </w:r>
      <w:r w:rsidR="0056761D">
        <w:rPr>
          <w:rFonts w:ascii="Arial" w:hAnsi="Arial" w:cs="Arial"/>
          <w:sz w:val="22"/>
          <w:szCs w:val="22"/>
        </w:rPr>
        <w:t>, monitoring TL/LC/TR/OD/BG for business operation</w:t>
      </w:r>
      <w:r w:rsidR="00DB5FA2">
        <w:rPr>
          <w:rFonts w:ascii="Arial" w:hAnsi="Arial" w:cs="Arial"/>
          <w:sz w:val="22"/>
          <w:szCs w:val="22"/>
        </w:rPr>
        <w:t xml:space="preserve">. </w:t>
      </w:r>
      <w:r w:rsidR="00DB5FA2" w:rsidRPr="00944133">
        <w:rPr>
          <w:rFonts w:ascii="Arial" w:hAnsi="Arial" w:cs="Arial"/>
          <w:b/>
          <w:sz w:val="22"/>
          <w:szCs w:val="22"/>
        </w:rPr>
        <w:t>2)</w:t>
      </w:r>
      <w:r w:rsidR="00DB5FA2">
        <w:rPr>
          <w:rFonts w:ascii="Arial" w:hAnsi="Arial" w:cs="Arial"/>
          <w:sz w:val="22"/>
          <w:szCs w:val="22"/>
        </w:rPr>
        <w:t xml:space="preserve"> Bank facility renewal incl:- Providing financial / legal /  statistical   data to the Bank as per the requirement  and  resolving the query if any. </w:t>
      </w:r>
      <w:r w:rsidR="00DB5FA2" w:rsidRPr="00944133">
        <w:rPr>
          <w:rFonts w:ascii="Arial" w:hAnsi="Arial" w:cs="Arial"/>
          <w:b/>
          <w:sz w:val="22"/>
          <w:szCs w:val="22"/>
        </w:rPr>
        <w:t>3)</w:t>
      </w:r>
      <w:r w:rsidR="00612A16">
        <w:rPr>
          <w:rFonts w:ascii="Arial" w:hAnsi="Arial" w:cs="Arial"/>
          <w:sz w:val="22"/>
          <w:szCs w:val="22"/>
        </w:rPr>
        <w:t xml:space="preserve"> Project financing incl:- Submitting project proposal to the bank along with other financial  data and resolving the que</w:t>
      </w:r>
      <w:r w:rsidR="00423684">
        <w:rPr>
          <w:rFonts w:ascii="Arial" w:hAnsi="Arial" w:cs="Arial"/>
          <w:sz w:val="22"/>
          <w:szCs w:val="22"/>
        </w:rPr>
        <w:t>ry if any</w:t>
      </w:r>
      <w:r w:rsidR="00423684" w:rsidRPr="00944133">
        <w:rPr>
          <w:rFonts w:ascii="Arial" w:hAnsi="Arial" w:cs="Arial"/>
          <w:b/>
          <w:sz w:val="22"/>
          <w:szCs w:val="22"/>
        </w:rPr>
        <w:t>. 4)</w:t>
      </w:r>
      <w:r w:rsidR="00423684">
        <w:rPr>
          <w:rFonts w:ascii="Arial" w:hAnsi="Arial" w:cs="Arial"/>
          <w:sz w:val="22"/>
          <w:szCs w:val="22"/>
        </w:rPr>
        <w:t xml:space="preserve"> Insurance activities</w:t>
      </w:r>
      <w:r w:rsidR="00612A16">
        <w:rPr>
          <w:rFonts w:ascii="Arial" w:hAnsi="Arial" w:cs="Arial"/>
          <w:sz w:val="22"/>
          <w:szCs w:val="22"/>
        </w:rPr>
        <w:t xml:space="preserve">incl:- renewing insurance policy , quote comparisons, premium negotiations, addition </w:t>
      </w:r>
      <w:r w:rsidR="00B62293">
        <w:rPr>
          <w:rFonts w:ascii="Arial" w:hAnsi="Arial" w:cs="Arial"/>
          <w:sz w:val="22"/>
          <w:szCs w:val="22"/>
        </w:rPr>
        <w:t xml:space="preserve">/modification </w:t>
      </w:r>
      <w:r w:rsidR="00612A16">
        <w:rPr>
          <w:rFonts w:ascii="Arial" w:hAnsi="Arial" w:cs="Arial"/>
          <w:sz w:val="22"/>
          <w:szCs w:val="22"/>
        </w:rPr>
        <w:t>of clause if any, reporting if any breakdown to the insurance company ,documentation and pursuing</w:t>
      </w:r>
      <w:r w:rsidR="00D5162F">
        <w:rPr>
          <w:rFonts w:ascii="Arial" w:hAnsi="Arial" w:cs="Arial"/>
          <w:sz w:val="22"/>
          <w:szCs w:val="22"/>
        </w:rPr>
        <w:t xml:space="preserve"> for claim settlement. </w:t>
      </w:r>
      <w:r w:rsidR="00D5162F" w:rsidRPr="00944133">
        <w:rPr>
          <w:rFonts w:ascii="Arial" w:hAnsi="Arial" w:cs="Arial"/>
          <w:b/>
          <w:sz w:val="22"/>
          <w:szCs w:val="22"/>
        </w:rPr>
        <w:t>5)</w:t>
      </w:r>
      <w:r w:rsidR="00D5162F">
        <w:rPr>
          <w:rFonts w:ascii="Arial" w:hAnsi="Arial" w:cs="Arial"/>
          <w:sz w:val="22"/>
          <w:szCs w:val="22"/>
        </w:rPr>
        <w:t xml:space="preserve"> Fixed Asset capita</w:t>
      </w:r>
      <w:r w:rsidR="00CC3244">
        <w:rPr>
          <w:rFonts w:ascii="Arial" w:hAnsi="Arial" w:cs="Arial"/>
          <w:sz w:val="22"/>
          <w:szCs w:val="22"/>
        </w:rPr>
        <w:t>lization Incl:- Analyzing CWIP ledger, indentifying asset, follow up for commissioning report, confirming for asset put to use, confirming the service life of the asset, asset capitalization, validation of  depreciation calculation and their posting in the books.</w:t>
      </w:r>
      <w:r w:rsidR="00CC3244" w:rsidRPr="00944133">
        <w:rPr>
          <w:rFonts w:ascii="Arial" w:hAnsi="Arial" w:cs="Arial"/>
          <w:b/>
          <w:sz w:val="22"/>
          <w:szCs w:val="22"/>
        </w:rPr>
        <w:t>6)</w:t>
      </w:r>
      <w:r w:rsidR="00CC3244">
        <w:rPr>
          <w:rFonts w:ascii="Arial" w:hAnsi="Arial" w:cs="Arial"/>
          <w:sz w:val="22"/>
          <w:szCs w:val="22"/>
        </w:rPr>
        <w:t xml:space="preserve"> Month </w:t>
      </w:r>
      <w:r w:rsidR="00423684">
        <w:rPr>
          <w:rFonts w:ascii="Arial" w:hAnsi="Arial" w:cs="Arial"/>
          <w:sz w:val="22"/>
          <w:szCs w:val="22"/>
        </w:rPr>
        <w:t xml:space="preserve">end closing activities Incl:- Ensuring all the </w:t>
      </w:r>
      <w:r w:rsidR="00606D47">
        <w:rPr>
          <w:rFonts w:ascii="Arial" w:hAnsi="Arial" w:cs="Arial"/>
          <w:sz w:val="22"/>
          <w:szCs w:val="22"/>
        </w:rPr>
        <w:t>Income &amp;</w:t>
      </w:r>
      <w:r w:rsidR="00423684">
        <w:rPr>
          <w:rFonts w:ascii="Arial" w:hAnsi="Arial" w:cs="Arial"/>
          <w:sz w:val="22"/>
          <w:szCs w:val="22"/>
        </w:rPr>
        <w:t xml:space="preserve">expenses for the month </w:t>
      </w:r>
      <w:r w:rsidR="00606D47">
        <w:rPr>
          <w:rFonts w:ascii="Arial" w:hAnsi="Arial" w:cs="Arial"/>
          <w:sz w:val="22"/>
          <w:szCs w:val="22"/>
        </w:rPr>
        <w:t>are</w:t>
      </w:r>
      <w:r w:rsidR="00423684">
        <w:rPr>
          <w:rFonts w:ascii="Arial" w:hAnsi="Arial" w:cs="Arial"/>
          <w:sz w:val="22"/>
          <w:szCs w:val="22"/>
        </w:rPr>
        <w:t xml:space="preserve"> accounted</w:t>
      </w:r>
      <w:r w:rsidR="00606D47">
        <w:rPr>
          <w:rFonts w:ascii="Arial" w:hAnsi="Arial" w:cs="Arial"/>
          <w:sz w:val="22"/>
          <w:szCs w:val="22"/>
        </w:rPr>
        <w:t xml:space="preserve"> with</w:t>
      </w:r>
      <w:r w:rsidR="00D46A37">
        <w:rPr>
          <w:rFonts w:ascii="Arial" w:hAnsi="Arial" w:cs="Arial"/>
          <w:sz w:val="22"/>
          <w:szCs w:val="22"/>
        </w:rPr>
        <w:t>in</w:t>
      </w:r>
      <w:r w:rsidR="00606D47">
        <w:rPr>
          <w:rFonts w:ascii="Arial" w:hAnsi="Arial" w:cs="Arial"/>
          <w:sz w:val="22"/>
          <w:szCs w:val="22"/>
        </w:rPr>
        <w:t xml:space="preserve"> the time limit</w:t>
      </w:r>
      <w:r w:rsidR="00D46A37">
        <w:rPr>
          <w:rFonts w:ascii="Arial" w:hAnsi="Arial" w:cs="Arial"/>
          <w:sz w:val="22"/>
          <w:szCs w:val="22"/>
        </w:rPr>
        <w:t>,</w:t>
      </w:r>
      <w:r w:rsidR="00606D47">
        <w:rPr>
          <w:rFonts w:ascii="Arial" w:hAnsi="Arial" w:cs="Arial"/>
          <w:sz w:val="22"/>
          <w:szCs w:val="22"/>
        </w:rPr>
        <w:t xml:space="preserve">  all the banks and cash balances are reconciled. </w:t>
      </w:r>
      <w:r w:rsidR="00606D47" w:rsidRPr="00944133">
        <w:rPr>
          <w:rFonts w:ascii="Arial" w:hAnsi="Arial" w:cs="Arial"/>
          <w:b/>
          <w:sz w:val="22"/>
          <w:szCs w:val="22"/>
        </w:rPr>
        <w:t xml:space="preserve">7) </w:t>
      </w:r>
      <w:r w:rsidR="00606D47">
        <w:rPr>
          <w:rFonts w:ascii="Arial" w:hAnsi="Arial" w:cs="Arial"/>
          <w:sz w:val="22"/>
          <w:szCs w:val="22"/>
        </w:rPr>
        <w:t>MIS Incl:-</w:t>
      </w:r>
      <w:r w:rsidR="00F55900">
        <w:rPr>
          <w:rFonts w:ascii="Arial" w:hAnsi="Arial" w:cs="Arial"/>
          <w:sz w:val="22"/>
          <w:szCs w:val="22"/>
        </w:rPr>
        <w:t>Monthly performance report for management and other reports like</w:t>
      </w:r>
      <w:r w:rsidR="00944133">
        <w:rPr>
          <w:rFonts w:ascii="Arial" w:hAnsi="Arial" w:cs="Arial"/>
          <w:sz w:val="22"/>
          <w:szCs w:val="22"/>
        </w:rPr>
        <w:t xml:space="preserve"> finance cost</w:t>
      </w:r>
      <w:r w:rsidR="00F55900">
        <w:rPr>
          <w:rFonts w:ascii="Arial" w:hAnsi="Arial" w:cs="Arial"/>
          <w:sz w:val="22"/>
          <w:szCs w:val="22"/>
        </w:rPr>
        <w:t>/ insurance claims /loan repayment  schedule/ Bank borrowing / facility  status/  projected cash flow.</w:t>
      </w:r>
      <w:r w:rsidR="00F55900" w:rsidRPr="00944133">
        <w:rPr>
          <w:rFonts w:ascii="Arial" w:hAnsi="Arial" w:cs="Arial"/>
          <w:b/>
          <w:sz w:val="22"/>
          <w:szCs w:val="22"/>
        </w:rPr>
        <w:t>8)</w:t>
      </w:r>
      <w:r w:rsidR="000F2AB1">
        <w:rPr>
          <w:rFonts w:ascii="Arial" w:hAnsi="Arial" w:cs="Arial"/>
          <w:sz w:val="22"/>
          <w:szCs w:val="22"/>
        </w:rPr>
        <w:t>Financial analysis incl:-</w:t>
      </w:r>
      <w:r w:rsidR="008177CC">
        <w:rPr>
          <w:rFonts w:ascii="Arial" w:hAnsi="Arial" w:cs="Arial"/>
          <w:sz w:val="22"/>
          <w:szCs w:val="22"/>
        </w:rPr>
        <w:t xml:space="preserve"> Analysis of balance sheet ratio for matching the covenant required by the bank, prepared and analyzed  projected P&amp;L and balance sheet matching with bank covenant.</w:t>
      </w:r>
    </w:p>
    <w:p w:rsidR="005A6366" w:rsidRDefault="005A6366" w:rsidP="005A6366">
      <w:pPr>
        <w:pStyle w:val="ListParagraph"/>
        <w:ind w:left="1890"/>
        <w:jc w:val="both"/>
        <w:rPr>
          <w:rFonts w:ascii="Arial" w:hAnsi="Arial" w:cs="Arial"/>
          <w:sz w:val="22"/>
          <w:szCs w:val="22"/>
        </w:rPr>
      </w:pPr>
    </w:p>
    <w:p w:rsidR="00230711" w:rsidRDefault="00230711" w:rsidP="005A6366">
      <w:pPr>
        <w:rPr>
          <w:rFonts w:ascii="Arial" w:hAnsi="Arial" w:cs="Arial"/>
          <w:sz w:val="22"/>
          <w:szCs w:val="22"/>
        </w:rPr>
      </w:pPr>
    </w:p>
    <w:p w:rsidR="005A6366" w:rsidRPr="006A0F43" w:rsidRDefault="00230711" w:rsidP="005A6366">
      <w:pPr>
        <w:rPr>
          <w:rFonts w:ascii="Arial" w:hAnsi="Arial" w:cs="Arial"/>
          <w:sz w:val="22"/>
          <w:szCs w:val="22"/>
        </w:rPr>
      </w:pPr>
      <w:r>
        <w:rPr>
          <w:rFonts w:ascii="Arial" w:hAnsi="Arial" w:cs="Arial"/>
          <w:sz w:val="22"/>
          <w:szCs w:val="22"/>
        </w:rPr>
        <w:t>.</w:t>
      </w:r>
      <w:r w:rsidR="00492B16" w:rsidRPr="00492B16">
        <w:rPr>
          <w:rFonts w:ascii="Arial" w:hAnsi="Arial" w:cs="Arial"/>
          <w:b/>
          <w:sz w:val="22"/>
          <w:szCs w:val="22"/>
        </w:rPr>
        <w:t>From</w:t>
      </w:r>
      <w:r w:rsidR="00492B16">
        <w:rPr>
          <w:rFonts w:ascii="Arial" w:hAnsi="Arial" w:cs="Arial"/>
          <w:b/>
          <w:sz w:val="22"/>
          <w:szCs w:val="22"/>
        </w:rPr>
        <w:t>Feb</w:t>
      </w:r>
      <w:r w:rsidR="005A6366" w:rsidRPr="00492B16">
        <w:rPr>
          <w:rFonts w:ascii="Arial" w:hAnsi="Arial" w:cs="Arial"/>
          <w:b/>
          <w:sz w:val="22"/>
          <w:szCs w:val="22"/>
        </w:rPr>
        <w:t xml:space="preserve">-12 </w:t>
      </w:r>
      <w:r w:rsidR="00492B16" w:rsidRPr="00492B16">
        <w:rPr>
          <w:rFonts w:ascii="Arial" w:hAnsi="Arial" w:cs="Arial"/>
          <w:b/>
          <w:sz w:val="22"/>
          <w:szCs w:val="22"/>
        </w:rPr>
        <w:t xml:space="preserve">to </w:t>
      </w:r>
      <w:r w:rsidR="00492B16">
        <w:rPr>
          <w:rFonts w:ascii="Arial" w:hAnsi="Arial" w:cs="Arial"/>
          <w:b/>
          <w:sz w:val="22"/>
          <w:szCs w:val="22"/>
        </w:rPr>
        <w:t>April</w:t>
      </w:r>
      <w:r w:rsidR="005A6366" w:rsidRPr="00492B16">
        <w:rPr>
          <w:rFonts w:ascii="Arial" w:hAnsi="Arial" w:cs="Arial"/>
          <w:b/>
          <w:sz w:val="22"/>
          <w:szCs w:val="22"/>
        </w:rPr>
        <w:t>-15</w:t>
      </w:r>
    </w:p>
    <w:p w:rsidR="005A6366" w:rsidRPr="006A0F43" w:rsidRDefault="005A6366" w:rsidP="005A6366">
      <w:pPr>
        <w:rPr>
          <w:rFonts w:ascii="Arial" w:hAnsi="Arial" w:cs="Arial"/>
          <w:sz w:val="22"/>
          <w:szCs w:val="22"/>
        </w:rPr>
      </w:pPr>
    </w:p>
    <w:p w:rsidR="005A6366" w:rsidRPr="006A0F43" w:rsidRDefault="005A6366" w:rsidP="005A6366">
      <w:pPr>
        <w:rPr>
          <w:rFonts w:ascii="Arial" w:hAnsi="Arial" w:cs="Arial"/>
          <w:sz w:val="22"/>
          <w:szCs w:val="22"/>
        </w:rPr>
      </w:pPr>
      <w:r w:rsidRPr="006A0F43">
        <w:rPr>
          <w:rFonts w:ascii="Arial" w:hAnsi="Arial" w:cs="Arial"/>
          <w:sz w:val="22"/>
          <w:szCs w:val="22"/>
        </w:rPr>
        <w:t xml:space="preserve">Name </w:t>
      </w:r>
      <w:r w:rsidRPr="006A0F43">
        <w:rPr>
          <w:rFonts w:ascii="Arial" w:hAnsi="Arial" w:cs="Arial"/>
          <w:sz w:val="22"/>
          <w:szCs w:val="22"/>
        </w:rPr>
        <w:tab/>
      </w:r>
      <w:r w:rsidRPr="006A0F43">
        <w:rPr>
          <w:rFonts w:ascii="Arial" w:hAnsi="Arial" w:cs="Arial"/>
          <w:sz w:val="22"/>
          <w:szCs w:val="22"/>
        </w:rPr>
        <w:tab/>
        <w:t xml:space="preserve">: </w:t>
      </w:r>
      <w:r>
        <w:rPr>
          <w:rFonts w:ascii="Arial" w:hAnsi="Arial" w:cs="Arial"/>
          <w:sz w:val="22"/>
          <w:szCs w:val="22"/>
        </w:rPr>
        <w:t>-</w:t>
      </w:r>
      <w:r w:rsidRPr="006A0F43">
        <w:rPr>
          <w:rFonts w:ascii="Arial" w:hAnsi="Arial" w:cs="Arial"/>
          <w:sz w:val="22"/>
          <w:szCs w:val="22"/>
        </w:rPr>
        <w:tab/>
        <w:t>NSSL Limited (Neco Group of Industries</w:t>
      </w:r>
      <w:r>
        <w:rPr>
          <w:rFonts w:ascii="Arial" w:hAnsi="Arial" w:cs="Arial"/>
          <w:sz w:val="22"/>
          <w:szCs w:val="22"/>
        </w:rPr>
        <w:t>)</w:t>
      </w:r>
    </w:p>
    <w:p w:rsidR="005A6366" w:rsidRPr="006A0F43" w:rsidRDefault="005A6366" w:rsidP="005A6366">
      <w:pPr>
        <w:rPr>
          <w:rFonts w:ascii="Arial" w:hAnsi="Arial" w:cs="Arial"/>
          <w:sz w:val="22"/>
          <w:szCs w:val="22"/>
        </w:rPr>
      </w:pP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 xml:space="preserve">(Industrial Valves </w:t>
      </w:r>
      <w:r>
        <w:rPr>
          <w:rFonts w:ascii="Arial" w:hAnsi="Arial" w:cs="Arial"/>
          <w:sz w:val="22"/>
          <w:szCs w:val="22"/>
        </w:rPr>
        <w:t xml:space="preserve">&amp; Auto Components </w:t>
      </w:r>
      <w:r w:rsidRPr="006A0F43">
        <w:rPr>
          <w:rFonts w:ascii="Arial" w:hAnsi="Arial" w:cs="Arial"/>
          <w:sz w:val="22"/>
          <w:szCs w:val="22"/>
        </w:rPr>
        <w:t>Manufacturing Co.</w:t>
      </w:r>
      <w:r>
        <w:rPr>
          <w:rFonts w:ascii="Arial" w:hAnsi="Arial" w:cs="Arial"/>
          <w:sz w:val="22"/>
          <w:szCs w:val="22"/>
        </w:rPr>
        <w:t xml:space="preserve"> Nagpur)</w:t>
      </w:r>
    </w:p>
    <w:p w:rsidR="005A6366" w:rsidRPr="006A0F43" w:rsidRDefault="005A6366" w:rsidP="005A6366">
      <w:pPr>
        <w:rPr>
          <w:rFonts w:ascii="Arial" w:hAnsi="Arial" w:cs="Arial"/>
          <w:sz w:val="22"/>
          <w:szCs w:val="22"/>
        </w:rPr>
      </w:pPr>
    </w:p>
    <w:p w:rsidR="005A6366" w:rsidRPr="006A0F43" w:rsidRDefault="005A6366" w:rsidP="005A6366">
      <w:pPr>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t>:</w:t>
      </w:r>
      <w:r>
        <w:rPr>
          <w:rFonts w:ascii="Arial" w:hAnsi="Arial" w:cs="Arial"/>
          <w:sz w:val="22"/>
          <w:szCs w:val="22"/>
        </w:rPr>
        <w:t xml:space="preserve"> -</w:t>
      </w:r>
      <w:r w:rsidRPr="006A0F43">
        <w:rPr>
          <w:rFonts w:ascii="Arial" w:hAnsi="Arial" w:cs="Arial"/>
          <w:sz w:val="22"/>
          <w:szCs w:val="22"/>
        </w:rPr>
        <w:tab/>
        <w:t>Deputy Manager (Finance &amp; Accounts)</w:t>
      </w:r>
      <w:r w:rsidRPr="006A0F43">
        <w:rPr>
          <w:rFonts w:ascii="Arial" w:hAnsi="Arial" w:cs="Arial"/>
          <w:sz w:val="22"/>
          <w:szCs w:val="22"/>
        </w:rPr>
        <w:tab/>
      </w:r>
    </w:p>
    <w:p w:rsidR="005A6366" w:rsidRPr="006A0F43" w:rsidRDefault="005A6366" w:rsidP="005A6366">
      <w:pPr>
        <w:rPr>
          <w:rFonts w:ascii="Arial" w:hAnsi="Arial" w:cs="Arial"/>
          <w:sz w:val="22"/>
          <w:szCs w:val="22"/>
        </w:rPr>
      </w:pPr>
    </w:p>
    <w:p w:rsidR="005A6366" w:rsidRPr="006A0F43" w:rsidRDefault="005A6366" w:rsidP="005A6366">
      <w:pPr>
        <w:rPr>
          <w:rFonts w:ascii="Arial" w:hAnsi="Arial" w:cs="Arial"/>
          <w:sz w:val="22"/>
          <w:szCs w:val="22"/>
        </w:rPr>
      </w:pPr>
      <w:r w:rsidRPr="006A0F43">
        <w:rPr>
          <w:rFonts w:ascii="Arial" w:hAnsi="Arial" w:cs="Arial"/>
          <w:sz w:val="22"/>
          <w:szCs w:val="22"/>
        </w:rPr>
        <w:t xml:space="preserve">Reporting to </w:t>
      </w:r>
      <w:r w:rsidRPr="006A0F43">
        <w:rPr>
          <w:rFonts w:ascii="Arial" w:hAnsi="Arial" w:cs="Arial"/>
          <w:sz w:val="22"/>
          <w:szCs w:val="22"/>
        </w:rPr>
        <w:tab/>
        <w:t>:</w:t>
      </w:r>
      <w:r>
        <w:rPr>
          <w:rFonts w:ascii="Arial" w:hAnsi="Arial" w:cs="Arial"/>
          <w:sz w:val="22"/>
          <w:szCs w:val="22"/>
        </w:rPr>
        <w:t xml:space="preserve"> -</w:t>
      </w:r>
      <w:r w:rsidRPr="006A0F43">
        <w:rPr>
          <w:rFonts w:ascii="Arial" w:hAnsi="Arial" w:cs="Arial"/>
          <w:sz w:val="22"/>
          <w:szCs w:val="22"/>
        </w:rPr>
        <w:tab/>
        <w:t>Chief Finance officer,</w:t>
      </w:r>
    </w:p>
    <w:p w:rsidR="005A6366" w:rsidRPr="006A0F43" w:rsidRDefault="005A6366" w:rsidP="005A6366">
      <w:pPr>
        <w:rPr>
          <w:rFonts w:ascii="Arial" w:hAnsi="Arial" w:cs="Arial"/>
          <w:sz w:val="22"/>
          <w:szCs w:val="22"/>
        </w:rPr>
      </w:pPr>
    </w:p>
    <w:p w:rsidR="005A6366" w:rsidRDefault="005A6366" w:rsidP="00332543">
      <w:pPr>
        <w:tabs>
          <w:tab w:val="left" w:pos="1440"/>
        </w:tabs>
        <w:ind w:left="2160" w:hanging="2160"/>
        <w:jc w:val="both"/>
        <w:rPr>
          <w:rFonts w:ascii="Arial" w:hAnsi="Arial" w:cs="Arial"/>
          <w:sz w:val="22"/>
          <w:szCs w:val="22"/>
        </w:rPr>
      </w:pPr>
      <w:r w:rsidRPr="006A0F43">
        <w:rPr>
          <w:rFonts w:ascii="Arial" w:hAnsi="Arial" w:cs="Arial"/>
          <w:sz w:val="22"/>
          <w:szCs w:val="22"/>
        </w:rPr>
        <w:t>Job Profile</w:t>
      </w:r>
      <w:r w:rsidRPr="006A0F43">
        <w:rPr>
          <w:rFonts w:ascii="Arial" w:hAnsi="Arial" w:cs="Arial"/>
          <w:sz w:val="22"/>
          <w:szCs w:val="22"/>
        </w:rPr>
        <w:tab/>
        <w:t>:</w:t>
      </w:r>
      <w:r>
        <w:rPr>
          <w:rFonts w:ascii="Arial" w:hAnsi="Arial" w:cs="Arial"/>
          <w:sz w:val="22"/>
          <w:szCs w:val="22"/>
        </w:rPr>
        <w:t>-</w:t>
      </w:r>
      <w:r w:rsidR="008B2498">
        <w:rPr>
          <w:rFonts w:ascii="Arial" w:hAnsi="Arial" w:cs="Arial"/>
          <w:sz w:val="22"/>
          <w:szCs w:val="22"/>
        </w:rPr>
        <w:tab/>
        <w:t>MIS /</w:t>
      </w:r>
      <w:r w:rsidR="00332543">
        <w:rPr>
          <w:rFonts w:ascii="Arial" w:hAnsi="Arial" w:cs="Arial"/>
          <w:sz w:val="22"/>
          <w:szCs w:val="22"/>
        </w:rPr>
        <w:t xml:space="preserve"> Statutory compliance / </w:t>
      </w:r>
      <w:r w:rsidR="008B2498">
        <w:rPr>
          <w:rFonts w:ascii="Arial" w:hAnsi="Arial" w:cs="Arial"/>
          <w:sz w:val="22"/>
          <w:szCs w:val="22"/>
        </w:rPr>
        <w:t xml:space="preserve"> Income tax / Sales tax (VAT) / CMA and </w:t>
      </w:r>
      <w:r w:rsidR="00332543">
        <w:rPr>
          <w:rFonts w:ascii="Arial" w:hAnsi="Arial" w:cs="Arial"/>
          <w:sz w:val="22"/>
          <w:szCs w:val="22"/>
        </w:rPr>
        <w:t xml:space="preserve">  other        reports for Banks</w:t>
      </w:r>
      <w:r w:rsidR="00540F44">
        <w:rPr>
          <w:rFonts w:ascii="Arial" w:hAnsi="Arial" w:cs="Arial"/>
          <w:sz w:val="22"/>
          <w:szCs w:val="22"/>
        </w:rPr>
        <w:t>/ Govt Incentive package.</w:t>
      </w:r>
    </w:p>
    <w:p w:rsidR="00540F44" w:rsidRDefault="00540F44" w:rsidP="00332543">
      <w:pPr>
        <w:tabs>
          <w:tab w:val="left" w:pos="1440"/>
        </w:tabs>
        <w:ind w:left="2160" w:hanging="2160"/>
        <w:jc w:val="both"/>
        <w:rPr>
          <w:rFonts w:ascii="Arial" w:hAnsi="Arial" w:cs="Arial"/>
          <w:sz w:val="22"/>
          <w:szCs w:val="22"/>
        </w:rPr>
      </w:pPr>
    </w:p>
    <w:p w:rsidR="005A6366" w:rsidRDefault="008B2498" w:rsidP="002368DC">
      <w:pPr>
        <w:pStyle w:val="ListParagraph"/>
        <w:numPr>
          <w:ilvl w:val="0"/>
          <w:numId w:val="7"/>
        </w:numPr>
        <w:ind w:left="0" w:firstLine="0"/>
        <w:jc w:val="both"/>
        <w:rPr>
          <w:rFonts w:ascii="Arial" w:hAnsi="Arial" w:cs="Arial"/>
          <w:sz w:val="22"/>
          <w:szCs w:val="22"/>
        </w:rPr>
      </w:pPr>
      <w:r w:rsidRPr="00FD210D">
        <w:rPr>
          <w:rFonts w:ascii="Arial" w:hAnsi="Arial" w:cs="Arial"/>
          <w:sz w:val="22"/>
          <w:szCs w:val="22"/>
        </w:rPr>
        <w:t>MIS Incl</w:t>
      </w:r>
      <w:r w:rsidRPr="008A2982">
        <w:rPr>
          <w:rFonts w:ascii="Arial" w:hAnsi="Arial" w:cs="Arial"/>
          <w:sz w:val="22"/>
          <w:szCs w:val="22"/>
        </w:rPr>
        <w:t>:-</w:t>
      </w:r>
      <w:r w:rsidR="00DF3637" w:rsidRPr="008A2982">
        <w:rPr>
          <w:rFonts w:ascii="Arial" w:hAnsi="Arial" w:cs="Arial"/>
          <w:sz w:val="22"/>
          <w:szCs w:val="22"/>
        </w:rPr>
        <w:t xml:space="preserve">Monitoring </w:t>
      </w:r>
      <w:r w:rsidRPr="008A2982">
        <w:rPr>
          <w:rFonts w:ascii="Arial" w:hAnsi="Arial" w:cs="Arial"/>
          <w:sz w:val="22"/>
          <w:szCs w:val="22"/>
        </w:rPr>
        <w:t xml:space="preserve"> month end entries </w:t>
      </w:r>
      <w:r w:rsidR="00DF3637" w:rsidRPr="008A2982">
        <w:rPr>
          <w:rFonts w:ascii="Arial" w:hAnsi="Arial" w:cs="Arial"/>
          <w:sz w:val="22"/>
          <w:szCs w:val="22"/>
        </w:rPr>
        <w:t>are completed on time, all provisions are considered  in the books</w:t>
      </w:r>
      <w:r w:rsidR="00B00BAB" w:rsidRPr="008A2982">
        <w:rPr>
          <w:rFonts w:ascii="Arial" w:hAnsi="Arial" w:cs="Arial"/>
          <w:sz w:val="22"/>
          <w:szCs w:val="22"/>
        </w:rPr>
        <w:t>, Inventory valuation</w:t>
      </w:r>
      <w:r w:rsidR="00DF3637" w:rsidRPr="008A2982">
        <w:rPr>
          <w:rFonts w:ascii="Arial" w:hAnsi="Arial" w:cs="Arial"/>
          <w:sz w:val="22"/>
          <w:szCs w:val="22"/>
        </w:rPr>
        <w:t xml:space="preserve"> and preparing monthly  P&amp;L  and Balance sheet for the management and discussing monthly performance with</w:t>
      </w:r>
      <w:r w:rsidR="00B00BAB" w:rsidRPr="008A2982">
        <w:rPr>
          <w:rFonts w:ascii="Arial" w:hAnsi="Arial" w:cs="Arial"/>
          <w:sz w:val="22"/>
          <w:szCs w:val="22"/>
        </w:rPr>
        <w:t xml:space="preserve"> the </w:t>
      </w:r>
      <w:r w:rsidR="00DF3637" w:rsidRPr="008A2982">
        <w:rPr>
          <w:rFonts w:ascii="Arial" w:hAnsi="Arial" w:cs="Arial"/>
          <w:sz w:val="22"/>
          <w:szCs w:val="22"/>
        </w:rPr>
        <w:t xml:space="preserve">respective unit head and management. </w:t>
      </w:r>
      <w:r w:rsidR="00DF3637" w:rsidRPr="00FD210D">
        <w:rPr>
          <w:rFonts w:ascii="Arial" w:hAnsi="Arial" w:cs="Arial"/>
          <w:b/>
          <w:sz w:val="22"/>
          <w:szCs w:val="22"/>
        </w:rPr>
        <w:t>2)</w:t>
      </w:r>
      <w:r w:rsidR="00332543" w:rsidRPr="008A2982">
        <w:rPr>
          <w:rFonts w:ascii="Arial" w:hAnsi="Arial" w:cs="Arial"/>
          <w:sz w:val="22"/>
          <w:szCs w:val="22"/>
        </w:rPr>
        <w:t>Statutory compliance incl:-</w:t>
      </w:r>
      <w:r w:rsidR="00DF3637" w:rsidRPr="008A2982">
        <w:rPr>
          <w:rFonts w:ascii="Arial" w:hAnsi="Arial" w:cs="Arial"/>
          <w:sz w:val="22"/>
          <w:szCs w:val="22"/>
        </w:rPr>
        <w:t>Ensured all Sales tax</w:t>
      </w:r>
      <w:r w:rsidR="00B00BAB" w:rsidRPr="008A2982">
        <w:rPr>
          <w:rFonts w:ascii="Arial" w:hAnsi="Arial" w:cs="Arial"/>
          <w:sz w:val="22"/>
          <w:szCs w:val="22"/>
        </w:rPr>
        <w:t xml:space="preserve"> (VAT)</w:t>
      </w:r>
      <w:r w:rsidR="00DF3637" w:rsidRPr="008A2982">
        <w:rPr>
          <w:rFonts w:ascii="Arial" w:hAnsi="Arial" w:cs="Arial"/>
          <w:sz w:val="22"/>
          <w:szCs w:val="22"/>
        </w:rPr>
        <w:t xml:space="preserve"> , </w:t>
      </w:r>
      <w:r w:rsidR="00332543" w:rsidRPr="008A2982">
        <w:rPr>
          <w:rFonts w:ascii="Arial" w:hAnsi="Arial" w:cs="Arial"/>
          <w:sz w:val="22"/>
          <w:szCs w:val="22"/>
        </w:rPr>
        <w:t>Income tax, E</w:t>
      </w:r>
      <w:r w:rsidR="00DF3637" w:rsidRPr="008A2982">
        <w:rPr>
          <w:rFonts w:ascii="Arial" w:hAnsi="Arial" w:cs="Arial"/>
          <w:sz w:val="22"/>
          <w:szCs w:val="22"/>
        </w:rPr>
        <w:t>xcise</w:t>
      </w:r>
      <w:r w:rsidR="00332543" w:rsidRPr="008A2982">
        <w:rPr>
          <w:rFonts w:ascii="Arial" w:hAnsi="Arial" w:cs="Arial"/>
          <w:sz w:val="22"/>
          <w:szCs w:val="22"/>
        </w:rPr>
        <w:t xml:space="preserve"> and Service tax  return</w:t>
      </w:r>
      <w:r w:rsidR="00B00BAB" w:rsidRPr="008A2982">
        <w:rPr>
          <w:rFonts w:ascii="Arial" w:hAnsi="Arial" w:cs="Arial"/>
          <w:sz w:val="22"/>
          <w:szCs w:val="22"/>
        </w:rPr>
        <w:t>s</w:t>
      </w:r>
      <w:r w:rsidR="00332543" w:rsidRPr="008A2982">
        <w:rPr>
          <w:rFonts w:ascii="Arial" w:hAnsi="Arial" w:cs="Arial"/>
          <w:sz w:val="22"/>
          <w:szCs w:val="22"/>
        </w:rPr>
        <w:t xml:space="preserve"> to be filed on time along with the</w:t>
      </w:r>
      <w:r w:rsidR="00D46A37">
        <w:rPr>
          <w:rFonts w:ascii="Arial" w:hAnsi="Arial" w:cs="Arial"/>
          <w:sz w:val="22"/>
          <w:szCs w:val="22"/>
        </w:rPr>
        <w:t>ir</w:t>
      </w:r>
      <w:r w:rsidR="00332543" w:rsidRPr="008A2982">
        <w:rPr>
          <w:rFonts w:ascii="Arial" w:hAnsi="Arial" w:cs="Arial"/>
          <w:sz w:val="22"/>
          <w:szCs w:val="22"/>
        </w:rPr>
        <w:t xml:space="preserve"> payments. </w:t>
      </w:r>
      <w:r w:rsidR="00332543" w:rsidRPr="00FD210D">
        <w:rPr>
          <w:rFonts w:ascii="Arial" w:hAnsi="Arial" w:cs="Arial"/>
          <w:b/>
          <w:sz w:val="22"/>
          <w:szCs w:val="22"/>
        </w:rPr>
        <w:t xml:space="preserve">3) </w:t>
      </w:r>
      <w:r w:rsidR="00332543" w:rsidRPr="008A2982">
        <w:rPr>
          <w:rFonts w:ascii="Arial" w:hAnsi="Arial" w:cs="Arial"/>
          <w:sz w:val="22"/>
          <w:szCs w:val="22"/>
        </w:rPr>
        <w:t>Income tax Inc:-</w:t>
      </w:r>
      <w:r w:rsidR="00B00BAB" w:rsidRPr="008A2982">
        <w:rPr>
          <w:rFonts w:ascii="Arial" w:hAnsi="Arial" w:cs="Arial"/>
          <w:sz w:val="22"/>
          <w:szCs w:val="22"/>
        </w:rPr>
        <w:t>TDC Calculation, issuing Form-16, Income tax Assessment</w:t>
      </w:r>
      <w:r w:rsidR="00B00BAB" w:rsidRPr="00FD210D">
        <w:rPr>
          <w:rFonts w:ascii="Arial" w:hAnsi="Arial" w:cs="Arial"/>
          <w:b/>
          <w:sz w:val="22"/>
          <w:szCs w:val="22"/>
        </w:rPr>
        <w:t>. 4)</w:t>
      </w:r>
      <w:r w:rsidR="00B00BAB" w:rsidRPr="008A2982">
        <w:rPr>
          <w:rFonts w:ascii="Arial" w:hAnsi="Arial" w:cs="Arial"/>
          <w:sz w:val="22"/>
          <w:szCs w:val="22"/>
        </w:rPr>
        <w:t xml:space="preserve"> Sales tax (VAT) incl:- Sales tax assessment</w:t>
      </w:r>
      <w:r w:rsidR="008A2982" w:rsidRPr="008A2982">
        <w:rPr>
          <w:rFonts w:ascii="Arial" w:hAnsi="Arial" w:cs="Arial"/>
          <w:sz w:val="22"/>
          <w:szCs w:val="22"/>
        </w:rPr>
        <w:t xml:space="preserve">, laisoning with the department. </w:t>
      </w:r>
      <w:r w:rsidR="008A2982" w:rsidRPr="00FD210D">
        <w:rPr>
          <w:rFonts w:ascii="Arial" w:hAnsi="Arial" w:cs="Arial"/>
          <w:b/>
          <w:sz w:val="22"/>
          <w:szCs w:val="22"/>
        </w:rPr>
        <w:t>5)</w:t>
      </w:r>
      <w:r w:rsidR="008A2982" w:rsidRPr="008A2982">
        <w:rPr>
          <w:rFonts w:ascii="Arial" w:hAnsi="Arial" w:cs="Arial"/>
          <w:sz w:val="22"/>
          <w:szCs w:val="22"/>
        </w:rPr>
        <w:t xml:space="preserve"> CMA and other reports for Banks incl:- prepar</w:t>
      </w:r>
      <w:r w:rsidR="008A2982">
        <w:rPr>
          <w:rFonts w:ascii="Arial" w:hAnsi="Arial" w:cs="Arial"/>
          <w:sz w:val="22"/>
          <w:szCs w:val="22"/>
        </w:rPr>
        <w:t xml:space="preserve">ation of </w:t>
      </w:r>
      <w:r w:rsidR="00D46A37">
        <w:rPr>
          <w:rFonts w:ascii="Arial" w:hAnsi="Arial" w:cs="Arial"/>
          <w:sz w:val="22"/>
          <w:szCs w:val="22"/>
        </w:rPr>
        <w:t xml:space="preserve"> CMA ,</w:t>
      </w:r>
      <w:r w:rsidR="008A2982" w:rsidRPr="008A2982">
        <w:rPr>
          <w:rFonts w:ascii="Arial" w:hAnsi="Arial" w:cs="Arial"/>
          <w:sz w:val="22"/>
          <w:szCs w:val="22"/>
        </w:rPr>
        <w:t>FFR reports</w:t>
      </w:r>
      <w:r w:rsidR="00D46A37">
        <w:rPr>
          <w:rFonts w:ascii="Arial" w:hAnsi="Arial" w:cs="Arial"/>
          <w:sz w:val="22"/>
          <w:szCs w:val="22"/>
        </w:rPr>
        <w:t xml:space="preserve"> and other financial data requ</w:t>
      </w:r>
      <w:r w:rsidR="00820694">
        <w:rPr>
          <w:rFonts w:ascii="Arial" w:hAnsi="Arial" w:cs="Arial"/>
          <w:sz w:val="22"/>
          <w:szCs w:val="22"/>
        </w:rPr>
        <w:t xml:space="preserve">ired by </w:t>
      </w:r>
      <w:r w:rsidR="008A2982" w:rsidRPr="008A2982">
        <w:rPr>
          <w:rFonts w:ascii="Arial" w:hAnsi="Arial" w:cs="Arial"/>
          <w:sz w:val="22"/>
          <w:szCs w:val="22"/>
        </w:rPr>
        <w:t xml:space="preserve"> Banks </w:t>
      </w:r>
      <w:r w:rsidR="008A2982" w:rsidRPr="00FD210D">
        <w:rPr>
          <w:rFonts w:ascii="Arial" w:hAnsi="Arial" w:cs="Arial"/>
          <w:b/>
          <w:sz w:val="22"/>
          <w:szCs w:val="22"/>
        </w:rPr>
        <w:t>6)</w:t>
      </w:r>
      <w:r w:rsidR="008A2982">
        <w:rPr>
          <w:rFonts w:ascii="Arial" w:hAnsi="Arial" w:cs="Arial"/>
          <w:sz w:val="22"/>
          <w:szCs w:val="22"/>
        </w:rPr>
        <w:t xml:space="preserve"> Assisting for arranging and preparation of documentation for availing the incentive’s from Govt. of Maharashtra.</w:t>
      </w:r>
    </w:p>
    <w:p w:rsidR="008A2982" w:rsidRDefault="008A2982" w:rsidP="008A2982">
      <w:pPr>
        <w:jc w:val="both"/>
        <w:rPr>
          <w:rFonts w:ascii="Arial" w:hAnsi="Arial" w:cs="Arial"/>
          <w:sz w:val="22"/>
          <w:szCs w:val="22"/>
        </w:rPr>
      </w:pPr>
    </w:p>
    <w:p w:rsidR="00F94383" w:rsidRPr="006A0F43" w:rsidRDefault="00F94383" w:rsidP="00F94383">
      <w:pPr>
        <w:jc w:val="both"/>
        <w:rPr>
          <w:rFonts w:ascii="Arial" w:hAnsi="Arial" w:cs="Arial"/>
          <w:b/>
          <w:sz w:val="22"/>
          <w:szCs w:val="22"/>
        </w:rPr>
      </w:pPr>
      <w:r>
        <w:rPr>
          <w:rFonts w:ascii="Arial" w:hAnsi="Arial" w:cs="Arial"/>
          <w:b/>
          <w:sz w:val="22"/>
          <w:szCs w:val="22"/>
        </w:rPr>
        <w:t xml:space="preserve">From July 2003 </w:t>
      </w:r>
      <w:r w:rsidRPr="006A0F43">
        <w:rPr>
          <w:rFonts w:ascii="Arial" w:hAnsi="Arial" w:cs="Arial"/>
          <w:b/>
          <w:sz w:val="22"/>
          <w:szCs w:val="22"/>
        </w:rPr>
        <w:t xml:space="preserve">to </w:t>
      </w:r>
      <w:r>
        <w:rPr>
          <w:rFonts w:ascii="Arial" w:hAnsi="Arial" w:cs="Arial"/>
          <w:b/>
          <w:sz w:val="22"/>
          <w:szCs w:val="22"/>
        </w:rPr>
        <w:t>Jan 20</w:t>
      </w:r>
      <w:r w:rsidRPr="006A0F43">
        <w:rPr>
          <w:rFonts w:ascii="Arial" w:hAnsi="Arial" w:cs="Arial"/>
          <w:b/>
          <w:sz w:val="22"/>
          <w:szCs w:val="22"/>
        </w:rPr>
        <w:t>12</w:t>
      </w:r>
    </w:p>
    <w:p w:rsidR="00F94383" w:rsidRPr="006A0F43" w:rsidRDefault="00F94383" w:rsidP="00F94383">
      <w:pPr>
        <w:jc w:val="both"/>
        <w:rPr>
          <w:rFonts w:ascii="Arial" w:hAnsi="Arial" w:cs="Arial"/>
          <w:sz w:val="22"/>
          <w:szCs w:val="22"/>
        </w:rPr>
      </w:pPr>
    </w:p>
    <w:p w:rsidR="00F94383" w:rsidRDefault="00F94383" w:rsidP="00F94383">
      <w:pPr>
        <w:rPr>
          <w:rFonts w:ascii="Arial" w:hAnsi="Arial" w:cs="Arial"/>
          <w:sz w:val="22"/>
          <w:szCs w:val="22"/>
        </w:rPr>
      </w:pPr>
      <w:r w:rsidRPr="006A0F43">
        <w:rPr>
          <w:rFonts w:ascii="Arial" w:hAnsi="Arial" w:cs="Arial"/>
          <w:sz w:val="22"/>
          <w:szCs w:val="22"/>
        </w:rPr>
        <w:t xml:space="preserve">Name </w:t>
      </w:r>
      <w:r w:rsidRPr="006A0F43">
        <w:rPr>
          <w:rFonts w:ascii="Arial" w:hAnsi="Arial" w:cs="Arial"/>
          <w:sz w:val="22"/>
          <w:szCs w:val="22"/>
        </w:rPr>
        <w:tab/>
      </w:r>
      <w:r w:rsidRPr="006A0F43">
        <w:rPr>
          <w:rFonts w:ascii="Arial" w:hAnsi="Arial" w:cs="Arial"/>
          <w:sz w:val="22"/>
          <w:szCs w:val="22"/>
        </w:rPr>
        <w:tab/>
        <w:t>:</w:t>
      </w:r>
      <w:r w:rsidR="0071391C">
        <w:rPr>
          <w:rFonts w:ascii="Arial" w:hAnsi="Arial" w:cs="Arial"/>
          <w:sz w:val="22"/>
          <w:szCs w:val="22"/>
        </w:rPr>
        <w:t>-</w:t>
      </w:r>
      <w:r w:rsidRPr="006A0F43">
        <w:rPr>
          <w:rFonts w:ascii="Arial" w:hAnsi="Arial" w:cs="Arial"/>
          <w:sz w:val="22"/>
          <w:szCs w:val="22"/>
        </w:rPr>
        <w:tab/>
      </w:r>
      <w:r w:rsidRPr="00F94383">
        <w:rPr>
          <w:rFonts w:ascii="Arial" w:hAnsi="Arial" w:cs="Arial"/>
          <w:b/>
          <w:sz w:val="22"/>
          <w:szCs w:val="22"/>
        </w:rPr>
        <w:t>a</w:t>
      </w:r>
      <w:r w:rsidR="0071391C" w:rsidRPr="00F94383">
        <w:rPr>
          <w:rFonts w:ascii="Arial" w:hAnsi="Arial" w:cs="Arial"/>
          <w:b/>
          <w:sz w:val="22"/>
          <w:szCs w:val="22"/>
        </w:rPr>
        <w:t>)</w:t>
      </w:r>
      <w:r w:rsidR="0071391C">
        <w:rPr>
          <w:rFonts w:ascii="Arial" w:hAnsi="Arial" w:cs="Arial"/>
          <w:sz w:val="22"/>
          <w:szCs w:val="22"/>
        </w:rPr>
        <w:t>Indus</w:t>
      </w:r>
      <w:r w:rsidRPr="006A0F43">
        <w:rPr>
          <w:rFonts w:ascii="Arial" w:hAnsi="Arial" w:cs="Arial"/>
          <w:sz w:val="22"/>
          <w:szCs w:val="22"/>
        </w:rPr>
        <w:t xml:space="preserve"> League Clothing Ltd,  (Future Group Co.)</w:t>
      </w:r>
    </w:p>
    <w:p w:rsidR="00F94383" w:rsidRPr="006A0F43" w:rsidRDefault="00F94383" w:rsidP="0071391C">
      <w:pPr>
        <w:ind w:left="2520" w:hanging="90"/>
        <w:jc w:val="both"/>
        <w:rPr>
          <w:rFonts w:ascii="Arial" w:hAnsi="Arial" w:cs="Arial"/>
          <w:sz w:val="22"/>
          <w:szCs w:val="22"/>
        </w:rPr>
      </w:pPr>
      <w:r w:rsidRPr="00F94383">
        <w:rPr>
          <w:rFonts w:ascii="Arial" w:hAnsi="Arial" w:cs="Arial"/>
          <w:sz w:val="20"/>
          <w:szCs w:val="22"/>
        </w:rPr>
        <w:t>(Manufacturer of Garments, selling product  under the brand name of</w:t>
      </w:r>
      <w:r w:rsidR="0071391C">
        <w:rPr>
          <w:rFonts w:ascii="Arial" w:hAnsi="Arial" w:cs="Arial"/>
          <w:sz w:val="20"/>
          <w:szCs w:val="22"/>
        </w:rPr>
        <w:t xml:space="preserve"> Sculler</w:t>
      </w:r>
      <w:r w:rsidRPr="00F94383">
        <w:rPr>
          <w:rFonts w:ascii="Arial" w:hAnsi="Arial" w:cs="Arial"/>
          <w:sz w:val="20"/>
          <w:szCs w:val="22"/>
        </w:rPr>
        <w:t xml:space="preserve">, John </w:t>
      </w:r>
      <w:r w:rsidR="0071391C">
        <w:rPr>
          <w:rFonts w:ascii="Arial" w:hAnsi="Arial" w:cs="Arial"/>
          <w:sz w:val="20"/>
          <w:szCs w:val="22"/>
        </w:rPr>
        <w:t xml:space="preserve">         M</w:t>
      </w:r>
      <w:r w:rsidRPr="00F94383">
        <w:rPr>
          <w:rFonts w:ascii="Arial" w:hAnsi="Arial" w:cs="Arial"/>
          <w:sz w:val="20"/>
          <w:szCs w:val="22"/>
        </w:rPr>
        <w:t xml:space="preserve">iller, Indigo Nation, </w:t>
      </w:r>
      <w:r w:rsidR="0071391C" w:rsidRPr="00F94383">
        <w:rPr>
          <w:rFonts w:ascii="Arial" w:hAnsi="Arial" w:cs="Arial"/>
          <w:sz w:val="20"/>
          <w:szCs w:val="22"/>
        </w:rPr>
        <w:t>Denial</w:t>
      </w:r>
      <w:r w:rsidRPr="00F94383">
        <w:rPr>
          <w:rFonts w:ascii="Arial" w:hAnsi="Arial" w:cs="Arial"/>
          <w:sz w:val="20"/>
          <w:szCs w:val="22"/>
        </w:rPr>
        <w:t xml:space="preserve">Hecther, </w:t>
      </w:r>
      <w:r w:rsidR="0071391C" w:rsidRPr="00F94383">
        <w:rPr>
          <w:rFonts w:ascii="Arial" w:hAnsi="Arial" w:cs="Arial"/>
          <w:sz w:val="20"/>
          <w:szCs w:val="22"/>
        </w:rPr>
        <w:t>Jealous</w:t>
      </w:r>
      <w:r w:rsidRPr="00F94383">
        <w:rPr>
          <w:rFonts w:ascii="Arial" w:hAnsi="Arial" w:cs="Arial"/>
          <w:sz w:val="20"/>
          <w:szCs w:val="22"/>
        </w:rPr>
        <w:t xml:space="preserve">, Urbana, </w:t>
      </w:r>
      <w:r w:rsidR="0071391C" w:rsidRPr="00F94383">
        <w:rPr>
          <w:rFonts w:ascii="Arial" w:hAnsi="Arial" w:cs="Arial"/>
          <w:sz w:val="20"/>
          <w:szCs w:val="22"/>
        </w:rPr>
        <w:t>Urban yoga</w:t>
      </w:r>
      <w:r w:rsidRPr="00F94383">
        <w:rPr>
          <w:rFonts w:ascii="Arial" w:hAnsi="Arial" w:cs="Arial"/>
          <w:sz w:val="20"/>
          <w:szCs w:val="22"/>
        </w:rPr>
        <w:t>.)</w:t>
      </w:r>
    </w:p>
    <w:p w:rsidR="00757DDB" w:rsidRDefault="00F94383" w:rsidP="00757DDB">
      <w:pPr>
        <w:jc w:val="both"/>
        <w:rPr>
          <w:rFonts w:ascii="Arial" w:hAnsi="Arial" w:cs="Arial"/>
          <w:b/>
          <w:sz w:val="22"/>
          <w:szCs w:val="22"/>
        </w:rPr>
      </w:pPr>
      <w:r>
        <w:rPr>
          <w:rFonts w:ascii="Arial" w:hAnsi="Arial" w:cs="Arial"/>
          <w:b/>
          <w:sz w:val="22"/>
          <w:szCs w:val="22"/>
        </w:rPr>
        <w:tab/>
      </w:r>
      <w:r w:rsidR="00757DDB">
        <w:rPr>
          <w:rFonts w:ascii="Arial" w:hAnsi="Arial" w:cs="Arial"/>
          <w:b/>
          <w:sz w:val="22"/>
          <w:szCs w:val="22"/>
        </w:rPr>
        <w:tab/>
      </w:r>
      <w:r w:rsidR="00757DDB">
        <w:rPr>
          <w:rFonts w:ascii="Arial" w:hAnsi="Arial" w:cs="Arial"/>
          <w:b/>
          <w:sz w:val="22"/>
          <w:szCs w:val="22"/>
        </w:rPr>
        <w:tab/>
      </w:r>
    </w:p>
    <w:p w:rsidR="00F94383" w:rsidRPr="006A0F43" w:rsidRDefault="00F94383" w:rsidP="00757DDB">
      <w:pPr>
        <w:ind w:left="1440" w:firstLine="720"/>
        <w:jc w:val="both"/>
        <w:rPr>
          <w:rFonts w:ascii="Arial" w:hAnsi="Arial" w:cs="Arial"/>
          <w:b/>
          <w:sz w:val="22"/>
          <w:szCs w:val="22"/>
        </w:rPr>
      </w:pPr>
      <w:r>
        <w:rPr>
          <w:rFonts w:ascii="Arial" w:hAnsi="Arial" w:cs="Arial"/>
          <w:b/>
          <w:sz w:val="22"/>
          <w:szCs w:val="22"/>
        </w:rPr>
        <w:t xml:space="preserve">b) </w:t>
      </w:r>
      <w:r w:rsidRPr="006A0F43">
        <w:rPr>
          <w:rFonts w:ascii="Arial" w:hAnsi="Arial" w:cs="Arial"/>
          <w:sz w:val="22"/>
          <w:szCs w:val="22"/>
        </w:rPr>
        <w:t>Pantaloon Retail (India) Ltd, (</w:t>
      </w:r>
      <w:r>
        <w:rPr>
          <w:rFonts w:ascii="Arial" w:hAnsi="Arial" w:cs="Arial"/>
          <w:sz w:val="22"/>
          <w:szCs w:val="22"/>
        </w:rPr>
        <w:t>Future Group Co.)</w:t>
      </w:r>
    </w:p>
    <w:p w:rsidR="00F94383" w:rsidRPr="006A0F43" w:rsidRDefault="0071391C" w:rsidP="00F94383">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71391C">
        <w:rPr>
          <w:rFonts w:ascii="Arial" w:hAnsi="Arial" w:cs="Arial"/>
          <w:sz w:val="20"/>
          <w:szCs w:val="22"/>
        </w:rPr>
        <w:t xml:space="preserve">     (Retail industry)</w:t>
      </w:r>
    </w:p>
    <w:p w:rsidR="0071391C" w:rsidRDefault="0071391C" w:rsidP="00F94383">
      <w:pPr>
        <w:jc w:val="both"/>
        <w:rPr>
          <w:rFonts w:ascii="Arial" w:hAnsi="Arial" w:cs="Arial"/>
          <w:sz w:val="22"/>
          <w:szCs w:val="22"/>
        </w:rPr>
      </w:pPr>
    </w:p>
    <w:p w:rsidR="00F94383" w:rsidRPr="006A0F43" w:rsidRDefault="00F94383" w:rsidP="00F94383">
      <w:pPr>
        <w:jc w:val="both"/>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r>
      <w:r w:rsidR="0008410A" w:rsidRPr="006A0F43">
        <w:rPr>
          <w:rFonts w:ascii="Arial" w:hAnsi="Arial" w:cs="Arial"/>
          <w:sz w:val="22"/>
          <w:szCs w:val="22"/>
        </w:rPr>
        <w:t>:</w:t>
      </w:r>
      <w:r w:rsidR="0008410A">
        <w:rPr>
          <w:rFonts w:ascii="Arial" w:hAnsi="Arial" w:cs="Arial"/>
          <w:sz w:val="22"/>
          <w:szCs w:val="22"/>
        </w:rPr>
        <w:t xml:space="preserve"> -</w:t>
      </w:r>
      <w:r w:rsidRPr="006A0F43">
        <w:rPr>
          <w:rFonts w:ascii="Arial" w:hAnsi="Arial" w:cs="Arial"/>
          <w:sz w:val="22"/>
          <w:szCs w:val="22"/>
        </w:rPr>
        <w:tab/>
        <w:t>Deputy Manager (Finance &amp; Accounts)</w:t>
      </w:r>
    </w:p>
    <w:p w:rsidR="00F94383" w:rsidRPr="006A0F43" w:rsidRDefault="00F94383" w:rsidP="00F94383">
      <w:pPr>
        <w:jc w:val="both"/>
        <w:rPr>
          <w:rFonts w:ascii="Arial" w:hAnsi="Arial" w:cs="Arial"/>
          <w:sz w:val="22"/>
          <w:szCs w:val="22"/>
        </w:rPr>
      </w:pPr>
    </w:p>
    <w:p w:rsidR="00F94383" w:rsidRPr="006A0F43" w:rsidRDefault="00F94383" w:rsidP="00F94383">
      <w:pPr>
        <w:jc w:val="both"/>
        <w:rPr>
          <w:rFonts w:ascii="Arial" w:hAnsi="Arial" w:cs="Arial"/>
          <w:sz w:val="22"/>
          <w:szCs w:val="22"/>
        </w:rPr>
      </w:pPr>
      <w:r w:rsidRPr="006A0F43">
        <w:rPr>
          <w:rFonts w:ascii="Arial" w:hAnsi="Arial" w:cs="Arial"/>
          <w:sz w:val="22"/>
          <w:szCs w:val="22"/>
        </w:rPr>
        <w:t>Reporting to</w:t>
      </w:r>
      <w:r w:rsidRPr="006A0F43">
        <w:rPr>
          <w:rFonts w:ascii="Arial" w:hAnsi="Arial" w:cs="Arial"/>
          <w:sz w:val="22"/>
          <w:szCs w:val="22"/>
        </w:rPr>
        <w:tab/>
      </w:r>
      <w:r w:rsidR="0008410A" w:rsidRPr="006A0F43">
        <w:rPr>
          <w:rFonts w:ascii="Arial" w:hAnsi="Arial" w:cs="Arial"/>
          <w:sz w:val="22"/>
          <w:szCs w:val="22"/>
        </w:rPr>
        <w:t>:</w:t>
      </w:r>
      <w:r w:rsidR="0008410A">
        <w:rPr>
          <w:rFonts w:ascii="Arial" w:hAnsi="Arial" w:cs="Arial"/>
          <w:sz w:val="22"/>
          <w:szCs w:val="22"/>
        </w:rPr>
        <w:t xml:space="preserve"> -</w:t>
      </w:r>
      <w:r w:rsidRPr="006A0F43">
        <w:rPr>
          <w:rFonts w:ascii="Arial" w:hAnsi="Arial" w:cs="Arial"/>
          <w:sz w:val="22"/>
          <w:szCs w:val="22"/>
        </w:rPr>
        <w:tab/>
        <w:t>Chief Finance officer,</w:t>
      </w:r>
    </w:p>
    <w:p w:rsidR="00F94383" w:rsidRDefault="00F94383" w:rsidP="00F94383">
      <w:pPr>
        <w:jc w:val="both"/>
        <w:rPr>
          <w:rFonts w:ascii="Arial" w:hAnsi="Arial" w:cs="Arial"/>
          <w:sz w:val="22"/>
          <w:szCs w:val="22"/>
        </w:rPr>
      </w:pPr>
    </w:p>
    <w:p w:rsidR="0071391C" w:rsidRDefault="0071391C" w:rsidP="00CC5077">
      <w:pPr>
        <w:tabs>
          <w:tab w:val="left" w:pos="1440"/>
        </w:tabs>
        <w:ind w:left="2160" w:hanging="2160"/>
        <w:jc w:val="both"/>
        <w:rPr>
          <w:rFonts w:ascii="Arial" w:hAnsi="Arial" w:cs="Arial"/>
          <w:sz w:val="22"/>
          <w:szCs w:val="22"/>
        </w:rPr>
      </w:pPr>
      <w:r w:rsidRPr="006A0F43">
        <w:rPr>
          <w:rFonts w:ascii="Arial" w:hAnsi="Arial" w:cs="Arial"/>
          <w:sz w:val="22"/>
          <w:szCs w:val="22"/>
        </w:rPr>
        <w:t>Job Profile</w:t>
      </w:r>
      <w:r w:rsidRPr="006A0F43">
        <w:rPr>
          <w:rFonts w:ascii="Arial" w:hAnsi="Arial" w:cs="Arial"/>
          <w:sz w:val="22"/>
          <w:szCs w:val="22"/>
        </w:rPr>
        <w:tab/>
        <w:t>:</w:t>
      </w:r>
      <w:r>
        <w:rPr>
          <w:rFonts w:ascii="Arial" w:hAnsi="Arial" w:cs="Arial"/>
          <w:sz w:val="22"/>
          <w:szCs w:val="22"/>
        </w:rPr>
        <w:t>-</w:t>
      </w:r>
      <w:r>
        <w:rPr>
          <w:rFonts w:ascii="Arial" w:hAnsi="Arial" w:cs="Arial"/>
          <w:sz w:val="22"/>
          <w:szCs w:val="22"/>
        </w:rPr>
        <w:tab/>
        <w:t>Accounts Receivable / Accounts Payable/ General Ledger / Payroll /</w:t>
      </w:r>
      <w:r w:rsidR="00CC5077">
        <w:rPr>
          <w:rFonts w:ascii="Arial" w:hAnsi="Arial" w:cs="Arial"/>
          <w:sz w:val="22"/>
          <w:szCs w:val="22"/>
        </w:rPr>
        <w:t xml:space="preserve"> TDS /</w:t>
      </w:r>
      <w:r>
        <w:rPr>
          <w:rFonts w:ascii="Arial" w:hAnsi="Arial" w:cs="Arial"/>
          <w:sz w:val="22"/>
          <w:szCs w:val="22"/>
        </w:rPr>
        <w:t>Budgeting / Banking / Internal Audit /</w:t>
      </w:r>
      <w:r w:rsidR="00CC5077">
        <w:rPr>
          <w:rFonts w:ascii="Arial" w:hAnsi="Arial" w:cs="Arial"/>
          <w:sz w:val="22"/>
          <w:szCs w:val="22"/>
        </w:rPr>
        <w:t>Laisoning with Govt. Dept (Octroi, Food &amp; Drugs, Weight &amp; Measurement) / Legal Matter.</w:t>
      </w:r>
    </w:p>
    <w:p w:rsidR="00540F44" w:rsidRPr="006A0F43" w:rsidRDefault="00540F44" w:rsidP="00CC5077">
      <w:pPr>
        <w:tabs>
          <w:tab w:val="left" w:pos="1440"/>
        </w:tabs>
        <w:ind w:left="2160" w:hanging="2160"/>
        <w:jc w:val="both"/>
        <w:rPr>
          <w:rFonts w:ascii="Arial" w:hAnsi="Arial" w:cs="Arial"/>
          <w:sz w:val="22"/>
          <w:szCs w:val="22"/>
        </w:rPr>
      </w:pPr>
    </w:p>
    <w:p w:rsidR="005A6366" w:rsidRPr="0056761D" w:rsidRDefault="00CC5077" w:rsidP="002368DC">
      <w:pPr>
        <w:pStyle w:val="ListParagraph"/>
        <w:numPr>
          <w:ilvl w:val="0"/>
          <w:numId w:val="15"/>
        </w:numPr>
        <w:ind w:left="90" w:firstLine="0"/>
        <w:jc w:val="both"/>
        <w:rPr>
          <w:rFonts w:ascii="Arial" w:hAnsi="Arial" w:cs="Arial"/>
          <w:sz w:val="22"/>
          <w:szCs w:val="22"/>
        </w:rPr>
      </w:pPr>
      <w:r>
        <w:rPr>
          <w:rFonts w:ascii="Arial" w:hAnsi="Arial" w:cs="Arial"/>
          <w:sz w:val="22"/>
          <w:szCs w:val="22"/>
        </w:rPr>
        <w:t xml:space="preserve">Handling responsibility of cluster commercial </w:t>
      </w:r>
      <w:r w:rsidR="009626F6">
        <w:rPr>
          <w:rFonts w:ascii="Arial" w:hAnsi="Arial" w:cs="Arial"/>
          <w:sz w:val="22"/>
          <w:szCs w:val="22"/>
        </w:rPr>
        <w:t>head for</w:t>
      </w:r>
      <w:r>
        <w:rPr>
          <w:rFonts w:ascii="Arial" w:hAnsi="Arial" w:cs="Arial"/>
          <w:sz w:val="22"/>
          <w:szCs w:val="22"/>
        </w:rPr>
        <w:t xml:space="preserve"> Big Bazaar &amp; Food </w:t>
      </w:r>
      <w:r w:rsidR="009626F6">
        <w:rPr>
          <w:rFonts w:ascii="Arial" w:hAnsi="Arial" w:cs="Arial"/>
          <w:sz w:val="22"/>
          <w:szCs w:val="22"/>
        </w:rPr>
        <w:t>Bazaar format</w:t>
      </w:r>
      <w:r w:rsidR="00B62293">
        <w:rPr>
          <w:rFonts w:ascii="Arial" w:hAnsi="Arial" w:cs="Arial"/>
          <w:sz w:val="22"/>
          <w:szCs w:val="22"/>
        </w:rPr>
        <w:t>. A</w:t>
      </w:r>
      <w:r>
        <w:rPr>
          <w:rFonts w:ascii="Arial" w:hAnsi="Arial" w:cs="Arial"/>
          <w:sz w:val="22"/>
          <w:szCs w:val="22"/>
        </w:rPr>
        <w:t xml:space="preserve">rea </w:t>
      </w:r>
      <w:r w:rsidR="009626F6">
        <w:rPr>
          <w:rFonts w:ascii="Arial" w:hAnsi="Arial" w:cs="Arial"/>
          <w:sz w:val="22"/>
          <w:szCs w:val="22"/>
        </w:rPr>
        <w:t>covered: - entire</w:t>
      </w:r>
      <w:r>
        <w:rPr>
          <w:rFonts w:ascii="Arial" w:hAnsi="Arial" w:cs="Arial"/>
          <w:sz w:val="22"/>
          <w:szCs w:val="22"/>
        </w:rPr>
        <w:t xml:space="preserve"> Maharashtra (excl. Mumbai, Pune &amp; Nashik) and Madhya Pradesh</w:t>
      </w:r>
      <w:r w:rsidR="009626F6">
        <w:rPr>
          <w:rFonts w:ascii="Arial" w:hAnsi="Arial" w:cs="Arial"/>
          <w:sz w:val="22"/>
          <w:szCs w:val="22"/>
        </w:rPr>
        <w:t xml:space="preserve">. </w:t>
      </w:r>
      <w:r w:rsidR="009626F6" w:rsidRPr="009626F6">
        <w:rPr>
          <w:rFonts w:ascii="Arial" w:hAnsi="Arial" w:cs="Arial"/>
          <w:b/>
          <w:sz w:val="22"/>
          <w:szCs w:val="22"/>
        </w:rPr>
        <w:t>2)</w:t>
      </w:r>
      <w:r w:rsidR="009626F6">
        <w:rPr>
          <w:rFonts w:ascii="Arial" w:hAnsi="Arial" w:cs="Arial"/>
          <w:sz w:val="22"/>
          <w:szCs w:val="22"/>
        </w:rPr>
        <w:t xml:space="preserve"> Responsible for AR/AP/GL/ Payroll/TDS/ Annual Business Plan for stores (Budgeting) /Banking Services/ Handling Internal Audit/ Legal compliances and Issues related to Octroi, Food &amp; Drugs, Weight &amp; Measurements and legal cases.</w:t>
      </w:r>
    </w:p>
    <w:p w:rsidR="002368DC" w:rsidRDefault="002368DC" w:rsidP="007164B8">
      <w:pPr>
        <w:rPr>
          <w:rFonts w:ascii="Arial" w:hAnsi="Arial" w:cs="Arial"/>
          <w:b/>
          <w:sz w:val="22"/>
          <w:szCs w:val="22"/>
        </w:rPr>
      </w:pPr>
    </w:p>
    <w:p w:rsidR="007164B8" w:rsidRPr="006A0F43" w:rsidRDefault="007164B8" w:rsidP="007164B8">
      <w:pPr>
        <w:rPr>
          <w:rFonts w:ascii="Arial" w:hAnsi="Arial" w:cs="Arial"/>
          <w:b/>
          <w:sz w:val="22"/>
          <w:szCs w:val="22"/>
        </w:rPr>
      </w:pPr>
      <w:r w:rsidRPr="006A0F43">
        <w:rPr>
          <w:rFonts w:ascii="Arial" w:hAnsi="Arial" w:cs="Arial"/>
          <w:b/>
          <w:sz w:val="22"/>
          <w:szCs w:val="22"/>
        </w:rPr>
        <w:t>May 2002 to</w:t>
      </w:r>
      <w:r>
        <w:rPr>
          <w:rFonts w:ascii="Arial" w:hAnsi="Arial" w:cs="Arial"/>
          <w:b/>
          <w:sz w:val="22"/>
          <w:szCs w:val="22"/>
        </w:rPr>
        <w:t xml:space="preserve"> Jul </w:t>
      </w:r>
      <w:r w:rsidRPr="006A0F43">
        <w:rPr>
          <w:rFonts w:ascii="Arial" w:hAnsi="Arial" w:cs="Arial"/>
          <w:b/>
          <w:sz w:val="22"/>
          <w:szCs w:val="22"/>
        </w:rPr>
        <w:t>2003</w:t>
      </w:r>
    </w:p>
    <w:p w:rsidR="007164B8" w:rsidRDefault="007164B8" w:rsidP="007164B8">
      <w:pPr>
        <w:rPr>
          <w:rFonts w:ascii="Arial" w:hAnsi="Arial" w:cs="Arial"/>
          <w:sz w:val="22"/>
          <w:szCs w:val="22"/>
        </w:rPr>
      </w:pPr>
      <w:r w:rsidRPr="006A0F43">
        <w:rPr>
          <w:rFonts w:ascii="Arial" w:hAnsi="Arial" w:cs="Arial"/>
          <w:sz w:val="22"/>
          <w:szCs w:val="22"/>
        </w:rPr>
        <w:t>Name</w:t>
      </w:r>
      <w:r w:rsidRPr="006A0F43">
        <w:rPr>
          <w:rFonts w:ascii="Arial" w:hAnsi="Arial" w:cs="Arial"/>
          <w:sz w:val="22"/>
          <w:szCs w:val="22"/>
        </w:rPr>
        <w:tab/>
      </w:r>
      <w:r w:rsidRPr="006A0F43">
        <w:rPr>
          <w:rFonts w:ascii="Arial" w:hAnsi="Arial" w:cs="Arial"/>
          <w:sz w:val="22"/>
          <w:szCs w:val="22"/>
        </w:rPr>
        <w:tab/>
      </w:r>
      <w:r w:rsidR="0008410A">
        <w:rPr>
          <w:rFonts w:ascii="Arial" w:hAnsi="Arial" w:cs="Arial"/>
          <w:sz w:val="22"/>
          <w:szCs w:val="22"/>
        </w:rPr>
        <w:t>: -</w:t>
      </w:r>
      <w:r w:rsidRPr="006A0F43">
        <w:rPr>
          <w:rFonts w:ascii="Arial" w:hAnsi="Arial" w:cs="Arial"/>
          <w:sz w:val="22"/>
          <w:szCs w:val="22"/>
        </w:rPr>
        <w:tab/>
      </w:r>
      <w:r>
        <w:rPr>
          <w:rFonts w:ascii="Arial" w:hAnsi="Arial" w:cs="Arial"/>
          <w:sz w:val="22"/>
          <w:szCs w:val="22"/>
        </w:rPr>
        <w:tab/>
      </w:r>
      <w:r>
        <w:rPr>
          <w:rFonts w:ascii="Arial" w:hAnsi="Arial" w:cs="Arial"/>
          <w:sz w:val="22"/>
          <w:szCs w:val="22"/>
        </w:rPr>
        <w:tab/>
      </w:r>
      <w:r w:rsidRPr="006A0F43">
        <w:rPr>
          <w:rFonts w:ascii="Arial" w:hAnsi="Arial" w:cs="Arial"/>
          <w:sz w:val="22"/>
          <w:szCs w:val="22"/>
        </w:rPr>
        <w:t>SUA EXP</w:t>
      </w:r>
      <w:r w:rsidR="00A56CE1">
        <w:rPr>
          <w:rFonts w:ascii="Arial" w:hAnsi="Arial" w:cs="Arial"/>
          <w:sz w:val="22"/>
          <w:szCs w:val="22"/>
        </w:rPr>
        <w:t>LOSIVE &amp; ACCESSORIES LTD, Kelza, Nagpur</w:t>
      </w:r>
    </w:p>
    <w:p w:rsidR="00A56CE1" w:rsidRPr="006A0F43" w:rsidRDefault="00A56CE1" w:rsidP="007164B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(Manufacturer of Civil Explosives)</w:t>
      </w:r>
    </w:p>
    <w:p w:rsidR="007164B8" w:rsidRDefault="007164B8" w:rsidP="007164B8">
      <w:pPr>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r>
      <w:r w:rsidR="00B62293">
        <w:rPr>
          <w:rFonts w:ascii="Arial" w:hAnsi="Arial" w:cs="Arial"/>
          <w:sz w:val="22"/>
          <w:szCs w:val="22"/>
        </w:rPr>
        <w:t>: -</w:t>
      </w:r>
      <w:r w:rsidRPr="006A0F43">
        <w:rPr>
          <w:rFonts w:ascii="Arial" w:hAnsi="Arial" w:cs="Arial"/>
          <w:sz w:val="22"/>
          <w:szCs w:val="22"/>
        </w:rPr>
        <w:tab/>
      </w:r>
      <w:r>
        <w:rPr>
          <w:rFonts w:ascii="Arial" w:hAnsi="Arial" w:cs="Arial"/>
          <w:sz w:val="22"/>
          <w:szCs w:val="22"/>
        </w:rPr>
        <w:tab/>
      </w:r>
      <w:r>
        <w:rPr>
          <w:rFonts w:ascii="Arial" w:hAnsi="Arial" w:cs="Arial"/>
          <w:sz w:val="22"/>
          <w:szCs w:val="22"/>
        </w:rPr>
        <w:tab/>
      </w:r>
      <w:r w:rsidRPr="006A0F43">
        <w:rPr>
          <w:rFonts w:ascii="Arial" w:hAnsi="Arial" w:cs="Arial"/>
          <w:sz w:val="22"/>
          <w:szCs w:val="22"/>
        </w:rPr>
        <w:t>Accounts officer</w:t>
      </w:r>
    </w:p>
    <w:p w:rsidR="00D312BD" w:rsidRDefault="00D312BD" w:rsidP="007164B8">
      <w:pPr>
        <w:rPr>
          <w:rFonts w:ascii="Arial" w:hAnsi="Arial" w:cs="Arial"/>
          <w:sz w:val="22"/>
          <w:szCs w:val="22"/>
        </w:rPr>
      </w:pPr>
    </w:p>
    <w:p w:rsidR="00160634" w:rsidRDefault="00160634" w:rsidP="007164B8">
      <w:pPr>
        <w:rPr>
          <w:rFonts w:ascii="Arial" w:hAnsi="Arial" w:cs="Arial"/>
          <w:sz w:val="22"/>
          <w:szCs w:val="22"/>
        </w:rPr>
      </w:pPr>
      <w:r>
        <w:rPr>
          <w:rFonts w:ascii="Arial" w:hAnsi="Arial" w:cs="Arial"/>
          <w:sz w:val="22"/>
          <w:szCs w:val="22"/>
        </w:rPr>
        <w:t>Job Profile</w:t>
      </w:r>
      <w:r w:rsidR="00540F44">
        <w:rPr>
          <w:rFonts w:ascii="Arial" w:hAnsi="Arial" w:cs="Arial"/>
          <w:sz w:val="22"/>
          <w:szCs w:val="22"/>
        </w:rPr>
        <w:tab/>
      </w:r>
      <w:r w:rsidR="00B62293">
        <w:rPr>
          <w:rFonts w:ascii="Arial" w:hAnsi="Arial" w:cs="Arial"/>
          <w:sz w:val="22"/>
          <w:szCs w:val="22"/>
        </w:rPr>
        <w:t>:-</w:t>
      </w:r>
    </w:p>
    <w:p w:rsidR="00160634" w:rsidRPr="0021583E" w:rsidRDefault="00160634" w:rsidP="002368DC">
      <w:pPr>
        <w:jc w:val="both"/>
        <w:rPr>
          <w:rFonts w:ascii="Arial" w:hAnsi="Arial" w:cs="Arial"/>
          <w:sz w:val="22"/>
          <w:szCs w:val="22"/>
        </w:rPr>
      </w:pPr>
      <w:r w:rsidRPr="00540F44">
        <w:rPr>
          <w:rFonts w:ascii="Arial" w:hAnsi="Arial" w:cs="Arial"/>
          <w:b/>
          <w:sz w:val="22"/>
          <w:szCs w:val="22"/>
        </w:rPr>
        <w:t>1)</w:t>
      </w:r>
      <w:r>
        <w:rPr>
          <w:rFonts w:ascii="Arial" w:hAnsi="Arial" w:cs="Arial"/>
          <w:sz w:val="22"/>
          <w:szCs w:val="22"/>
        </w:rPr>
        <w:t xml:space="preserve">Heading </w:t>
      </w:r>
      <w:r w:rsidRPr="0021583E">
        <w:rPr>
          <w:rFonts w:ascii="Arial" w:hAnsi="Arial" w:cs="Arial"/>
          <w:sz w:val="22"/>
          <w:szCs w:val="22"/>
        </w:rPr>
        <w:t xml:space="preserve"> Accounts, Purchase</w:t>
      </w:r>
      <w:r>
        <w:rPr>
          <w:rFonts w:ascii="Arial" w:hAnsi="Arial" w:cs="Arial"/>
          <w:sz w:val="22"/>
          <w:szCs w:val="22"/>
        </w:rPr>
        <w:t>, Stores &amp; Administration  function Incl:- a) Independently handling Accounts of the factory, conducting internal/external audit of the factory, Income tax and Sales tax Assessments, ensuring statutory compliances on time, handling banks, finalization of account</w:t>
      </w:r>
      <w:r w:rsidR="00540F44">
        <w:rPr>
          <w:rFonts w:ascii="Arial" w:hAnsi="Arial" w:cs="Arial"/>
          <w:sz w:val="22"/>
          <w:szCs w:val="22"/>
        </w:rPr>
        <w:t xml:space="preserve">. </w:t>
      </w:r>
      <w:r w:rsidR="00540F44" w:rsidRPr="00540F44">
        <w:rPr>
          <w:rFonts w:ascii="Arial" w:hAnsi="Arial" w:cs="Arial"/>
          <w:b/>
          <w:sz w:val="22"/>
          <w:szCs w:val="22"/>
        </w:rPr>
        <w:t>2)</w:t>
      </w:r>
      <w:r>
        <w:rPr>
          <w:rFonts w:ascii="Arial" w:hAnsi="Arial" w:cs="Arial"/>
          <w:sz w:val="22"/>
          <w:szCs w:val="22"/>
        </w:rPr>
        <w:t xml:space="preserve">  responsible for procure</w:t>
      </w:r>
      <w:r w:rsidR="002E6034">
        <w:rPr>
          <w:rFonts w:ascii="Arial" w:hAnsi="Arial" w:cs="Arial"/>
          <w:sz w:val="22"/>
          <w:szCs w:val="22"/>
        </w:rPr>
        <w:t>ment of</w:t>
      </w:r>
      <w:r>
        <w:rPr>
          <w:rFonts w:ascii="Arial" w:hAnsi="Arial" w:cs="Arial"/>
          <w:sz w:val="22"/>
          <w:szCs w:val="22"/>
        </w:rPr>
        <w:t xml:space="preserve"> raw </w:t>
      </w:r>
      <w:r w:rsidR="002368DC">
        <w:rPr>
          <w:rFonts w:ascii="Arial" w:hAnsi="Arial" w:cs="Arial"/>
          <w:sz w:val="22"/>
          <w:szCs w:val="22"/>
        </w:rPr>
        <w:t>material as</w:t>
      </w:r>
      <w:r>
        <w:rPr>
          <w:rFonts w:ascii="Arial" w:hAnsi="Arial" w:cs="Arial"/>
          <w:sz w:val="22"/>
          <w:szCs w:val="22"/>
        </w:rPr>
        <w:t xml:space="preserve"> per the schedule </w:t>
      </w:r>
      <w:r w:rsidR="002368DC">
        <w:rPr>
          <w:rFonts w:ascii="Arial" w:hAnsi="Arial" w:cs="Arial"/>
          <w:sz w:val="22"/>
          <w:szCs w:val="22"/>
        </w:rPr>
        <w:t>production withspecific</w:t>
      </w:r>
      <w:r>
        <w:rPr>
          <w:rFonts w:ascii="Arial" w:hAnsi="Arial" w:cs="Arial"/>
          <w:sz w:val="22"/>
          <w:szCs w:val="22"/>
        </w:rPr>
        <w:t xml:space="preserve"> quality and quantity. </w:t>
      </w:r>
      <w:r w:rsidR="00540F44" w:rsidRPr="00540F44">
        <w:rPr>
          <w:rFonts w:ascii="Arial" w:hAnsi="Arial" w:cs="Arial"/>
          <w:b/>
          <w:sz w:val="22"/>
          <w:szCs w:val="22"/>
        </w:rPr>
        <w:t>3</w:t>
      </w:r>
      <w:r w:rsidRPr="00540F44">
        <w:rPr>
          <w:rFonts w:ascii="Arial" w:hAnsi="Arial" w:cs="Arial"/>
          <w:b/>
          <w:sz w:val="22"/>
          <w:szCs w:val="22"/>
        </w:rPr>
        <w:t>)</w:t>
      </w:r>
      <w:r>
        <w:rPr>
          <w:rFonts w:ascii="Arial" w:hAnsi="Arial" w:cs="Arial"/>
          <w:sz w:val="22"/>
          <w:szCs w:val="22"/>
        </w:rPr>
        <w:t xml:space="preserve"> Maintaining </w:t>
      </w:r>
      <w:r w:rsidR="002368DC">
        <w:rPr>
          <w:rFonts w:ascii="Arial" w:hAnsi="Arial" w:cs="Arial"/>
          <w:sz w:val="22"/>
          <w:szCs w:val="22"/>
        </w:rPr>
        <w:t xml:space="preserve">adequate </w:t>
      </w:r>
      <w:r w:rsidR="00B62293">
        <w:rPr>
          <w:rFonts w:ascii="Arial" w:hAnsi="Arial" w:cs="Arial"/>
          <w:sz w:val="22"/>
          <w:szCs w:val="22"/>
        </w:rPr>
        <w:t>stock at</w:t>
      </w:r>
      <w:r>
        <w:rPr>
          <w:rFonts w:ascii="Arial" w:hAnsi="Arial" w:cs="Arial"/>
          <w:sz w:val="22"/>
          <w:szCs w:val="22"/>
        </w:rPr>
        <w:t xml:space="preserve"> the stores a</w:t>
      </w:r>
      <w:r w:rsidR="002E6034">
        <w:rPr>
          <w:rFonts w:ascii="Arial" w:hAnsi="Arial" w:cs="Arial"/>
          <w:sz w:val="22"/>
          <w:szCs w:val="22"/>
        </w:rPr>
        <w:t>s per the schedule production. 4</w:t>
      </w:r>
      <w:r>
        <w:rPr>
          <w:rFonts w:ascii="Arial" w:hAnsi="Arial" w:cs="Arial"/>
          <w:sz w:val="22"/>
          <w:szCs w:val="22"/>
        </w:rPr>
        <w:t xml:space="preserve">) </w:t>
      </w:r>
      <w:r w:rsidR="002368DC">
        <w:rPr>
          <w:rFonts w:ascii="Arial" w:hAnsi="Arial" w:cs="Arial"/>
          <w:sz w:val="22"/>
          <w:szCs w:val="22"/>
        </w:rPr>
        <w:t>Keeping</w:t>
      </w:r>
      <w:r>
        <w:rPr>
          <w:rFonts w:ascii="Arial" w:hAnsi="Arial" w:cs="Arial"/>
          <w:sz w:val="22"/>
          <w:szCs w:val="22"/>
        </w:rPr>
        <w:t xml:space="preserve"> punctuality of staff and workman and also ensure to keep them motivated</w:t>
      </w:r>
    </w:p>
    <w:p w:rsidR="002368DC" w:rsidRDefault="002368DC" w:rsidP="007164B8">
      <w:pPr>
        <w:rPr>
          <w:rFonts w:ascii="Arial" w:hAnsi="Arial" w:cs="Arial"/>
          <w:b/>
          <w:sz w:val="22"/>
          <w:szCs w:val="22"/>
        </w:rPr>
      </w:pPr>
    </w:p>
    <w:p w:rsidR="007164B8" w:rsidRPr="006A0F43" w:rsidRDefault="007164B8" w:rsidP="007164B8">
      <w:pPr>
        <w:rPr>
          <w:rFonts w:ascii="Arial" w:hAnsi="Arial" w:cs="Arial"/>
          <w:b/>
          <w:sz w:val="22"/>
          <w:szCs w:val="22"/>
        </w:rPr>
      </w:pPr>
      <w:r>
        <w:rPr>
          <w:rFonts w:ascii="Arial" w:hAnsi="Arial" w:cs="Arial"/>
          <w:b/>
          <w:sz w:val="22"/>
          <w:szCs w:val="22"/>
        </w:rPr>
        <w:t>Dec 2000 to Apr</w:t>
      </w:r>
      <w:r w:rsidR="006421CD">
        <w:rPr>
          <w:rFonts w:ascii="Arial" w:hAnsi="Arial" w:cs="Arial"/>
          <w:b/>
          <w:sz w:val="22"/>
          <w:szCs w:val="22"/>
        </w:rPr>
        <w:t xml:space="preserve"> 2002</w:t>
      </w:r>
    </w:p>
    <w:p w:rsidR="007164B8" w:rsidRPr="006A0F43" w:rsidRDefault="007164B8" w:rsidP="007164B8">
      <w:pPr>
        <w:rPr>
          <w:rFonts w:ascii="Arial" w:hAnsi="Arial" w:cs="Arial"/>
          <w:sz w:val="22"/>
          <w:szCs w:val="22"/>
        </w:rPr>
      </w:pPr>
      <w:r w:rsidRPr="006A0F43">
        <w:rPr>
          <w:rFonts w:ascii="Arial" w:hAnsi="Arial" w:cs="Arial"/>
          <w:sz w:val="22"/>
          <w:szCs w:val="22"/>
        </w:rPr>
        <w:t xml:space="preserve">Name </w:t>
      </w:r>
      <w:r w:rsidRPr="006A0F43">
        <w:rPr>
          <w:rFonts w:ascii="Arial" w:hAnsi="Arial" w:cs="Arial"/>
          <w:sz w:val="22"/>
          <w:szCs w:val="22"/>
        </w:rPr>
        <w:tab/>
      </w:r>
      <w:r w:rsidR="00757DDB">
        <w:rPr>
          <w:rFonts w:ascii="Arial" w:hAnsi="Arial" w:cs="Arial"/>
          <w:sz w:val="22"/>
          <w:szCs w:val="22"/>
        </w:rPr>
        <w:tab/>
      </w:r>
      <w:r w:rsidR="0008410A">
        <w:rPr>
          <w:rFonts w:ascii="Arial" w:hAnsi="Arial" w:cs="Arial"/>
          <w:sz w:val="22"/>
          <w:szCs w:val="22"/>
        </w:rPr>
        <w:t>: -</w:t>
      </w:r>
      <w:r w:rsidR="0008410A">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TCL BARON INDIA LTD.</w:t>
      </w:r>
    </w:p>
    <w:p w:rsidR="007164B8" w:rsidRPr="006A0F43" w:rsidRDefault="007164B8" w:rsidP="007164B8">
      <w:pPr>
        <w:rPr>
          <w:rFonts w:ascii="Arial" w:hAnsi="Arial" w:cs="Arial"/>
          <w:sz w:val="22"/>
          <w:szCs w:val="22"/>
        </w:rPr>
      </w:pP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A56CE1">
        <w:rPr>
          <w:rFonts w:ascii="Arial" w:hAnsi="Arial" w:cs="Arial"/>
          <w:sz w:val="20"/>
          <w:szCs w:val="22"/>
        </w:rPr>
        <w:t>(Sales &amp; Service office Aiwa &amp; TCL Products)</w:t>
      </w:r>
    </w:p>
    <w:p w:rsidR="007164B8" w:rsidRDefault="007164B8" w:rsidP="007164B8">
      <w:pPr>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r>
      <w:r w:rsidR="00481474">
        <w:rPr>
          <w:rFonts w:ascii="Arial" w:hAnsi="Arial" w:cs="Arial"/>
          <w:sz w:val="22"/>
          <w:szCs w:val="22"/>
        </w:rPr>
        <w:t>: -</w:t>
      </w:r>
      <w:r w:rsidR="0008410A">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Branch Accountant, Nagpur Branch</w:t>
      </w:r>
    </w:p>
    <w:p w:rsidR="00D312BD" w:rsidRDefault="00D312BD" w:rsidP="007164B8">
      <w:pPr>
        <w:rPr>
          <w:rFonts w:ascii="Arial" w:hAnsi="Arial" w:cs="Arial"/>
          <w:sz w:val="22"/>
          <w:szCs w:val="22"/>
        </w:rPr>
      </w:pPr>
    </w:p>
    <w:p w:rsidR="00160634" w:rsidRDefault="00160634" w:rsidP="007164B8">
      <w:pPr>
        <w:rPr>
          <w:rFonts w:ascii="Arial" w:hAnsi="Arial" w:cs="Arial"/>
          <w:sz w:val="22"/>
          <w:szCs w:val="22"/>
        </w:rPr>
      </w:pPr>
      <w:r>
        <w:rPr>
          <w:rFonts w:ascii="Arial" w:hAnsi="Arial" w:cs="Arial"/>
          <w:sz w:val="22"/>
          <w:szCs w:val="22"/>
        </w:rPr>
        <w:t>Job Profile</w:t>
      </w:r>
      <w:r w:rsidR="00540F44">
        <w:rPr>
          <w:rFonts w:ascii="Arial" w:hAnsi="Arial" w:cs="Arial"/>
          <w:sz w:val="22"/>
          <w:szCs w:val="22"/>
        </w:rPr>
        <w:tab/>
      </w:r>
      <w:r w:rsidR="00757DDB">
        <w:rPr>
          <w:rFonts w:ascii="Arial" w:hAnsi="Arial" w:cs="Arial"/>
          <w:sz w:val="22"/>
          <w:szCs w:val="22"/>
        </w:rPr>
        <w:t>:-</w:t>
      </w:r>
    </w:p>
    <w:p w:rsidR="00160634" w:rsidRDefault="00160634" w:rsidP="002368DC">
      <w:pPr>
        <w:jc w:val="both"/>
        <w:rPr>
          <w:rFonts w:ascii="Arial" w:hAnsi="Arial" w:cs="Arial"/>
          <w:sz w:val="22"/>
          <w:szCs w:val="22"/>
        </w:rPr>
      </w:pPr>
      <w:r w:rsidRPr="0021583E">
        <w:rPr>
          <w:rFonts w:ascii="Arial" w:hAnsi="Arial" w:cs="Arial"/>
          <w:sz w:val="22"/>
          <w:szCs w:val="22"/>
        </w:rPr>
        <w:t>Responsible for Branch Accounting incl:- Accounting  of Sales, Purchase, GL, Stock, Monitoring promotion scheme  Issuing Credit note to the customer, handling internal audit of the branch, follow up with sales team for collection of outstanding, looking after branch administration, and other daily, weekly and monthly MIS.</w:t>
      </w:r>
    </w:p>
    <w:p w:rsidR="002368DC" w:rsidRDefault="002368DC" w:rsidP="007164B8">
      <w:pPr>
        <w:rPr>
          <w:rFonts w:ascii="Arial" w:hAnsi="Arial" w:cs="Arial"/>
          <w:b/>
          <w:sz w:val="22"/>
          <w:szCs w:val="22"/>
        </w:rPr>
      </w:pPr>
    </w:p>
    <w:p w:rsidR="007164B8" w:rsidRPr="006A0F43" w:rsidRDefault="007164B8" w:rsidP="007164B8">
      <w:pPr>
        <w:rPr>
          <w:rFonts w:ascii="Arial" w:hAnsi="Arial" w:cs="Arial"/>
          <w:b/>
          <w:sz w:val="22"/>
          <w:szCs w:val="22"/>
        </w:rPr>
      </w:pPr>
      <w:r>
        <w:rPr>
          <w:rFonts w:ascii="Arial" w:hAnsi="Arial" w:cs="Arial"/>
          <w:b/>
          <w:sz w:val="22"/>
          <w:szCs w:val="22"/>
        </w:rPr>
        <w:t>Oct 1998 to Dec</w:t>
      </w:r>
      <w:r w:rsidRPr="006A0F43">
        <w:rPr>
          <w:rFonts w:ascii="Arial" w:hAnsi="Arial" w:cs="Arial"/>
          <w:b/>
          <w:sz w:val="22"/>
          <w:szCs w:val="22"/>
        </w:rPr>
        <w:t xml:space="preserve"> 2000</w:t>
      </w:r>
    </w:p>
    <w:p w:rsidR="007164B8" w:rsidRPr="006A0F43" w:rsidRDefault="007164B8" w:rsidP="007164B8">
      <w:pPr>
        <w:rPr>
          <w:rFonts w:ascii="Arial" w:hAnsi="Arial" w:cs="Arial"/>
          <w:sz w:val="22"/>
          <w:szCs w:val="22"/>
        </w:rPr>
      </w:pPr>
      <w:r w:rsidRPr="006A0F43">
        <w:rPr>
          <w:rFonts w:ascii="Arial" w:hAnsi="Arial" w:cs="Arial"/>
          <w:sz w:val="22"/>
          <w:szCs w:val="22"/>
        </w:rPr>
        <w:t>Name</w:t>
      </w:r>
      <w:r w:rsidRPr="006A0F43">
        <w:rPr>
          <w:rFonts w:ascii="Arial" w:hAnsi="Arial" w:cs="Arial"/>
          <w:sz w:val="22"/>
          <w:szCs w:val="22"/>
        </w:rPr>
        <w:tab/>
      </w:r>
      <w:r w:rsidR="001639F8">
        <w:rPr>
          <w:rFonts w:ascii="Arial" w:hAnsi="Arial" w:cs="Arial"/>
          <w:sz w:val="22"/>
          <w:szCs w:val="22"/>
        </w:rPr>
        <w:tab/>
      </w:r>
      <w:r w:rsidR="00481474">
        <w:rPr>
          <w:rFonts w:ascii="Arial" w:hAnsi="Arial" w:cs="Arial"/>
          <w:sz w:val="22"/>
          <w:szCs w:val="22"/>
        </w:rPr>
        <w:t>: -</w:t>
      </w:r>
      <w:r w:rsidR="00481474">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V. K. Surana&amp; Co Nagpur</w:t>
      </w:r>
    </w:p>
    <w:p w:rsidR="007164B8" w:rsidRPr="00A56CE1" w:rsidRDefault="007164B8" w:rsidP="007164B8">
      <w:pPr>
        <w:rPr>
          <w:rFonts w:ascii="Arial" w:hAnsi="Arial" w:cs="Arial"/>
          <w:sz w:val="20"/>
          <w:szCs w:val="22"/>
        </w:rPr>
      </w:pP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r>
      <w:r w:rsidRPr="00A56CE1">
        <w:rPr>
          <w:rFonts w:ascii="Arial" w:hAnsi="Arial" w:cs="Arial"/>
          <w:sz w:val="20"/>
          <w:szCs w:val="22"/>
        </w:rPr>
        <w:t>(Chartered Accountant firm)</w:t>
      </w:r>
    </w:p>
    <w:p w:rsidR="007164B8" w:rsidRDefault="007164B8" w:rsidP="007164B8">
      <w:pPr>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r>
      <w:r w:rsidR="00481474">
        <w:rPr>
          <w:rFonts w:ascii="Arial" w:hAnsi="Arial" w:cs="Arial"/>
          <w:sz w:val="22"/>
          <w:szCs w:val="22"/>
        </w:rPr>
        <w:t>: -</w:t>
      </w:r>
      <w:r w:rsidR="00481474">
        <w:rPr>
          <w:rFonts w:ascii="Arial" w:hAnsi="Arial" w:cs="Arial"/>
          <w:sz w:val="22"/>
          <w:szCs w:val="22"/>
        </w:rPr>
        <w:tab/>
      </w:r>
      <w:r w:rsidRPr="006A0F43">
        <w:rPr>
          <w:rFonts w:ascii="Arial" w:hAnsi="Arial" w:cs="Arial"/>
          <w:sz w:val="22"/>
          <w:szCs w:val="22"/>
        </w:rPr>
        <w:tab/>
      </w:r>
      <w:r w:rsidRPr="006A0F43">
        <w:rPr>
          <w:rFonts w:ascii="Arial" w:hAnsi="Arial" w:cs="Arial"/>
          <w:sz w:val="22"/>
          <w:szCs w:val="22"/>
        </w:rPr>
        <w:tab/>
        <w:t>Paid Assistant</w:t>
      </w:r>
    </w:p>
    <w:p w:rsidR="00757DDB" w:rsidRDefault="00757DDB" w:rsidP="007164B8">
      <w:pPr>
        <w:rPr>
          <w:rFonts w:ascii="Arial" w:hAnsi="Arial" w:cs="Arial"/>
          <w:sz w:val="22"/>
          <w:szCs w:val="22"/>
        </w:rPr>
      </w:pPr>
    </w:p>
    <w:p w:rsidR="00CD784B" w:rsidRDefault="00CD784B" w:rsidP="007164B8">
      <w:pPr>
        <w:rPr>
          <w:rFonts w:ascii="Arial" w:hAnsi="Arial" w:cs="Arial"/>
          <w:sz w:val="22"/>
          <w:szCs w:val="22"/>
        </w:rPr>
      </w:pPr>
      <w:r>
        <w:rPr>
          <w:rFonts w:ascii="Arial" w:hAnsi="Arial" w:cs="Arial"/>
          <w:sz w:val="22"/>
          <w:szCs w:val="22"/>
        </w:rPr>
        <w:t>Job Profile</w:t>
      </w:r>
      <w:r w:rsidR="00540F44">
        <w:rPr>
          <w:rFonts w:ascii="Arial" w:hAnsi="Arial" w:cs="Arial"/>
          <w:sz w:val="22"/>
          <w:szCs w:val="22"/>
        </w:rPr>
        <w:tab/>
      </w:r>
      <w:r w:rsidR="00757DDB">
        <w:rPr>
          <w:rFonts w:ascii="Arial" w:hAnsi="Arial" w:cs="Arial"/>
          <w:sz w:val="22"/>
          <w:szCs w:val="22"/>
        </w:rPr>
        <w:t>:-</w:t>
      </w:r>
    </w:p>
    <w:p w:rsidR="00CD784B" w:rsidRDefault="00481474" w:rsidP="002368DC">
      <w:pPr>
        <w:jc w:val="both"/>
        <w:rPr>
          <w:rFonts w:ascii="Arial" w:hAnsi="Arial" w:cs="Arial"/>
          <w:sz w:val="22"/>
          <w:szCs w:val="22"/>
        </w:rPr>
      </w:pPr>
      <w:r w:rsidRPr="00481474">
        <w:rPr>
          <w:b/>
        </w:rPr>
        <w:t>1</w:t>
      </w:r>
      <w:r w:rsidR="00CD784B" w:rsidRPr="00481474">
        <w:rPr>
          <w:b/>
        </w:rPr>
        <w:t>)</w:t>
      </w:r>
      <w:r w:rsidR="00CD784B">
        <w:t xml:space="preserve"> Fixed Asset Capitalization  (approx 10K Cr of asset capitalization of Ispat</w:t>
      </w:r>
      <w:r w:rsidR="00757DDB">
        <w:t>I</w:t>
      </w:r>
      <w:r w:rsidR="00CD784B">
        <w:t xml:space="preserve">ndustries  Ltd, Dolvi ,Mumbai  (presently known as JSW Steel Ltd.) </w:t>
      </w:r>
      <w:r>
        <w:rPr>
          <w:b/>
        </w:rPr>
        <w:t>2</w:t>
      </w:r>
      <w:r w:rsidR="00CD784B" w:rsidRPr="005369A6">
        <w:rPr>
          <w:b/>
        </w:rPr>
        <w:t xml:space="preserve">) </w:t>
      </w:r>
      <w:r w:rsidR="00CD784B" w:rsidRPr="0021583E">
        <w:rPr>
          <w:rFonts w:ascii="Arial" w:hAnsi="Arial" w:cs="Arial"/>
          <w:sz w:val="22"/>
          <w:szCs w:val="22"/>
        </w:rPr>
        <w:t>Assisting  in preparation of backup paper for filing the case of antidumping duty to t</w:t>
      </w:r>
      <w:r w:rsidR="002E6034">
        <w:rPr>
          <w:rFonts w:ascii="Arial" w:hAnsi="Arial" w:cs="Arial"/>
          <w:sz w:val="22"/>
          <w:szCs w:val="22"/>
        </w:rPr>
        <w:t>he European Commission for Ispat Industries Ltd.</w:t>
      </w:r>
      <w:r w:rsidR="00CD784B" w:rsidRPr="0021583E">
        <w:rPr>
          <w:rFonts w:ascii="Arial" w:hAnsi="Arial" w:cs="Arial"/>
          <w:sz w:val="22"/>
          <w:szCs w:val="22"/>
        </w:rPr>
        <w:t xml:space="preserve">., Dolvi. </w:t>
      </w:r>
      <w:r>
        <w:rPr>
          <w:rFonts w:ascii="Arial" w:hAnsi="Arial" w:cs="Arial"/>
          <w:b/>
          <w:sz w:val="22"/>
          <w:szCs w:val="22"/>
        </w:rPr>
        <w:t>3)</w:t>
      </w:r>
      <w:r w:rsidR="00CD784B" w:rsidRPr="0021583E">
        <w:rPr>
          <w:rFonts w:ascii="Arial" w:hAnsi="Arial" w:cs="Arial"/>
          <w:sz w:val="22"/>
          <w:szCs w:val="22"/>
        </w:rPr>
        <w:t xml:space="preserve">    Assisting in preparation of corporate </w:t>
      </w:r>
      <w:r w:rsidR="002E6034" w:rsidRPr="0021583E">
        <w:rPr>
          <w:rFonts w:ascii="Arial" w:hAnsi="Arial" w:cs="Arial"/>
          <w:sz w:val="22"/>
          <w:szCs w:val="22"/>
        </w:rPr>
        <w:t xml:space="preserve">plan </w:t>
      </w:r>
      <w:r w:rsidR="002E6034">
        <w:rPr>
          <w:rFonts w:ascii="Arial" w:hAnsi="Arial" w:cs="Arial"/>
          <w:sz w:val="22"/>
          <w:szCs w:val="22"/>
        </w:rPr>
        <w:t>for Ispat Industries Ltd.</w:t>
      </w:r>
    </w:p>
    <w:p w:rsidR="002368DC" w:rsidRDefault="002368DC" w:rsidP="007164B8">
      <w:pPr>
        <w:rPr>
          <w:rFonts w:ascii="Arial" w:hAnsi="Arial" w:cs="Arial"/>
          <w:b/>
          <w:sz w:val="22"/>
          <w:szCs w:val="22"/>
        </w:rPr>
      </w:pPr>
    </w:p>
    <w:p w:rsidR="007164B8" w:rsidRPr="006A0F43" w:rsidRDefault="006421CD" w:rsidP="007164B8">
      <w:pPr>
        <w:rPr>
          <w:rFonts w:ascii="Arial" w:hAnsi="Arial" w:cs="Arial"/>
          <w:b/>
          <w:sz w:val="22"/>
          <w:szCs w:val="22"/>
        </w:rPr>
      </w:pPr>
      <w:r>
        <w:rPr>
          <w:rFonts w:ascii="Arial" w:hAnsi="Arial" w:cs="Arial"/>
          <w:b/>
          <w:sz w:val="22"/>
          <w:szCs w:val="22"/>
        </w:rPr>
        <w:t>Sep 1997 to Sep</w:t>
      </w:r>
      <w:r w:rsidR="007164B8" w:rsidRPr="006A0F43">
        <w:rPr>
          <w:rFonts w:ascii="Arial" w:hAnsi="Arial" w:cs="Arial"/>
          <w:b/>
          <w:sz w:val="22"/>
          <w:szCs w:val="22"/>
        </w:rPr>
        <w:t>1998</w:t>
      </w:r>
    </w:p>
    <w:p w:rsidR="007164B8" w:rsidRDefault="00481474" w:rsidP="007164B8">
      <w:pPr>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t>: -</w:t>
      </w:r>
      <w:r>
        <w:rPr>
          <w:rFonts w:ascii="Arial" w:hAnsi="Arial" w:cs="Arial"/>
          <w:sz w:val="22"/>
          <w:szCs w:val="22"/>
        </w:rPr>
        <w:tab/>
      </w:r>
      <w:r w:rsidR="007164B8">
        <w:rPr>
          <w:rFonts w:ascii="Arial" w:hAnsi="Arial" w:cs="Arial"/>
          <w:sz w:val="22"/>
          <w:szCs w:val="22"/>
        </w:rPr>
        <w:tab/>
      </w:r>
      <w:r w:rsidR="007164B8">
        <w:rPr>
          <w:rFonts w:ascii="Arial" w:hAnsi="Arial" w:cs="Arial"/>
          <w:sz w:val="22"/>
          <w:szCs w:val="22"/>
        </w:rPr>
        <w:tab/>
      </w:r>
      <w:r w:rsidR="007164B8" w:rsidRPr="006A0F43">
        <w:rPr>
          <w:rFonts w:ascii="Arial" w:hAnsi="Arial" w:cs="Arial"/>
          <w:sz w:val="22"/>
          <w:szCs w:val="22"/>
        </w:rPr>
        <w:t xml:space="preserve">Technika Engineering </w:t>
      </w:r>
      <w:r w:rsidR="00A56CE1" w:rsidRPr="006A0F43">
        <w:rPr>
          <w:rFonts w:ascii="Arial" w:hAnsi="Arial" w:cs="Arial"/>
          <w:sz w:val="22"/>
          <w:szCs w:val="22"/>
        </w:rPr>
        <w:t xml:space="preserve">Co </w:t>
      </w:r>
      <w:r w:rsidR="00A56CE1">
        <w:rPr>
          <w:rFonts w:ascii="Arial" w:hAnsi="Arial" w:cs="Arial"/>
          <w:sz w:val="22"/>
          <w:szCs w:val="22"/>
        </w:rPr>
        <w:t>Pvt</w:t>
      </w:r>
      <w:r w:rsidR="007164B8" w:rsidRPr="006A0F43">
        <w:rPr>
          <w:rFonts w:ascii="Arial" w:hAnsi="Arial" w:cs="Arial"/>
          <w:sz w:val="22"/>
          <w:szCs w:val="22"/>
        </w:rPr>
        <w:t>, Ltd., Thane</w:t>
      </w:r>
      <w:r w:rsidR="00A56CE1">
        <w:rPr>
          <w:rFonts w:ascii="Arial" w:hAnsi="Arial" w:cs="Arial"/>
          <w:sz w:val="22"/>
          <w:szCs w:val="22"/>
        </w:rPr>
        <w:t xml:space="preserve">, </w:t>
      </w:r>
    </w:p>
    <w:p w:rsidR="00A56CE1" w:rsidRPr="00A56CE1" w:rsidRDefault="00A56CE1" w:rsidP="007164B8">
      <w:pPr>
        <w:rPr>
          <w:rFonts w:ascii="Arial" w:hAnsi="Arial" w:cs="Arial"/>
          <w:sz w:val="20"/>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56CE1">
        <w:rPr>
          <w:rFonts w:ascii="Arial" w:hAnsi="Arial" w:cs="Arial"/>
          <w:sz w:val="20"/>
          <w:szCs w:val="22"/>
        </w:rPr>
        <w:t>(Manufacturer of Brass Valves &amp; Components)</w:t>
      </w:r>
    </w:p>
    <w:p w:rsidR="007164B8" w:rsidRPr="006A0F43" w:rsidRDefault="007164B8" w:rsidP="007164B8">
      <w:pPr>
        <w:rPr>
          <w:rFonts w:ascii="Arial" w:hAnsi="Arial" w:cs="Arial"/>
          <w:sz w:val="22"/>
          <w:szCs w:val="22"/>
        </w:rPr>
      </w:pPr>
      <w:r w:rsidRPr="006A0F43">
        <w:rPr>
          <w:rFonts w:ascii="Arial" w:hAnsi="Arial" w:cs="Arial"/>
          <w:sz w:val="22"/>
          <w:szCs w:val="22"/>
        </w:rPr>
        <w:t>Designation</w:t>
      </w:r>
      <w:r w:rsidRPr="006A0F43">
        <w:rPr>
          <w:rFonts w:ascii="Arial" w:hAnsi="Arial" w:cs="Arial"/>
          <w:sz w:val="22"/>
          <w:szCs w:val="22"/>
        </w:rPr>
        <w:tab/>
      </w:r>
      <w:r w:rsidR="00481474">
        <w:rPr>
          <w:rFonts w:ascii="Arial" w:hAnsi="Arial" w:cs="Arial"/>
          <w:sz w:val="22"/>
          <w:szCs w:val="22"/>
        </w:rPr>
        <w:t>: -</w:t>
      </w:r>
      <w:r w:rsidR="00481474">
        <w:rPr>
          <w:rFonts w:ascii="Arial" w:hAnsi="Arial" w:cs="Arial"/>
          <w:sz w:val="22"/>
          <w:szCs w:val="22"/>
        </w:rPr>
        <w:tab/>
      </w:r>
      <w:r w:rsidRPr="006A0F43">
        <w:rPr>
          <w:rFonts w:ascii="Arial" w:hAnsi="Arial" w:cs="Arial"/>
          <w:sz w:val="22"/>
          <w:szCs w:val="22"/>
        </w:rPr>
        <w:tab/>
      </w:r>
      <w:r>
        <w:rPr>
          <w:rFonts w:ascii="Arial" w:hAnsi="Arial" w:cs="Arial"/>
          <w:sz w:val="22"/>
          <w:szCs w:val="22"/>
        </w:rPr>
        <w:tab/>
      </w:r>
      <w:r w:rsidRPr="006A0F43">
        <w:rPr>
          <w:rFonts w:ascii="Arial" w:hAnsi="Arial" w:cs="Arial"/>
          <w:sz w:val="22"/>
          <w:szCs w:val="22"/>
        </w:rPr>
        <w:t>Accounts Executives.</w:t>
      </w:r>
    </w:p>
    <w:p w:rsidR="00757DDB" w:rsidRDefault="00757DDB" w:rsidP="007164B8"/>
    <w:p w:rsidR="00540F44" w:rsidRDefault="00CD784B" w:rsidP="00540F44">
      <w:pPr>
        <w:rPr>
          <w:rFonts w:ascii="Arial" w:hAnsi="Arial" w:cs="Arial"/>
          <w:sz w:val="22"/>
          <w:szCs w:val="22"/>
        </w:rPr>
      </w:pPr>
      <w:r>
        <w:t>Job Profile</w:t>
      </w:r>
      <w:r w:rsidR="00540F44">
        <w:tab/>
      </w:r>
      <w:r w:rsidR="00540F44">
        <w:rPr>
          <w:rFonts w:ascii="Arial" w:hAnsi="Arial" w:cs="Arial"/>
          <w:sz w:val="22"/>
          <w:szCs w:val="22"/>
        </w:rPr>
        <w:t>: -</w:t>
      </w:r>
    </w:p>
    <w:p w:rsidR="00CD784B" w:rsidRDefault="00CD784B" w:rsidP="00540F44">
      <w:r>
        <w:t xml:space="preserve">Handling Cash, </w:t>
      </w:r>
      <w:r w:rsidR="00A76929">
        <w:t>Bank,</w:t>
      </w:r>
      <w:r>
        <w:t xml:space="preserve"> Debtors and Creditor</w:t>
      </w:r>
      <w:r w:rsidR="00A76929">
        <w:t>s</w:t>
      </w:r>
      <w:r>
        <w:t>.</w:t>
      </w:r>
    </w:p>
    <w:p w:rsidR="00160634" w:rsidRPr="006A0F43" w:rsidRDefault="00160634" w:rsidP="00160634">
      <w:pPr>
        <w:rPr>
          <w:rFonts w:ascii="Arial" w:hAnsi="Arial" w:cs="Arial"/>
          <w:sz w:val="22"/>
          <w:szCs w:val="22"/>
        </w:rPr>
      </w:pPr>
    </w:p>
    <w:p w:rsidR="00160634" w:rsidRDefault="00160634" w:rsidP="00160634">
      <w:pPr>
        <w:rPr>
          <w:rFonts w:ascii="Arial" w:hAnsi="Arial" w:cs="Arial"/>
          <w:b/>
          <w:sz w:val="22"/>
          <w:szCs w:val="22"/>
        </w:rPr>
      </w:pPr>
      <w:r w:rsidRPr="006A0F43">
        <w:rPr>
          <w:rFonts w:ascii="Arial" w:hAnsi="Arial" w:cs="Arial"/>
          <w:b/>
          <w:sz w:val="22"/>
          <w:szCs w:val="22"/>
        </w:rPr>
        <w:t>OTHER INFORMATION</w:t>
      </w:r>
    </w:p>
    <w:p w:rsidR="00160634" w:rsidRDefault="00160634" w:rsidP="00160634">
      <w:pPr>
        <w:rPr>
          <w:rFonts w:ascii="Arial" w:hAnsi="Arial" w:cs="Arial"/>
          <w:sz w:val="22"/>
          <w:szCs w:val="22"/>
        </w:rPr>
      </w:pPr>
    </w:p>
    <w:p w:rsidR="00160634" w:rsidRPr="00280BA2" w:rsidRDefault="00160634" w:rsidP="00160634">
      <w:pPr>
        <w:rPr>
          <w:rFonts w:ascii="Arial" w:hAnsi="Arial" w:cs="Arial"/>
          <w:b/>
          <w:sz w:val="22"/>
          <w:szCs w:val="22"/>
        </w:rPr>
      </w:pPr>
      <w:r w:rsidRPr="00280BA2">
        <w:rPr>
          <w:rFonts w:ascii="Arial" w:hAnsi="Arial" w:cs="Arial"/>
          <w:b/>
          <w:sz w:val="22"/>
          <w:szCs w:val="22"/>
        </w:rPr>
        <w:t>Computer Skill:</w:t>
      </w:r>
    </w:p>
    <w:p w:rsidR="00160634" w:rsidRDefault="00160634" w:rsidP="00280BA2">
      <w:pPr>
        <w:rPr>
          <w:rFonts w:ascii="Arial" w:hAnsi="Arial" w:cs="Arial"/>
          <w:sz w:val="22"/>
          <w:szCs w:val="22"/>
        </w:rPr>
      </w:pPr>
      <w:r>
        <w:rPr>
          <w:rFonts w:ascii="Arial" w:hAnsi="Arial" w:cs="Arial"/>
          <w:sz w:val="22"/>
          <w:szCs w:val="22"/>
        </w:rPr>
        <w:t>Well conversant with ERP (SAP / Oracle / Epicor)</w:t>
      </w:r>
      <w:r w:rsidR="00280BA2">
        <w:rPr>
          <w:rFonts w:ascii="Arial" w:hAnsi="Arial" w:cs="Arial"/>
          <w:sz w:val="22"/>
          <w:szCs w:val="22"/>
        </w:rPr>
        <w:t>&amp;MS office (Excel / Word / Power point)</w:t>
      </w:r>
    </w:p>
    <w:p w:rsidR="00280BA2" w:rsidRDefault="00280BA2" w:rsidP="00160634">
      <w:pPr>
        <w:rPr>
          <w:rFonts w:ascii="Arial" w:hAnsi="Arial" w:cs="Arial"/>
          <w:sz w:val="22"/>
          <w:szCs w:val="22"/>
        </w:rPr>
      </w:pPr>
    </w:p>
    <w:p w:rsidR="00280BA2" w:rsidRPr="006A0F43" w:rsidRDefault="00280BA2" w:rsidP="00280BA2">
      <w:pPr>
        <w:rPr>
          <w:rFonts w:ascii="Arial" w:hAnsi="Arial" w:cs="Arial"/>
          <w:sz w:val="22"/>
          <w:szCs w:val="22"/>
        </w:rPr>
      </w:pPr>
      <w:r w:rsidRPr="00280BA2">
        <w:rPr>
          <w:rFonts w:ascii="Arial" w:hAnsi="Arial" w:cs="Arial"/>
          <w:b/>
          <w:sz w:val="22"/>
          <w:szCs w:val="22"/>
        </w:rPr>
        <w:t>Language Known</w:t>
      </w:r>
      <w:r>
        <w:rPr>
          <w:rFonts w:ascii="Arial" w:hAnsi="Arial" w:cs="Arial"/>
          <w:sz w:val="22"/>
          <w:szCs w:val="22"/>
        </w:rPr>
        <w:t>: - Fluent in Marathi, English &amp;</w:t>
      </w:r>
      <w:r w:rsidRPr="006A0F43">
        <w:rPr>
          <w:rFonts w:ascii="Arial" w:hAnsi="Arial" w:cs="Arial"/>
          <w:sz w:val="22"/>
          <w:szCs w:val="22"/>
        </w:rPr>
        <w:t>Hindi</w:t>
      </w:r>
    </w:p>
    <w:p w:rsidR="00160634" w:rsidRDefault="00160634" w:rsidP="00160634">
      <w:pPr>
        <w:rPr>
          <w:rFonts w:ascii="Arial" w:hAnsi="Arial" w:cs="Arial"/>
          <w:sz w:val="22"/>
          <w:szCs w:val="22"/>
        </w:rPr>
      </w:pPr>
    </w:p>
    <w:p w:rsidR="00280BA2" w:rsidRPr="006A0F43" w:rsidRDefault="00280BA2" w:rsidP="00757DDB">
      <w:pPr>
        <w:tabs>
          <w:tab w:val="left" w:pos="810"/>
        </w:tabs>
        <w:jc w:val="both"/>
        <w:rPr>
          <w:rFonts w:ascii="Arial" w:hAnsi="Arial" w:cs="Arial"/>
          <w:sz w:val="22"/>
          <w:szCs w:val="22"/>
        </w:rPr>
      </w:pPr>
      <w:r w:rsidRPr="00280BA2">
        <w:rPr>
          <w:rFonts w:ascii="Arial" w:hAnsi="Arial" w:cs="Arial"/>
          <w:b/>
          <w:sz w:val="22"/>
          <w:szCs w:val="22"/>
        </w:rPr>
        <w:t>Personality Traits</w:t>
      </w:r>
      <w:r>
        <w:rPr>
          <w:rFonts w:ascii="Arial" w:hAnsi="Arial" w:cs="Arial"/>
          <w:sz w:val="22"/>
          <w:szCs w:val="22"/>
        </w:rPr>
        <w:t>:-</w:t>
      </w:r>
      <w:r w:rsidRPr="006A0F43">
        <w:rPr>
          <w:rFonts w:ascii="Arial" w:hAnsi="Arial" w:cs="Arial"/>
          <w:sz w:val="22"/>
          <w:szCs w:val="22"/>
        </w:rPr>
        <w:t xml:space="preserve">Extrovert outgoing person with interest in sports, traveling, belief in independent </w:t>
      </w:r>
      <w:r>
        <w:rPr>
          <w:rFonts w:ascii="Arial" w:hAnsi="Arial" w:cs="Arial"/>
          <w:sz w:val="22"/>
          <w:szCs w:val="22"/>
        </w:rPr>
        <w:t>working within broad guidelines. A</w:t>
      </w:r>
      <w:r w:rsidRPr="006A0F43">
        <w:rPr>
          <w:rFonts w:ascii="Arial" w:hAnsi="Arial" w:cs="Arial"/>
          <w:sz w:val="22"/>
          <w:szCs w:val="22"/>
        </w:rPr>
        <w:t>n urge for learning &amp; constant self- assessing for improvement.Highly motivated person with as optimistic outlook and ability to get well with colleagues</w:t>
      </w:r>
    </w:p>
    <w:p w:rsidR="00160634" w:rsidRPr="006A0F43" w:rsidRDefault="00160634" w:rsidP="00160634">
      <w:pPr>
        <w:rPr>
          <w:rFonts w:ascii="Arial" w:hAnsi="Arial" w:cs="Arial"/>
          <w:sz w:val="22"/>
          <w:szCs w:val="22"/>
        </w:rPr>
      </w:pPr>
    </w:p>
    <w:p w:rsidR="00160634" w:rsidRPr="006A0F43" w:rsidRDefault="00160634" w:rsidP="00160634">
      <w:pPr>
        <w:rPr>
          <w:rFonts w:ascii="Arial" w:hAnsi="Arial" w:cs="Arial"/>
          <w:sz w:val="22"/>
          <w:szCs w:val="22"/>
        </w:rPr>
      </w:pPr>
    </w:p>
    <w:p w:rsidR="00160634" w:rsidRDefault="00160634" w:rsidP="00160634">
      <w:pPr>
        <w:ind w:left="7200"/>
        <w:rPr>
          <w:rFonts w:ascii="Arial" w:hAnsi="Arial" w:cs="Arial"/>
          <w:sz w:val="22"/>
          <w:szCs w:val="22"/>
        </w:rPr>
      </w:pPr>
    </w:p>
    <w:p w:rsidR="00160634" w:rsidRDefault="00160634" w:rsidP="00160634">
      <w:pPr>
        <w:ind w:left="7200"/>
        <w:rPr>
          <w:rFonts w:ascii="Arial" w:hAnsi="Arial" w:cs="Arial"/>
          <w:sz w:val="22"/>
          <w:szCs w:val="22"/>
        </w:rPr>
      </w:pPr>
    </w:p>
    <w:p w:rsidR="00160634" w:rsidRDefault="00160634" w:rsidP="00160634">
      <w:pPr>
        <w:ind w:left="7200"/>
        <w:rPr>
          <w:rFonts w:ascii="Arial" w:hAnsi="Arial" w:cs="Arial"/>
          <w:sz w:val="22"/>
          <w:szCs w:val="22"/>
        </w:rPr>
      </w:pPr>
    </w:p>
    <w:p w:rsidR="00160634" w:rsidRDefault="00160634" w:rsidP="00160634">
      <w:pPr>
        <w:ind w:left="7200"/>
        <w:rPr>
          <w:rFonts w:ascii="Arial" w:hAnsi="Arial" w:cs="Arial"/>
          <w:sz w:val="22"/>
          <w:szCs w:val="22"/>
        </w:rPr>
      </w:pPr>
      <w:r w:rsidRPr="006A0F43">
        <w:rPr>
          <w:rFonts w:ascii="Arial" w:hAnsi="Arial" w:cs="Arial"/>
          <w:sz w:val="22"/>
          <w:szCs w:val="22"/>
        </w:rPr>
        <w:t>Sanjog</w:t>
      </w:r>
    </w:p>
    <w:p w:rsidR="0021583E" w:rsidRDefault="0021583E" w:rsidP="0021583E">
      <w:pPr>
        <w:ind w:left="720"/>
        <w:jc w:val="both"/>
      </w:pPr>
    </w:p>
    <w:p w:rsidR="0021583E" w:rsidRDefault="0021583E" w:rsidP="0021583E">
      <w:pPr>
        <w:ind w:left="720"/>
        <w:jc w:val="both"/>
      </w:pPr>
    </w:p>
    <w:p w:rsidR="00160634" w:rsidRDefault="00160634" w:rsidP="0021583E">
      <w:pPr>
        <w:ind w:left="720"/>
        <w:jc w:val="both"/>
        <w:rPr>
          <w:rFonts w:ascii="Arial" w:hAnsi="Arial" w:cs="Arial"/>
          <w:sz w:val="22"/>
          <w:szCs w:val="22"/>
        </w:rPr>
      </w:pPr>
    </w:p>
    <w:sectPr w:rsidR="00160634" w:rsidSect="00280BA2">
      <w:footerReference w:type="default" r:id="rId9"/>
      <w:pgSz w:w="11907" w:h="16839" w:code="9"/>
      <w:pgMar w:top="990" w:right="720" w:bottom="144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3B24" w:rsidRDefault="00C63B24" w:rsidP="00230711">
      <w:r>
        <w:separator/>
      </w:r>
    </w:p>
  </w:endnote>
  <w:endnote w:type="continuationSeparator" w:id="1">
    <w:p w:rsidR="00C63B24" w:rsidRDefault="00C63B24" w:rsidP="002307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8033"/>
      <w:docPartObj>
        <w:docPartGallery w:val="Page Numbers (Bottom of Page)"/>
        <w:docPartUnique/>
      </w:docPartObj>
    </w:sdtPr>
    <w:sdtContent>
      <w:sdt>
        <w:sdtPr>
          <w:id w:val="565050523"/>
          <w:docPartObj>
            <w:docPartGallery w:val="Page Numbers (Top of Page)"/>
            <w:docPartUnique/>
          </w:docPartObj>
        </w:sdtPr>
        <w:sdtContent>
          <w:p w:rsidR="00230711" w:rsidRDefault="00230711">
            <w:pPr>
              <w:pStyle w:val="Footer"/>
              <w:jc w:val="right"/>
            </w:pPr>
            <w:r>
              <w:t xml:space="preserve">Page </w:t>
            </w:r>
            <w:r w:rsidR="00A2156E">
              <w:rPr>
                <w:b/>
              </w:rPr>
              <w:fldChar w:fldCharType="begin"/>
            </w:r>
            <w:r>
              <w:rPr>
                <w:b/>
              </w:rPr>
              <w:instrText xml:space="preserve"> PAGE </w:instrText>
            </w:r>
            <w:r w:rsidR="00A2156E">
              <w:rPr>
                <w:b/>
              </w:rPr>
              <w:fldChar w:fldCharType="separate"/>
            </w:r>
            <w:r w:rsidR="00C63B24">
              <w:rPr>
                <w:b/>
                <w:noProof/>
              </w:rPr>
              <w:t>1</w:t>
            </w:r>
            <w:r w:rsidR="00A2156E">
              <w:rPr>
                <w:b/>
              </w:rPr>
              <w:fldChar w:fldCharType="end"/>
            </w:r>
            <w:r>
              <w:t xml:space="preserve"> of </w:t>
            </w:r>
            <w:r w:rsidR="00A2156E">
              <w:rPr>
                <w:b/>
              </w:rPr>
              <w:fldChar w:fldCharType="begin"/>
            </w:r>
            <w:r>
              <w:rPr>
                <w:b/>
              </w:rPr>
              <w:instrText xml:space="preserve"> NUMPAGES  </w:instrText>
            </w:r>
            <w:r w:rsidR="00A2156E">
              <w:rPr>
                <w:b/>
              </w:rPr>
              <w:fldChar w:fldCharType="separate"/>
            </w:r>
            <w:r w:rsidR="00C63B24">
              <w:rPr>
                <w:b/>
                <w:noProof/>
              </w:rPr>
              <w:t>1</w:t>
            </w:r>
            <w:r w:rsidR="00A2156E">
              <w:rPr>
                <w:b/>
              </w:rPr>
              <w:fldChar w:fldCharType="end"/>
            </w:r>
          </w:p>
        </w:sdtContent>
      </w:sdt>
    </w:sdtContent>
  </w:sdt>
  <w:p w:rsidR="00230711" w:rsidRDefault="00230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3B24" w:rsidRDefault="00C63B24" w:rsidP="00230711">
      <w:r>
        <w:separator/>
      </w:r>
    </w:p>
  </w:footnote>
  <w:footnote w:type="continuationSeparator" w:id="1">
    <w:p w:rsidR="00C63B24" w:rsidRDefault="00C63B24" w:rsidP="002307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88B"/>
    <w:multiLevelType w:val="hybridMultilevel"/>
    <w:tmpl w:val="21EE29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E7885"/>
    <w:multiLevelType w:val="hybridMultilevel"/>
    <w:tmpl w:val="A4ACEF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77258F9"/>
    <w:multiLevelType w:val="hybridMultilevel"/>
    <w:tmpl w:val="974841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022B00"/>
    <w:multiLevelType w:val="hybridMultilevel"/>
    <w:tmpl w:val="9EB62A4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650533"/>
    <w:multiLevelType w:val="hybridMultilevel"/>
    <w:tmpl w:val="E5C45126"/>
    <w:lvl w:ilvl="0" w:tplc="6BAC36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1D83EAB"/>
    <w:multiLevelType w:val="hybridMultilevel"/>
    <w:tmpl w:val="EB5483B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9EF02E9"/>
    <w:multiLevelType w:val="hybridMultilevel"/>
    <w:tmpl w:val="E35CE618"/>
    <w:lvl w:ilvl="0" w:tplc="E930940A">
      <w:start w:val="1"/>
      <w:numFmt w:val="decimal"/>
      <w:lvlText w:val="%1)"/>
      <w:lvlJc w:val="left"/>
      <w:pPr>
        <w:ind w:left="2700" w:hanging="360"/>
      </w:pPr>
      <w:rPr>
        <w:rFonts w:hint="default"/>
        <w:b/>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2CA03A1C"/>
    <w:multiLevelType w:val="hybridMultilevel"/>
    <w:tmpl w:val="A8BCBA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784C29"/>
    <w:multiLevelType w:val="hybridMultilevel"/>
    <w:tmpl w:val="58AEA5E0"/>
    <w:lvl w:ilvl="0" w:tplc="033C57E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FBF6FF3"/>
    <w:multiLevelType w:val="hybridMultilevel"/>
    <w:tmpl w:val="241810A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340E4286"/>
    <w:multiLevelType w:val="hybridMultilevel"/>
    <w:tmpl w:val="AD1A64F2"/>
    <w:lvl w:ilvl="0" w:tplc="0CFEC318">
      <w:start w:val="1"/>
      <w:numFmt w:val="decimal"/>
      <w:lvlText w:val="%1)"/>
      <w:lvlJc w:val="left"/>
      <w:pPr>
        <w:ind w:left="2520" w:hanging="360"/>
      </w:pPr>
      <w:rPr>
        <w:rFonts w:ascii="Arial" w:eastAsia="Times New Roman" w:hAnsi="Arial" w:cs="Arial"/>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3684199C"/>
    <w:multiLevelType w:val="hybridMultilevel"/>
    <w:tmpl w:val="6D70BC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7A0F20"/>
    <w:multiLevelType w:val="hybridMultilevel"/>
    <w:tmpl w:val="E936660E"/>
    <w:lvl w:ilvl="0" w:tplc="89E24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E11ED8"/>
    <w:multiLevelType w:val="hybridMultilevel"/>
    <w:tmpl w:val="9BFA3D70"/>
    <w:lvl w:ilvl="0" w:tplc="E35273D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60415850"/>
    <w:multiLevelType w:val="hybridMultilevel"/>
    <w:tmpl w:val="4D2026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
  </w:num>
  <w:num w:numId="4">
    <w:abstractNumId w:val="10"/>
  </w:num>
  <w:num w:numId="5">
    <w:abstractNumId w:val="11"/>
  </w:num>
  <w:num w:numId="6">
    <w:abstractNumId w:val="4"/>
  </w:num>
  <w:num w:numId="7">
    <w:abstractNumId w:val="8"/>
  </w:num>
  <w:num w:numId="8">
    <w:abstractNumId w:val="0"/>
  </w:num>
  <w:num w:numId="9">
    <w:abstractNumId w:val="2"/>
  </w:num>
  <w:num w:numId="10">
    <w:abstractNumId w:val="6"/>
  </w:num>
  <w:num w:numId="11">
    <w:abstractNumId w:val="13"/>
  </w:num>
  <w:num w:numId="12">
    <w:abstractNumId w:val="14"/>
  </w:num>
  <w:num w:numId="13">
    <w:abstractNumId w:val="7"/>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F2558C"/>
    <w:rsid w:val="00012F1E"/>
    <w:rsid w:val="0006627F"/>
    <w:rsid w:val="0008410A"/>
    <w:rsid w:val="000B6483"/>
    <w:rsid w:val="000F2AB1"/>
    <w:rsid w:val="00160634"/>
    <w:rsid w:val="001639F8"/>
    <w:rsid w:val="00172DD3"/>
    <w:rsid w:val="001F5553"/>
    <w:rsid w:val="00201DF8"/>
    <w:rsid w:val="0020602A"/>
    <w:rsid w:val="0021583E"/>
    <w:rsid w:val="00230711"/>
    <w:rsid w:val="002368DC"/>
    <w:rsid w:val="00280BA2"/>
    <w:rsid w:val="002D3EE3"/>
    <w:rsid w:val="002E6034"/>
    <w:rsid w:val="00332543"/>
    <w:rsid w:val="00423684"/>
    <w:rsid w:val="00442893"/>
    <w:rsid w:val="00454618"/>
    <w:rsid w:val="00476311"/>
    <w:rsid w:val="00481474"/>
    <w:rsid w:val="00492B16"/>
    <w:rsid w:val="00492FCA"/>
    <w:rsid w:val="004E2240"/>
    <w:rsid w:val="005369A6"/>
    <w:rsid w:val="00540F44"/>
    <w:rsid w:val="0056761D"/>
    <w:rsid w:val="0059637C"/>
    <w:rsid w:val="005A6366"/>
    <w:rsid w:val="00606D47"/>
    <w:rsid w:val="00612A16"/>
    <w:rsid w:val="006421CD"/>
    <w:rsid w:val="00712822"/>
    <w:rsid w:val="0071391C"/>
    <w:rsid w:val="007164B8"/>
    <w:rsid w:val="00757DDB"/>
    <w:rsid w:val="007F172F"/>
    <w:rsid w:val="008177CC"/>
    <w:rsid w:val="00820694"/>
    <w:rsid w:val="00866EAF"/>
    <w:rsid w:val="008A2982"/>
    <w:rsid w:val="008B2498"/>
    <w:rsid w:val="00944133"/>
    <w:rsid w:val="009626F6"/>
    <w:rsid w:val="00962D8C"/>
    <w:rsid w:val="00986FC2"/>
    <w:rsid w:val="00A10E80"/>
    <w:rsid w:val="00A2156E"/>
    <w:rsid w:val="00A56CE1"/>
    <w:rsid w:val="00A76929"/>
    <w:rsid w:val="00B00BAB"/>
    <w:rsid w:val="00B360EC"/>
    <w:rsid w:val="00B62293"/>
    <w:rsid w:val="00B71B76"/>
    <w:rsid w:val="00B94FBB"/>
    <w:rsid w:val="00C63B24"/>
    <w:rsid w:val="00C67B23"/>
    <w:rsid w:val="00CC3244"/>
    <w:rsid w:val="00CC5077"/>
    <w:rsid w:val="00CD784B"/>
    <w:rsid w:val="00D312BD"/>
    <w:rsid w:val="00D46A37"/>
    <w:rsid w:val="00D5162F"/>
    <w:rsid w:val="00D54578"/>
    <w:rsid w:val="00D678CD"/>
    <w:rsid w:val="00DA1872"/>
    <w:rsid w:val="00DB5FA2"/>
    <w:rsid w:val="00DF3637"/>
    <w:rsid w:val="00EB49B5"/>
    <w:rsid w:val="00F2558C"/>
    <w:rsid w:val="00F55900"/>
    <w:rsid w:val="00F92FC8"/>
    <w:rsid w:val="00F94383"/>
    <w:rsid w:val="00FD21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5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B23"/>
    <w:pPr>
      <w:ind w:left="720"/>
      <w:contextualSpacing/>
    </w:pPr>
  </w:style>
  <w:style w:type="paragraph" w:styleId="Header">
    <w:name w:val="header"/>
    <w:basedOn w:val="Normal"/>
    <w:link w:val="HeaderChar"/>
    <w:uiPriority w:val="99"/>
    <w:semiHidden/>
    <w:unhideWhenUsed/>
    <w:rsid w:val="00230711"/>
    <w:pPr>
      <w:tabs>
        <w:tab w:val="center" w:pos="4680"/>
        <w:tab w:val="right" w:pos="9360"/>
      </w:tabs>
    </w:pPr>
  </w:style>
  <w:style w:type="character" w:customStyle="1" w:styleId="HeaderChar">
    <w:name w:val="Header Char"/>
    <w:basedOn w:val="DefaultParagraphFont"/>
    <w:link w:val="Header"/>
    <w:uiPriority w:val="99"/>
    <w:semiHidden/>
    <w:rsid w:val="002307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0711"/>
    <w:pPr>
      <w:tabs>
        <w:tab w:val="center" w:pos="4680"/>
        <w:tab w:val="right" w:pos="9360"/>
      </w:tabs>
    </w:pPr>
  </w:style>
  <w:style w:type="character" w:customStyle="1" w:styleId="FooterChar">
    <w:name w:val="Footer Char"/>
    <w:basedOn w:val="DefaultParagraphFont"/>
    <w:link w:val="Footer"/>
    <w:uiPriority w:val="99"/>
    <w:rsid w:val="0023071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E224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jog.376481@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CB630-096E-451F-8ED8-0DA55E150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HRDESK4</cp:lastModifiedBy>
  <cp:revision>5</cp:revision>
  <dcterms:created xsi:type="dcterms:W3CDTF">2018-01-11T09:46:00Z</dcterms:created>
  <dcterms:modified xsi:type="dcterms:W3CDTF">2018-02-26T15:19:00Z</dcterms:modified>
</cp:coreProperties>
</file>