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A7" w:rsidRDefault="00130C8D">
      <w:pPr>
        <w:ind w:right="18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5570855</wp:posOffset>
            </wp:positionH>
            <wp:positionV relativeFrom="page">
              <wp:posOffset>523875</wp:posOffset>
            </wp:positionV>
            <wp:extent cx="1363345" cy="1362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 xml:space="preserve">Aishwarya </w:t>
      </w:r>
    </w:p>
    <w:p w:rsidR="007333A7" w:rsidRDefault="00130C8D">
      <w:pPr>
        <w:spacing w:line="238" w:lineRule="auto"/>
        <w:ind w:right="18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Dubai, UAE</w:t>
      </w:r>
    </w:p>
    <w:p w:rsidR="007333A7" w:rsidRDefault="007333A7">
      <w:pPr>
        <w:spacing w:line="1" w:lineRule="exact"/>
        <w:rPr>
          <w:sz w:val="24"/>
          <w:szCs w:val="24"/>
        </w:rPr>
      </w:pPr>
    </w:p>
    <w:p w:rsidR="007333A7" w:rsidRDefault="00EC1FC0">
      <w:pPr>
        <w:ind w:right="18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C/o 971501685421</w:t>
      </w:r>
    </w:p>
    <w:p w:rsidR="007333A7" w:rsidRPr="00EC1FC0" w:rsidRDefault="00EC1FC0">
      <w:pPr>
        <w:ind w:left="2320"/>
        <w:rPr>
          <w:sz w:val="20"/>
          <w:szCs w:val="20"/>
        </w:rPr>
      </w:pPr>
      <w:hyperlink r:id="rId6" w:history="1">
        <w:r w:rsidRPr="001D7D4A">
          <w:rPr>
            <w:rStyle w:val="Hyperlink"/>
            <w:rFonts w:ascii="Arial" w:eastAsia="Arial" w:hAnsi="Arial" w:cs="Arial"/>
            <w:sz w:val="20"/>
            <w:szCs w:val="20"/>
          </w:rPr>
          <w:t>Aishwarya.378094@2freemail.com</w:t>
        </w:r>
      </w:hyperlink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</w:p>
    <w:p w:rsidR="007333A7" w:rsidRDefault="007333A7">
      <w:pPr>
        <w:spacing w:line="200" w:lineRule="exact"/>
        <w:rPr>
          <w:sz w:val="24"/>
          <w:szCs w:val="24"/>
        </w:rPr>
      </w:pPr>
    </w:p>
    <w:p w:rsidR="007333A7" w:rsidRDefault="007333A7">
      <w:pPr>
        <w:spacing w:line="200" w:lineRule="exact"/>
        <w:rPr>
          <w:sz w:val="24"/>
          <w:szCs w:val="24"/>
        </w:rPr>
      </w:pPr>
    </w:p>
    <w:p w:rsidR="007333A7" w:rsidRDefault="007333A7">
      <w:pPr>
        <w:spacing w:line="261" w:lineRule="exact"/>
        <w:rPr>
          <w:sz w:val="24"/>
          <w:szCs w:val="24"/>
        </w:rPr>
      </w:pPr>
    </w:p>
    <w:p w:rsidR="007333A7" w:rsidRDefault="00130C8D">
      <w:pPr>
        <w:spacing w:line="22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Capable of working independently and committed to providing high quality service to every project, with focus on health, safety and environmental issues. </w:t>
      </w:r>
      <w:r>
        <w:rPr>
          <w:rFonts w:eastAsia="Times New Roman"/>
          <w:b/>
          <w:bCs/>
          <w:i/>
          <w:iCs/>
          <w:sz w:val="20"/>
          <w:szCs w:val="20"/>
        </w:rPr>
        <w:t>Professional, capable, and motivated individual who consistently performs in challenging environments. Also possess Master’s degree in Structural Engineering.</w:t>
      </w:r>
    </w:p>
    <w:p w:rsidR="007333A7" w:rsidRDefault="007333A7">
      <w:pPr>
        <w:spacing w:line="256" w:lineRule="exact"/>
        <w:rPr>
          <w:sz w:val="24"/>
          <w:szCs w:val="24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OBJECTIVE</w:t>
      </w:r>
    </w:p>
    <w:p w:rsidR="007333A7" w:rsidRDefault="007333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0,-.7pt" to="504.05pt,-.7pt" o:allowincell="f" strokeweight="1.44pt"/>
        </w:pict>
      </w:r>
    </w:p>
    <w:p w:rsidR="007333A7" w:rsidRDefault="007333A7">
      <w:pPr>
        <w:spacing w:line="163" w:lineRule="exact"/>
        <w:rPr>
          <w:sz w:val="24"/>
          <w:szCs w:val="24"/>
        </w:rPr>
      </w:pPr>
    </w:p>
    <w:p w:rsidR="007333A7" w:rsidRDefault="00130C8D">
      <w:pPr>
        <w:spacing w:line="220" w:lineRule="auto"/>
        <w:ind w:right="7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</w:rPr>
        <w:t xml:space="preserve">eeking a challenging position which will enable me to continuously learn, Create, </w:t>
      </w:r>
      <w:r>
        <w:rPr>
          <w:rFonts w:ascii="Arial" w:eastAsia="Arial" w:hAnsi="Arial" w:cs="Arial"/>
        </w:rPr>
        <w:t>Innovate 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simultaneously contribute to the short term and long-term goals of the organization.</w:t>
      </w:r>
    </w:p>
    <w:p w:rsidR="007333A7" w:rsidRDefault="007333A7">
      <w:pPr>
        <w:spacing w:line="251" w:lineRule="exact"/>
        <w:rPr>
          <w:sz w:val="24"/>
          <w:szCs w:val="24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PROFESSIONAL EXPERIENCE</w:t>
      </w:r>
    </w:p>
    <w:p w:rsidR="007333A7" w:rsidRDefault="007333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0,-.7pt" to="504.05pt,-.7pt" o:allowincell="f" strokeweight="1.44pt"/>
        </w:pict>
      </w:r>
    </w:p>
    <w:p w:rsidR="007333A7" w:rsidRDefault="007333A7">
      <w:pPr>
        <w:spacing w:line="157" w:lineRule="exact"/>
        <w:rPr>
          <w:sz w:val="24"/>
          <w:szCs w:val="24"/>
        </w:rPr>
      </w:pPr>
    </w:p>
    <w:p w:rsidR="007333A7" w:rsidRDefault="00130C8D">
      <w:pPr>
        <w:tabs>
          <w:tab w:val="left" w:pos="5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Mass Associates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Chennai, India </w:t>
      </w:r>
      <w:r>
        <w:rPr>
          <w:rFonts w:ascii="Arial" w:eastAsia="Arial" w:hAnsi="Arial" w:cs="Arial"/>
          <w:b/>
          <w:bCs/>
          <w:i/>
          <w:iCs/>
        </w:rPr>
        <w:t>| November 2016 to July 2017</w:t>
      </w:r>
    </w:p>
    <w:p w:rsidR="007333A7" w:rsidRDefault="00130C8D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Structural Engineer Trainee</w:t>
      </w:r>
    </w:p>
    <w:p w:rsidR="007333A7" w:rsidRDefault="00130C8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Estimating material, construction, and </w:t>
      </w:r>
      <w:r>
        <w:rPr>
          <w:rFonts w:ascii="Arial" w:eastAsia="Arial" w:hAnsi="Arial" w:cs="Arial"/>
        </w:rPr>
        <w:t>labour costs, and project timescales.</w:t>
      </w:r>
    </w:p>
    <w:p w:rsidR="007333A7" w:rsidRDefault="00130C8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Involved in producing due diligence surveys. Liaising with local contractors.</w:t>
      </w:r>
    </w:p>
    <w:p w:rsidR="007333A7" w:rsidRDefault="00130C8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Load assessments of new and existing structures.</w:t>
      </w:r>
    </w:p>
    <w:p w:rsidR="007333A7" w:rsidRDefault="00130C8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Communicating with government agencies and local authorities.</w:t>
      </w:r>
    </w:p>
    <w:p w:rsidR="007333A7" w:rsidRDefault="00130C8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Evaluating, organizing &amp; prio</w:t>
      </w:r>
      <w:r>
        <w:rPr>
          <w:rFonts w:ascii="Arial" w:eastAsia="Arial" w:hAnsi="Arial" w:cs="Arial"/>
        </w:rPr>
        <w:t>ritizing work within the overall project schedule.</w:t>
      </w:r>
    </w:p>
    <w:p w:rsidR="007333A7" w:rsidRDefault="00130C8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Preparing sketches, marking-up drawings and writing specifications etc.</w:t>
      </w:r>
    </w:p>
    <w:p w:rsidR="007333A7" w:rsidRDefault="007333A7">
      <w:pPr>
        <w:spacing w:line="21" w:lineRule="exact"/>
        <w:rPr>
          <w:rFonts w:ascii="Symbol" w:eastAsia="Symbol" w:hAnsi="Symbol" w:cs="Symbol"/>
        </w:rPr>
      </w:pPr>
    </w:p>
    <w:p w:rsidR="007333A7" w:rsidRDefault="00130C8D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250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Liaising with architects, engineering technicians and IT staff. Structural inspections/assessments and making appropriate recommenda</w:t>
      </w:r>
      <w:r>
        <w:rPr>
          <w:rFonts w:ascii="Arial" w:eastAsia="Arial" w:hAnsi="Arial" w:cs="Arial"/>
          <w:sz w:val="21"/>
          <w:szCs w:val="21"/>
        </w:rPr>
        <w:t>tions.</w:t>
      </w:r>
    </w:p>
    <w:p w:rsidR="007333A7" w:rsidRDefault="00130C8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Providing expert technical advice including structural reports, crack monitoring.</w:t>
      </w:r>
    </w:p>
    <w:p w:rsidR="007333A7" w:rsidRDefault="007333A7">
      <w:pPr>
        <w:spacing w:line="308" w:lineRule="exact"/>
        <w:rPr>
          <w:sz w:val="24"/>
          <w:szCs w:val="24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7333A7" w:rsidRDefault="007333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" from="0,-.7pt" to="504.05pt,-.7pt" o:allowincell="f" strokeweight="1.44pt"/>
        </w:pict>
      </w:r>
    </w:p>
    <w:p w:rsidR="007333A7" w:rsidRDefault="007333A7">
      <w:pPr>
        <w:sectPr w:rsidR="007333A7">
          <w:pgSz w:w="12240" w:h="15840"/>
          <w:pgMar w:top="1438" w:right="1080" w:bottom="1068" w:left="1080" w:header="0" w:footer="0" w:gutter="0"/>
          <w:cols w:space="720" w:equalWidth="0">
            <w:col w:w="10080"/>
          </w:cols>
        </w:sectPr>
      </w:pPr>
    </w:p>
    <w:p w:rsidR="007333A7" w:rsidRDefault="007333A7">
      <w:pPr>
        <w:spacing w:line="113" w:lineRule="exact"/>
        <w:rPr>
          <w:sz w:val="24"/>
          <w:szCs w:val="24"/>
        </w:rPr>
      </w:pPr>
    </w:p>
    <w:p w:rsidR="007333A7" w:rsidRDefault="00130C8D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M. Tech (Structural Engineering), SRM UNIVERSITY </w:t>
      </w:r>
      <w:r>
        <w:rPr>
          <w:rFonts w:ascii="Arial" w:eastAsia="Arial" w:hAnsi="Arial" w:cs="Arial"/>
        </w:rPr>
        <w:t>CGPA 9.662</w:t>
      </w:r>
    </w:p>
    <w:p w:rsidR="007333A7" w:rsidRDefault="00130C8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33A7" w:rsidRDefault="007333A7">
      <w:pPr>
        <w:spacing w:line="345" w:lineRule="exact"/>
        <w:rPr>
          <w:sz w:val="24"/>
          <w:szCs w:val="24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Chennai, Tamil Nadu, India | 2014 to 2016</w:t>
      </w:r>
    </w:p>
    <w:p w:rsidR="007333A7" w:rsidRDefault="007333A7">
      <w:pPr>
        <w:spacing w:line="201" w:lineRule="exact"/>
        <w:rPr>
          <w:sz w:val="24"/>
          <w:szCs w:val="24"/>
        </w:rPr>
      </w:pPr>
    </w:p>
    <w:p w:rsidR="007333A7" w:rsidRDefault="007333A7">
      <w:pPr>
        <w:sectPr w:rsidR="007333A7">
          <w:type w:val="continuous"/>
          <w:pgSz w:w="12240" w:h="15840"/>
          <w:pgMar w:top="1438" w:right="1080" w:bottom="1068" w:left="1080" w:header="0" w:footer="0" w:gutter="0"/>
          <w:cols w:num="2" w:space="720" w:equalWidth="0">
            <w:col w:w="5380" w:space="380"/>
            <w:col w:w="4320"/>
          </w:cols>
        </w:sectPr>
      </w:pPr>
    </w:p>
    <w:p w:rsidR="007333A7" w:rsidRDefault="007333A7">
      <w:pPr>
        <w:spacing w:line="49" w:lineRule="exact"/>
        <w:rPr>
          <w:sz w:val="24"/>
          <w:szCs w:val="24"/>
        </w:rPr>
      </w:pPr>
    </w:p>
    <w:p w:rsidR="007333A7" w:rsidRDefault="00130C8D">
      <w:pPr>
        <w:spacing w:line="238" w:lineRule="auto"/>
        <w:ind w:right="160" w:firstLine="1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B. TECH (Civil Engineering), SRM UNIVERSITY </w:t>
      </w:r>
      <w:r>
        <w:rPr>
          <w:rFonts w:ascii="Arial" w:eastAsia="Arial" w:hAnsi="Arial" w:cs="Arial"/>
        </w:rPr>
        <w:t>CGPA 8.953</w:t>
      </w:r>
    </w:p>
    <w:p w:rsidR="007333A7" w:rsidRDefault="00130C8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33A7" w:rsidRDefault="007333A7">
      <w:pPr>
        <w:spacing w:line="288" w:lineRule="exact"/>
        <w:rPr>
          <w:sz w:val="24"/>
          <w:szCs w:val="24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Chennai, Tamil Nadu, India | 2010 to 2014</w:t>
      </w:r>
    </w:p>
    <w:p w:rsidR="007333A7" w:rsidRDefault="007333A7">
      <w:pPr>
        <w:spacing w:line="201" w:lineRule="exact"/>
        <w:rPr>
          <w:sz w:val="24"/>
          <w:szCs w:val="24"/>
        </w:rPr>
      </w:pPr>
    </w:p>
    <w:p w:rsidR="007333A7" w:rsidRDefault="007333A7">
      <w:pPr>
        <w:sectPr w:rsidR="007333A7">
          <w:type w:val="continuous"/>
          <w:pgSz w:w="12240" w:h="15840"/>
          <w:pgMar w:top="1438" w:right="1080" w:bottom="1068" w:left="1080" w:header="0" w:footer="0" w:gutter="0"/>
          <w:cols w:num="2" w:space="720" w:equalWidth="0">
            <w:col w:w="5040" w:space="720"/>
            <w:col w:w="4320"/>
          </w:cols>
        </w:sectPr>
      </w:pPr>
    </w:p>
    <w:p w:rsidR="007333A7" w:rsidRDefault="007333A7">
      <w:pPr>
        <w:spacing w:line="36" w:lineRule="exact"/>
        <w:rPr>
          <w:sz w:val="24"/>
          <w:szCs w:val="24"/>
        </w:rPr>
      </w:pPr>
    </w:p>
    <w:p w:rsidR="007333A7" w:rsidRDefault="00130C8D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CLASS 12</w:t>
      </w:r>
      <w:r>
        <w:rPr>
          <w:rFonts w:ascii="Arial" w:eastAsia="Arial" w:hAnsi="Arial" w:cs="Arial"/>
          <w:b/>
          <w:bCs/>
          <w:sz w:val="13"/>
          <w:szCs w:val="13"/>
        </w:rPr>
        <w:t>th</w:t>
      </w:r>
      <w:r>
        <w:rPr>
          <w:rFonts w:ascii="Arial" w:eastAsia="Arial" w:hAnsi="Arial" w:cs="Arial"/>
          <w:b/>
          <w:bCs/>
        </w:rPr>
        <w:t xml:space="preserve">, URSULINE SR. SECONDARY SCHOOL </w:t>
      </w:r>
      <w:r>
        <w:rPr>
          <w:rFonts w:ascii="Arial" w:eastAsia="Arial" w:hAnsi="Arial" w:cs="Arial"/>
        </w:rPr>
        <w:t>CBSE, Percentage 71%</w:t>
      </w:r>
    </w:p>
    <w:p w:rsidR="007333A7" w:rsidRDefault="00130C8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33A7" w:rsidRDefault="007333A7">
      <w:pPr>
        <w:spacing w:line="266" w:lineRule="exact"/>
        <w:rPr>
          <w:sz w:val="24"/>
          <w:szCs w:val="24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Kannur, Kerala | 2010</w:t>
      </w:r>
    </w:p>
    <w:p w:rsidR="007333A7" w:rsidRDefault="007333A7">
      <w:pPr>
        <w:spacing w:line="200" w:lineRule="exact"/>
        <w:rPr>
          <w:sz w:val="24"/>
          <w:szCs w:val="24"/>
        </w:rPr>
      </w:pPr>
    </w:p>
    <w:p w:rsidR="007333A7" w:rsidRDefault="007333A7">
      <w:pPr>
        <w:sectPr w:rsidR="007333A7">
          <w:type w:val="continuous"/>
          <w:pgSz w:w="12240" w:h="15840"/>
          <w:pgMar w:top="1438" w:right="1080" w:bottom="1068" w:left="1080" w:header="0" w:footer="0" w:gutter="0"/>
          <w:cols w:num="2" w:space="720" w:equalWidth="0">
            <w:col w:w="5340" w:space="420"/>
            <w:col w:w="4320"/>
          </w:cols>
        </w:sectPr>
      </w:pPr>
    </w:p>
    <w:p w:rsidR="007333A7" w:rsidRDefault="007333A7">
      <w:pPr>
        <w:spacing w:line="196" w:lineRule="exact"/>
        <w:rPr>
          <w:sz w:val="24"/>
          <w:szCs w:val="24"/>
        </w:rPr>
      </w:pPr>
    </w:p>
    <w:p w:rsidR="007333A7" w:rsidRDefault="00130C8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CLASS 10</w:t>
      </w:r>
      <w:r>
        <w:rPr>
          <w:rFonts w:ascii="Arial" w:eastAsia="Arial" w:hAnsi="Arial" w:cs="Arial"/>
          <w:b/>
          <w:bCs/>
          <w:sz w:val="13"/>
          <w:szCs w:val="13"/>
        </w:rPr>
        <w:t>th</w:t>
      </w:r>
      <w:r>
        <w:rPr>
          <w:rFonts w:ascii="Arial" w:eastAsia="Arial" w:hAnsi="Arial" w:cs="Arial"/>
          <w:b/>
          <w:bCs/>
        </w:rPr>
        <w:t>, URSULINE SR. SECONDARY SCHOOL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CBSE, Percentage 85.2%</w:t>
      </w:r>
    </w:p>
    <w:p w:rsidR="007333A7" w:rsidRDefault="00130C8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33A7" w:rsidRDefault="007333A7">
      <w:pPr>
        <w:spacing w:line="200" w:lineRule="exact"/>
        <w:rPr>
          <w:sz w:val="24"/>
          <w:szCs w:val="24"/>
        </w:rPr>
      </w:pPr>
    </w:p>
    <w:p w:rsidR="007333A7" w:rsidRDefault="007333A7">
      <w:pPr>
        <w:spacing w:line="228" w:lineRule="exact"/>
        <w:rPr>
          <w:sz w:val="24"/>
          <w:szCs w:val="24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Kannur, Kerala | 2008</w:t>
      </w:r>
    </w:p>
    <w:p w:rsidR="007333A7" w:rsidRDefault="007333A7">
      <w:pPr>
        <w:spacing w:line="200" w:lineRule="exact"/>
        <w:rPr>
          <w:sz w:val="24"/>
          <w:szCs w:val="24"/>
        </w:rPr>
      </w:pPr>
    </w:p>
    <w:p w:rsidR="007333A7" w:rsidRDefault="007333A7">
      <w:pPr>
        <w:sectPr w:rsidR="007333A7">
          <w:type w:val="continuous"/>
          <w:pgSz w:w="12240" w:h="15840"/>
          <w:pgMar w:top="1438" w:right="1080" w:bottom="1068" w:left="1080" w:header="0" w:footer="0" w:gutter="0"/>
          <w:cols w:num="2" w:space="720" w:equalWidth="0">
            <w:col w:w="5400" w:space="360"/>
            <w:col w:w="4320"/>
          </w:cols>
        </w:sectPr>
      </w:pPr>
    </w:p>
    <w:p w:rsidR="007333A7" w:rsidRDefault="007333A7">
      <w:pPr>
        <w:spacing w:line="200" w:lineRule="exact"/>
        <w:rPr>
          <w:sz w:val="24"/>
          <w:szCs w:val="24"/>
        </w:rPr>
      </w:pPr>
    </w:p>
    <w:p w:rsidR="007333A7" w:rsidRDefault="007333A7">
      <w:pPr>
        <w:spacing w:line="248" w:lineRule="exact"/>
        <w:rPr>
          <w:sz w:val="24"/>
          <w:szCs w:val="24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PROJECTS &amp; INTERNSHIPS</w:t>
      </w:r>
    </w:p>
    <w:p w:rsidR="007333A7" w:rsidRDefault="007333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752;visibility:visible;mso-wrap-distance-left:0;mso-wrap-distance-right:0" from="0,-.7pt" to="504.05pt,-.7pt" o:allowincell="f" strokeweight="1.44pt"/>
        </w:pict>
      </w:r>
    </w:p>
    <w:p w:rsidR="007333A7" w:rsidRDefault="007333A7">
      <w:pPr>
        <w:spacing w:line="85" w:lineRule="exact"/>
        <w:rPr>
          <w:sz w:val="24"/>
          <w:szCs w:val="24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POST GRADUATION PROJECT:</w:t>
      </w:r>
    </w:p>
    <w:p w:rsidR="007333A7" w:rsidRDefault="007333A7">
      <w:pPr>
        <w:spacing w:line="10" w:lineRule="exact"/>
        <w:rPr>
          <w:sz w:val="24"/>
          <w:szCs w:val="24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Title: </w:t>
      </w:r>
      <w:r>
        <w:rPr>
          <w:rFonts w:ascii="Arial" w:eastAsia="Arial" w:hAnsi="Arial" w:cs="Arial"/>
          <w:sz w:val="21"/>
          <w:szCs w:val="21"/>
        </w:rPr>
        <w:t>Behavior of Reinforced Short Concrete Column under Axial Loading</w:t>
      </w:r>
    </w:p>
    <w:p w:rsidR="007333A7" w:rsidRDefault="007333A7">
      <w:pPr>
        <w:spacing w:line="60" w:lineRule="exact"/>
        <w:rPr>
          <w:sz w:val="24"/>
          <w:szCs w:val="24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Funded by: </w:t>
      </w:r>
      <w:r>
        <w:rPr>
          <w:rFonts w:ascii="Arial" w:eastAsia="Arial" w:hAnsi="Arial" w:cs="Arial"/>
        </w:rPr>
        <w:t>Department of Science and Technology (DST)</w:t>
      </w:r>
    </w:p>
    <w:p w:rsidR="007333A7" w:rsidRDefault="007333A7">
      <w:pPr>
        <w:sectPr w:rsidR="007333A7">
          <w:type w:val="continuous"/>
          <w:pgSz w:w="12240" w:h="15840"/>
          <w:pgMar w:top="1438" w:right="1080" w:bottom="1068" w:left="1080" w:header="0" w:footer="0" w:gutter="0"/>
          <w:cols w:space="720" w:equalWidth="0">
            <w:col w:w="10080"/>
          </w:cols>
        </w:sectPr>
      </w:pPr>
    </w:p>
    <w:p w:rsidR="007333A7" w:rsidRDefault="007333A7">
      <w:pPr>
        <w:spacing w:line="10" w:lineRule="exact"/>
        <w:rPr>
          <w:sz w:val="20"/>
          <w:szCs w:val="20"/>
        </w:rPr>
      </w:pPr>
    </w:p>
    <w:p w:rsidR="007333A7" w:rsidRDefault="00130C8D">
      <w:pPr>
        <w:spacing w:line="270" w:lineRule="auto"/>
        <w:ind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Description: </w:t>
      </w:r>
      <w:r>
        <w:rPr>
          <w:rFonts w:ascii="Arial" w:eastAsia="Arial" w:hAnsi="Arial" w:cs="Arial"/>
        </w:rPr>
        <w:t>The primary objective was to study the application of copper slag as an alternative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replacement material of sand. The behavior of copper slag concrete column under axial loading w</w:t>
      </w:r>
      <w:r>
        <w:rPr>
          <w:rFonts w:ascii="Arial" w:eastAsia="Arial" w:hAnsi="Arial" w:cs="Arial"/>
        </w:rPr>
        <w:t>as studied. The increase in load bearing capacity of copper slag concrete column compared to the normal concrete column was found out.</w:t>
      </w:r>
    </w:p>
    <w:p w:rsidR="007333A7" w:rsidRDefault="007333A7">
      <w:pPr>
        <w:spacing w:line="255" w:lineRule="exact"/>
        <w:rPr>
          <w:sz w:val="20"/>
          <w:szCs w:val="20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POST GRADUATION INTERNSHIP:</w:t>
      </w:r>
    </w:p>
    <w:p w:rsidR="007333A7" w:rsidRDefault="007333A7">
      <w:pPr>
        <w:spacing w:line="24" w:lineRule="exact"/>
        <w:rPr>
          <w:sz w:val="20"/>
          <w:szCs w:val="20"/>
        </w:rPr>
      </w:pPr>
    </w:p>
    <w:p w:rsidR="007333A7" w:rsidRDefault="00130C8D">
      <w:pPr>
        <w:numPr>
          <w:ilvl w:val="0"/>
          <w:numId w:val="2"/>
        </w:numPr>
        <w:tabs>
          <w:tab w:val="left" w:pos="360"/>
        </w:tabs>
        <w:spacing w:line="249" w:lineRule="auto"/>
        <w:ind w:left="360" w:right="2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Underwent an In-Plant training at PWD Building Sub Division, Kannur, Kerala from 25/05/2015</w:t>
      </w:r>
      <w:r>
        <w:rPr>
          <w:rFonts w:ascii="Arial" w:eastAsia="Arial" w:hAnsi="Arial" w:cs="Arial"/>
        </w:rPr>
        <w:t xml:space="preserve"> to 18/06/2015. The training focused on Foundation Engineering and SPT</w:t>
      </w:r>
    </w:p>
    <w:p w:rsidR="007333A7" w:rsidRDefault="007333A7">
      <w:pPr>
        <w:spacing w:line="311" w:lineRule="exact"/>
        <w:rPr>
          <w:sz w:val="20"/>
          <w:szCs w:val="20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GRADUATION PROJECT:</w:t>
      </w:r>
    </w:p>
    <w:p w:rsidR="007333A7" w:rsidRDefault="007333A7">
      <w:pPr>
        <w:spacing w:line="59" w:lineRule="exact"/>
        <w:rPr>
          <w:sz w:val="20"/>
          <w:szCs w:val="20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Title: </w:t>
      </w:r>
      <w:r>
        <w:rPr>
          <w:rFonts w:ascii="Arial" w:eastAsia="Arial" w:hAnsi="Arial" w:cs="Arial"/>
        </w:rPr>
        <w:t>Adsorption of CHROMIUM (VI) using crab shell</w:t>
      </w:r>
    </w:p>
    <w:p w:rsidR="007333A7" w:rsidRDefault="007333A7">
      <w:pPr>
        <w:spacing w:line="113" w:lineRule="exact"/>
        <w:rPr>
          <w:sz w:val="20"/>
          <w:szCs w:val="20"/>
        </w:rPr>
      </w:pPr>
    </w:p>
    <w:p w:rsidR="007333A7" w:rsidRDefault="00130C8D">
      <w:pPr>
        <w:spacing w:line="263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Description: </w:t>
      </w:r>
      <w:r>
        <w:rPr>
          <w:rFonts w:ascii="Arial" w:eastAsia="Arial" w:hAnsi="Arial" w:cs="Arial"/>
        </w:rPr>
        <w:t>The ability of crab shell to remove chromium from tannery waste water was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investigated and the pr</w:t>
      </w:r>
      <w:r>
        <w:rPr>
          <w:rFonts w:ascii="Arial" w:eastAsia="Arial" w:hAnsi="Arial" w:cs="Arial"/>
        </w:rPr>
        <w:t>operties of tannery waste water were studied. Wasted biomaterial was used as an adsorbent in chromium removal.</w:t>
      </w:r>
    </w:p>
    <w:p w:rsidR="007333A7" w:rsidRDefault="007333A7">
      <w:pPr>
        <w:spacing w:line="368" w:lineRule="exact"/>
        <w:rPr>
          <w:sz w:val="20"/>
          <w:szCs w:val="20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GRADUATION INTERNSHIP:</w:t>
      </w:r>
    </w:p>
    <w:p w:rsidR="007333A7" w:rsidRDefault="007333A7">
      <w:pPr>
        <w:spacing w:line="125" w:lineRule="exact"/>
        <w:rPr>
          <w:sz w:val="20"/>
          <w:szCs w:val="20"/>
        </w:rPr>
      </w:pPr>
    </w:p>
    <w:p w:rsidR="007333A7" w:rsidRDefault="00130C8D">
      <w:pPr>
        <w:numPr>
          <w:ilvl w:val="0"/>
          <w:numId w:val="3"/>
        </w:numPr>
        <w:tabs>
          <w:tab w:val="left" w:pos="370"/>
        </w:tabs>
        <w:spacing w:line="230" w:lineRule="auto"/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Underwent an In-Plant training at L&amp;T construction, Chennai from 02/06/2012 to 18/06/2012. The training focused on Green</w:t>
      </w:r>
      <w:r>
        <w:rPr>
          <w:rFonts w:ascii="Arial" w:eastAsia="Arial" w:hAnsi="Arial" w:cs="Arial"/>
        </w:rPr>
        <w:t xml:space="preserve"> building concept</w:t>
      </w:r>
    </w:p>
    <w:p w:rsidR="007333A7" w:rsidRDefault="007333A7">
      <w:pPr>
        <w:spacing w:line="132" w:lineRule="exact"/>
        <w:rPr>
          <w:rFonts w:ascii="Symbol" w:eastAsia="Symbol" w:hAnsi="Symbol" w:cs="Symbol"/>
        </w:rPr>
      </w:pPr>
    </w:p>
    <w:p w:rsidR="007333A7" w:rsidRDefault="00130C8D">
      <w:pPr>
        <w:numPr>
          <w:ilvl w:val="0"/>
          <w:numId w:val="3"/>
        </w:numPr>
        <w:tabs>
          <w:tab w:val="left" w:pos="370"/>
        </w:tabs>
        <w:spacing w:line="230" w:lineRule="auto"/>
        <w:ind w:left="360" w:right="2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Underwent an In-Plant training at Moopan builders, Kerala from 23/05/2013 to 07/07/2013. The training focused on Design of concrete structures</w:t>
      </w:r>
    </w:p>
    <w:p w:rsidR="007333A7" w:rsidRDefault="007333A7">
      <w:pPr>
        <w:spacing w:line="315" w:lineRule="exact"/>
        <w:rPr>
          <w:sz w:val="20"/>
          <w:szCs w:val="20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AREA OF INTREST</w:t>
      </w:r>
    </w:p>
    <w:p w:rsidR="007333A7" w:rsidRDefault="007333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0,-.7pt" to="504.05pt,-.7pt" o:allowincell="f" strokeweight="1.44pt"/>
        </w:pict>
      </w:r>
    </w:p>
    <w:p w:rsidR="007333A7" w:rsidRDefault="007333A7">
      <w:pPr>
        <w:spacing w:line="85" w:lineRule="exact"/>
        <w:rPr>
          <w:sz w:val="20"/>
          <w:szCs w:val="20"/>
        </w:rPr>
      </w:pPr>
    </w:p>
    <w:p w:rsidR="007333A7" w:rsidRDefault="00130C8D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Structural Engineering</w:t>
      </w:r>
    </w:p>
    <w:p w:rsidR="007333A7" w:rsidRDefault="00130C8D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Construction Management</w:t>
      </w:r>
    </w:p>
    <w:p w:rsidR="007333A7" w:rsidRDefault="00130C8D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Planning</w:t>
      </w:r>
    </w:p>
    <w:p w:rsidR="007333A7" w:rsidRDefault="007333A7">
      <w:pPr>
        <w:spacing w:line="306" w:lineRule="exact"/>
        <w:rPr>
          <w:sz w:val="20"/>
          <w:szCs w:val="20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 DETAILS</w:t>
      </w:r>
    </w:p>
    <w:p w:rsidR="007333A7" w:rsidRDefault="007333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0,-.7pt" to="504.05pt,-.7pt" o:allowincell="f" strokeweight="1.44pt"/>
        </w:pict>
      </w:r>
    </w:p>
    <w:p w:rsidR="007333A7" w:rsidRDefault="007333A7">
      <w:pPr>
        <w:sectPr w:rsidR="007333A7">
          <w:pgSz w:w="12240" w:h="15840"/>
          <w:pgMar w:top="1440" w:right="1340" w:bottom="1440" w:left="1080" w:header="0" w:footer="0" w:gutter="0"/>
          <w:cols w:space="720" w:equalWidth="0">
            <w:col w:w="9820"/>
          </w:cols>
        </w:sectPr>
      </w:pPr>
    </w:p>
    <w:p w:rsidR="007333A7" w:rsidRDefault="007333A7">
      <w:pPr>
        <w:spacing w:line="105" w:lineRule="exact"/>
        <w:rPr>
          <w:sz w:val="20"/>
          <w:szCs w:val="20"/>
        </w:rPr>
      </w:pPr>
    </w:p>
    <w:p w:rsidR="007333A7" w:rsidRDefault="00130C8D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Fathers Name</w:t>
      </w:r>
    </w:p>
    <w:p w:rsidR="007333A7" w:rsidRDefault="007333A7">
      <w:pPr>
        <w:spacing w:line="1" w:lineRule="exact"/>
        <w:rPr>
          <w:sz w:val="20"/>
          <w:szCs w:val="20"/>
        </w:rPr>
      </w:pPr>
    </w:p>
    <w:p w:rsidR="007333A7" w:rsidRDefault="00130C8D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Date of birth</w:t>
      </w:r>
    </w:p>
    <w:p w:rsidR="007333A7" w:rsidRDefault="00130C8D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Sex</w:t>
      </w:r>
    </w:p>
    <w:p w:rsidR="007333A7" w:rsidRDefault="00130C8D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o</w:t>
      </w:r>
    </w:p>
    <w:p w:rsidR="007333A7" w:rsidRDefault="00130C8D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Marital Status</w:t>
      </w:r>
    </w:p>
    <w:p w:rsidR="007333A7" w:rsidRDefault="007333A7">
      <w:pPr>
        <w:spacing w:line="6" w:lineRule="exact"/>
        <w:rPr>
          <w:sz w:val="20"/>
          <w:szCs w:val="20"/>
        </w:rPr>
      </w:pPr>
    </w:p>
    <w:p w:rsidR="007333A7" w:rsidRDefault="00130C8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Proficiency in languages</w:t>
      </w:r>
    </w:p>
    <w:p w:rsidR="007333A7" w:rsidRDefault="007333A7">
      <w:pPr>
        <w:spacing w:line="4" w:lineRule="exact"/>
        <w:rPr>
          <w:sz w:val="20"/>
          <w:szCs w:val="20"/>
        </w:rPr>
      </w:pPr>
    </w:p>
    <w:p w:rsidR="007333A7" w:rsidRDefault="00130C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33A7" w:rsidRDefault="007333A7">
      <w:pPr>
        <w:spacing w:line="85" w:lineRule="exact"/>
        <w:rPr>
          <w:sz w:val="20"/>
          <w:szCs w:val="20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 xml:space="preserve">Jaya </w:t>
      </w:r>
    </w:p>
    <w:p w:rsidR="007333A7" w:rsidRDefault="007333A7">
      <w:pPr>
        <w:spacing w:line="1" w:lineRule="exact"/>
        <w:rPr>
          <w:sz w:val="20"/>
          <w:szCs w:val="20"/>
        </w:rPr>
      </w:pP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</w:rPr>
        <w:t>:  25/04/1992</w:t>
      </w: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</w:rPr>
        <w:t>:  Female</w:t>
      </w:r>
    </w:p>
    <w:p w:rsidR="00EC1FC0" w:rsidRDefault="00130C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</w:rPr>
        <w:t>:  Single</w:t>
      </w:r>
    </w:p>
    <w:p w:rsidR="007333A7" w:rsidRDefault="00130C8D" w:rsidP="00EC1FC0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</w:rPr>
        <w:t>:  English, Malayalam, Tamil &amp; Hind</w:t>
      </w:r>
      <w:r>
        <w:rPr>
          <w:rFonts w:ascii="Arial" w:eastAsia="Arial" w:hAnsi="Arial" w:cs="Arial"/>
        </w:rPr>
        <w:t>i</w:t>
      </w:r>
    </w:p>
    <w:p w:rsidR="007333A7" w:rsidRDefault="007333A7">
      <w:pPr>
        <w:spacing w:line="4" w:lineRule="exact"/>
        <w:rPr>
          <w:sz w:val="20"/>
          <w:szCs w:val="20"/>
        </w:rPr>
      </w:pPr>
    </w:p>
    <w:p w:rsidR="007333A7" w:rsidRDefault="007333A7">
      <w:pPr>
        <w:sectPr w:rsidR="007333A7">
          <w:type w:val="continuous"/>
          <w:pgSz w:w="12240" w:h="15840"/>
          <w:pgMar w:top="1440" w:right="1340" w:bottom="1440" w:left="1080" w:header="0" w:footer="0" w:gutter="0"/>
          <w:cols w:num="2" w:space="720" w:equalWidth="0">
            <w:col w:w="2460" w:space="500"/>
            <w:col w:w="6860"/>
          </w:cols>
        </w:sectPr>
      </w:pPr>
    </w:p>
    <w:p w:rsidR="007333A7" w:rsidRDefault="00130C8D">
      <w:pPr>
        <w:spacing w:line="236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Visa Status</w:t>
      </w:r>
    </w:p>
    <w:p w:rsidR="007333A7" w:rsidRDefault="00130C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33A7" w:rsidRDefault="00130C8D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:  UAE visiting visa valid until 15</w:t>
      </w:r>
      <w:r>
        <w:rPr>
          <w:rFonts w:ascii="Arial" w:eastAsia="Arial" w:hAnsi="Arial" w:cs="Arial"/>
          <w:sz w:val="11"/>
          <w:szCs w:val="11"/>
        </w:rPr>
        <w:t>th</w:t>
      </w:r>
      <w:r>
        <w:rPr>
          <w:rFonts w:ascii="Arial" w:eastAsia="Arial" w:hAnsi="Arial" w:cs="Arial"/>
          <w:sz w:val="19"/>
          <w:szCs w:val="19"/>
        </w:rPr>
        <w:t xml:space="preserve"> April 2018</w:t>
      </w:r>
    </w:p>
    <w:p w:rsidR="007333A7" w:rsidRDefault="007333A7">
      <w:pPr>
        <w:spacing w:line="200" w:lineRule="exact"/>
        <w:rPr>
          <w:sz w:val="20"/>
          <w:szCs w:val="20"/>
        </w:rPr>
      </w:pPr>
    </w:p>
    <w:p w:rsidR="007333A7" w:rsidRDefault="007333A7">
      <w:pPr>
        <w:sectPr w:rsidR="007333A7">
          <w:type w:val="continuous"/>
          <w:pgSz w:w="12240" w:h="15840"/>
          <w:pgMar w:top="1440" w:right="1340" w:bottom="1440" w:left="1080" w:header="0" w:footer="0" w:gutter="0"/>
          <w:cols w:num="2" w:space="720" w:equalWidth="0">
            <w:col w:w="2240" w:space="720"/>
            <w:col w:w="6860"/>
          </w:cols>
        </w:sectPr>
      </w:pPr>
    </w:p>
    <w:p w:rsidR="007333A7" w:rsidRDefault="007333A7">
      <w:pPr>
        <w:spacing w:line="200" w:lineRule="exact"/>
        <w:rPr>
          <w:sz w:val="20"/>
          <w:szCs w:val="20"/>
        </w:rPr>
      </w:pPr>
    </w:p>
    <w:p w:rsidR="007333A7" w:rsidRDefault="007333A7">
      <w:pPr>
        <w:spacing w:line="200" w:lineRule="exact"/>
        <w:rPr>
          <w:sz w:val="20"/>
          <w:szCs w:val="20"/>
        </w:rPr>
      </w:pPr>
    </w:p>
    <w:p w:rsidR="007333A7" w:rsidRDefault="007333A7">
      <w:pPr>
        <w:spacing w:line="200" w:lineRule="exact"/>
        <w:rPr>
          <w:sz w:val="20"/>
          <w:szCs w:val="20"/>
        </w:rPr>
      </w:pPr>
    </w:p>
    <w:p w:rsidR="007333A7" w:rsidRDefault="007333A7">
      <w:pPr>
        <w:spacing w:line="200" w:lineRule="exact"/>
        <w:rPr>
          <w:sz w:val="20"/>
          <w:szCs w:val="20"/>
        </w:rPr>
      </w:pPr>
    </w:p>
    <w:p w:rsidR="007333A7" w:rsidRDefault="007333A7">
      <w:pPr>
        <w:spacing w:line="269" w:lineRule="exact"/>
        <w:rPr>
          <w:sz w:val="20"/>
          <w:szCs w:val="20"/>
        </w:rPr>
      </w:pPr>
    </w:p>
    <w:p w:rsidR="007333A7" w:rsidRDefault="00130C8D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Yours Sincerely,</w:t>
      </w:r>
    </w:p>
    <w:p w:rsidR="007333A7" w:rsidRDefault="007333A7">
      <w:pPr>
        <w:spacing w:line="1" w:lineRule="exact"/>
        <w:rPr>
          <w:sz w:val="20"/>
          <w:szCs w:val="20"/>
        </w:rPr>
      </w:pPr>
    </w:p>
    <w:p w:rsidR="007333A7" w:rsidRDefault="00130C8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(</w:t>
      </w:r>
      <w:proofErr w:type="spellStart"/>
      <w:r>
        <w:rPr>
          <w:rFonts w:ascii="Arial" w:eastAsia="Arial" w:hAnsi="Arial" w:cs="Arial"/>
          <w:b/>
          <w:bCs/>
        </w:rPr>
        <w:t>Aishwarya</w:t>
      </w:r>
      <w:proofErr w:type="spellEnd"/>
      <w:r>
        <w:rPr>
          <w:rFonts w:ascii="Arial" w:eastAsia="Arial" w:hAnsi="Arial" w:cs="Arial"/>
          <w:b/>
          <w:bCs/>
        </w:rPr>
        <w:t>)</w:t>
      </w:r>
    </w:p>
    <w:sectPr w:rsidR="007333A7" w:rsidSect="007333A7">
      <w:type w:val="continuous"/>
      <w:pgSz w:w="12240" w:h="15840"/>
      <w:pgMar w:top="1440" w:right="1340" w:bottom="1440" w:left="108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ADC065E"/>
    <w:lvl w:ilvl="0" w:tplc="A9F484EE">
      <w:start w:val="1"/>
      <w:numFmt w:val="bullet"/>
      <w:lvlText w:val="•"/>
      <w:lvlJc w:val="left"/>
    </w:lvl>
    <w:lvl w:ilvl="1" w:tplc="389C0128">
      <w:numFmt w:val="decimal"/>
      <w:lvlText w:val=""/>
      <w:lvlJc w:val="left"/>
    </w:lvl>
    <w:lvl w:ilvl="2" w:tplc="998E4F7E">
      <w:numFmt w:val="decimal"/>
      <w:lvlText w:val=""/>
      <w:lvlJc w:val="left"/>
    </w:lvl>
    <w:lvl w:ilvl="3" w:tplc="0AFEF550">
      <w:numFmt w:val="decimal"/>
      <w:lvlText w:val=""/>
      <w:lvlJc w:val="left"/>
    </w:lvl>
    <w:lvl w:ilvl="4" w:tplc="A3A468C4">
      <w:numFmt w:val="decimal"/>
      <w:lvlText w:val=""/>
      <w:lvlJc w:val="left"/>
    </w:lvl>
    <w:lvl w:ilvl="5" w:tplc="B70A899C">
      <w:numFmt w:val="decimal"/>
      <w:lvlText w:val=""/>
      <w:lvlJc w:val="left"/>
    </w:lvl>
    <w:lvl w:ilvl="6" w:tplc="CB7E1DFC">
      <w:numFmt w:val="decimal"/>
      <w:lvlText w:val=""/>
      <w:lvlJc w:val="left"/>
    </w:lvl>
    <w:lvl w:ilvl="7" w:tplc="B4E8A904">
      <w:numFmt w:val="decimal"/>
      <w:lvlText w:val=""/>
      <w:lvlJc w:val="left"/>
    </w:lvl>
    <w:lvl w:ilvl="8" w:tplc="6CA21290">
      <w:numFmt w:val="decimal"/>
      <w:lvlText w:val=""/>
      <w:lvlJc w:val="left"/>
    </w:lvl>
  </w:abstractNum>
  <w:abstractNum w:abstractNumId="1">
    <w:nsid w:val="00003D6C"/>
    <w:multiLevelType w:val="hybridMultilevel"/>
    <w:tmpl w:val="226CDB22"/>
    <w:lvl w:ilvl="0" w:tplc="5D1096D8">
      <w:start w:val="1"/>
      <w:numFmt w:val="bullet"/>
      <w:lvlText w:val="•"/>
      <w:lvlJc w:val="left"/>
    </w:lvl>
    <w:lvl w:ilvl="1" w:tplc="48DCA6FE">
      <w:numFmt w:val="decimal"/>
      <w:lvlText w:val=""/>
      <w:lvlJc w:val="left"/>
    </w:lvl>
    <w:lvl w:ilvl="2" w:tplc="DF2ACE62">
      <w:numFmt w:val="decimal"/>
      <w:lvlText w:val=""/>
      <w:lvlJc w:val="left"/>
    </w:lvl>
    <w:lvl w:ilvl="3" w:tplc="FE66296E">
      <w:numFmt w:val="decimal"/>
      <w:lvlText w:val=""/>
      <w:lvlJc w:val="left"/>
    </w:lvl>
    <w:lvl w:ilvl="4" w:tplc="E676FD3C">
      <w:numFmt w:val="decimal"/>
      <w:lvlText w:val=""/>
      <w:lvlJc w:val="left"/>
    </w:lvl>
    <w:lvl w:ilvl="5" w:tplc="79E22E26">
      <w:numFmt w:val="decimal"/>
      <w:lvlText w:val=""/>
      <w:lvlJc w:val="left"/>
    </w:lvl>
    <w:lvl w:ilvl="6" w:tplc="C32ACEB6">
      <w:numFmt w:val="decimal"/>
      <w:lvlText w:val=""/>
      <w:lvlJc w:val="left"/>
    </w:lvl>
    <w:lvl w:ilvl="7" w:tplc="B63C9F5E">
      <w:numFmt w:val="decimal"/>
      <w:lvlText w:val=""/>
      <w:lvlJc w:val="left"/>
    </w:lvl>
    <w:lvl w:ilvl="8" w:tplc="6008AEBA">
      <w:numFmt w:val="decimal"/>
      <w:lvlText w:val=""/>
      <w:lvlJc w:val="left"/>
    </w:lvl>
  </w:abstractNum>
  <w:abstractNum w:abstractNumId="2">
    <w:nsid w:val="00004AE1"/>
    <w:multiLevelType w:val="hybridMultilevel"/>
    <w:tmpl w:val="B8F4D8DE"/>
    <w:lvl w:ilvl="0" w:tplc="38BE5476">
      <w:start w:val="1"/>
      <w:numFmt w:val="bullet"/>
      <w:lvlText w:val="•"/>
      <w:lvlJc w:val="left"/>
    </w:lvl>
    <w:lvl w:ilvl="1" w:tplc="C3981CEE">
      <w:numFmt w:val="decimal"/>
      <w:lvlText w:val=""/>
      <w:lvlJc w:val="left"/>
    </w:lvl>
    <w:lvl w:ilvl="2" w:tplc="5DC84EDA">
      <w:numFmt w:val="decimal"/>
      <w:lvlText w:val=""/>
      <w:lvlJc w:val="left"/>
    </w:lvl>
    <w:lvl w:ilvl="3" w:tplc="63E48EB0">
      <w:numFmt w:val="decimal"/>
      <w:lvlText w:val=""/>
      <w:lvlJc w:val="left"/>
    </w:lvl>
    <w:lvl w:ilvl="4" w:tplc="A10237DC">
      <w:numFmt w:val="decimal"/>
      <w:lvlText w:val=""/>
      <w:lvlJc w:val="left"/>
    </w:lvl>
    <w:lvl w:ilvl="5" w:tplc="59020D24">
      <w:numFmt w:val="decimal"/>
      <w:lvlText w:val=""/>
      <w:lvlJc w:val="left"/>
    </w:lvl>
    <w:lvl w:ilvl="6" w:tplc="9EFE1E84">
      <w:numFmt w:val="decimal"/>
      <w:lvlText w:val=""/>
      <w:lvlJc w:val="left"/>
    </w:lvl>
    <w:lvl w:ilvl="7" w:tplc="FA38F842">
      <w:numFmt w:val="decimal"/>
      <w:lvlText w:val=""/>
      <w:lvlJc w:val="left"/>
    </w:lvl>
    <w:lvl w:ilvl="8" w:tplc="C734A018">
      <w:numFmt w:val="decimal"/>
      <w:lvlText w:val=""/>
      <w:lvlJc w:val="left"/>
    </w:lvl>
  </w:abstractNum>
  <w:abstractNum w:abstractNumId="3">
    <w:nsid w:val="000072AE"/>
    <w:multiLevelType w:val="hybridMultilevel"/>
    <w:tmpl w:val="69B6EB6E"/>
    <w:lvl w:ilvl="0" w:tplc="8488B49C">
      <w:start w:val="1"/>
      <w:numFmt w:val="bullet"/>
      <w:lvlText w:val="•"/>
      <w:lvlJc w:val="left"/>
    </w:lvl>
    <w:lvl w:ilvl="1" w:tplc="3C2AA7EA">
      <w:numFmt w:val="decimal"/>
      <w:lvlText w:val=""/>
      <w:lvlJc w:val="left"/>
    </w:lvl>
    <w:lvl w:ilvl="2" w:tplc="48068ABC">
      <w:numFmt w:val="decimal"/>
      <w:lvlText w:val=""/>
      <w:lvlJc w:val="left"/>
    </w:lvl>
    <w:lvl w:ilvl="3" w:tplc="DB447312">
      <w:numFmt w:val="decimal"/>
      <w:lvlText w:val=""/>
      <w:lvlJc w:val="left"/>
    </w:lvl>
    <w:lvl w:ilvl="4" w:tplc="025617EC">
      <w:numFmt w:val="decimal"/>
      <w:lvlText w:val=""/>
      <w:lvlJc w:val="left"/>
    </w:lvl>
    <w:lvl w:ilvl="5" w:tplc="217273AA">
      <w:numFmt w:val="decimal"/>
      <w:lvlText w:val=""/>
      <w:lvlJc w:val="left"/>
    </w:lvl>
    <w:lvl w:ilvl="6" w:tplc="ABC04FA8">
      <w:numFmt w:val="decimal"/>
      <w:lvlText w:val=""/>
      <w:lvlJc w:val="left"/>
    </w:lvl>
    <w:lvl w:ilvl="7" w:tplc="75F83404">
      <w:numFmt w:val="decimal"/>
      <w:lvlText w:val=""/>
      <w:lvlJc w:val="left"/>
    </w:lvl>
    <w:lvl w:ilvl="8" w:tplc="EA6A8BF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33A7"/>
    <w:rsid w:val="00130C8D"/>
    <w:rsid w:val="007333A7"/>
    <w:rsid w:val="00EC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shwarya.37809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2018-03-03T09:36:00Z</dcterms:created>
  <dcterms:modified xsi:type="dcterms:W3CDTF">2018-03-03T09:36:00Z</dcterms:modified>
</cp:coreProperties>
</file>