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FC48AC" w:rsidRDefault="0023146A">
      <w:r w:rsidRPr="0023146A">
        <w:rPr>
          <w:noProof/>
          <w:color w:val="70AD47"/>
        </w:rPr>
        <w:pict>
          <v:rect id="Text Box 2" o:spid="_x0000_s1026" style="position:absolute;margin-left:79.5pt;margin-top:20.25pt;width:471pt;height:132.75pt;z-index: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" filled="f" stroked="f">
            <v:path arrowok="t"/>
            <v:textbox>
              <w:txbxContent>
                <w:p w:rsidR="00FC48AC" w:rsidRDefault="00545092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  <w:lang w:val="en-GB"/>
                    </w:rPr>
                    <w:t xml:space="preserve">NIKET </w:t>
                  </w:r>
                </w:p>
                <w:p w:rsidR="00FC48AC" w:rsidRPr="009B678F" w:rsidRDefault="00FC48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2"/>
                      <w:szCs w:val="12"/>
                      <w:lang w:val="en-GB"/>
                    </w:rPr>
                  </w:pPr>
                </w:p>
                <w:p w:rsidR="00FC48AC" w:rsidRDefault="00545092">
                  <w:pPr>
                    <w:spacing w:after="0" w:line="240" w:lineRule="auto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 xml:space="preserve">Result-oriented professional with a proven career in conceiving &amp; implementing effective ideas / strategies related to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Marketing 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through rich experience, proactive approach and innovation excellence</w:t>
                  </w:r>
                </w:p>
                <w:p w:rsidR="00FC48AC" w:rsidRPr="00D6280A" w:rsidRDefault="00FC48AC">
                  <w:pPr>
                    <w:spacing w:after="0" w:line="240" w:lineRule="auto"/>
                    <w:rPr>
                      <w:rFonts w:ascii="Tahoma" w:hAnsi="Tahoma" w:cs="Tahoma"/>
                      <w:b/>
                      <w:sz w:val="8"/>
                      <w:szCs w:val="8"/>
                      <w:lang w:val="en-GB"/>
                    </w:rPr>
                  </w:pPr>
                </w:p>
                <w:p w:rsidR="00FC48AC" w:rsidRPr="00D6280A" w:rsidRDefault="00D6280A">
                  <w:pPr>
                    <w:spacing w:after="0" w:line="240" w:lineRule="auto"/>
                    <w:rPr>
                      <w:rFonts w:ascii="Tahoma" w:hAnsi="Tahoma" w:cs="Tahoma"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D6280A">
                    <w:rPr>
                      <w:rFonts w:ascii="Tahoma" w:hAnsi="Tahoma" w:cs="Tahoma"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~Solid communication skills to contribute as a Team </w:t>
                  </w:r>
                  <w:proofErr w:type="gramStart"/>
                  <w:r w:rsidRPr="00D6280A">
                    <w:rPr>
                      <w:rFonts w:ascii="Tahoma" w:hAnsi="Tahoma" w:cs="Tahoma"/>
                      <w:color w:val="FFFFFF" w:themeColor="background1"/>
                      <w:sz w:val="19"/>
                      <w:szCs w:val="19"/>
                      <w:lang w:val="en-GB"/>
                    </w:rPr>
                    <w:t>Lead</w:t>
                  </w:r>
                  <w:proofErr w:type="gramEnd"/>
                  <w:r w:rsidRPr="00D6280A">
                    <w:rPr>
                      <w:rFonts w:ascii="Tahoma" w:hAnsi="Tahoma" w:cs="Tahoma"/>
                      <w:color w:val="FFFFFF" w:themeColor="background1"/>
                      <w:sz w:val="19"/>
                      <w:szCs w:val="19"/>
                      <w:lang w:val="en-GB"/>
                    </w:rPr>
                    <w:t>&amp; interface with professionals at all levels</w:t>
                  </w:r>
                </w:p>
                <w:p w:rsidR="00D6280A" w:rsidRDefault="00D6280A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  <w:p w:rsidR="00FC48AC" w:rsidRDefault="00545092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049" name="Picture 29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B5EF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BB5EFF" w:rsidRPr="007E28F0">
                      <w:rPr>
                        <w:rStyle w:val="Hyperlink"/>
                        <w:rFonts w:ascii="Tahoma" w:hAnsi="Tahoma" w:cs="Tahoma"/>
                        <w:b/>
                        <w:sz w:val="20"/>
                        <w:szCs w:val="20"/>
                      </w:rPr>
                      <w:t>niket.379033@2freemail.com</w:t>
                    </w:r>
                  </w:hyperlink>
                  <w:r w:rsidR="00BB5EF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050" name="Picture 29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92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B5EFF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>C/o 0505891826</w:t>
                  </w:r>
                </w:p>
                <w:p w:rsidR="00FC48AC" w:rsidRDefault="00FC48AC"/>
              </w:txbxContent>
            </v:textbox>
          </v:rect>
        </w:pict>
      </w:r>
    </w:p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/>
      </w:tblPr>
      <w:tblGrid>
        <w:gridCol w:w="2827"/>
        <w:gridCol w:w="863"/>
        <w:gridCol w:w="270"/>
        <w:gridCol w:w="6873"/>
        <w:gridCol w:w="21"/>
      </w:tblGrid>
      <w:tr w:rsidR="00FC48AC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/>
          </w:tcPr>
          <w:p w:rsidR="00FC48AC" w:rsidRDefault="00113DD6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105410</wp:posOffset>
                  </wp:positionV>
                  <wp:extent cx="1114425" cy="12001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5092">
              <w:rPr>
                <w:noProof/>
                <w:color w:val="70AD47"/>
              </w:rPr>
              <w:drawing>
                <wp:inline distT="0" distB="0" distL="0" distR="0">
                  <wp:extent cx="6896100" cy="1400175"/>
                  <wp:effectExtent l="0" t="0" r="0" b="9525"/>
                  <wp:docPr id="1028" name="Pictur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8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961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8AC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FC48AC" w:rsidRPr="009B678F" w:rsidRDefault="00FC48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  <w:sz w:val="4"/>
                <w:szCs w:val="4"/>
              </w:rPr>
            </w:pPr>
          </w:p>
        </w:tc>
      </w:tr>
      <w:tr w:rsidR="00FC48AC" w:rsidTr="00D6280A">
        <w:trPr>
          <w:gridAfter w:val="1"/>
          <w:wAfter w:w="21" w:type="dxa"/>
          <w:trHeight w:val="468"/>
        </w:trPr>
        <w:tc>
          <w:tcPr>
            <w:tcW w:w="3690" w:type="dxa"/>
            <w:gridSpan w:val="2"/>
            <w:shd w:val="clear" w:color="auto" w:fill="FFFFFF"/>
          </w:tcPr>
          <w:p w:rsidR="00FC48AC" w:rsidRDefault="00545092"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02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FC48AC" w:rsidRDefault="00FC48AC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/>
          </w:tcPr>
          <w:p w:rsidR="00FC48AC" w:rsidRDefault="005450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030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FC48AC">
        <w:trPr>
          <w:gridAfter w:val="1"/>
          <w:wAfter w:w="21" w:type="dxa"/>
        </w:trPr>
        <w:tc>
          <w:tcPr>
            <w:tcW w:w="3690" w:type="dxa"/>
            <w:gridSpan w:val="2"/>
            <w:shd w:val="clear" w:color="auto" w:fill="FFFFFF"/>
          </w:tcPr>
          <w:tbl>
            <w:tblPr>
              <w:tblStyle w:val="TableGrid"/>
              <w:tblW w:w="3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72"/>
            </w:tblGrid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sz w:val="19"/>
                      <w:szCs w:val="19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  <w:lang w:val="en-GB"/>
                    </w:rPr>
                    <w:t>Marketing &amp; Promotion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1" name="Picture 30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06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rFonts w:cs="Calibri"/>
                      <w:b/>
                      <w:i/>
                      <w:sz w:val="19"/>
                      <w:szCs w:val="19"/>
                      <w:lang w:eastAsia="en-GB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Brand Activation &amp; Management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2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1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D6280A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  <w:lang w:val="en-GB"/>
                    </w:rPr>
                    <w:t xml:space="preserve">Team Building &amp; Leadership </w:t>
                  </w: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2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1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5092" w:rsidRPr="009B678F">
                    <w:rPr>
                      <w:rFonts w:ascii="Tahoma" w:hAnsi="Tahoma" w:cs="Tahoma"/>
                      <w:b/>
                      <w:sz w:val="19"/>
                      <w:szCs w:val="19"/>
                      <w:lang w:val="en-GB"/>
                    </w:rPr>
                    <w:t xml:space="preserve">Business Development 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3" name="Picture 30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08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CF68E4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Event Management &amp; Marketing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4" name="Picture 30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09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rFonts w:cs="Calibri"/>
                      <w:b/>
                      <w:i/>
                      <w:sz w:val="19"/>
                      <w:szCs w:val="19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New Product Launch 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5" name="Pictur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4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  <w:lang w:val="en-GB"/>
                    </w:rPr>
                    <w:t xml:space="preserve">Campaign Management 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6" name="Picture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6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Social Media Management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7" name="Picture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7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rFonts w:cs="Calibri"/>
                      <w:b/>
                      <w:i/>
                      <w:sz w:val="19"/>
                      <w:szCs w:val="19"/>
                      <w:lang w:eastAsia="en-GB"/>
                    </w:rPr>
                  </w:pPr>
                  <w:r w:rsidRPr="009B678F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Influencer / Content Marketing</w:t>
                  </w:r>
                </w:p>
              </w:tc>
            </w:tr>
            <w:tr w:rsidR="00FC48AC" w:rsidRPr="009B678F">
              <w:tc>
                <w:tcPr>
                  <w:tcW w:w="3672" w:type="dxa"/>
                </w:tcPr>
                <w:p w:rsidR="00FC48AC" w:rsidRPr="009B678F" w:rsidRDefault="00545092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9B678F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45970" cy="102869"/>
                        <wp:effectExtent l="0" t="0" r="0" b="0"/>
                        <wp:docPr id="1038" name="Picture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8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45970" cy="102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48AC" w:rsidRDefault="00FC48AC">
            <w:pPr>
              <w:tabs>
                <w:tab w:val="left" w:pos="90"/>
              </w:tabs>
            </w:pPr>
          </w:p>
        </w:tc>
        <w:tc>
          <w:tcPr>
            <w:tcW w:w="270" w:type="dxa"/>
            <w:vMerge/>
            <w:shd w:val="clear" w:color="auto" w:fill="auto"/>
          </w:tcPr>
          <w:p w:rsidR="00FC48AC" w:rsidRDefault="00FC48AC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/>
          </w:tcPr>
          <w:p w:rsidR="00FC48AC" w:rsidRPr="009B678F" w:rsidRDefault="00545092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Dynamic career of over 2years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that reflects rich Dubai &amp; Indian experience in </w:t>
            </w:r>
            <w:r w:rsidRPr="009B678F">
              <w:rPr>
                <w:rFonts w:ascii="Tahoma" w:hAnsi="Tahoma" w:cs="Tahoma"/>
                <w:b/>
                <w:sz w:val="19"/>
                <w:szCs w:val="19"/>
              </w:rPr>
              <w:t xml:space="preserve">Marketing </w:t>
            </w:r>
          </w:p>
          <w:p w:rsidR="00FC48AC" w:rsidRPr="009B678F" w:rsidRDefault="00545092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Expertise in establishing </w:t>
            </w:r>
            <w:r w:rsidRPr="009B678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marketing communication strategies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that amplify organizations share of voice and contribute to organizational goal of creating relevant visibility and brand presence in the targeted stakeholder universe</w:t>
            </w:r>
          </w:p>
          <w:p w:rsidR="00FC48AC" w:rsidRPr="009B678F" w:rsidRDefault="00545092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Achievement-oriented marketer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who leverages key insights &amp; team approach to drive organizational improvements &amp; implementation of best practices while ensuring ROI of overall efforts of the organization</w:t>
            </w:r>
          </w:p>
          <w:p w:rsidR="00FC48AC" w:rsidRDefault="00545092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Skilled in structuring the </w:t>
            </w:r>
            <w:r w:rsidRPr="009B678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overall social media strategy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and executing the same t</w:t>
            </w:r>
            <w:r w:rsidR="00D6280A">
              <w:rPr>
                <w:rFonts w:ascii="Tahoma" w:hAnsi="Tahoma" w:cs="Tahoma"/>
                <w:color w:val="000000"/>
                <w:sz w:val="19"/>
                <w:szCs w:val="19"/>
              </w:rPr>
              <w:t xml:space="preserve">hrough a mix bag of initiatives like 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>authored articles, industry stories, media inte</w:t>
            </w:r>
            <w:r w:rsidR="00D6280A">
              <w:rPr>
                <w:rFonts w:ascii="Tahoma" w:hAnsi="Tahoma" w:cs="Tahoma"/>
                <w:color w:val="000000"/>
                <w:sz w:val="19"/>
                <w:szCs w:val="19"/>
              </w:rPr>
              <w:t xml:space="preserve">ractions &amp; goodwill meetings in 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>targeted media universe</w:t>
            </w:r>
          </w:p>
          <w:p w:rsidR="00D6280A" w:rsidRPr="00D6280A" w:rsidRDefault="00D6280A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6280A">
              <w:rPr>
                <w:rFonts w:ascii="Tahoma" w:hAnsi="Tahoma" w:cs="Tahoma"/>
                <w:color w:val="000000"/>
                <w:sz w:val="19"/>
                <w:szCs w:val="19"/>
              </w:rPr>
              <w:t xml:space="preserve">Directed </w:t>
            </w:r>
            <w:r w:rsidRPr="00D6280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cross-functional &amp; cultural teams</w:t>
            </w:r>
            <w:r w:rsidRPr="00D6280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using interactive &amp; motivational leadership; acknowledged fo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r leading &amp; mentoring 5 </w:t>
            </w:r>
            <w:r w:rsidRPr="00D6280A">
              <w:rPr>
                <w:rFonts w:ascii="Tahoma" w:hAnsi="Tahoma" w:cs="Tahoma"/>
                <w:color w:val="000000"/>
                <w:sz w:val="19"/>
                <w:szCs w:val="19"/>
              </w:rPr>
              <w:t xml:space="preserve">team members to achieve resource wise productivity &amp; optimization </w:t>
            </w:r>
          </w:p>
          <w:p w:rsidR="00FC48AC" w:rsidRDefault="00545092" w:rsidP="00D628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/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78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A strategist with great respect for people, process &amp; innovation</w:t>
            </w:r>
            <w:r w:rsid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; 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strong decision-making, </w:t>
            </w:r>
            <w:r w:rsidRPr="009B678F">
              <w:rPr>
                <w:rFonts w:ascii="Tahoma" w:hAnsi="Tahoma" w:cs="Tahoma"/>
                <w:sz w:val="19"/>
                <w:szCs w:val="19"/>
              </w:rPr>
              <w:t xml:space="preserve">problem-solving &amp; communication </w:t>
            </w:r>
            <w:r w:rsidR="009B678F">
              <w:rPr>
                <w:rFonts w:ascii="Tahoma" w:hAnsi="Tahoma" w:cs="Tahoma"/>
                <w:color w:val="000000"/>
                <w:sz w:val="19"/>
                <w:szCs w:val="19"/>
              </w:rPr>
              <w:t xml:space="preserve">skills to </w:t>
            </w:r>
            <w:r w:rsidRPr="009B678F">
              <w:rPr>
                <w:rFonts w:ascii="Tahoma" w:hAnsi="Tahoma" w:cs="Tahoma"/>
                <w:color w:val="000000"/>
                <w:sz w:val="19"/>
                <w:szCs w:val="19"/>
              </w:rPr>
              <w:t>evaluate alternatives and implement policies with appropriate rationale</w:t>
            </w:r>
          </w:p>
        </w:tc>
      </w:tr>
      <w:tr w:rsidR="00FC48AC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FC48AC" w:rsidRPr="009B678F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4"/>
                <w:szCs w:val="4"/>
                <w:lang w:eastAsia="en-GB"/>
              </w:rPr>
            </w:pPr>
          </w:p>
        </w:tc>
      </w:tr>
      <w:tr w:rsidR="00FC48AC" w:rsidTr="00D6280A">
        <w:trPr>
          <w:gridAfter w:val="1"/>
          <w:wAfter w:w="21" w:type="dxa"/>
          <w:trHeight w:val="3213"/>
        </w:trPr>
        <w:tc>
          <w:tcPr>
            <w:tcW w:w="3690" w:type="dxa"/>
            <w:gridSpan w:val="2"/>
            <w:vMerge w:val="restart"/>
            <w:shd w:val="clear" w:color="auto" w:fill="FFFFFF"/>
          </w:tcPr>
          <w:p w:rsidR="00FC48AC" w:rsidRDefault="00545092">
            <w:pPr>
              <w:tabs>
                <w:tab w:val="left" w:pos="0"/>
              </w:tabs>
              <w:ind w:left="-270" w:firstLine="270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40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  <w:p w:rsidR="00FC48AC" w:rsidRDefault="002314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  <w:r w:rsidRPr="0023146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_x0000_s1027" style="position:absolute;left:0;text-align:left;margin-left:1.3pt;margin-top:0;width:172.4pt;height:87.75pt;z-index: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" filled="f" stroked="f">
                  <v:path arrowok="t"/>
                  <v:textbox>
                    <w:txbxContent>
                      <w:p w:rsidR="00FC48AC" w:rsidRDefault="00FC48A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C48AC" w:rsidRDefault="00FC48A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C48AC" w:rsidRDefault="00FC48A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C48AC" w:rsidRDefault="00545092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  <w:t>Communicator                     Innovator</w:t>
                        </w:r>
                      </w:p>
                      <w:p w:rsidR="00FC48AC" w:rsidRDefault="00FC48A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C48AC" w:rsidRDefault="00545092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  <w:t xml:space="preserve">                       Thinker</w:t>
                        </w:r>
                      </w:p>
                      <w:p w:rsidR="00FC48AC" w:rsidRDefault="00FC48A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FC48AC" w:rsidRDefault="00545092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rect>
              </w:pict>
            </w:r>
            <w:r w:rsidR="0054509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0724" cy="1047750"/>
                  <wp:effectExtent l="0" t="0" r="9525" b="0"/>
                  <wp:docPr id="1042" name="Pictur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04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9072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78F" w:rsidRPr="009B678F" w:rsidRDefault="009B678F">
            <w:pPr>
              <w:rPr>
                <w:rFonts w:ascii="Tahoma" w:hAnsi="Tahoma" w:cs="Tahoma"/>
                <w:color w:val="3FBCEC"/>
                <w:sz w:val="20"/>
                <w:szCs w:val="20"/>
              </w:rPr>
            </w:pPr>
          </w:p>
          <w:p w:rsidR="00FC48AC" w:rsidRDefault="005450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Certifications</w:t>
            </w:r>
          </w:p>
          <w:p w:rsidR="00FC48AC" w:rsidRDefault="00FC48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Twitter Flight School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E-marketing Institute Certificate in Social Media Marketing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E-marketing Institute Certificate in Online Marketing Fundamentals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Certified Vskills Marketing Manager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Google Analytics Certified Professional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Digital Unlocked by Google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Certified in “Digital Me</w:t>
            </w:r>
            <w:r w:rsidR="00CF68E4">
              <w:rPr>
                <w:rFonts w:ascii="Tahoma" w:hAnsi="Tahoma" w:cs="Tahoma"/>
                <w:sz w:val="19"/>
                <w:szCs w:val="19"/>
              </w:rPr>
              <w:t>dia Marketing Program” from DMTI</w:t>
            </w:r>
          </w:p>
          <w:p w:rsidR="009B678F" w:rsidRPr="00D6280A" w:rsidRDefault="009B678F" w:rsidP="009B678F">
            <w:pPr>
              <w:rPr>
                <w:rFonts w:ascii="Tahoma" w:hAnsi="Tahoma" w:cs="Tahoma"/>
                <w:sz w:val="8"/>
                <w:szCs w:val="8"/>
              </w:rPr>
            </w:pPr>
          </w:p>
          <w:p w:rsidR="009B678F" w:rsidRDefault="009B678F" w:rsidP="009B678F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Personal Details </w:t>
            </w: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 xml:space="preserve">Date of Birth: </w:t>
            </w:r>
            <w:r w:rsidRPr="009B678F">
              <w:rPr>
                <w:rFonts w:ascii="Tahoma" w:hAnsi="Tahoma" w:cs="Tahoma"/>
                <w:sz w:val="19"/>
                <w:szCs w:val="19"/>
              </w:rPr>
              <w:t>30/09/1991</w:t>
            </w: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 xml:space="preserve">Languages Known: </w:t>
            </w:r>
            <w:r w:rsidRPr="009B678F">
              <w:rPr>
                <w:rFonts w:ascii="Tahoma" w:hAnsi="Tahoma" w:cs="Tahoma"/>
                <w:sz w:val="19"/>
                <w:szCs w:val="19"/>
              </w:rPr>
              <w:t>English, Hindi and Marathi</w:t>
            </w:r>
          </w:p>
        </w:tc>
        <w:tc>
          <w:tcPr>
            <w:tcW w:w="270" w:type="dxa"/>
            <w:shd w:val="clear" w:color="auto" w:fill="auto"/>
          </w:tcPr>
          <w:p w:rsidR="00FC48AC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FC48AC" w:rsidRDefault="0023146A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23146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_x0000_s1028" style="position:absolute;margin-left:6.6pt;margin-top:20.7pt;width:96.75pt;height:58.5pt;z-index:3;visibility:visible;mso-wrap-distance-left:0;mso-wrap-distance-right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" filled="f" stroked="f">
                  <v:path arrowok="t"/>
                  <v:textbox>
                    <w:txbxContent>
                      <w:p w:rsidR="00FC48AC" w:rsidRDefault="0054509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PG in Marketing Management from iFEEL</w:t>
                        </w:r>
                      </w:p>
                    </w:txbxContent>
                  </v:textbox>
                </v:rect>
              </w:pict>
            </w:r>
            <w:r w:rsidRPr="0023146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_x0000_s1029" style="position:absolute;margin-left:230.1pt;margin-top:18.45pt;width:86.25pt;height:62.25pt;z-index:6;visibility:visible;mso-wrap-distance-left:0;mso-wrap-distance-right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" filled="f" stroked="f">
                  <v:path arrowok="t"/>
                  <v:textbox>
                    <w:txbxContent>
                      <w:p w:rsidR="00FC48AC" w:rsidRDefault="005450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Kibsons International LLC as Marketing Manager</w:t>
                        </w:r>
                      </w:p>
                    </w:txbxContent>
                  </v:textbox>
                </v:rect>
              </w:pict>
            </w:r>
            <w:r w:rsidR="0054509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45" name="Pictur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89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092">
              <w:rPr>
                <w:rFonts w:ascii="Tahoma" w:hAnsi="Tahoma" w:cs="Tahoma"/>
                <w:color w:val="3FBCEC"/>
                <w:sz w:val="28"/>
                <w:szCs w:val="28"/>
              </w:rPr>
              <w:t>Timeline</w:t>
            </w:r>
            <w:r w:rsidR="00545092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545092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545092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  <w:tbl>
            <w:tblPr>
              <w:tblStyle w:val="TableGrid"/>
              <w:tblW w:w="6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27"/>
              <w:gridCol w:w="2070"/>
              <w:gridCol w:w="2293"/>
            </w:tblGrid>
            <w:tr w:rsidR="00FC48AC">
              <w:trPr>
                <w:trHeight w:val="559"/>
              </w:trPr>
              <w:tc>
                <w:tcPr>
                  <w:tcW w:w="2227" w:type="dxa"/>
                  <w:shd w:val="clear" w:color="auto" w:fill="auto"/>
                </w:tcPr>
                <w:p w:rsidR="00FC48AC" w:rsidRDefault="00545092">
                  <w:pPr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046" name="Picture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0"/>
                                <pic:cNvPicPr/>
                              </pic:nvPicPr>
                              <pic:blipFill>
                                <a:blip r:embed="rId1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FC48AC" w:rsidRDefault="00FC48A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:rsidR="00FC48AC" w:rsidRDefault="0054509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047" name="Picture 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3"/>
                                <pic:cNvPicPr/>
                              </pic:nvPicPr>
                              <pic:blipFill>
                                <a:blip r:embed="rId1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8AC">
              <w:trPr>
                <w:trHeight w:val="202"/>
              </w:trPr>
              <w:tc>
                <w:tcPr>
                  <w:tcW w:w="2227" w:type="dxa"/>
                  <w:shd w:val="clear" w:color="auto" w:fill="3FBCEC"/>
                </w:tcPr>
                <w:p w:rsidR="00FC48AC" w:rsidRDefault="00545092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2016</w:t>
                  </w:r>
                </w:p>
              </w:tc>
              <w:tc>
                <w:tcPr>
                  <w:tcW w:w="2070" w:type="dxa"/>
                  <w:shd w:val="clear" w:color="auto" w:fill="6A6969"/>
                </w:tcPr>
                <w:p w:rsidR="00FC48AC" w:rsidRDefault="00545092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Nov’15-Oct’17</w:t>
                  </w:r>
                </w:p>
              </w:tc>
              <w:tc>
                <w:tcPr>
                  <w:tcW w:w="2293" w:type="dxa"/>
                  <w:shd w:val="clear" w:color="auto" w:fill="3FBCEC"/>
                </w:tcPr>
                <w:p w:rsidR="00FC48AC" w:rsidRDefault="00545092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Since Oct’17</w:t>
                  </w:r>
                </w:p>
              </w:tc>
            </w:tr>
            <w:tr w:rsidR="00FC48AC">
              <w:trPr>
                <w:trHeight w:val="260"/>
              </w:trPr>
              <w:tc>
                <w:tcPr>
                  <w:tcW w:w="2227" w:type="dxa"/>
                  <w:shd w:val="clear" w:color="auto" w:fill="auto"/>
                </w:tcPr>
                <w:p w:rsidR="00FC48AC" w:rsidRDefault="00FC48AC">
                  <w:pPr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C48AC" w:rsidRDefault="0023146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23146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_x0000_s1030" style="position:absolute;left:0;text-align:left;margin-left:-2.9pt;margin-top:25.05pt;width:96.75pt;height:61.5pt;z-index:5;visibility:visible;mso-wrap-distance-left:0;mso-wrap-distance-right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" filled="f" stroked="f">
                        <v:path arrowok="t"/>
                        <v:textbox>
                          <w:txbxContent>
                            <w:p w:rsidR="00FC48AC" w:rsidRDefault="00545092" w:rsidP="009B67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1908 E-Ventures Pvt. Ltd. as Manager-Marketing &amp; Communication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545092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1049" name="Picture 29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293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FC48AC" w:rsidRDefault="00FC48A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FC48AC" w:rsidRDefault="00FC48AC">
            <w:pPr>
              <w:rPr>
                <w:noProof/>
              </w:rPr>
            </w:pPr>
          </w:p>
        </w:tc>
      </w:tr>
      <w:tr w:rsidR="00FC48AC">
        <w:trPr>
          <w:gridAfter w:val="1"/>
          <w:wAfter w:w="21" w:type="dxa"/>
        </w:trPr>
        <w:tc>
          <w:tcPr>
            <w:tcW w:w="3690" w:type="dxa"/>
            <w:gridSpan w:val="2"/>
            <w:vMerge/>
            <w:shd w:val="clear" w:color="auto" w:fill="FFFFFF"/>
          </w:tcPr>
          <w:p w:rsidR="00FC48AC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FC48AC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FC48AC" w:rsidRDefault="00545092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50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2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</w:tc>
      </w:tr>
      <w:tr w:rsidR="00FC48AC" w:rsidTr="00D6280A">
        <w:trPr>
          <w:gridAfter w:val="1"/>
          <w:wAfter w:w="21" w:type="dxa"/>
          <w:trHeight w:val="90"/>
        </w:trPr>
        <w:tc>
          <w:tcPr>
            <w:tcW w:w="3690" w:type="dxa"/>
            <w:gridSpan w:val="2"/>
            <w:vMerge/>
            <w:shd w:val="clear" w:color="auto" w:fill="FFFFFF"/>
          </w:tcPr>
          <w:p w:rsidR="00FC48AC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</w:tcPr>
          <w:p w:rsidR="00FC48AC" w:rsidRDefault="00FC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FC48AC" w:rsidRPr="00D6280A" w:rsidRDefault="00FC48A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8"/>
                <w:szCs w:val="8"/>
                <w:lang w:eastAsia="en-GB"/>
              </w:rPr>
            </w:pP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>PG in Marketing Management</w:t>
            </w:r>
            <w:r w:rsidRPr="009B678F">
              <w:rPr>
                <w:rFonts w:ascii="Tahoma" w:hAnsi="Tahoma" w:cs="Tahoma"/>
                <w:sz w:val="19"/>
                <w:szCs w:val="19"/>
              </w:rPr>
              <w:t xml:space="preserve"> from iFEEL, Lonavala in 2016 </w:t>
            </w:r>
          </w:p>
          <w:p w:rsidR="00FC48AC" w:rsidRPr="009B678F" w:rsidRDefault="005450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>Bachelors Degree</w:t>
            </w:r>
            <w:r w:rsidRPr="009B678F">
              <w:rPr>
                <w:rFonts w:ascii="Tahoma" w:hAnsi="Tahoma" w:cs="Tahoma"/>
                <w:sz w:val="19"/>
                <w:szCs w:val="19"/>
              </w:rPr>
              <w:t xml:space="preserve"> from University of Pune, Pune in 2014</w:t>
            </w:r>
          </w:p>
          <w:p w:rsidR="00FC48AC" w:rsidRPr="009B678F" w:rsidRDefault="00FC48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8"/>
                <w:szCs w:val="8"/>
                <w:lang w:eastAsia="en-GB"/>
              </w:rPr>
            </w:pPr>
          </w:p>
          <w:p w:rsidR="009B678F" w:rsidRPr="009B678F" w:rsidRDefault="009B678F" w:rsidP="009B678F">
            <w:pPr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color w:val="3FBCEC"/>
                <w:sz w:val="28"/>
                <w:szCs w:val="28"/>
              </w:rPr>
              <w:t>Internships</w:t>
            </w: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 xml:space="preserve">May’15-Jul’15: Alchemist Marketing &amp; Talent Solutions, Mumbai </w:t>
            </w: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i/>
                <w:sz w:val="19"/>
                <w:szCs w:val="19"/>
              </w:rPr>
            </w:pPr>
            <w:r w:rsidRPr="009B678F">
              <w:rPr>
                <w:rFonts w:ascii="Tahoma" w:hAnsi="Tahoma" w:cs="Tahoma"/>
                <w:i/>
                <w:sz w:val="19"/>
                <w:szCs w:val="19"/>
              </w:rPr>
              <w:t>Project: Decoding the Untapped Potential of ‘</w:t>
            </w:r>
            <w:proofErr w:type="spellStart"/>
            <w:r w:rsidRPr="009B678F">
              <w:rPr>
                <w:rFonts w:ascii="Tahoma" w:hAnsi="Tahoma" w:cs="Tahoma"/>
                <w:i/>
                <w:sz w:val="19"/>
                <w:szCs w:val="19"/>
              </w:rPr>
              <w:t>Mithai</w:t>
            </w:r>
            <w:proofErr w:type="spellEnd"/>
            <w:r w:rsidRPr="009B678F">
              <w:rPr>
                <w:rFonts w:ascii="Tahoma" w:hAnsi="Tahoma" w:cs="Tahoma"/>
                <w:i/>
                <w:sz w:val="19"/>
                <w:szCs w:val="19"/>
              </w:rPr>
              <w:t>’ Industry in India</w:t>
            </w:r>
          </w:p>
          <w:p w:rsidR="009B678F" w:rsidRPr="00D6280A" w:rsidRDefault="009B678F" w:rsidP="009B678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>Key Result Areas:</w:t>
            </w:r>
          </w:p>
          <w:p w:rsidR="009B678F" w:rsidRPr="009B678F" w:rsidRDefault="009B678F" w:rsidP="009B678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 xml:space="preserve">Designed </w:t>
            </w:r>
            <w:proofErr w:type="spellStart"/>
            <w:r w:rsidRPr="009B678F">
              <w:rPr>
                <w:rFonts w:ascii="Tahoma" w:hAnsi="Tahoma" w:cs="Tahoma"/>
                <w:sz w:val="19"/>
                <w:szCs w:val="19"/>
              </w:rPr>
              <w:t>Meetha</w:t>
            </w:r>
            <w:proofErr w:type="spellEnd"/>
            <w:r w:rsidRPr="009B678F">
              <w:rPr>
                <w:rFonts w:ascii="Tahoma" w:hAnsi="Tahoma" w:cs="Tahoma"/>
                <w:sz w:val="19"/>
                <w:szCs w:val="19"/>
              </w:rPr>
              <w:t xml:space="preserve"> Magic (online venture to sell sweets and revamp tradit</w:t>
            </w:r>
            <w:r>
              <w:rPr>
                <w:rFonts w:ascii="Tahoma" w:hAnsi="Tahoma" w:cs="Tahoma"/>
                <w:sz w:val="19"/>
                <w:szCs w:val="19"/>
              </w:rPr>
              <w:t>ional Indian sweets into trendy &amp;</w:t>
            </w:r>
            <w:r w:rsidRPr="009B678F">
              <w:rPr>
                <w:rFonts w:ascii="Tahoma" w:hAnsi="Tahoma" w:cs="Tahoma"/>
                <w:sz w:val="19"/>
                <w:szCs w:val="19"/>
              </w:rPr>
              <w:t>cool avatar)</w:t>
            </w:r>
          </w:p>
          <w:p w:rsidR="009B678F" w:rsidRPr="009B678F" w:rsidRDefault="009B678F" w:rsidP="009B678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Performed market research and developed business model with a potential to clock 100 Crores within 5 year</w:t>
            </w:r>
          </w:p>
          <w:p w:rsidR="009B678F" w:rsidRPr="009B678F" w:rsidRDefault="009B678F" w:rsidP="009B678F">
            <w:pPr>
              <w:pStyle w:val="ListParagraph"/>
              <w:ind w:left="360"/>
              <w:contextualSpacing w:val="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>World Broker’s Day (first of its kind event)</w:t>
            </w:r>
          </w:p>
          <w:p w:rsidR="009B678F" w:rsidRPr="00D6280A" w:rsidRDefault="009B678F" w:rsidP="009B678F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9B678F" w:rsidRPr="009B678F" w:rsidRDefault="009B678F" w:rsidP="009B678F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B678F">
              <w:rPr>
                <w:rFonts w:ascii="Tahoma" w:hAnsi="Tahoma" w:cs="Tahoma"/>
                <w:b/>
                <w:sz w:val="19"/>
                <w:szCs w:val="19"/>
              </w:rPr>
              <w:t>Key Result Areas:</w:t>
            </w:r>
          </w:p>
          <w:p w:rsidR="009B678F" w:rsidRPr="009B678F" w:rsidRDefault="009B678F" w:rsidP="009B678F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Led all activities related to vendor management and media planning</w:t>
            </w:r>
          </w:p>
          <w:p w:rsidR="009B678F" w:rsidRPr="009B678F" w:rsidRDefault="009B678F" w:rsidP="009B678F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B678F">
              <w:rPr>
                <w:rFonts w:ascii="Tahoma" w:hAnsi="Tahoma" w:cs="Tahoma"/>
                <w:sz w:val="19"/>
                <w:szCs w:val="19"/>
              </w:rPr>
              <w:t>Designed on-air promotions single-handedly for the event</w:t>
            </w:r>
          </w:p>
        </w:tc>
      </w:tr>
      <w:tr w:rsidR="00FC48AC" w:rsidTr="00D62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AC" w:rsidRDefault="00545092">
            <w:pPr>
              <w:rPr>
                <w:b/>
                <w:color w:val="8080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05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AC" w:rsidRDefault="00545092">
            <w:pPr>
              <w:pStyle w:val="ListParagraph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352425</wp:posOffset>
                  </wp:positionV>
                  <wp:extent cx="876300" cy="419100"/>
                  <wp:effectExtent l="0" t="0" r="0" b="0"/>
                  <wp:wrapNone/>
                  <wp:docPr id="105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/>
                        </pic:nvPicPr>
                        <pic:blipFill>
                          <a:blip r:embed="rId2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 xml:space="preserve">Since Oct’17: Kibsons International LLC (Dubai) as Marketing Manager 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Role:</w:t>
      </w:r>
    </w:p>
    <w:p w:rsidR="00D6280A" w:rsidRPr="00D6280A" w:rsidRDefault="00D6280A" w:rsidP="00D6280A">
      <w:pPr>
        <w:pStyle w:val="ListParagraph"/>
        <w:numPr>
          <w:ilvl w:val="0"/>
          <w:numId w:val="13"/>
        </w:num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  <w:r w:rsidRPr="00D6280A">
        <w:rPr>
          <w:rFonts w:ascii="Tahoma" w:hAnsi="Tahoma" w:cs="Tahoma"/>
          <w:sz w:val="19"/>
          <w:szCs w:val="19"/>
        </w:rPr>
        <w:t>Facilitating necessary leadership &amp; dynamism necessary to team member</w:t>
      </w:r>
      <w:r>
        <w:rPr>
          <w:rFonts w:ascii="Tahoma" w:hAnsi="Tahoma" w:cs="Tahoma"/>
          <w:sz w:val="19"/>
          <w:szCs w:val="19"/>
        </w:rPr>
        <w:t xml:space="preserve">s to provide service of highest </w:t>
      </w:r>
      <w:r w:rsidRPr="00D6280A">
        <w:rPr>
          <w:rFonts w:ascii="Tahoma" w:hAnsi="Tahoma" w:cs="Tahoma"/>
          <w:sz w:val="19"/>
          <w:szCs w:val="19"/>
        </w:rPr>
        <w:t xml:space="preserve">efficiency </w:t>
      </w:r>
    </w:p>
    <w:p w:rsidR="00FC48AC" w:rsidRPr="009B678F" w:rsidRDefault="00545092" w:rsidP="00D6280A">
      <w:pPr>
        <w:pStyle w:val="ListParagraph"/>
        <w:numPr>
          <w:ilvl w:val="0"/>
          <w:numId w:val="13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 xml:space="preserve">Conducting weekly social media audits and managing social media channels accordingly </w:t>
      </w:r>
    </w:p>
    <w:p w:rsidR="00FC48AC" w:rsidRPr="009B678F" w:rsidRDefault="00545092" w:rsidP="009B678F">
      <w:pPr>
        <w:pStyle w:val="ListParagraph"/>
        <w:numPr>
          <w:ilvl w:val="0"/>
          <w:numId w:val="13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Interfacing with various local &amp; international suppliers to plan monthly market promotions</w:t>
      </w:r>
    </w:p>
    <w:p w:rsidR="00FC48AC" w:rsidRPr="009B678F" w:rsidRDefault="00545092" w:rsidP="009B678F">
      <w:pPr>
        <w:pStyle w:val="ListParagraph"/>
        <w:numPr>
          <w:ilvl w:val="0"/>
          <w:numId w:val="13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Coordinating in various assignments with influencers, magazines &amp; websites</w:t>
      </w:r>
    </w:p>
    <w:p w:rsidR="00FC48AC" w:rsidRPr="009B678F" w:rsidRDefault="00545092" w:rsidP="009B678F">
      <w:pPr>
        <w:pStyle w:val="ListParagraph"/>
        <w:numPr>
          <w:ilvl w:val="0"/>
          <w:numId w:val="13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Recognizing key events and assuring active interaction with the community</w:t>
      </w: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  <w:r w:rsidRPr="009B678F">
        <w:rPr>
          <w:noProof/>
          <w:sz w:val="19"/>
          <w:szCs w:val="19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5080</wp:posOffset>
            </wp:positionV>
            <wp:extent cx="933450" cy="714375"/>
            <wp:effectExtent l="0" t="0" r="0" b="9525"/>
            <wp:wrapNone/>
            <wp:docPr id="105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 xml:space="preserve">Nov’15-Oct’17: 1908 E-Ventures Pvt. Ltd. (India) as Manager-Marketing &amp; Communication 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Role</w:t>
      </w:r>
      <w:r w:rsidRPr="009B678F">
        <w:rPr>
          <w:rFonts w:ascii="Tahoma" w:hAnsi="Tahoma" w:cs="Tahoma"/>
          <w:sz w:val="19"/>
          <w:szCs w:val="19"/>
        </w:rPr>
        <w:t>:</w:t>
      </w:r>
    </w:p>
    <w:p w:rsidR="00FC48AC" w:rsidRDefault="00545092" w:rsidP="009B678F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 xml:space="preserve">Headed a team of 5 members in the organization </w:t>
      </w:r>
    </w:p>
    <w:p w:rsidR="00E83CBE" w:rsidRPr="009B678F" w:rsidRDefault="00E83CBE" w:rsidP="00E83CBE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</w:t>
      </w:r>
      <w:r w:rsidRPr="00E83CBE">
        <w:rPr>
          <w:rFonts w:ascii="Tahoma" w:hAnsi="Tahoma" w:cs="Tahoma"/>
          <w:sz w:val="19"/>
          <w:szCs w:val="19"/>
        </w:rPr>
        <w:t>dentify and plan events owning end to end responsibility</w:t>
      </w:r>
    </w:p>
    <w:p w:rsidR="00FC48AC" w:rsidRPr="009B678F" w:rsidRDefault="00545092" w:rsidP="009B678F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On-boarded brands &amp; formulated strategies to introduce international skincare brands in Indian market</w:t>
      </w:r>
    </w:p>
    <w:p w:rsidR="00FC48AC" w:rsidRPr="009B678F" w:rsidRDefault="00545092" w:rsidP="009B678F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Developed the editorial calendar for social media, blogs and in-house magazine</w:t>
      </w:r>
    </w:p>
    <w:p w:rsidR="00FC48AC" w:rsidRPr="009B678F" w:rsidRDefault="00545092" w:rsidP="009B678F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Executed social media campaigns and monitored analytics &amp; spends</w:t>
      </w:r>
    </w:p>
    <w:p w:rsidR="00FC48AC" w:rsidRDefault="00545092" w:rsidP="009B678F">
      <w:pPr>
        <w:pStyle w:val="ListParagraph"/>
        <w:numPr>
          <w:ilvl w:val="0"/>
          <w:numId w:val="2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Interfaced with fashion, beauty and lifestyle influencers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  <w:bookmarkStart w:id="0" w:name="_GoBack"/>
      <w:bookmarkEnd w:id="0"/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Highlights: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Executed e-mail campaigns with open rate of 20.62% and click rate of 2.61%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Enhanced the online sales by 27% using insights captured from Google Analytics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Launched a digital magazine for the portal managing entire editorial calendar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Acquired exclusive launch and distribution rights for premium international skincare brands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Led social media campaigns during the festive season in 2016, thereby generating over 200,000 impressions</w:t>
      </w:r>
    </w:p>
    <w:p w:rsidR="00FC48AC" w:rsidRPr="009B678F" w:rsidRDefault="00545092" w:rsidP="009B678F">
      <w:pPr>
        <w:pStyle w:val="ListParagraph"/>
        <w:numPr>
          <w:ilvl w:val="0"/>
          <w:numId w:val="11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Organized media interactions and blogger meets which resulted in coverage in leading publications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C48AC" w:rsidRPr="009B678F" w:rsidRDefault="00545092" w:rsidP="009B678F">
      <w:pPr>
        <w:spacing w:before="10" w:after="0" w:line="240" w:lineRule="auto"/>
        <w:rPr>
          <w:rFonts w:ascii="Tahoma" w:hAnsi="Tahoma" w:cs="Tahoma"/>
          <w:color w:val="3FBCEC"/>
          <w:sz w:val="28"/>
          <w:szCs w:val="28"/>
        </w:rPr>
      </w:pPr>
      <w:r w:rsidRPr="009B678F">
        <w:rPr>
          <w:rFonts w:ascii="Tahoma" w:hAnsi="Tahoma" w:cs="Tahoma"/>
          <w:color w:val="3FBCEC"/>
          <w:sz w:val="28"/>
          <w:szCs w:val="28"/>
        </w:rPr>
        <w:t xml:space="preserve">Academic Projects 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Live Project: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Centre for Creative Leadership (USA): Decoding the Publishing Business in India during Nov’14-Mar’15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Key Result Areas: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Worked with a team of 6 members with “Think Why Not” and won pre-finale of “Global Citizen Leader” amongst 12 participant teams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Recognized the grey areas in Indian Publishing sector by interviewing over 300 stakeholders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Developed an “E-hub focusing on Kids’ section to promote contemporary Indian stories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Prototyped an application to facilitate 2 ways interaction between authors &amp; readers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Devised a 20 min. on-air chat show to connect budding authors with their potential readers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International Project: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545092" w:rsidP="009B678F">
      <w:pPr>
        <w:pStyle w:val="ListParagraph"/>
        <w:numPr>
          <w:ilvl w:val="0"/>
          <w:numId w:val="14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Globuzz Event Management (Dubai, UAE) during Mar’15-Apr’15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545092" w:rsidP="009B678F">
      <w:pPr>
        <w:spacing w:before="10"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9B678F">
        <w:rPr>
          <w:rFonts w:ascii="Tahoma" w:hAnsi="Tahoma" w:cs="Tahoma"/>
          <w:b/>
          <w:sz w:val="19"/>
          <w:szCs w:val="19"/>
        </w:rPr>
        <w:t>Key Result Areas: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Ideated &amp; devised concepts &amp; mechanics for retail &amp; mall activations / engagements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Prepared content for a flagship event of the organization &amp; its website</w:t>
      </w: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 xml:space="preserve">Designed PR concepts, planned campaigns and mapped clients accordingly </w:t>
      </w:r>
    </w:p>
    <w:p w:rsidR="00FC48AC" w:rsidRPr="009B678F" w:rsidRDefault="00FC48AC" w:rsidP="009B678F">
      <w:pPr>
        <w:spacing w:before="1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C48AC" w:rsidRDefault="00545092" w:rsidP="009B678F">
      <w:pPr>
        <w:spacing w:before="10" w:after="0" w:line="240" w:lineRule="auto"/>
        <w:rPr>
          <w:rFonts w:ascii="Tahoma" w:hAnsi="Tahoma" w:cs="Tahoma"/>
          <w:color w:val="3FBCEC"/>
          <w:sz w:val="28"/>
          <w:szCs w:val="28"/>
        </w:rPr>
      </w:pPr>
      <w:r>
        <w:rPr>
          <w:rFonts w:ascii="Tahoma" w:hAnsi="Tahoma" w:cs="Tahoma"/>
          <w:color w:val="3FBCEC"/>
          <w:sz w:val="28"/>
          <w:szCs w:val="28"/>
        </w:rPr>
        <w:t>Academic Achievements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D6280A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Secured 3</w:t>
      </w:r>
      <w:r w:rsidRPr="00D6280A">
        <w:rPr>
          <w:rFonts w:ascii="Tahoma" w:hAnsi="Tahoma" w:cs="Tahoma"/>
          <w:sz w:val="19"/>
          <w:szCs w:val="19"/>
          <w:vertAlign w:val="superscript"/>
        </w:rPr>
        <w:t>rd</w:t>
      </w:r>
      <w:r w:rsidR="00545092" w:rsidRPr="009B678F">
        <w:rPr>
          <w:rFonts w:ascii="Tahoma" w:hAnsi="Tahoma" w:cs="Tahoma"/>
          <w:sz w:val="19"/>
          <w:szCs w:val="19"/>
        </w:rPr>
        <w:t>rank in Case Study Competition conducted by AC Nielsen in IIM-Ahmedabad, Insight 2015</w:t>
      </w:r>
    </w:p>
    <w:p w:rsidR="00FC48AC" w:rsidRPr="009B678F" w:rsidRDefault="00E83CBE" w:rsidP="00E83CBE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Won 1</w:t>
      </w:r>
      <w:r w:rsidRPr="00E83CBE">
        <w:rPr>
          <w:rFonts w:ascii="Tahoma" w:hAnsi="Tahoma" w:cs="Tahoma"/>
          <w:sz w:val="19"/>
          <w:szCs w:val="19"/>
          <w:vertAlign w:val="superscript"/>
        </w:rPr>
        <w:t>st</w:t>
      </w:r>
      <w:r w:rsidR="00545092" w:rsidRPr="009B678F">
        <w:rPr>
          <w:rFonts w:ascii="Tahoma" w:hAnsi="Tahoma" w:cs="Tahoma"/>
          <w:sz w:val="19"/>
          <w:szCs w:val="19"/>
        </w:rPr>
        <w:t>&amp; 3</w:t>
      </w:r>
      <w:r w:rsidR="00545092" w:rsidRPr="009B678F">
        <w:rPr>
          <w:rFonts w:ascii="Tahoma" w:hAnsi="Tahoma" w:cs="Tahoma"/>
          <w:sz w:val="19"/>
          <w:szCs w:val="19"/>
          <w:vertAlign w:val="superscript"/>
        </w:rPr>
        <w:t>rd</w:t>
      </w:r>
      <w:r w:rsidR="00545092" w:rsidRPr="009B678F">
        <w:rPr>
          <w:rFonts w:ascii="Tahoma" w:hAnsi="Tahoma" w:cs="Tahoma"/>
          <w:sz w:val="19"/>
          <w:szCs w:val="19"/>
        </w:rPr>
        <w:t>prize at National Entrepreneurship Challenge, IIT-Bombay annually for 3 months with 30+ tasks &amp; 300+ teams across India in 2015 &amp; 2016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Default="00545092" w:rsidP="009B678F">
      <w:pPr>
        <w:spacing w:before="10" w:after="0" w:line="240" w:lineRule="auto"/>
        <w:rPr>
          <w:rFonts w:ascii="Tahoma" w:hAnsi="Tahoma" w:cs="Tahoma"/>
          <w:color w:val="3FBCEC"/>
          <w:sz w:val="28"/>
          <w:szCs w:val="28"/>
        </w:rPr>
      </w:pPr>
      <w:r>
        <w:rPr>
          <w:rFonts w:ascii="Tahoma" w:hAnsi="Tahoma" w:cs="Tahoma"/>
          <w:color w:val="3FBCEC"/>
          <w:sz w:val="28"/>
          <w:szCs w:val="28"/>
        </w:rPr>
        <w:t>Extracurricular Activities</w:t>
      </w:r>
    </w:p>
    <w:p w:rsidR="00FC48AC" w:rsidRPr="00D6280A" w:rsidRDefault="00FC48AC" w:rsidP="009B678F">
      <w:pPr>
        <w:spacing w:before="10"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FC48AC" w:rsidRPr="009B678F" w:rsidRDefault="00545092" w:rsidP="009B678F">
      <w:pPr>
        <w:pStyle w:val="ListParagraph"/>
        <w:numPr>
          <w:ilvl w:val="0"/>
          <w:numId w:val="8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Headed:</w:t>
      </w:r>
    </w:p>
    <w:p w:rsidR="00FC48AC" w:rsidRPr="009B678F" w:rsidRDefault="00545092" w:rsidP="009B678F">
      <w:pPr>
        <w:pStyle w:val="ListParagraph"/>
        <w:numPr>
          <w:ilvl w:val="0"/>
          <w:numId w:val="17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iFEEL Placement Team for institute corporate placement &amp; internship</w:t>
      </w:r>
    </w:p>
    <w:p w:rsidR="00FC48AC" w:rsidRPr="009B678F" w:rsidRDefault="00545092" w:rsidP="009B678F">
      <w:pPr>
        <w:pStyle w:val="ListParagraph"/>
        <w:numPr>
          <w:ilvl w:val="0"/>
          <w:numId w:val="17"/>
        </w:numPr>
        <w:spacing w:before="10"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9B678F">
        <w:rPr>
          <w:rFonts w:ascii="Tahoma" w:hAnsi="Tahoma" w:cs="Tahoma"/>
          <w:sz w:val="19"/>
          <w:szCs w:val="19"/>
        </w:rPr>
        <w:t>iFEEL ECell Team for 2 consecutive years; won NEC 2014-15 and secured 3</w:t>
      </w:r>
      <w:r w:rsidRPr="009B678F">
        <w:rPr>
          <w:rFonts w:ascii="Tahoma" w:hAnsi="Tahoma" w:cs="Tahoma"/>
          <w:sz w:val="19"/>
          <w:szCs w:val="19"/>
          <w:vertAlign w:val="superscript"/>
        </w:rPr>
        <w:t>rd</w:t>
      </w:r>
      <w:r w:rsidRPr="009B678F">
        <w:rPr>
          <w:rFonts w:ascii="Tahoma" w:hAnsi="Tahoma" w:cs="Tahoma"/>
          <w:sz w:val="19"/>
          <w:szCs w:val="19"/>
        </w:rPr>
        <w:t>rank during 2015-16</w:t>
      </w:r>
    </w:p>
    <w:sectPr w:rsidR="00FC48AC" w:rsidRPr="009B678F" w:rsidSect="0023146A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3E8B6AE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E464280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694185C"/>
    <w:lvl w:ilvl="0" w:tplc="D1E4D354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485D90"/>
    <w:lvl w:ilvl="0" w:tplc="A7D898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0000005"/>
    <w:multiLevelType w:val="hybridMultilevel"/>
    <w:tmpl w:val="DF123298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9DC2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8D08A8C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9B0687C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20892D2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82226C2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A888EB8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69EB1B4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848D870"/>
    <w:lvl w:ilvl="0" w:tplc="A7D898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72521A84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3E2259"/>
    <w:multiLevelType w:val="hybridMultilevel"/>
    <w:tmpl w:val="CBF4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0F57"/>
    <w:multiLevelType w:val="hybridMultilevel"/>
    <w:tmpl w:val="567067CC"/>
    <w:lvl w:ilvl="0" w:tplc="E4AC3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FC48AC"/>
    <w:rsid w:val="00113DD6"/>
    <w:rsid w:val="0023146A"/>
    <w:rsid w:val="00512613"/>
    <w:rsid w:val="00545092"/>
    <w:rsid w:val="00601942"/>
    <w:rsid w:val="006E4D66"/>
    <w:rsid w:val="009B678F"/>
    <w:rsid w:val="00BB5EFF"/>
    <w:rsid w:val="00CF68E4"/>
    <w:rsid w:val="00D6280A"/>
    <w:rsid w:val="00E83CBE"/>
    <w:rsid w:val="00FC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1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46A"/>
    <w:pPr>
      <w:ind w:left="720"/>
      <w:contextualSpacing/>
    </w:pPr>
  </w:style>
  <w:style w:type="character" w:customStyle="1" w:styleId="rvts36">
    <w:name w:val="rvts36"/>
    <w:rsid w:val="0023146A"/>
  </w:style>
  <w:style w:type="character" w:customStyle="1" w:styleId="rvts58">
    <w:name w:val="rvts58"/>
    <w:rsid w:val="0023146A"/>
  </w:style>
  <w:style w:type="character" w:customStyle="1" w:styleId="apple-converted-space">
    <w:name w:val="apple-converted-space"/>
    <w:rsid w:val="0023146A"/>
  </w:style>
  <w:style w:type="paragraph" w:styleId="Header">
    <w:name w:val="header"/>
    <w:basedOn w:val="Normal"/>
    <w:link w:val="HeaderChar"/>
    <w:uiPriority w:val="99"/>
    <w:rsid w:val="0023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6A"/>
  </w:style>
  <w:style w:type="paragraph" w:styleId="Footer">
    <w:name w:val="footer"/>
    <w:basedOn w:val="Normal"/>
    <w:link w:val="FooterChar"/>
    <w:uiPriority w:val="99"/>
    <w:rsid w:val="0023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6A"/>
  </w:style>
  <w:style w:type="character" w:styleId="Hyperlink">
    <w:name w:val="Hyperlink"/>
    <w:basedOn w:val="DefaultParagraphFont"/>
    <w:uiPriority w:val="99"/>
    <w:rsid w:val="0023146A"/>
    <w:rPr>
      <w:color w:val="0000FF"/>
      <w:u w:val="single"/>
    </w:rPr>
  </w:style>
  <w:style w:type="table" w:styleId="TableGrid">
    <w:name w:val="Table Grid"/>
    <w:basedOn w:val="TableNormal"/>
    <w:uiPriority w:val="59"/>
    <w:rsid w:val="0023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mailto:niket.379033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2</cp:revision>
  <cp:lastPrinted>2018-01-15T07:32:00Z</cp:lastPrinted>
  <dcterms:created xsi:type="dcterms:W3CDTF">2018-03-25T12:09:00Z</dcterms:created>
  <dcterms:modified xsi:type="dcterms:W3CDTF">2018-03-25T12:09:00Z</dcterms:modified>
</cp:coreProperties>
</file>