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9" w:rsidRDefault="00291C89" w:rsidP="00291C8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91C89" w:rsidRP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Arial Black" w:hAnsi="Arial Black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DF7">
        <w:rPr>
          <w:rFonts w:ascii="Arial Black" w:hAnsi="Arial Black" w:cs="Times New Roman"/>
          <w:b/>
          <w:sz w:val="24"/>
          <w:szCs w:val="24"/>
        </w:rPr>
        <w:t>RESUME</w:t>
      </w:r>
    </w:p>
    <w:tbl>
      <w:tblPr>
        <w:tblpPr w:leftFromText="180" w:rightFromText="180" w:vertAnchor="page" w:horzAnchor="margin" w:tblpY="2111"/>
        <w:tblW w:w="9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0"/>
        <w:gridCol w:w="5280"/>
      </w:tblGrid>
      <w:tr w:rsidR="000A3DF7" w:rsidTr="000A3DF7">
        <w:trPr>
          <w:trHeight w:val="337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</w:t>
            </w:r>
            <w:r>
              <w:rPr>
                <w:rFonts w:ascii="Trebuchet MS" w:hAnsi="Trebuchet MS" w:cs="Trebuchet MS"/>
                <w:b/>
                <w:bCs/>
              </w:rPr>
              <w:t>ERSONAL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 D</w:t>
            </w:r>
            <w:r>
              <w:rPr>
                <w:rFonts w:ascii="Trebuchet MS" w:hAnsi="Trebuchet MS" w:cs="Trebuchet MS"/>
                <w:b/>
                <w:bCs/>
              </w:rPr>
              <w:t>ETAILS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F7" w:rsidTr="000A3DF7">
        <w:trPr>
          <w:trHeight w:val="661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 w:cs="Trebuchet MS"/>
                <w:sz w:val="24"/>
                <w:szCs w:val="24"/>
              </w:rPr>
            </w:pPr>
          </w:p>
          <w:p w:rsidR="000A3DF7" w:rsidRDefault="00B80313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NAME: SANKET </w:t>
            </w:r>
          </w:p>
          <w:p w:rsidR="000A3DF7" w:rsidRDefault="000A3DF7" w:rsidP="00B8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Date of Birth: </w:t>
            </w:r>
            <w:r w:rsidR="00B80313">
              <w:rPr>
                <w:rFonts w:ascii="Trebuchet MS" w:hAnsi="Trebuchet MS" w:cs="Trebuchet MS"/>
                <w:sz w:val="24"/>
                <w:szCs w:val="24"/>
              </w:rPr>
              <w:t>12</w:t>
            </w:r>
            <w:r>
              <w:rPr>
                <w:rFonts w:ascii="Trebuchet MS" w:hAnsi="Trebuchet MS" w:cs="Trebuchet MS"/>
                <w:sz w:val="32"/>
                <w:szCs w:val="32"/>
                <w:vertAlign w:val="superscript"/>
              </w:rPr>
              <w:t>th</w:t>
            </w:r>
            <w:r w:rsidR="00B80313">
              <w:rPr>
                <w:rFonts w:ascii="Trebuchet MS" w:hAnsi="Trebuchet MS" w:cs="Trebuchet MS"/>
                <w:sz w:val="24"/>
                <w:szCs w:val="24"/>
              </w:rPr>
              <w:t xml:space="preserve"> August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198</w:t>
            </w:r>
            <w:r w:rsidR="00B80313">
              <w:rPr>
                <w:rFonts w:ascii="Trebuchet MS" w:hAnsi="Trebuchet MS" w:cs="Trebuchet MS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413894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Status : Male Married</w:t>
            </w:r>
          </w:p>
        </w:tc>
      </w:tr>
      <w:tr w:rsidR="000A3DF7" w:rsidTr="000A3DF7">
        <w:trPr>
          <w:trHeight w:val="457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291B46" w:rsidP="00B8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E–mail : </w:t>
            </w:r>
            <w:r w:rsidRPr="00291B46">
              <w:rPr>
                <w:rFonts w:ascii="Trebuchet MS" w:hAnsi="Trebuchet MS" w:cs="Trebuchet MS"/>
                <w:sz w:val="24"/>
                <w:szCs w:val="24"/>
              </w:rPr>
              <w:t xml:space="preserve"> </w:t>
            </w:r>
            <w:hyperlink r:id="rId5" w:history="1">
              <w:r w:rsidRPr="003810E2">
                <w:rPr>
                  <w:rStyle w:val="Hyperlink"/>
                  <w:rFonts w:ascii="Trebuchet MS" w:hAnsi="Trebuchet MS" w:cs="Trebuchet MS"/>
                  <w:sz w:val="24"/>
                  <w:szCs w:val="24"/>
                </w:rPr>
                <w:t>sanket.379035@2freemail.com</w:t>
              </w:r>
            </w:hyperlink>
            <w:r>
              <w:rPr>
                <w:rFonts w:ascii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0A3DF7" w:rsidP="00B8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F7" w:rsidTr="000A3DF7">
        <w:trPr>
          <w:trHeight w:val="557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Languages : English, Gujarati, Hindi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B80313" w:rsidP="0029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Contact no. </w:t>
            </w:r>
            <w:r w:rsidR="00291B46">
              <w:rPr>
                <w:rFonts w:ascii="Trebuchet MS" w:hAnsi="Trebuchet MS" w:cs="Trebuchet MS"/>
                <w:sz w:val="24"/>
                <w:szCs w:val="24"/>
              </w:rPr>
              <w:t>C/o 0505891826</w:t>
            </w:r>
          </w:p>
        </w:tc>
      </w:tr>
      <w:tr w:rsidR="000A3DF7" w:rsidTr="000A3DF7">
        <w:trPr>
          <w:trHeight w:val="557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B8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Hobbies: Playing Cricket,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</w:rPr>
              <w:t>WathingTv</w:t>
            </w:r>
            <w:proofErr w:type="spellEnd"/>
          </w:p>
        </w:tc>
      </w:tr>
      <w:tr w:rsidR="000A3DF7" w:rsidTr="000A3DF7">
        <w:trPr>
          <w:trHeight w:val="278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F7" w:rsidTr="000A3DF7">
        <w:trPr>
          <w:trHeight w:val="278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F7" w:rsidTr="000A3DF7">
        <w:trPr>
          <w:trHeight w:val="281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3DF7" w:rsidRDefault="000A3DF7" w:rsidP="00B8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F7" w:rsidTr="000A3DF7">
        <w:trPr>
          <w:trHeight w:val="583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3DF7" w:rsidRDefault="000A3DF7" w:rsidP="000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1307465</wp:posOffset>
            </wp:positionV>
            <wp:extent cx="6081395" cy="276225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10170" w:type="dxa"/>
        <w:tblLook w:val="04A0"/>
      </w:tblPr>
      <w:tblGrid>
        <w:gridCol w:w="3581"/>
        <w:gridCol w:w="2058"/>
        <w:gridCol w:w="1111"/>
        <w:gridCol w:w="3420"/>
      </w:tblGrid>
      <w:tr w:rsidR="00EE17E9" w:rsidTr="00EE17E9">
        <w:trPr>
          <w:cnfStyle w:val="100000000000"/>
        </w:trPr>
        <w:tc>
          <w:tcPr>
            <w:cnfStyle w:val="001000000000"/>
            <w:tcW w:w="10170" w:type="dxa"/>
            <w:gridSpan w:val="4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E</w:t>
            </w:r>
            <w:r>
              <w:rPr>
                <w:rFonts w:ascii="Trebuchet MS" w:hAnsi="Trebuchet MS" w:cs="Trebuchet MS"/>
              </w:rPr>
              <w:t>DUCATIONAL</w:t>
            </w:r>
            <w:r>
              <w:rPr>
                <w:rFonts w:ascii="Trebuchet MS" w:hAnsi="Trebuchet MS" w:cs="Trebuchet MS"/>
                <w:sz w:val="28"/>
                <w:szCs w:val="28"/>
              </w:rPr>
              <w:t>Q</w:t>
            </w:r>
            <w:r>
              <w:rPr>
                <w:rFonts w:ascii="Trebuchet MS" w:hAnsi="Trebuchet MS" w:cs="Trebuchet MS"/>
              </w:rPr>
              <w:t>UALIFICATION</w:t>
            </w:r>
          </w:p>
        </w:tc>
      </w:tr>
      <w:tr w:rsidR="00EE17E9" w:rsidTr="00EE17E9">
        <w:trPr>
          <w:cnfStyle w:val="000000100000"/>
        </w:trPr>
        <w:tc>
          <w:tcPr>
            <w:cnfStyle w:val="001000000000"/>
            <w:tcW w:w="3581" w:type="dxa"/>
          </w:tcPr>
          <w:p w:rsidR="00EE17E9" w:rsidRDefault="00EE17E9" w:rsidP="00291C8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D4D4D"/>
              </w:rPr>
              <w:t>Degree</w:t>
            </w:r>
          </w:p>
        </w:tc>
        <w:tc>
          <w:tcPr>
            <w:tcW w:w="2058" w:type="dxa"/>
          </w:tcPr>
          <w:p w:rsidR="00EE17E9" w:rsidRDefault="00EE17E9" w:rsidP="00291C8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4D4D4D"/>
              </w:rPr>
              <w:t>Year</w:t>
            </w:r>
          </w:p>
        </w:tc>
        <w:tc>
          <w:tcPr>
            <w:tcW w:w="1111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4D4D4D"/>
              </w:rPr>
              <w:t>%</w:t>
            </w:r>
          </w:p>
        </w:tc>
        <w:tc>
          <w:tcPr>
            <w:tcW w:w="3420" w:type="dxa"/>
          </w:tcPr>
          <w:p w:rsidR="00EE17E9" w:rsidRDefault="00EE17E9" w:rsidP="00291C8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4D4D4D"/>
                <w:w w:val="99"/>
              </w:rPr>
              <w:t>University/Board</w:t>
            </w:r>
          </w:p>
        </w:tc>
      </w:tr>
      <w:tr w:rsidR="00EE17E9" w:rsidTr="00EE17E9">
        <w:trPr>
          <w:trHeight w:val="316"/>
        </w:trPr>
        <w:tc>
          <w:tcPr>
            <w:cnfStyle w:val="001000000000"/>
            <w:tcW w:w="3581" w:type="dxa"/>
          </w:tcPr>
          <w:p w:rsidR="00EE17E9" w:rsidRDefault="002D0BFA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Export-import Coursed</w:t>
            </w:r>
          </w:p>
        </w:tc>
        <w:tc>
          <w:tcPr>
            <w:tcW w:w="2058" w:type="dxa"/>
          </w:tcPr>
          <w:p w:rsidR="00EE17E9" w:rsidRDefault="002D0BFA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11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1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E17E9" w:rsidRDefault="002D0BFA" w:rsidP="00EE17E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months private course done</w:t>
            </w:r>
          </w:p>
        </w:tc>
      </w:tr>
      <w:tr w:rsidR="00EE17E9" w:rsidTr="00EE17E9">
        <w:trPr>
          <w:cnfStyle w:val="000000100000"/>
        </w:trPr>
        <w:tc>
          <w:tcPr>
            <w:cnfStyle w:val="001000000000"/>
            <w:tcW w:w="3581" w:type="dxa"/>
          </w:tcPr>
          <w:p w:rsidR="00EE17E9" w:rsidRDefault="00B80313" w:rsidP="00B8031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</w:rPr>
              <w:t>Dipolma</w:t>
            </w:r>
            <w:proofErr w:type="spellEnd"/>
            <w:r>
              <w:rPr>
                <w:rFonts w:ascii="Trebuchet MS" w:hAnsi="Trebuchet MS" w:cs="Trebuchet MS"/>
              </w:rPr>
              <w:t xml:space="preserve"> in </w:t>
            </w:r>
            <w:proofErr w:type="spellStart"/>
            <w:r>
              <w:rPr>
                <w:rFonts w:ascii="Trebuchet MS" w:hAnsi="Trebuchet MS" w:cs="Trebuchet MS"/>
              </w:rPr>
              <w:t>Ele.Engg</w:t>
            </w:r>
            <w:proofErr w:type="spellEnd"/>
            <w:r>
              <w:rPr>
                <w:rFonts w:ascii="Trebuchet MS" w:hAnsi="Trebuchet MS" w:cs="Trebuchet MS"/>
              </w:rPr>
              <w:t>.(Two Years)</w:t>
            </w:r>
          </w:p>
        </w:tc>
        <w:tc>
          <w:tcPr>
            <w:tcW w:w="2058" w:type="dxa"/>
          </w:tcPr>
          <w:p w:rsidR="00EE17E9" w:rsidRDefault="00EE17E9" w:rsidP="00B80313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200</w:t>
            </w:r>
            <w:r w:rsidR="00B80313">
              <w:rPr>
                <w:rFonts w:ascii="Trebuchet MS" w:hAnsi="Trebuchet MS" w:cs="Trebuchet MS"/>
              </w:rPr>
              <w:t>4</w:t>
            </w:r>
            <w:r>
              <w:rPr>
                <w:rFonts w:ascii="Trebuchet MS" w:hAnsi="Trebuchet MS" w:cs="Trebuchet MS"/>
              </w:rPr>
              <w:t>-200</w:t>
            </w:r>
            <w:r w:rsidR="00B80313">
              <w:rPr>
                <w:rFonts w:ascii="Trebuchet MS" w:hAnsi="Trebuchet MS" w:cs="Trebuchet MS"/>
              </w:rPr>
              <w:t>6</w:t>
            </w:r>
          </w:p>
        </w:tc>
        <w:tc>
          <w:tcPr>
            <w:tcW w:w="1111" w:type="dxa"/>
          </w:tcPr>
          <w:p w:rsidR="00EE17E9" w:rsidRDefault="00B80313" w:rsidP="00B8031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50%</w:t>
            </w:r>
          </w:p>
        </w:tc>
        <w:tc>
          <w:tcPr>
            <w:tcW w:w="3420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w w:val="99"/>
              </w:rPr>
              <w:t>Saurashtra</w:t>
            </w:r>
            <w:proofErr w:type="spellEnd"/>
            <w:r>
              <w:rPr>
                <w:rFonts w:ascii="Trebuchet MS" w:hAnsi="Trebuchet MS" w:cs="Trebuchet MS"/>
                <w:w w:val="99"/>
              </w:rPr>
              <w:t xml:space="preserve"> University</w:t>
            </w:r>
          </w:p>
        </w:tc>
      </w:tr>
      <w:tr w:rsidR="00EE17E9" w:rsidTr="00EE17E9">
        <w:tc>
          <w:tcPr>
            <w:cnfStyle w:val="001000000000"/>
            <w:tcW w:w="3581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E17E9" w:rsidRDefault="00EE17E9" w:rsidP="00B80313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E9" w:rsidTr="00EE17E9">
        <w:trPr>
          <w:cnfStyle w:val="000000100000"/>
        </w:trPr>
        <w:tc>
          <w:tcPr>
            <w:cnfStyle w:val="001000000000"/>
            <w:tcW w:w="3581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S.S.C</w:t>
            </w:r>
          </w:p>
        </w:tc>
        <w:tc>
          <w:tcPr>
            <w:tcW w:w="2058" w:type="dxa"/>
          </w:tcPr>
          <w:p w:rsidR="00EE17E9" w:rsidRDefault="00B80313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9"/>
              </w:rPr>
              <w:t>1999</w:t>
            </w:r>
          </w:p>
        </w:tc>
        <w:tc>
          <w:tcPr>
            <w:tcW w:w="1111" w:type="dxa"/>
          </w:tcPr>
          <w:p w:rsidR="00EE17E9" w:rsidRDefault="00B80313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74</w:t>
            </w:r>
            <w:r w:rsidR="00EE17E9">
              <w:rPr>
                <w:rFonts w:ascii="Trebuchet MS" w:hAnsi="Trebuchet MS" w:cs="Trebuchet MS"/>
              </w:rPr>
              <w:t>%</w:t>
            </w:r>
          </w:p>
        </w:tc>
        <w:tc>
          <w:tcPr>
            <w:tcW w:w="3420" w:type="dxa"/>
          </w:tcPr>
          <w:p w:rsidR="00EE17E9" w:rsidRDefault="00EE17E9" w:rsidP="00EE17E9">
            <w:pPr>
              <w:widowControl w:val="0"/>
              <w:autoSpaceDE w:val="0"/>
              <w:autoSpaceDN w:val="0"/>
              <w:adjustRightInd w:val="0"/>
              <w:spacing w:line="32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 Board</w:t>
            </w:r>
          </w:p>
        </w:tc>
      </w:tr>
    </w:tbl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80313" w:rsidRDefault="00B80313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7E9" w:rsidRDefault="00EE17E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A3DF7" w:rsidRDefault="000A3DF7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91C89" w:rsidRDefault="00291C89" w:rsidP="00291C8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-191534</wp:posOffset>
            </wp:positionH>
            <wp:positionV relativeFrom="paragraph">
              <wp:posOffset>1669</wp:posOffset>
            </wp:positionV>
            <wp:extent cx="6583769" cy="9144000"/>
            <wp:effectExtent l="19050" t="0" r="7531" b="0"/>
            <wp:wrapNone/>
            <wp:docPr id="1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69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89" w:rsidRPr="00017163" w:rsidRDefault="00291C89" w:rsidP="00291C8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8"/>
          <w:szCs w:val="28"/>
        </w:rPr>
        <w:t>W</w:t>
      </w:r>
      <w:r>
        <w:rPr>
          <w:rFonts w:ascii="Trebuchet MS" w:hAnsi="Trebuchet MS" w:cs="Trebuchet MS"/>
          <w:b/>
          <w:bCs/>
        </w:rPr>
        <w:t>ORK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 E</w:t>
      </w:r>
      <w:r>
        <w:rPr>
          <w:rFonts w:ascii="Trebuchet MS" w:hAnsi="Trebuchet MS" w:cs="Trebuchet MS"/>
          <w:b/>
          <w:bCs/>
        </w:rPr>
        <w:t>XPERIENCE</w:t>
      </w:r>
    </w:p>
    <w:p w:rsidR="00291C89" w:rsidRDefault="00291C89" w:rsidP="00291C89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ind w:left="120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184D33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184D33" w:rsidRDefault="00B80313" w:rsidP="00184D33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  <w:r>
        <w:rPr>
          <w:rFonts w:ascii="Trebuchet MS" w:hAnsi="Trebuchet MS" w:cs="Trebuchet MS"/>
          <w:b/>
          <w:bCs/>
          <w:color w:val="4D4D4D"/>
          <w:sz w:val="26"/>
          <w:szCs w:val="26"/>
        </w:rPr>
        <w:t>Tara surgical</w:t>
      </w:r>
      <w:r w:rsidR="00184D33">
        <w:rPr>
          <w:rFonts w:ascii="Trebuchet MS" w:hAnsi="Trebuchet MS" w:cs="Trebuchet MS"/>
          <w:b/>
          <w:bCs/>
          <w:color w:val="4D4D4D"/>
          <w:sz w:val="26"/>
          <w:szCs w:val="26"/>
        </w:rPr>
        <w:tab/>
      </w:r>
      <w:r w:rsidR="002D0BFA">
        <w:rPr>
          <w:rFonts w:ascii="Trebuchet MS" w:hAnsi="Trebuchet MS" w:cs="Trebuchet MS"/>
          <w:b/>
          <w:bCs/>
          <w:color w:val="4D4D4D"/>
          <w:sz w:val="26"/>
          <w:szCs w:val="26"/>
        </w:rPr>
        <w:t xml:space="preserve">                         April</w:t>
      </w:r>
      <w:r w:rsidR="00184D33">
        <w:rPr>
          <w:rFonts w:ascii="Trebuchet MS" w:hAnsi="Trebuchet MS" w:cs="Trebuchet MS"/>
          <w:b/>
          <w:bCs/>
          <w:color w:val="4D4D4D"/>
          <w:sz w:val="26"/>
          <w:szCs w:val="26"/>
        </w:rPr>
        <w:t xml:space="preserve"> 20</w:t>
      </w:r>
      <w:r w:rsidR="002D0BFA">
        <w:rPr>
          <w:rFonts w:ascii="Trebuchet MS" w:hAnsi="Trebuchet MS" w:cs="Trebuchet MS"/>
          <w:b/>
          <w:bCs/>
          <w:color w:val="4D4D4D"/>
          <w:sz w:val="26"/>
          <w:szCs w:val="26"/>
        </w:rPr>
        <w:t>04</w:t>
      </w:r>
      <w:r w:rsidR="00184D33">
        <w:rPr>
          <w:rFonts w:ascii="Trebuchet MS" w:hAnsi="Trebuchet MS" w:cs="Trebuchet MS"/>
          <w:b/>
          <w:bCs/>
          <w:color w:val="4D4D4D"/>
          <w:sz w:val="26"/>
          <w:szCs w:val="26"/>
        </w:rPr>
        <w:t xml:space="preserve"> To </w:t>
      </w:r>
      <w:r w:rsidR="002D0BFA">
        <w:rPr>
          <w:rFonts w:ascii="Trebuchet MS" w:hAnsi="Trebuchet MS" w:cs="Trebuchet MS"/>
          <w:b/>
          <w:bCs/>
          <w:color w:val="4D4D4D"/>
          <w:sz w:val="26"/>
          <w:szCs w:val="26"/>
        </w:rPr>
        <w:t>August 2012</w:t>
      </w:r>
    </w:p>
    <w:p w:rsidR="00184D33" w:rsidRDefault="002D0BFA" w:rsidP="00184D33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  <w:r>
        <w:rPr>
          <w:rFonts w:ascii="Trebuchet MS" w:hAnsi="Trebuchet MS" w:cs="Trebuchet MS"/>
          <w:b/>
          <w:bCs/>
          <w:color w:val="4D4D4D"/>
          <w:sz w:val="26"/>
          <w:szCs w:val="26"/>
        </w:rPr>
        <w:t>Manager</w:t>
      </w:r>
    </w:p>
    <w:p w:rsidR="00184D33" w:rsidRDefault="00184D33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41389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Job Responsibilities:</w:t>
      </w:r>
    </w:p>
    <w:p w:rsidR="00413894" w:rsidRPr="00421184" w:rsidRDefault="00413894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Surgical and </w:t>
      </w:r>
      <w:proofErr w:type="spellStart"/>
      <w:r>
        <w:rPr>
          <w:rFonts w:ascii="Arial" w:hAnsi="Arial" w:cs="Arial"/>
          <w:sz w:val="24"/>
          <w:szCs w:val="24"/>
        </w:rPr>
        <w:t>pharma</w:t>
      </w:r>
      <w:proofErr w:type="spellEnd"/>
      <w:r>
        <w:rPr>
          <w:rFonts w:ascii="Arial" w:hAnsi="Arial" w:cs="Arial"/>
          <w:sz w:val="24"/>
          <w:szCs w:val="24"/>
        </w:rPr>
        <w:t xml:space="preserve"> products in </w:t>
      </w:r>
      <w:proofErr w:type="spellStart"/>
      <w:r>
        <w:rPr>
          <w:rFonts w:ascii="Arial" w:hAnsi="Arial" w:cs="Arial"/>
          <w:sz w:val="24"/>
          <w:szCs w:val="24"/>
        </w:rPr>
        <w:t>saurashtra</w:t>
      </w:r>
      <w:proofErr w:type="spellEnd"/>
      <w:r>
        <w:rPr>
          <w:rFonts w:ascii="Arial" w:hAnsi="Arial" w:cs="Arial"/>
          <w:sz w:val="24"/>
          <w:szCs w:val="24"/>
        </w:rPr>
        <w:t xml:space="preserve"> region</w:t>
      </w:r>
      <w:r w:rsidR="00046210">
        <w:rPr>
          <w:rFonts w:ascii="Arial" w:hAnsi="Arial" w:cs="Arial"/>
          <w:sz w:val="24"/>
          <w:szCs w:val="24"/>
        </w:rPr>
        <w:t>.</w:t>
      </w:r>
    </w:p>
    <w:p w:rsidR="00413894" w:rsidRDefault="00413894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42118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Increase Revenue and to increase </w:t>
      </w:r>
      <w:r w:rsidR="002D0BFA">
        <w:rPr>
          <w:rFonts w:ascii="Arial" w:hAnsi="Arial" w:cs="Arial"/>
          <w:sz w:val="24"/>
          <w:szCs w:val="24"/>
        </w:rPr>
        <w:t>sales.</w:t>
      </w:r>
    </w:p>
    <w:p w:rsidR="002D0BFA" w:rsidRPr="00184D33" w:rsidRDefault="002D0BFA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Manage</w:t>
      </w:r>
      <w:proofErr w:type="gramEnd"/>
      <w:r>
        <w:rPr>
          <w:rFonts w:ascii="Arial" w:hAnsi="Arial" w:cs="Arial"/>
          <w:sz w:val="24"/>
          <w:szCs w:val="24"/>
        </w:rPr>
        <w:t xml:space="preserve"> stock and back offices team.</w:t>
      </w:r>
    </w:p>
    <w:p w:rsidR="00413894" w:rsidRDefault="00413894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Handle 3 Direct Sales Executives and Get Work Done Through Them.</w:t>
      </w:r>
    </w:p>
    <w:p w:rsidR="00413894" w:rsidRPr="00E2510E" w:rsidRDefault="00413894" w:rsidP="0041389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180"/>
        <w:jc w:val="both"/>
        <w:rPr>
          <w:rFonts w:ascii="Arial" w:hAnsi="Arial" w:cs="Arial"/>
          <w:sz w:val="24"/>
          <w:szCs w:val="24"/>
        </w:rPr>
      </w:pPr>
    </w:p>
    <w:p w:rsidR="00413894" w:rsidRDefault="00413894" w:rsidP="00413894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Achievements:</w:t>
      </w:r>
    </w:p>
    <w:p w:rsidR="00413894" w:rsidRPr="00EF514B" w:rsidRDefault="00413894" w:rsidP="00413894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4"/>
          <w:szCs w:val="24"/>
        </w:rPr>
      </w:pPr>
    </w:p>
    <w:p w:rsidR="00413894" w:rsidRPr="002D0BFA" w:rsidRDefault="00413894" w:rsidP="004138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rebuchet MS" w:hAnsi="Trebuchet MS" w:cs="Trebuchet MS"/>
          <w:b/>
          <w:bCs/>
          <w:color w:val="4D4D4D"/>
          <w:sz w:val="26"/>
          <w:szCs w:val="26"/>
        </w:rPr>
      </w:pPr>
      <w:r w:rsidRPr="002D0BFA">
        <w:rPr>
          <w:rFonts w:ascii="Arial" w:hAnsi="Arial" w:cs="Arial"/>
          <w:sz w:val="24"/>
          <w:szCs w:val="24"/>
        </w:rPr>
        <w:t xml:space="preserve">Gave Tremendous 50% Growth in </w:t>
      </w:r>
      <w:r w:rsidR="002D0BFA" w:rsidRPr="002D0BFA">
        <w:rPr>
          <w:rFonts w:ascii="Arial" w:hAnsi="Arial" w:cs="Arial"/>
          <w:sz w:val="24"/>
          <w:szCs w:val="24"/>
        </w:rPr>
        <w:t>Short Time</w:t>
      </w:r>
      <w:r w:rsidRPr="002D0BFA">
        <w:rPr>
          <w:rFonts w:ascii="Arial" w:hAnsi="Arial" w:cs="Arial"/>
          <w:sz w:val="24"/>
          <w:szCs w:val="24"/>
        </w:rPr>
        <w:t>.</w:t>
      </w:r>
      <w:r w:rsidR="002D0BFA">
        <w:rPr>
          <w:rFonts w:ascii="Arial" w:hAnsi="Arial" w:cs="Arial"/>
          <w:sz w:val="24"/>
          <w:szCs w:val="24"/>
        </w:rPr>
        <w:t xml:space="preserve"> Sales increased and office management and stock regularize.</w:t>
      </w:r>
    </w:p>
    <w:p w:rsidR="002D0BFA" w:rsidRDefault="002D0BFA" w:rsidP="002D0BF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Appointed 3 Distributors in Just 1 year. </w:t>
      </w:r>
    </w:p>
    <w:p w:rsidR="002D0BFA" w:rsidRPr="002D0BFA" w:rsidRDefault="002D0BFA" w:rsidP="004138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AD6681" w:rsidRDefault="002D0BFA" w:rsidP="002D0BFA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ind w:left="3800" w:hanging="3800"/>
        <w:rPr>
          <w:rFonts w:ascii="Trebuchet MS" w:hAnsi="Trebuchet MS" w:cs="Trebuchet MS"/>
          <w:b/>
          <w:bCs/>
          <w:color w:val="4D4D4D"/>
          <w:sz w:val="26"/>
          <w:szCs w:val="26"/>
        </w:rPr>
      </w:pPr>
      <w:r>
        <w:rPr>
          <w:rFonts w:ascii="Trebuchet MS" w:hAnsi="Trebuchet MS" w:cs="Trebuchet MS"/>
          <w:b/>
          <w:bCs/>
          <w:color w:val="4D4D4D"/>
          <w:sz w:val="26"/>
          <w:szCs w:val="26"/>
        </w:rPr>
        <w:t>NIKITA SURGIPHARMA</w:t>
      </w:r>
      <w:r w:rsidR="00AD6681">
        <w:rPr>
          <w:rFonts w:ascii="Trebuchet MS" w:hAnsi="Trebuchet MS" w:cs="Trebuchet MS"/>
          <w:b/>
          <w:bCs/>
          <w:color w:val="4D4D4D"/>
          <w:sz w:val="26"/>
          <w:szCs w:val="26"/>
        </w:rPr>
        <w:tab/>
      </w:r>
      <w:r>
        <w:rPr>
          <w:rFonts w:ascii="Trebuchet MS" w:hAnsi="Trebuchet MS" w:cs="Trebuchet MS"/>
          <w:b/>
          <w:bCs/>
          <w:color w:val="4D4D4D"/>
          <w:sz w:val="26"/>
          <w:szCs w:val="26"/>
        </w:rPr>
        <w:t>October 2012</w:t>
      </w:r>
      <w:bookmarkStart w:id="0" w:name="_GoBack"/>
      <w:bookmarkEnd w:id="0"/>
      <w:r w:rsidR="00147C93">
        <w:rPr>
          <w:rFonts w:ascii="Trebuchet MS" w:hAnsi="Trebuchet MS" w:cs="Trebuchet MS"/>
          <w:b/>
          <w:bCs/>
          <w:color w:val="4D4D4D"/>
          <w:sz w:val="26"/>
          <w:szCs w:val="26"/>
        </w:rPr>
        <w:t>to</w:t>
      </w:r>
      <w:r>
        <w:rPr>
          <w:rFonts w:ascii="Trebuchet MS" w:hAnsi="Trebuchet MS" w:cs="Trebuchet MS"/>
          <w:b/>
          <w:bCs/>
          <w:color w:val="4D4D4D"/>
          <w:sz w:val="26"/>
          <w:szCs w:val="26"/>
        </w:rPr>
        <w:t xml:space="preserve"> </w:t>
      </w:r>
      <w:r w:rsidR="00116245">
        <w:rPr>
          <w:rFonts w:ascii="Trebuchet MS" w:hAnsi="Trebuchet MS" w:cs="Trebuchet MS"/>
          <w:b/>
          <w:bCs/>
          <w:color w:val="4D4D4D"/>
          <w:sz w:val="26"/>
          <w:szCs w:val="26"/>
        </w:rPr>
        <w:t>10</w:t>
      </w:r>
      <w:r w:rsidR="00116245" w:rsidRPr="00116245">
        <w:rPr>
          <w:rFonts w:ascii="Trebuchet MS" w:hAnsi="Trebuchet MS" w:cs="Trebuchet MS"/>
          <w:b/>
          <w:bCs/>
          <w:color w:val="4D4D4D"/>
          <w:sz w:val="26"/>
          <w:szCs w:val="26"/>
          <w:vertAlign w:val="superscript"/>
        </w:rPr>
        <w:t>th</w:t>
      </w:r>
      <w:r w:rsidR="00116245">
        <w:rPr>
          <w:rFonts w:ascii="Trebuchet MS" w:hAnsi="Trebuchet MS" w:cs="Trebuchet MS"/>
          <w:b/>
          <w:bCs/>
          <w:color w:val="4D4D4D"/>
          <w:sz w:val="26"/>
          <w:szCs w:val="26"/>
        </w:rPr>
        <w:t xml:space="preserve"> March 2018</w:t>
      </w:r>
    </w:p>
    <w:p w:rsidR="00AD6681" w:rsidRDefault="00AD6681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  <w:r>
        <w:rPr>
          <w:rFonts w:ascii="Trebuchet MS" w:hAnsi="Trebuchet MS" w:cs="Trebuchet MS"/>
          <w:b/>
          <w:bCs/>
          <w:color w:val="4D4D4D"/>
          <w:sz w:val="26"/>
          <w:szCs w:val="26"/>
        </w:rPr>
        <w:t>Manager</w:t>
      </w:r>
    </w:p>
    <w:p w:rsidR="00AD6681" w:rsidRDefault="00AD6681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41389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Job Responsibilities:</w:t>
      </w:r>
    </w:p>
    <w:p w:rsidR="002D0BFA" w:rsidRDefault="00413894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</w:t>
      </w:r>
      <w:r w:rsidR="002D0BFA">
        <w:rPr>
          <w:rFonts w:ascii="Arial" w:hAnsi="Arial" w:cs="Arial"/>
          <w:sz w:val="24"/>
          <w:szCs w:val="24"/>
        </w:rPr>
        <w:t xml:space="preserve">all there </w:t>
      </w:r>
      <w:proofErr w:type="spellStart"/>
      <w:r w:rsidR="002D0BFA">
        <w:rPr>
          <w:rFonts w:ascii="Arial" w:hAnsi="Arial" w:cs="Arial"/>
          <w:sz w:val="24"/>
          <w:szCs w:val="24"/>
        </w:rPr>
        <w:t>surgical,pharmaceutical</w:t>
      </w:r>
      <w:proofErr w:type="spellEnd"/>
      <w:r w:rsidR="002D0BFA">
        <w:rPr>
          <w:rFonts w:ascii="Arial" w:hAnsi="Arial" w:cs="Arial"/>
          <w:sz w:val="24"/>
          <w:szCs w:val="24"/>
        </w:rPr>
        <w:t xml:space="preserve"> products in </w:t>
      </w:r>
      <w:proofErr w:type="spellStart"/>
      <w:r w:rsidR="002D0BFA">
        <w:rPr>
          <w:rFonts w:ascii="Arial" w:hAnsi="Arial" w:cs="Arial"/>
          <w:sz w:val="24"/>
          <w:szCs w:val="24"/>
        </w:rPr>
        <w:t>gujarat</w:t>
      </w:r>
      <w:proofErr w:type="spellEnd"/>
    </w:p>
    <w:p w:rsidR="00413894" w:rsidRDefault="002D0BFA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all there surgical and </w:t>
      </w:r>
      <w:proofErr w:type="spellStart"/>
      <w:r>
        <w:rPr>
          <w:rFonts w:ascii="Arial" w:hAnsi="Arial" w:cs="Arial"/>
          <w:sz w:val="24"/>
          <w:szCs w:val="24"/>
        </w:rPr>
        <w:t>Pharma</w:t>
      </w:r>
      <w:proofErr w:type="spellEnd"/>
      <w:r>
        <w:rPr>
          <w:rFonts w:ascii="Arial" w:hAnsi="Arial" w:cs="Arial"/>
          <w:sz w:val="24"/>
          <w:szCs w:val="24"/>
        </w:rPr>
        <w:t xml:space="preserve"> products in international market.</w:t>
      </w:r>
    </w:p>
    <w:p w:rsidR="002D0BFA" w:rsidRPr="00421184" w:rsidRDefault="002D0BFA" w:rsidP="00413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look after export documentation.</w:t>
      </w:r>
    </w:p>
    <w:p w:rsidR="00413894" w:rsidRPr="00E2510E" w:rsidRDefault="00413894" w:rsidP="0041389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180"/>
        <w:jc w:val="both"/>
        <w:rPr>
          <w:rFonts w:ascii="Arial" w:hAnsi="Arial" w:cs="Arial"/>
          <w:sz w:val="24"/>
          <w:szCs w:val="24"/>
        </w:rPr>
      </w:pPr>
    </w:p>
    <w:p w:rsidR="00413894" w:rsidRDefault="00413894" w:rsidP="00413894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Achievements:</w:t>
      </w:r>
    </w:p>
    <w:p w:rsidR="00413894" w:rsidRPr="00EF514B" w:rsidRDefault="00413894" w:rsidP="00413894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4"/>
          <w:szCs w:val="24"/>
        </w:rPr>
      </w:pPr>
    </w:p>
    <w:p w:rsidR="00413894" w:rsidRDefault="002D0BFA" w:rsidP="004138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them 5 to 8 new exporters parties of African territory</w:t>
      </w:r>
    </w:p>
    <w:p w:rsidR="00413894" w:rsidRPr="00413894" w:rsidRDefault="002D0BFA" w:rsidP="004138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the stable export sales and gave them 100% growth in export.</w:t>
      </w:r>
    </w:p>
    <w:p w:rsidR="00413894" w:rsidRDefault="00413894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413894" w:rsidRDefault="00413894" w:rsidP="00B91DE5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4D4D4D"/>
          <w:sz w:val="26"/>
          <w:szCs w:val="26"/>
        </w:rPr>
      </w:pPr>
    </w:p>
    <w:p w:rsidR="00184D33" w:rsidRDefault="00184D33" w:rsidP="00147C93">
      <w:pPr>
        <w:widowControl w:val="0"/>
        <w:tabs>
          <w:tab w:val="left" w:pos="380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184D33" w:rsidSect="00AB24D3">
      <w:pgSz w:w="12240" w:h="15840"/>
      <w:pgMar w:top="1069" w:right="1340" w:bottom="657" w:left="14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F2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432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8758AD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52E5F0C"/>
    <w:multiLevelType w:val="hybridMultilevel"/>
    <w:tmpl w:val="93AC9E70"/>
    <w:lvl w:ilvl="0" w:tplc="AA424A30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430727B7"/>
    <w:multiLevelType w:val="hybridMultilevel"/>
    <w:tmpl w:val="8758AD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97D0D39"/>
    <w:multiLevelType w:val="hybridMultilevel"/>
    <w:tmpl w:val="D902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2589"/>
    <w:multiLevelType w:val="hybridMultilevel"/>
    <w:tmpl w:val="1F2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43248">
      <w:numFmt w:val="bullet"/>
      <w:lvlText w:val="-"/>
      <w:lvlJc w:val="left"/>
      <w:pPr>
        <w:ind w:left="1440" w:hanging="360"/>
      </w:pPr>
      <w:rPr>
        <w:rFonts w:ascii="Arial" w:eastAsiaTheme="minorEastAsia" w:hAnsi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91C89"/>
    <w:rsid w:val="00002ACF"/>
    <w:rsid w:val="000141BB"/>
    <w:rsid w:val="00046210"/>
    <w:rsid w:val="000A3DF7"/>
    <w:rsid w:val="00116245"/>
    <w:rsid w:val="00132588"/>
    <w:rsid w:val="00147C93"/>
    <w:rsid w:val="0017792D"/>
    <w:rsid w:val="00184D33"/>
    <w:rsid w:val="00291B46"/>
    <w:rsid w:val="00291C89"/>
    <w:rsid w:val="0029342E"/>
    <w:rsid w:val="002C3E1A"/>
    <w:rsid w:val="002D0BFA"/>
    <w:rsid w:val="00347E7F"/>
    <w:rsid w:val="003C5AAC"/>
    <w:rsid w:val="00413894"/>
    <w:rsid w:val="00452625"/>
    <w:rsid w:val="004A623E"/>
    <w:rsid w:val="004B1017"/>
    <w:rsid w:val="00621825"/>
    <w:rsid w:val="00641087"/>
    <w:rsid w:val="00712E93"/>
    <w:rsid w:val="007A0210"/>
    <w:rsid w:val="007B18D2"/>
    <w:rsid w:val="00810A03"/>
    <w:rsid w:val="008D63ED"/>
    <w:rsid w:val="009310B9"/>
    <w:rsid w:val="00AB24D3"/>
    <w:rsid w:val="00AC1216"/>
    <w:rsid w:val="00AD6681"/>
    <w:rsid w:val="00B3257B"/>
    <w:rsid w:val="00B80313"/>
    <w:rsid w:val="00B91DE5"/>
    <w:rsid w:val="00BD0069"/>
    <w:rsid w:val="00CB6FA6"/>
    <w:rsid w:val="00EA3B52"/>
    <w:rsid w:val="00EE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89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C89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C89"/>
    <w:pPr>
      <w:ind w:left="720"/>
    </w:pPr>
  </w:style>
  <w:style w:type="character" w:styleId="Hyperlink">
    <w:name w:val="Hyperlink"/>
    <w:basedOn w:val="DefaultParagraphFont"/>
    <w:uiPriority w:val="99"/>
    <w:unhideWhenUsed/>
    <w:rsid w:val="00291C89"/>
    <w:rPr>
      <w:rFonts w:cs="Times New Roman"/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0A3DF7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EE17E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nket.379035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HRDESK4</cp:lastModifiedBy>
  <cp:revision>3</cp:revision>
  <dcterms:created xsi:type="dcterms:W3CDTF">2018-03-24T07:27:00Z</dcterms:created>
  <dcterms:modified xsi:type="dcterms:W3CDTF">2018-03-25T11:33:00Z</dcterms:modified>
</cp:coreProperties>
</file>