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F8" w:rsidRDefault="00985AFB">
      <w:pPr>
        <w:spacing w:before="68" w:after="0"/>
        <w:rPr>
          <w:rFonts w:ascii="Times New Roman" w:eastAsia="Times New Roman" w:hAnsi="Times New Roman" w:cs="Times New Roman"/>
          <w:b/>
          <w:color w:val="EEECE1"/>
          <w:sz w:val="44"/>
        </w:rPr>
      </w:pPr>
      <w:bookmarkStart w:id="0" w:name="_GoBack"/>
      <w:bookmarkEnd w:id="0"/>
      <w:r w:rsidRPr="00985AFB">
        <w:rPr>
          <w:noProof/>
        </w:rPr>
        <w:drawing>
          <wp:inline distT="0" distB="0" distL="0" distR="0">
            <wp:extent cx="150495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oth ph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542" cy="1730776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r w:rsidR="006909A8">
        <w:rPr>
          <w:rFonts w:ascii="Times New Roman" w:eastAsia="Times New Roman" w:hAnsi="Times New Roman" w:cs="Times New Roman"/>
          <w:b/>
          <w:i/>
          <w:color w:val="365F91"/>
          <w:sz w:val="44"/>
        </w:rPr>
        <w:t>Curriculum vitae</w:t>
      </w:r>
    </w:p>
    <w:p w:rsidR="007D57F8" w:rsidRDefault="006909A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65F91"/>
          <w:sz w:val="42"/>
        </w:rPr>
      </w:pPr>
      <w:r>
        <w:rPr>
          <w:rFonts w:ascii="Times New Roman" w:eastAsia="Times New Roman" w:hAnsi="Times New Roman" w:cs="Times New Roman"/>
          <w:b/>
          <w:i/>
          <w:color w:val="365F91"/>
          <w:sz w:val="42"/>
        </w:rPr>
        <w:t>Objective</w:t>
      </w:r>
    </w:p>
    <w:p w:rsidR="007D57F8" w:rsidRDefault="006909A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3366"/>
          <w:sz w:val="14"/>
        </w:rPr>
      </w:pPr>
      <w:r>
        <w:rPr>
          <w:rFonts w:ascii="Times New Roman" w:eastAsia="Times New Roman" w:hAnsi="Times New Roman" w:cs="Times New Roman"/>
          <w:b/>
          <w:i/>
          <w:color w:val="003366"/>
          <w:sz w:val="14"/>
        </w:rPr>
        <w:t>-----------------------------------------------</w:t>
      </w:r>
    </w:p>
    <w:p w:rsidR="007D57F8" w:rsidRDefault="007D57F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7D57F8" w:rsidRDefault="006909A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A Challenging position in a leading firm giving me the opportunity to fully utilize my acquired skills and knowledge and that allow me to develop and progress again </w:t>
      </w:r>
    </w:p>
    <w:p w:rsidR="007D57F8" w:rsidRDefault="006909A8">
      <w:pPr>
        <w:spacing w:after="0" w:line="240" w:lineRule="auto"/>
        <w:rPr>
          <w:rFonts w:ascii="Monotype Corsiva" w:eastAsia="Monotype Corsiva" w:hAnsi="Monotype Corsiva" w:cs="Monotype Corsiva"/>
          <w:color w:val="365F91"/>
          <w:sz w:val="50"/>
        </w:rPr>
      </w:pPr>
      <w:r>
        <w:rPr>
          <w:rFonts w:ascii="Times New Roman" w:eastAsia="Times New Roman" w:hAnsi="Times New Roman" w:cs="Times New Roman"/>
          <w:b/>
          <w:i/>
          <w:color w:val="365F91"/>
          <w:sz w:val="42"/>
        </w:rPr>
        <w:t xml:space="preserve">Personal Data                                           </w:t>
      </w:r>
    </w:p>
    <w:p w:rsidR="007D57F8" w:rsidRDefault="006909A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3366"/>
          <w:sz w:val="14"/>
        </w:rPr>
      </w:pPr>
      <w:r>
        <w:rPr>
          <w:rFonts w:ascii="Times New Roman" w:eastAsia="Times New Roman" w:hAnsi="Times New Roman" w:cs="Times New Roman"/>
          <w:b/>
          <w:i/>
          <w:color w:val="003366"/>
          <w:sz w:val="14"/>
        </w:rPr>
        <w:t>------------------------------------------------------------------</w:t>
      </w:r>
    </w:p>
    <w:p w:rsidR="007D57F8" w:rsidRDefault="0069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Name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1B5991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 w:rsidR="00985AFB">
        <w:rPr>
          <w:rFonts w:ascii="Times New Roman" w:eastAsia="Times New Roman" w:hAnsi="Times New Roman" w:cs="Times New Roman"/>
          <w:b/>
          <w:sz w:val="24"/>
        </w:rPr>
        <w:t>Vinoth</w:t>
      </w:r>
      <w:proofErr w:type="spellEnd"/>
    </w:p>
    <w:p w:rsidR="007D57F8" w:rsidRDefault="006909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Date of birth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:</w:t>
      </w:r>
      <w:r w:rsidR="001B599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85AFB">
        <w:rPr>
          <w:rFonts w:ascii="Times New Roman" w:eastAsia="Times New Roman" w:hAnsi="Times New Roman" w:cs="Times New Roman"/>
          <w:sz w:val="24"/>
        </w:rPr>
        <w:t>05/02/1990</w:t>
      </w:r>
    </w:p>
    <w:p w:rsidR="007D57F8" w:rsidRDefault="006909A8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Email                          : </w:t>
      </w:r>
      <w:hyperlink r:id="rId6" w:history="1">
        <w:r w:rsidR="001B5991" w:rsidRPr="000A3F47">
          <w:rPr>
            <w:rStyle w:val="Hyperlink"/>
            <w:rFonts w:ascii="Times New Roman" w:eastAsia="Times New Roman" w:hAnsi="Times New Roman" w:cs="Times New Roman"/>
            <w:sz w:val="24"/>
          </w:rPr>
          <w:t>vinoth.379258@2freemail.com</w:t>
        </w:r>
      </w:hyperlink>
      <w:r w:rsidR="001B5991">
        <w:rPr>
          <w:rFonts w:ascii="Times New Roman" w:eastAsia="Times New Roman" w:hAnsi="Times New Roman" w:cs="Times New Roman"/>
          <w:sz w:val="24"/>
        </w:rPr>
        <w:t xml:space="preserve"> </w:t>
      </w:r>
    </w:p>
    <w:p w:rsidR="007D57F8" w:rsidRDefault="001B599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C/o-</w:t>
      </w:r>
      <w:r w:rsidR="006909A8">
        <w:rPr>
          <w:rFonts w:ascii="Times New Roman" w:eastAsia="Times New Roman" w:hAnsi="Times New Roman" w:cs="Times New Roman"/>
          <w:b/>
          <w:sz w:val="24"/>
        </w:rPr>
        <w:t xml:space="preserve">Mobile                 : </w:t>
      </w:r>
      <w:r>
        <w:rPr>
          <w:rFonts w:ascii="Times New Roman" w:eastAsia="Times New Roman" w:hAnsi="Times New Roman" w:cs="Times New Roman"/>
          <w:b/>
          <w:sz w:val="24"/>
        </w:rPr>
        <w:t>+971506425478</w:t>
      </w:r>
    </w:p>
    <w:p w:rsidR="007D57F8" w:rsidRDefault="00690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Driving license         </w:t>
      </w:r>
      <w:r w:rsidR="001B5991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:</w:t>
      </w:r>
      <w:r w:rsidR="001B5991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India</w:t>
      </w:r>
    </w:p>
    <w:p w:rsidR="007D57F8" w:rsidRDefault="006909A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3366"/>
          <w:sz w:val="42"/>
        </w:rPr>
      </w:pPr>
      <w:r>
        <w:rPr>
          <w:rFonts w:ascii="Times New Roman" w:eastAsia="Times New Roman" w:hAnsi="Times New Roman" w:cs="Times New Roman"/>
          <w:b/>
          <w:i/>
          <w:color w:val="365F91"/>
          <w:sz w:val="42"/>
        </w:rPr>
        <w:t>Educational Data</w:t>
      </w:r>
    </w:p>
    <w:p w:rsidR="007D57F8" w:rsidRDefault="006909A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3366"/>
          <w:sz w:val="14"/>
        </w:rPr>
      </w:pPr>
      <w:r>
        <w:rPr>
          <w:rFonts w:ascii="Times New Roman" w:eastAsia="Times New Roman" w:hAnsi="Times New Roman" w:cs="Times New Roman"/>
          <w:b/>
          <w:i/>
          <w:color w:val="003366"/>
          <w:sz w:val="14"/>
        </w:rPr>
        <w:t>------------------------------------------------------------------</w:t>
      </w:r>
    </w:p>
    <w:p w:rsidR="007D57F8" w:rsidRDefault="007D57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D57F8" w:rsidRDefault="0069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University Degree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:</w:t>
      </w:r>
      <w:r w:rsidR="00A835B9">
        <w:rPr>
          <w:rFonts w:ascii="Times New Roman" w:eastAsia="Times New Roman" w:hAnsi="Times New Roman" w:cs="Times New Roman"/>
          <w:sz w:val="24"/>
        </w:rPr>
        <w:t>B.Sc. Computer science (2011)</w:t>
      </w:r>
    </w:p>
    <w:p w:rsidR="007D57F8" w:rsidRDefault="0069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University        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</w:t>
      </w:r>
      <w:r w:rsidR="00A835B9">
        <w:rPr>
          <w:rFonts w:ascii="Times New Roman" w:eastAsia="Times New Roman" w:hAnsi="Times New Roman" w:cs="Times New Roman"/>
          <w:sz w:val="24"/>
        </w:rPr>
        <w:t>The</w:t>
      </w:r>
      <w:proofErr w:type="gramEnd"/>
      <w:r w:rsidR="00A835B9">
        <w:rPr>
          <w:rFonts w:ascii="Times New Roman" w:eastAsia="Times New Roman" w:hAnsi="Times New Roman" w:cs="Times New Roman"/>
          <w:sz w:val="24"/>
        </w:rPr>
        <w:t xml:space="preserve"> SMKC college ( Madras University)</w:t>
      </w:r>
    </w:p>
    <w:p w:rsidR="007D57F8" w:rsidRDefault="00690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Grade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:Good </w:t>
      </w:r>
      <w:r>
        <w:rPr>
          <w:rFonts w:ascii="Times New Roman" w:eastAsia="Times New Roman" w:hAnsi="Times New Roman" w:cs="Times New Roman"/>
          <w:sz w:val="24"/>
        </w:rPr>
        <w:t xml:space="preserve">"With Honor Degree" </w:t>
      </w:r>
    </w:p>
    <w:p w:rsidR="007D57F8" w:rsidRDefault="006909A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65F91"/>
          <w:sz w:val="42"/>
        </w:rPr>
      </w:pPr>
      <w:r>
        <w:rPr>
          <w:rFonts w:ascii="Times New Roman" w:eastAsia="Times New Roman" w:hAnsi="Times New Roman" w:cs="Times New Roman"/>
          <w:b/>
          <w:i/>
          <w:color w:val="365F91"/>
          <w:sz w:val="42"/>
        </w:rPr>
        <w:t>Experience</w:t>
      </w:r>
    </w:p>
    <w:p w:rsidR="007D57F8" w:rsidRDefault="006909A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3366"/>
          <w:sz w:val="14"/>
        </w:rPr>
      </w:pPr>
      <w:r>
        <w:rPr>
          <w:rFonts w:ascii="Times New Roman" w:eastAsia="Times New Roman" w:hAnsi="Times New Roman" w:cs="Times New Roman"/>
          <w:b/>
          <w:i/>
          <w:color w:val="003366"/>
          <w:sz w:val="14"/>
        </w:rPr>
        <w:t>-----------------------------------------------</w:t>
      </w:r>
    </w:p>
    <w:p w:rsidR="007D57F8" w:rsidRDefault="007D57F8">
      <w:pPr>
        <w:spacing w:after="0" w:line="240" w:lineRule="auto"/>
        <w:ind w:left="360" w:right="26"/>
        <w:rPr>
          <w:rFonts w:ascii="Times New Roman" w:eastAsia="Times New Roman" w:hAnsi="Times New Roman" w:cs="Times New Roman"/>
          <w:b/>
          <w:sz w:val="28"/>
        </w:rPr>
      </w:pPr>
    </w:p>
    <w:p w:rsidR="007D57F8" w:rsidRDefault="006909A8">
      <w:pPr>
        <w:spacing w:after="0" w:line="240" w:lineRule="auto"/>
        <w:ind w:left="360" w:right="26"/>
        <w:rPr>
          <w:rFonts w:ascii="Times New Roman" w:eastAsia="Times New Roman" w:hAnsi="Times New Roman" w:cs="Times New Roman"/>
          <w:b/>
          <w:color w:val="365F91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365F91"/>
          <w:sz w:val="32"/>
          <w:u w:val="single"/>
        </w:rPr>
        <w:t xml:space="preserve"> Medical Insurance coordinator </w:t>
      </w:r>
    </w:p>
    <w:p w:rsidR="007D57F8" w:rsidRDefault="007D57F8">
      <w:pPr>
        <w:spacing w:before="100" w:after="100" w:line="240" w:lineRule="auto"/>
        <w:rPr>
          <w:rFonts w:ascii="Batang" w:eastAsia="Batang" w:hAnsi="Batang" w:cs="Batang"/>
        </w:rPr>
      </w:pPr>
    </w:p>
    <w:p w:rsidR="007D57F8" w:rsidRDefault="00237286">
      <w:pPr>
        <w:numPr>
          <w:ilvl w:val="0"/>
          <w:numId w:val="3"/>
        </w:numPr>
        <w:spacing w:after="0" w:line="240" w:lineRule="auto"/>
        <w:ind w:left="720" w:right="26" w:hanging="360"/>
        <w:jc w:val="both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color w:val="365F91"/>
          <w:sz w:val="36"/>
          <w:u w:val="single"/>
        </w:rPr>
        <w:t xml:space="preserve">Dell healthcare </w:t>
      </w:r>
      <w:r>
        <w:rPr>
          <w:rFonts w:ascii="Times New Roman" w:eastAsia="Times New Roman" w:hAnsi="Times New Roman" w:cs="Times New Roman"/>
          <w:b/>
          <w:sz w:val="36"/>
        </w:rPr>
        <w:t>from(Apr 2012-May 2015)</w:t>
      </w:r>
    </w:p>
    <w:p w:rsidR="007D57F8" w:rsidRDefault="006909A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Researched and solved claim and billing issues</w:t>
      </w:r>
    </w:p>
    <w:p w:rsidR="007D57F8" w:rsidRDefault="006909A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Interfaced with insurance carriers and other healthcare providers</w:t>
      </w:r>
    </w:p>
    <w:p w:rsidR="007D57F8" w:rsidRDefault="006909A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Assisted patients with eligibility and benefit coverage questions</w:t>
      </w:r>
    </w:p>
    <w:p w:rsidR="007D57F8" w:rsidRDefault="006909A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Acquired specific CPT and ICD-10 codes to ensure proper treatment and billing of all detailed procedures</w:t>
      </w:r>
    </w:p>
    <w:p w:rsidR="007D57F8" w:rsidRDefault="006909A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Maintained transaction report for client billing</w:t>
      </w:r>
    </w:p>
    <w:p w:rsidR="007D57F8" w:rsidRDefault="006909A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Trained employees on various hospital procedures</w:t>
      </w:r>
    </w:p>
    <w:p w:rsidR="007D57F8" w:rsidRDefault="00237286">
      <w:pPr>
        <w:numPr>
          <w:ilvl w:val="0"/>
          <w:numId w:val="3"/>
        </w:numPr>
        <w:spacing w:after="0" w:line="240" w:lineRule="auto"/>
        <w:ind w:left="720" w:right="26" w:hanging="360"/>
        <w:jc w:val="both"/>
        <w:rPr>
          <w:rFonts w:ascii="Times New Roman" w:eastAsia="Times New Roman" w:hAnsi="Times New Roman" w:cs="Times New Roman"/>
          <w:color w:val="000000"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Worked as a medical Insurance coordinator at </w:t>
      </w:r>
      <w:proofErr w:type="spellStart"/>
      <w:r>
        <w:rPr>
          <w:rFonts w:ascii="Times New Roman" w:eastAsia="Times New Roman" w:hAnsi="Times New Roman" w:cs="Times New Roman"/>
          <w:b/>
          <w:color w:val="365F91"/>
          <w:sz w:val="36"/>
          <w:u w:val="single"/>
        </w:rPr>
        <w:t>Neltner</w:t>
      </w:r>
      <w:proofErr w:type="spellEnd"/>
      <w:r>
        <w:rPr>
          <w:rFonts w:ascii="Times New Roman" w:eastAsia="Times New Roman" w:hAnsi="Times New Roman" w:cs="Times New Roman"/>
          <w:b/>
          <w:color w:val="365F91"/>
          <w:sz w:val="36"/>
          <w:u w:val="single"/>
        </w:rPr>
        <w:t xml:space="preserve"> Business services </w:t>
      </w:r>
      <w:r>
        <w:rPr>
          <w:rFonts w:ascii="Times New Roman" w:eastAsia="Times New Roman" w:hAnsi="Times New Roman" w:cs="Times New Roman"/>
          <w:b/>
          <w:sz w:val="36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36"/>
        </w:rPr>
        <w:t>Jul 2015-Feb 2017</w:t>
      </w:r>
      <w:r>
        <w:rPr>
          <w:rFonts w:ascii="Times New Roman" w:eastAsia="Times New Roman" w:hAnsi="Times New Roman" w:cs="Times New Roman"/>
          <w:b/>
          <w:sz w:val="36"/>
          <w:u w:val="single"/>
        </w:rPr>
        <w:t>)</w:t>
      </w:r>
    </w:p>
    <w:p w:rsidR="007D57F8" w:rsidRDefault="00237286">
      <w:pPr>
        <w:numPr>
          <w:ilvl w:val="0"/>
          <w:numId w:val="3"/>
        </w:numPr>
        <w:spacing w:after="0" w:line="240" w:lineRule="auto"/>
        <w:ind w:left="720" w:right="2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Getting medical approval</w:t>
      </w:r>
    </w:p>
    <w:p w:rsidR="007D57F8" w:rsidRDefault="00237286">
      <w:pPr>
        <w:numPr>
          <w:ilvl w:val="0"/>
          <w:numId w:val="3"/>
        </w:numPr>
        <w:spacing w:after="0" w:line="240" w:lineRule="auto"/>
        <w:ind w:left="720" w:right="2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Analyzing the medical claims before submit to the insurance companies such as Authorization and eligibility</w:t>
      </w:r>
    </w:p>
    <w:p w:rsidR="007D57F8" w:rsidRDefault="00237286">
      <w:pPr>
        <w:numPr>
          <w:ilvl w:val="0"/>
          <w:numId w:val="3"/>
        </w:numPr>
        <w:spacing w:after="0" w:line="240" w:lineRule="auto"/>
        <w:ind w:left="720" w:right="2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follow up with insurance protocols,</w:t>
      </w:r>
    </w:p>
    <w:p w:rsidR="007D57F8" w:rsidRDefault="00237286">
      <w:pPr>
        <w:numPr>
          <w:ilvl w:val="0"/>
          <w:numId w:val="3"/>
        </w:numPr>
        <w:spacing w:after="0" w:line="240" w:lineRule="auto"/>
        <w:ind w:left="720" w:right="2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E24CC">
        <w:rPr>
          <w:rFonts w:ascii="Times New Roman" w:eastAsia="Times New Roman" w:hAnsi="Times New Roman" w:cs="Times New Roman"/>
          <w:sz w:val="24"/>
        </w:rPr>
        <w:t xml:space="preserve">Claim submission, re-submission and handle both </w:t>
      </w:r>
      <w:r>
        <w:rPr>
          <w:rFonts w:ascii="Times New Roman" w:eastAsia="Times New Roman" w:hAnsi="Times New Roman" w:cs="Times New Roman"/>
          <w:sz w:val="24"/>
        </w:rPr>
        <w:t>clearing house</w:t>
      </w:r>
      <w:r w:rsidRPr="00BE24CC">
        <w:rPr>
          <w:rFonts w:ascii="Times New Roman" w:eastAsia="Times New Roman" w:hAnsi="Times New Roman" w:cs="Times New Roman"/>
          <w:sz w:val="24"/>
        </w:rPr>
        <w:t xml:space="preserve"> as well paper claim.</w:t>
      </w:r>
    </w:p>
    <w:p w:rsidR="007D57F8" w:rsidRDefault="006909A8">
      <w:pPr>
        <w:numPr>
          <w:ilvl w:val="0"/>
          <w:numId w:val="3"/>
        </w:numPr>
        <w:spacing w:after="0" w:line="240" w:lineRule="auto"/>
        <w:ind w:left="720" w:right="2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Resubmit the rejected claims within the TFL (timely filling limit) </w:t>
      </w:r>
    </w:p>
    <w:p w:rsidR="007D57F8" w:rsidRDefault="006909A8">
      <w:pPr>
        <w:numPr>
          <w:ilvl w:val="0"/>
          <w:numId w:val="3"/>
        </w:numPr>
        <w:spacing w:after="0" w:line="240" w:lineRule="auto"/>
        <w:ind w:left="720" w:right="2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 have deepest knowledge about rejection and billing cycle</w:t>
      </w:r>
    </w:p>
    <w:p w:rsidR="007D57F8" w:rsidRDefault="006909A8">
      <w:pPr>
        <w:numPr>
          <w:ilvl w:val="0"/>
          <w:numId w:val="3"/>
        </w:numPr>
        <w:spacing w:after="0" w:line="240" w:lineRule="auto"/>
        <w:ind w:left="720" w:right="26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Reporting payment details to the management </w:t>
      </w:r>
    </w:p>
    <w:p w:rsidR="007D57F8" w:rsidRDefault="00237286">
      <w:pPr>
        <w:numPr>
          <w:ilvl w:val="0"/>
          <w:numId w:val="3"/>
        </w:numPr>
        <w:spacing w:after="0" w:line="240" w:lineRule="auto"/>
        <w:ind w:left="720" w:right="26" w:hanging="360"/>
        <w:jc w:val="both"/>
        <w:rPr>
          <w:rFonts w:ascii="Times New Roman" w:eastAsia="Times New Roman" w:hAnsi="Times New Roman" w:cs="Times New Roman"/>
          <w:color w:val="000000"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Worked as a medical Insurance coordinator at </w:t>
      </w:r>
      <w:r>
        <w:rPr>
          <w:rFonts w:ascii="Times New Roman" w:eastAsia="Times New Roman" w:hAnsi="Times New Roman" w:cs="Times New Roman"/>
          <w:b/>
          <w:color w:val="365F91"/>
          <w:sz w:val="36"/>
          <w:u w:val="single"/>
        </w:rPr>
        <w:t xml:space="preserve">Ultimate solutions </w:t>
      </w:r>
      <w:r>
        <w:rPr>
          <w:rFonts w:ascii="Times New Roman" w:eastAsia="Times New Roman" w:hAnsi="Times New Roman" w:cs="Times New Roman"/>
          <w:b/>
          <w:sz w:val="36"/>
          <w:u w:val="single"/>
        </w:rPr>
        <w:t>(</w:t>
      </w:r>
      <w:r>
        <w:rPr>
          <w:rFonts w:ascii="Times New Roman" w:eastAsia="Times New Roman" w:hAnsi="Times New Roman" w:cs="Times New Roman"/>
          <w:b/>
          <w:sz w:val="36"/>
        </w:rPr>
        <w:t>Apr 2017-Mar 2018</w:t>
      </w:r>
      <w:r>
        <w:rPr>
          <w:rFonts w:ascii="Times New Roman" w:eastAsia="Times New Roman" w:hAnsi="Times New Roman" w:cs="Times New Roman"/>
          <w:b/>
          <w:sz w:val="36"/>
          <w:u w:val="single"/>
        </w:rPr>
        <w:t>)</w:t>
      </w:r>
    </w:p>
    <w:p w:rsidR="007D57F8" w:rsidRDefault="006909A8">
      <w:pPr>
        <w:numPr>
          <w:ilvl w:val="0"/>
          <w:numId w:val="3"/>
        </w:numPr>
        <w:spacing w:after="0" w:line="240" w:lineRule="auto"/>
        <w:ind w:left="720" w:right="26" w:hanging="360"/>
        <w:rPr>
          <w:rFonts w:ascii="Times New Roman" w:eastAsia="Times New Roman" w:hAnsi="Times New Roman" w:cs="Times New Roman"/>
          <w:color w:val="000000"/>
          <w:sz w:val="3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Check the member eligibility and provider In-network (PAR OR NON PAR)</w:t>
      </w:r>
    </w:p>
    <w:p w:rsidR="007D57F8" w:rsidRDefault="006909A8">
      <w:pPr>
        <w:numPr>
          <w:ilvl w:val="0"/>
          <w:numId w:val="3"/>
        </w:numPr>
        <w:spacing w:after="0" w:line="240" w:lineRule="auto"/>
        <w:ind w:left="720" w:right="26" w:hanging="360"/>
        <w:rPr>
          <w:rFonts w:ascii="Times New Roman" w:eastAsia="Times New Roman" w:hAnsi="Times New Roman" w:cs="Times New Roman"/>
          <w:color w:val="000000"/>
          <w:sz w:val="3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Get the </w:t>
      </w:r>
      <w:r w:rsidR="00237286">
        <w:rPr>
          <w:rFonts w:ascii="Times New Roman" w:eastAsia="Times New Roman" w:hAnsi="Times New Roman" w:cs="Times New Roman"/>
          <w:color w:val="000000"/>
          <w:sz w:val="24"/>
        </w:rPr>
        <w:t>Medical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Authorization, </w:t>
      </w:r>
    </w:p>
    <w:p w:rsidR="007D57F8" w:rsidRDefault="006909A8">
      <w:pPr>
        <w:numPr>
          <w:ilvl w:val="0"/>
          <w:numId w:val="3"/>
        </w:numPr>
        <w:spacing w:after="0" w:line="240" w:lineRule="auto"/>
        <w:ind w:left="720" w:right="26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Submit the claim with appropriate dx(diagnosis ),</w:t>
      </w:r>
    </w:p>
    <w:p w:rsidR="007D57F8" w:rsidRDefault="006909A8">
      <w:pPr>
        <w:numPr>
          <w:ilvl w:val="0"/>
          <w:numId w:val="3"/>
        </w:numPr>
        <w:spacing w:after="0" w:line="240" w:lineRule="auto"/>
        <w:ind w:left="720" w:right="26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Follow up with claim status after submission,</w:t>
      </w:r>
    </w:p>
    <w:p w:rsidR="007D57F8" w:rsidRDefault="006909A8">
      <w:pPr>
        <w:numPr>
          <w:ilvl w:val="0"/>
          <w:numId w:val="3"/>
        </w:numPr>
        <w:spacing w:after="0" w:line="240" w:lineRule="auto"/>
        <w:ind w:left="720" w:right="26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Resubmit the rejection claims with an appropriate action for the denial,</w:t>
      </w:r>
    </w:p>
    <w:p w:rsidR="007D57F8" w:rsidRDefault="006909A8">
      <w:pPr>
        <w:numPr>
          <w:ilvl w:val="0"/>
          <w:numId w:val="3"/>
        </w:numPr>
        <w:spacing w:after="0" w:line="240" w:lineRule="auto"/>
        <w:ind w:left="720" w:right="26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Deepest knowledge about the denial and rejection, </w:t>
      </w:r>
    </w:p>
    <w:p w:rsidR="007D57F8" w:rsidRDefault="006909A8">
      <w:pPr>
        <w:numPr>
          <w:ilvl w:val="0"/>
          <w:numId w:val="3"/>
        </w:numPr>
        <w:spacing w:after="0" w:line="240" w:lineRule="auto"/>
        <w:ind w:left="720" w:right="26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Follow up resubmitted claim until claim get paid,</w:t>
      </w:r>
    </w:p>
    <w:p w:rsidR="007D57F8" w:rsidRDefault="006909A8">
      <w:pPr>
        <w:numPr>
          <w:ilvl w:val="0"/>
          <w:numId w:val="3"/>
        </w:numPr>
        <w:spacing w:after="0" w:line="240" w:lineRule="auto"/>
        <w:ind w:left="720" w:right="26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Verified Remittance advice,</w:t>
      </w:r>
    </w:p>
    <w:p w:rsidR="007D57F8" w:rsidRDefault="006909A8">
      <w:pPr>
        <w:numPr>
          <w:ilvl w:val="0"/>
          <w:numId w:val="3"/>
        </w:numPr>
        <w:spacing w:after="0" w:line="240" w:lineRule="auto"/>
        <w:ind w:left="720" w:right="26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Reported to the management regarding payment and outstanding payment details, </w:t>
      </w:r>
    </w:p>
    <w:p w:rsidR="007D57F8" w:rsidRDefault="006909A8">
      <w:pPr>
        <w:numPr>
          <w:ilvl w:val="0"/>
          <w:numId w:val="3"/>
        </w:numPr>
        <w:spacing w:after="0" w:line="240" w:lineRule="auto"/>
        <w:ind w:left="720" w:right="26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Insurance Training is conducted by every week</w:t>
      </w:r>
    </w:p>
    <w:p w:rsidR="007D57F8" w:rsidRPr="006909A8" w:rsidRDefault="007D57F8" w:rsidP="006909A8">
      <w:pPr>
        <w:spacing w:after="0" w:line="240" w:lineRule="auto"/>
        <w:ind w:left="720" w:right="26"/>
        <w:rPr>
          <w:rFonts w:ascii="Times New Roman" w:eastAsia="Times New Roman" w:hAnsi="Times New Roman" w:cs="Times New Roman"/>
          <w:color w:val="000000"/>
          <w:sz w:val="24"/>
        </w:rPr>
      </w:pPr>
    </w:p>
    <w:p w:rsidR="007D57F8" w:rsidRDefault="006909A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3366"/>
          <w:sz w:val="42"/>
        </w:rPr>
      </w:pPr>
      <w:r>
        <w:rPr>
          <w:rFonts w:ascii="Times New Roman" w:eastAsia="Times New Roman" w:hAnsi="Times New Roman" w:cs="Times New Roman"/>
          <w:b/>
          <w:i/>
          <w:color w:val="003366"/>
          <w:sz w:val="42"/>
        </w:rPr>
        <w:t>Training courses</w:t>
      </w:r>
    </w:p>
    <w:p w:rsidR="007D57F8" w:rsidRDefault="006909A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3366"/>
          <w:sz w:val="42"/>
        </w:rPr>
      </w:pPr>
      <w:r>
        <w:rPr>
          <w:rFonts w:ascii="Times New Roman" w:eastAsia="Times New Roman" w:hAnsi="Times New Roman" w:cs="Times New Roman"/>
          <w:b/>
          <w:i/>
          <w:color w:val="003366"/>
          <w:sz w:val="14"/>
        </w:rPr>
        <w:t>-----------------------------------------------------------</w:t>
      </w:r>
    </w:p>
    <w:p w:rsidR="007D57F8" w:rsidRDefault="006909A8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Computer courses </w:t>
      </w:r>
      <w:r>
        <w:rPr>
          <w:rFonts w:ascii="Times New Roman" w:eastAsia="Times New Roman" w:hAnsi="Times New Roman" w:cs="Times New Roman"/>
          <w:sz w:val="24"/>
        </w:rPr>
        <w:t>at CSC TALLY 7.2 (2009), coronary heart disease project 2009.</w:t>
      </w:r>
    </w:p>
    <w:p w:rsidR="007D57F8" w:rsidRDefault="007D57F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7D57F8" w:rsidRDefault="006909A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3366"/>
          <w:sz w:val="42"/>
        </w:rPr>
      </w:pPr>
      <w:r>
        <w:rPr>
          <w:rFonts w:ascii="Times New Roman" w:eastAsia="Times New Roman" w:hAnsi="Times New Roman" w:cs="Times New Roman"/>
          <w:b/>
          <w:i/>
          <w:color w:val="003366"/>
          <w:sz w:val="42"/>
        </w:rPr>
        <w:t>Personal Skills</w:t>
      </w:r>
    </w:p>
    <w:p w:rsidR="007D57F8" w:rsidRDefault="006909A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3366"/>
          <w:sz w:val="14"/>
        </w:rPr>
      </w:pPr>
      <w:r>
        <w:rPr>
          <w:rFonts w:ascii="Times New Roman" w:eastAsia="Times New Roman" w:hAnsi="Times New Roman" w:cs="Times New Roman"/>
          <w:b/>
          <w:i/>
          <w:color w:val="003366"/>
          <w:sz w:val="14"/>
        </w:rPr>
        <w:t>-----------------------------------------------------------</w:t>
      </w:r>
    </w:p>
    <w:p w:rsidR="007D57F8" w:rsidRDefault="007D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3366"/>
          <w:sz w:val="14"/>
        </w:rPr>
      </w:pPr>
    </w:p>
    <w:p w:rsidR="007D57F8" w:rsidRDefault="006909A8">
      <w:pPr>
        <w:numPr>
          <w:ilvl w:val="0"/>
          <w:numId w:val="5"/>
        </w:numPr>
        <w:tabs>
          <w:tab w:val="left" w:pos="540"/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Spoken Language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:English</w:t>
      </w:r>
      <w:proofErr w:type="gram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 xml:space="preserve"> Tamil,Malayalam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Hindi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7D57F8" w:rsidRDefault="006909A8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Personality               :   </w:t>
      </w:r>
      <w:r>
        <w:rPr>
          <w:rFonts w:ascii="Times New Roman" w:eastAsia="Times New Roman" w:hAnsi="Times New Roman" w:cs="Times New Roman"/>
          <w:sz w:val="24"/>
        </w:rPr>
        <w:t>Active, Hard worker, team player, Highly Motivated, Ambitious, Trustable and ExcellentCommunications Skills.</w:t>
      </w:r>
    </w:p>
    <w:p w:rsidR="007D57F8" w:rsidRDefault="007D57F8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sectPr w:rsidR="007D57F8" w:rsidSect="001B5991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B40"/>
    <w:multiLevelType w:val="multilevel"/>
    <w:tmpl w:val="1D2440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36FE2"/>
    <w:multiLevelType w:val="multilevel"/>
    <w:tmpl w:val="F3EC4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4B7BCF"/>
    <w:multiLevelType w:val="multilevel"/>
    <w:tmpl w:val="17BA7A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740EA4"/>
    <w:multiLevelType w:val="multilevel"/>
    <w:tmpl w:val="97C622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EA5B7C"/>
    <w:multiLevelType w:val="multilevel"/>
    <w:tmpl w:val="E5520D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D57F8"/>
    <w:rsid w:val="001B5991"/>
    <w:rsid w:val="00237286"/>
    <w:rsid w:val="00303C58"/>
    <w:rsid w:val="003F6827"/>
    <w:rsid w:val="006909A8"/>
    <w:rsid w:val="007D57F8"/>
    <w:rsid w:val="00985AFB"/>
    <w:rsid w:val="00A835B9"/>
    <w:rsid w:val="00C12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5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oth.37925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HRDESK4</cp:lastModifiedBy>
  <cp:revision>3</cp:revision>
  <dcterms:created xsi:type="dcterms:W3CDTF">2018-03-29T12:19:00Z</dcterms:created>
  <dcterms:modified xsi:type="dcterms:W3CDTF">2018-03-30T06:45:00Z</dcterms:modified>
</cp:coreProperties>
</file>