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</w:rPr>
        <w:alias w:val="Resume Name"/>
        <w:tag w:val="Resumen Name"/>
        <w:id w:val="-925414414"/>
        <w:placeholder>
          <w:docPart w:val="45A6018520674F4EAD9AAF017D08AC77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489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9619"/>
            <w:gridCol w:w="1571"/>
          </w:tblGrid>
          <w:tr w:rsidR="00AE14C9" w:rsidTr="00A52749">
            <w:trPr>
              <w:trHeight w:val="111"/>
              <w:jc w:val="center"/>
            </w:trPr>
            <w:tc>
              <w:tcPr>
                <w:tcW w:w="4298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AE14C9" w:rsidRDefault="008F2CEB" w:rsidP="00161907">
                <w:pPr>
                  <w:pStyle w:val="PersonalName"/>
                  <w:jc w:val="center"/>
                </w:pPr>
                <w:r>
                  <w:rPr>
                    <w:bCs/>
                  </w:rPr>
                  <w:t xml:space="preserve">FEROS </w:t>
                </w:r>
              </w:p>
            </w:tc>
            <w:tc>
              <w:tcPr>
                <w:tcW w:w="702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AE14C9" w:rsidRDefault="00B94C97">
                <w:pPr>
                  <w:pStyle w:val="NoSpacing"/>
                  <w:ind w:left="71" w:hanging="71"/>
                  <w:jc w:val="right"/>
                </w:pPr>
                <w:r w:rsidRPr="007A202A">
                  <w:rPr>
                    <w:noProof/>
                  </w:rPr>
                  <w:drawing>
                    <wp:inline distT="0" distB="0" distL="0" distR="0">
                      <wp:extent cx="828675" cy="10477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harmaraj\Desktop\Kirub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9191" cy="1048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E14C9" w:rsidTr="00A52749">
            <w:trPr>
              <w:trHeight w:val="3"/>
              <w:jc w:val="center"/>
            </w:trPr>
            <w:tc>
              <w:tcPr>
                <w:tcW w:w="4298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AE14C9" w:rsidRDefault="00E04658" w:rsidP="00925A03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r w:rsidRPr="00FE7982">
                  <w:rPr>
                    <w:b/>
                    <w:i/>
                    <w:caps/>
                    <w:color w:val="FFFFFF" w:themeColor="background1"/>
                    <w:sz w:val="22"/>
                  </w:rPr>
                  <w:t xml:space="preserve">Planning &amp; Project </w:t>
                </w:r>
                <w:r w:rsidR="00925A03">
                  <w:rPr>
                    <w:b/>
                    <w:i/>
                    <w:caps/>
                    <w:color w:val="FFFFFF" w:themeColor="background1"/>
                    <w:sz w:val="22"/>
                  </w:rPr>
                  <w:t>Control</w:t>
                </w:r>
                <w:r w:rsidRPr="00FE7982">
                  <w:rPr>
                    <w:b/>
                    <w:i/>
                    <w:caps/>
                    <w:color w:val="FFFFFF" w:themeColor="background1"/>
                    <w:sz w:val="22"/>
                  </w:rPr>
                  <w:t xml:space="preserve"> engineer</w:t>
                </w:r>
              </w:p>
            </w:tc>
            <w:tc>
              <w:tcPr>
                <w:tcW w:w="702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AE14C9" w:rsidRDefault="00AE14C9">
                <w:pPr>
                  <w:pStyle w:val="NoSpacing"/>
                </w:pPr>
              </w:p>
            </w:tc>
          </w:tr>
          <w:tr w:rsidR="00AE14C9" w:rsidTr="00A52749">
            <w:trPr>
              <w:trHeight w:val="13"/>
              <w:jc w:val="center"/>
            </w:trPr>
            <w:tc>
              <w:tcPr>
                <w:tcW w:w="4298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E14C9" w:rsidRPr="00FE7982" w:rsidRDefault="00161907" w:rsidP="00161907">
                <w:pPr>
                  <w:pStyle w:val="NoSpacing"/>
                  <w:jc w:val="center"/>
                  <w:rPr>
                    <w:b/>
                    <w:caps/>
                    <w:color w:val="93A299" w:themeColor="accent1"/>
                    <w:sz w:val="24"/>
                    <w:szCs w:val="24"/>
                  </w:rPr>
                </w:pPr>
                <w:r>
                  <w:rPr>
                    <w:b/>
                    <w:color w:val="93A299" w:themeColor="accent1"/>
                    <w:sz w:val="24"/>
                    <w:szCs w:val="24"/>
                  </w:rPr>
                  <w:t>C/o- +971501685421</w:t>
                </w:r>
                <w:r w:rsidR="00A447AD" w:rsidRPr="00FE7982">
                  <w:rPr>
                    <w:b/>
                    <w:color w:val="93A299" w:themeColor="accent1"/>
                    <w:sz w:val="24"/>
                    <w:szCs w:val="24"/>
                  </w:rPr>
                  <w:t xml:space="preserve">  ▪  </w:t>
                </w:r>
                <w:hyperlink r:id="rId10" w:history="1">
                  <w:r w:rsidRPr="0015420C">
                    <w:rPr>
                      <w:rStyle w:val="Hyperlink"/>
                      <w:rFonts w:eastAsiaTheme="minorEastAsia"/>
                      <w:b/>
                      <w:sz w:val="24"/>
                      <w:szCs w:val="24"/>
                    </w:rPr>
                    <w:t>feros.379364@2freemail.com</w:t>
                  </w:r>
                </w:hyperlink>
                <w:r>
                  <w:rPr>
                    <w:rFonts w:eastAsiaTheme="minorEastAsia"/>
                    <w:b/>
                    <w:color w:val="93A299" w:themeColor="accent1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0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E14C9" w:rsidRDefault="00AE14C9">
                <w:pPr>
                  <w:pStyle w:val="NoSpacing"/>
                </w:pPr>
              </w:p>
            </w:tc>
          </w:tr>
        </w:tbl>
        <w:p w:rsidR="00AE14C9" w:rsidRDefault="00CF5EBC">
          <w:pPr>
            <w:rPr>
              <w:b/>
              <w:bCs/>
            </w:rPr>
          </w:pPr>
        </w:p>
      </w:sdtContent>
    </w:sdt>
    <w:p w:rsidR="00AE14C9" w:rsidRDefault="00E04658">
      <w:pPr>
        <w:pStyle w:val="SectionHeading"/>
      </w:pPr>
      <w:r>
        <w:t>SUMMARY OF EXPERIENCE</w:t>
      </w:r>
    </w:p>
    <w:p w:rsidR="00A52749" w:rsidRDefault="00E04658" w:rsidP="00A52749">
      <w:r>
        <w:t xml:space="preserve">More than </w:t>
      </w:r>
      <w:r w:rsidR="008F2CEB">
        <w:t>5</w:t>
      </w:r>
      <w:r>
        <w:t xml:space="preserve"> years of working experience in Planning &amp;</w:t>
      </w:r>
      <w:r w:rsidR="004908E5">
        <w:t xml:space="preserve"> Project Control Management.</w:t>
      </w:r>
      <w:r w:rsidR="008F2CEB" w:rsidRPr="00F817E5">
        <w:rPr>
          <w:rFonts w:eastAsiaTheme="minorEastAsia"/>
          <w:color w:val="0D0D0D" w:themeColor="text1" w:themeTint="F2"/>
        </w:rPr>
        <w:t xml:space="preserve"> </w:t>
      </w:r>
      <w:r w:rsidR="004908E5">
        <w:t>Three years of experience with</w:t>
      </w:r>
      <w:r w:rsidR="00A52749">
        <w:t xml:space="preserve"> Alumin</w:t>
      </w:r>
      <w:r w:rsidR="00544FA8">
        <w:t>i</w:t>
      </w:r>
      <w:r w:rsidR="00A52749">
        <w:t xml:space="preserve">um &amp; Glass </w:t>
      </w:r>
      <w:r w:rsidR="004908E5">
        <w:t>Fabricator</w:t>
      </w:r>
      <w:r w:rsidR="00A52749">
        <w:t xml:space="preserve"> and </w:t>
      </w:r>
      <w:r w:rsidR="004908E5">
        <w:t>two</w:t>
      </w:r>
      <w:r w:rsidR="00A52749">
        <w:t xml:space="preserve"> years of exp</w:t>
      </w:r>
      <w:r w:rsidR="004908E5">
        <w:t>erience with</w:t>
      </w:r>
      <w:r w:rsidR="00A52749">
        <w:t xml:space="preserve"> MEP Sub- Contracting Companies.</w:t>
      </w:r>
    </w:p>
    <w:p w:rsidR="00A94FA7" w:rsidRDefault="008F2CEB" w:rsidP="00A94FA7">
      <w:r w:rsidRPr="00F817E5">
        <w:rPr>
          <w:rFonts w:eastAsiaTheme="minorEastAsia"/>
          <w:color w:val="0D0D0D" w:themeColor="text1" w:themeTint="F2"/>
        </w:rPr>
        <w:t xml:space="preserve"> </w:t>
      </w:r>
      <w:r w:rsidR="00A94FA7">
        <w:t>Diverse experie</w:t>
      </w:r>
      <w:r w:rsidR="004908E5">
        <w:t xml:space="preserve">nce of handling </w:t>
      </w:r>
      <w:r w:rsidR="00A94FA7">
        <w:t xml:space="preserve">projects </w:t>
      </w:r>
      <w:r w:rsidR="004908E5">
        <w:t xml:space="preserve">in different sectors named </w:t>
      </w:r>
      <w:r w:rsidR="00A52749">
        <w:t>City Life Mall, Ajman University, Dubai Height</w:t>
      </w:r>
      <w:r w:rsidR="004908E5">
        <w:t>s</w:t>
      </w:r>
      <w:r w:rsidR="00A52749">
        <w:t xml:space="preserve"> School, Mediclinic Hospital, Kings College Hospital, Sharjah Ci</w:t>
      </w:r>
      <w:r w:rsidR="00DD6A23">
        <w:t>ty Center construction projects, Land</w:t>
      </w:r>
      <w:r w:rsidR="006F1554">
        <w:t>scap</w:t>
      </w:r>
      <w:r w:rsidR="00DD6A23">
        <w:t>ing &amp; Irrigation works.</w:t>
      </w:r>
    </w:p>
    <w:p w:rsidR="00231F23" w:rsidRDefault="00231F23" w:rsidP="00231F23">
      <w:pPr>
        <w:pStyle w:val="SectionHeading"/>
      </w:pPr>
      <w:r>
        <w:t>EDUCATIONAL BACKGROUND</w:t>
      </w:r>
    </w:p>
    <w:p w:rsidR="00231F23" w:rsidRDefault="008F2CEB" w:rsidP="001F4029">
      <w:pPr>
        <w:spacing w:after="0" w:line="360" w:lineRule="auto"/>
      </w:pPr>
      <w:r>
        <w:t xml:space="preserve">2009 – </w:t>
      </w:r>
      <w:r>
        <w:tab/>
        <w:t>2012</w:t>
      </w:r>
      <w:r w:rsidR="00231F23">
        <w:tab/>
        <w:t>Bache</w:t>
      </w:r>
      <w:r w:rsidR="004908E5">
        <w:t>lor of Engineering in Electronic</w:t>
      </w:r>
      <w:r w:rsidR="00842F3D">
        <w:t>s</w:t>
      </w:r>
      <w:r w:rsidR="004908E5">
        <w:t xml:space="preserve"> &amp; Communication</w:t>
      </w:r>
      <w:r w:rsidR="00231F23">
        <w:t xml:space="preserve"> Engineering – First Class</w:t>
      </w:r>
      <w:r w:rsidR="003A20CC">
        <w:t>, Anna University, India.</w:t>
      </w:r>
    </w:p>
    <w:p w:rsidR="00231F23" w:rsidRDefault="001F4029" w:rsidP="001F4029">
      <w:pPr>
        <w:spacing w:after="0" w:line="360" w:lineRule="auto"/>
      </w:pPr>
      <w:r>
        <w:t>200</w:t>
      </w:r>
      <w:r w:rsidR="009039FA">
        <w:t>7</w:t>
      </w:r>
      <w:r w:rsidR="00231F23">
        <w:t xml:space="preserve"> – </w:t>
      </w:r>
      <w:r w:rsidR="00231F23">
        <w:tab/>
      </w:r>
      <w:r w:rsidR="008F2CEB">
        <w:t>2009</w:t>
      </w:r>
      <w:r w:rsidR="00231F23">
        <w:tab/>
      </w:r>
      <w:r w:rsidR="008F2CEB">
        <w:t>Diploma in Computer Science and Engineering, AMS</w:t>
      </w:r>
      <w:r>
        <w:t xml:space="preserve"> – First Class</w:t>
      </w:r>
      <w:r w:rsidR="003A20CC">
        <w:t>, India</w:t>
      </w:r>
    </w:p>
    <w:p w:rsidR="001F4029" w:rsidRDefault="009039FA" w:rsidP="001F4029">
      <w:pPr>
        <w:spacing w:after="0" w:line="360" w:lineRule="auto"/>
      </w:pPr>
      <w:r>
        <w:t xml:space="preserve">2005 – </w:t>
      </w:r>
      <w:r>
        <w:tab/>
        <w:t>2007</w:t>
      </w:r>
      <w:r w:rsidR="001F4029">
        <w:tab/>
        <w:t>High</w:t>
      </w:r>
      <w:r w:rsidR="008F2CEB">
        <w:t>er</w:t>
      </w:r>
      <w:r w:rsidR="001F4029">
        <w:t xml:space="preserve"> S</w:t>
      </w:r>
      <w:r w:rsidR="008F2CEB">
        <w:t xml:space="preserve">econdary School </w:t>
      </w:r>
      <w:r w:rsidR="001F4029">
        <w:t>– First Class</w:t>
      </w:r>
      <w:r w:rsidR="003A20CC">
        <w:t>, India.</w:t>
      </w:r>
    </w:p>
    <w:p w:rsidR="001843AF" w:rsidRDefault="001843AF" w:rsidP="001843AF">
      <w:pPr>
        <w:pStyle w:val="SectionHeading"/>
      </w:pPr>
      <w:r>
        <w:t>PROFESSIONAL MEMBERSHIP AND TECHNICAL SKILLS</w:t>
      </w:r>
    </w:p>
    <w:p w:rsidR="001843AF" w:rsidRDefault="001843AF" w:rsidP="001843AF">
      <w:pPr>
        <w:pStyle w:val="ListParagraph"/>
        <w:numPr>
          <w:ilvl w:val="0"/>
          <w:numId w:val="8"/>
        </w:numPr>
        <w:spacing w:after="0" w:line="360" w:lineRule="auto"/>
      </w:pPr>
      <w:r>
        <w:t>Certified Primavera, Planning &amp; Scheduling professional</w:t>
      </w:r>
    </w:p>
    <w:p w:rsidR="001843AF" w:rsidRDefault="001843AF" w:rsidP="001843AF">
      <w:pPr>
        <w:pStyle w:val="ListParagraph"/>
        <w:numPr>
          <w:ilvl w:val="0"/>
          <w:numId w:val="8"/>
        </w:numPr>
        <w:spacing w:after="0" w:line="360" w:lineRule="auto"/>
      </w:pPr>
      <w:r>
        <w:t>Certified Microsoft Project 2010 professional</w:t>
      </w:r>
    </w:p>
    <w:p w:rsidR="001843AF" w:rsidRDefault="001843AF" w:rsidP="001843AF">
      <w:pPr>
        <w:pStyle w:val="ListParagraph"/>
        <w:numPr>
          <w:ilvl w:val="0"/>
          <w:numId w:val="8"/>
        </w:numPr>
        <w:spacing w:after="0" w:line="360" w:lineRule="auto"/>
      </w:pPr>
      <w:r>
        <w:t>Expertise in Advance MS Excel</w:t>
      </w:r>
    </w:p>
    <w:p w:rsidR="001843AF" w:rsidRDefault="001843AF" w:rsidP="001843AF">
      <w:pPr>
        <w:pStyle w:val="ListParagraph"/>
        <w:numPr>
          <w:ilvl w:val="0"/>
          <w:numId w:val="8"/>
        </w:numPr>
        <w:spacing w:after="0" w:line="360" w:lineRule="auto"/>
      </w:pPr>
      <w:r>
        <w:t>Knowledge in Risk and Change Management, Supply Chain Management</w:t>
      </w:r>
    </w:p>
    <w:p w:rsidR="001843AF" w:rsidRDefault="00AC646B" w:rsidP="001843AF">
      <w:pPr>
        <w:pStyle w:val="ListParagraph"/>
        <w:numPr>
          <w:ilvl w:val="0"/>
          <w:numId w:val="8"/>
        </w:numPr>
        <w:spacing w:after="0" w:line="360" w:lineRule="auto"/>
      </w:pPr>
      <w:r>
        <w:t>Knowledge in</w:t>
      </w:r>
      <w:r w:rsidR="00996F5C">
        <w:t xml:space="preserve"> rela</w:t>
      </w:r>
      <w:r w:rsidR="00E75D60">
        <w:t>vant clauses of</w:t>
      </w:r>
      <w:r w:rsidR="001843AF">
        <w:t xml:space="preserve"> MEP &amp; Construction Methods</w:t>
      </w:r>
    </w:p>
    <w:p w:rsidR="00414207" w:rsidRDefault="00414207" w:rsidP="00414207">
      <w:pPr>
        <w:pStyle w:val="SectionHeading"/>
      </w:pPr>
      <w:r>
        <w:t>TRAINING ATTENDED</w:t>
      </w:r>
    </w:p>
    <w:p w:rsidR="00414207" w:rsidRDefault="00414207" w:rsidP="00414207">
      <w:pPr>
        <w:pStyle w:val="ListParagraph"/>
        <w:numPr>
          <w:ilvl w:val="0"/>
          <w:numId w:val="8"/>
        </w:numPr>
        <w:spacing w:after="0" w:line="360" w:lineRule="auto"/>
      </w:pPr>
      <w:r>
        <w:t>Project Manag</w:t>
      </w:r>
      <w:r w:rsidR="003A20CC">
        <w:t>ement Professional (PMP)</w:t>
      </w:r>
      <w:r>
        <w:t xml:space="preserve"> Training </w:t>
      </w:r>
    </w:p>
    <w:p w:rsidR="00414207" w:rsidRDefault="00414207" w:rsidP="00414207">
      <w:pPr>
        <w:pStyle w:val="ListParagraph"/>
        <w:numPr>
          <w:ilvl w:val="0"/>
          <w:numId w:val="8"/>
        </w:numPr>
        <w:spacing w:after="0" w:line="360" w:lineRule="auto"/>
      </w:pPr>
      <w:r>
        <w:t>Extension of Time and Prolongation Costs</w:t>
      </w:r>
    </w:p>
    <w:p w:rsidR="00AD55CF" w:rsidRDefault="00AD55CF" w:rsidP="00414207">
      <w:pPr>
        <w:pStyle w:val="ListParagraph"/>
        <w:numPr>
          <w:ilvl w:val="0"/>
          <w:numId w:val="8"/>
        </w:numPr>
        <w:spacing w:after="0" w:line="360" w:lineRule="auto"/>
      </w:pPr>
      <w:r>
        <w:t>Dealing with Concurrent Delays</w:t>
      </w:r>
    </w:p>
    <w:p w:rsidR="00AD55CF" w:rsidRDefault="00AD55CF" w:rsidP="00414207">
      <w:pPr>
        <w:pStyle w:val="ListParagraph"/>
        <w:numPr>
          <w:ilvl w:val="0"/>
          <w:numId w:val="8"/>
        </w:numPr>
        <w:spacing w:after="0" w:line="360" w:lineRule="auto"/>
      </w:pPr>
      <w:r>
        <w:t>In-house Project Management Trainings</w:t>
      </w:r>
    </w:p>
    <w:p w:rsidR="00AD55CF" w:rsidRDefault="00AD55CF" w:rsidP="00414207">
      <w:pPr>
        <w:pStyle w:val="ListParagraph"/>
        <w:numPr>
          <w:ilvl w:val="0"/>
          <w:numId w:val="8"/>
        </w:numPr>
        <w:spacing w:after="0" w:line="360" w:lineRule="auto"/>
      </w:pPr>
      <w:r>
        <w:t>In-house HSE Trainings</w:t>
      </w:r>
    </w:p>
    <w:p w:rsidR="00AD55CF" w:rsidRDefault="00AD55CF" w:rsidP="00414207">
      <w:pPr>
        <w:pStyle w:val="ListParagraph"/>
        <w:numPr>
          <w:ilvl w:val="0"/>
          <w:numId w:val="8"/>
        </w:numPr>
        <w:spacing w:after="0" w:line="360" w:lineRule="auto"/>
      </w:pPr>
      <w:r>
        <w:t>Online Seminars and Webinars on Planning and Project Management</w:t>
      </w:r>
    </w:p>
    <w:p w:rsidR="008F2CEB" w:rsidRDefault="008F2CEB" w:rsidP="008F2CEB">
      <w:pPr>
        <w:spacing w:after="0" w:line="360" w:lineRule="auto"/>
      </w:pPr>
    </w:p>
    <w:p w:rsidR="008F2CEB" w:rsidRDefault="008F2CEB" w:rsidP="008F2CEB">
      <w:pPr>
        <w:spacing w:after="0" w:line="360" w:lineRule="auto"/>
      </w:pPr>
    </w:p>
    <w:p w:rsidR="008F2CEB" w:rsidRDefault="008F2CEB" w:rsidP="008F2CEB">
      <w:pPr>
        <w:spacing w:after="0" w:line="360" w:lineRule="auto"/>
      </w:pPr>
    </w:p>
    <w:p w:rsidR="00036100" w:rsidRDefault="00EB774A" w:rsidP="00036100">
      <w:pPr>
        <w:pStyle w:val="SectionHeading"/>
        <w:rPr>
          <w:u w:val="single"/>
        </w:rPr>
      </w:pPr>
      <w:r w:rsidRPr="00AD3815">
        <w:rPr>
          <w:u w:val="single"/>
        </w:rPr>
        <w:lastRenderedPageBreak/>
        <w:t>W</w:t>
      </w:r>
      <w:r w:rsidR="00036100" w:rsidRPr="00AD3815">
        <w:rPr>
          <w:u w:val="single"/>
        </w:rPr>
        <w:t>ORKING EXPERIENCE</w:t>
      </w:r>
    </w:p>
    <w:p w:rsidR="001843AF" w:rsidRPr="00601DCC" w:rsidRDefault="00036100" w:rsidP="001843AF">
      <w:pPr>
        <w:spacing w:after="0" w:line="360" w:lineRule="auto"/>
        <w:ind w:left="360"/>
        <w:rPr>
          <w:b/>
        </w:rPr>
      </w:pPr>
      <w:r w:rsidRPr="00601DCC">
        <w:rPr>
          <w:b/>
        </w:rPr>
        <w:t>Company</w:t>
      </w:r>
      <w:r w:rsidRPr="00601DCC">
        <w:rPr>
          <w:b/>
        </w:rPr>
        <w:tab/>
      </w:r>
      <w:r w:rsidRPr="00601DCC">
        <w:rPr>
          <w:b/>
        </w:rPr>
        <w:tab/>
        <w:t xml:space="preserve">: </w:t>
      </w:r>
      <w:r w:rsidR="00925A03">
        <w:rPr>
          <w:b/>
        </w:rPr>
        <w:t>BOSCO ALUMIN</w:t>
      </w:r>
      <w:r w:rsidR="00544FA8">
        <w:rPr>
          <w:b/>
        </w:rPr>
        <w:t>I</w:t>
      </w:r>
      <w:r w:rsidR="00925A03">
        <w:rPr>
          <w:b/>
        </w:rPr>
        <w:t>UM &amp; GLASS</w:t>
      </w:r>
      <w:r w:rsidR="00FF70AE">
        <w:rPr>
          <w:b/>
        </w:rPr>
        <w:t xml:space="preserve"> LLC – Project </w:t>
      </w:r>
      <w:r w:rsidR="00C7349E">
        <w:rPr>
          <w:b/>
        </w:rPr>
        <w:t>Division</w:t>
      </w:r>
    </w:p>
    <w:p w:rsidR="00036100" w:rsidRPr="00C9649C" w:rsidRDefault="00A94FA7" w:rsidP="001843AF">
      <w:pPr>
        <w:spacing w:after="0" w:line="360" w:lineRule="auto"/>
        <w:ind w:left="360"/>
        <w:rPr>
          <w:b/>
          <w:color w:val="0070C0"/>
        </w:rPr>
      </w:pPr>
      <w:r>
        <w:rPr>
          <w:b/>
          <w:color w:val="0070C0"/>
        </w:rPr>
        <w:t>Position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A52749">
        <w:rPr>
          <w:b/>
          <w:color w:val="0070C0"/>
        </w:rPr>
        <w:t>:</w:t>
      </w:r>
      <w:r w:rsidR="00A52749" w:rsidRPr="00C9649C">
        <w:rPr>
          <w:b/>
          <w:color w:val="0070C0"/>
        </w:rPr>
        <w:t xml:space="preserve"> Planning</w:t>
      </w:r>
      <w:r>
        <w:rPr>
          <w:b/>
          <w:color w:val="0070C0"/>
        </w:rPr>
        <w:t xml:space="preserve"> &amp; Project Control</w:t>
      </w:r>
      <w:r w:rsidR="00036100" w:rsidRPr="00C9649C">
        <w:rPr>
          <w:b/>
          <w:color w:val="0070C0"/>
        </w:rPr>
        <w:t xml:space="preserve"> Engineer</w:t>
      </w:r>
    </w:p>
    <w:p w:rsidR="00036100" w:rsidRDefault="00C7349E" w:rsidP="001843AF">
      <w:pPr>
        <w:spacing w:after="0" w:line="360" w:lineRule="auto"/>
        <w:ind w:left="360"/>
      </w:pPr>
      <w:r>
        <w:t>Duration</w:t>
      </w:r>
      <w:r>
        <w:tab/>
      </w:r>
      <w:r>
        <w:tab/>
        <w:t>: Sep</w:t>
      </w:r>
      <w:r w:rsidR="00036100">
        <w:t xml:space="preserve"> 201</w:t>
      </w:r>
      <w:r>
        <w:t>6</w:t>
      </w:r>
      <w:r w:rsidR="00036100">
        <w:t xml:space="preserve"> – Till date</w:t>
      </w:r>
    </w:p>
    <w:p w:rsidR="00036100" w:rsidRDefault="00C7349E" w:rsidP="001843AF">
      <w:pPr>
        <w:spacing w:after="0" w:line="360" w:lineRule="auto"/>
        <w:ind w:left="360"/>
      </w:pPr>
      <w:r>
        <w:t xml:space="preserve">Location </w:t>
      </w:r>
      <w:r>
        <w:tab/>
      </w:r>
      <w:r>
        <w:tab/>
        <w:t>: Sharjah</w:t>
      </w:r>
      <w:r w:rsidR="00036100">
        <w:t xml:space="preserve"> – UAE</w:t>
      </w:r>
    </w:p>
    <w:p w:rsidR="00925A03" w:rsidRDefault="007B11F2" w:rsidP="007B11F2">
      <w:pPr>
        <w:spacing w:after="0" w:line="360" w:lineRule="auto"/>
        <w:ind w:left="2160" w:hanging="1800"/>
      </w:pPr>
      <w:r>
        <w:t>Projects</w:t>
      </w:r>
      <w:r>
        <w:tab/>
        <w:t>:</w:t>
      </w:r>
      <w:r w:rsidR="00925A03">
        <w:t xml:space="preserve"> City Life Mall</w:t>
      </w:r>
      <w:r>
        <w:t>,</w:t>
      </w:r>
      <w:r w:rsidR="00925A03">
        <w:t xml:space="preserve"> Ajman University, Dubai Height School, Mediclinic Park View,    Sharjah City Centre, Kings College Hospital</w:t>
      </w:r>
    </w:p>
    <w:p w:rsidR="00C7349E" w:rsidRDefault="00925A03" w:rsidP="007B11F2">
      <w:pPr>
        <w:spacing w:after="0" w:line="360" w:lineRule="auto"/>
        <w:ind w:left="2160" w:hanging="1800"/>
      </w:pPr>
      <w:r>
        <w:t>Clients/s</w:t>
      </w:r>
      <w:r>
        <w:tab/>
        <w:t>: R Holdings</w:t>
      </w:r>
      <w:r w:rsidR="00F16131">
        <w:t>,</w:t>
      </w:r>
      <w:r w:rsidR="00785BCE">
        <w:t xml:space="preserve"> Meraas Development, Bin Sulayem Group, Medicilinic City Hospital.</w:t>
      </w:r>
    </w:p>
    <w:p w:rsidR="00C7349E" w:rsidRDefault="00C7349E" w:rsidP="00C7349E">
      <w:pPr>
        <w:spacing w:after="0" w:line="360" w:lineRule="auto"/>
        <w:ind w:left="360"/>
        <w:rPr>
          <w:b/>
          <w:color w:val="0070C0"/>
        </w:rPr>
      </w:pPr>
      <w:r w:rsidRPr="00601DCC">
        <w:rPr>
          <w:b/>
        </w:rPr>
        <w:t>Company</w:t>
      </w:r>
      <w:r w:rsidRPr="00601DCC">
        <w:rPr>
          <w:b/>
        </w:rPr>
        <w:tab/>
      </w:r>
      <w:r w:rsidRPr="00601DCC">
        <w:rPr>
          <w:b/>
        </w:rPr>
        <w:tab/>
        <w:t xml:space="preserve">: </w:t>
      </w:r>
      <w:r>
        <w:rPr>
          <w:b/>
        </w:rPr>
        <w:t xml:space="preserve">ASSA ABLOY ENTRANCE SYSTEMS LLC </w:t>
      </w:r>
    </w:p>
    <w:p w:rsidR="00C7349E" w:rsidRPr="00C9649C" w:rsidRDefault="00C7349E" w:rsidP="00C7349E">
      <w:pPr>
        <w:spacing w:after="0" w:line="360" w:lineRule="auto"/>
        <w:ind w:left="360"/>
        <w:rPr>
          <w:b/>
          <w:color w:val="0070C0"/>
        </w:rPr>
      </w:pPr>
      <w:r w:rsidRPr="00C9649C">
        <w:rPr>
          <w:b/>
          <w:color w:val="0070C0"/>
        </w:rPr>
        <w:t>Position</w:t>
      </w:r>
      <w:r w:rsidRPr="00C9649C">
        <w:rPr>
          <w:b/>
          <w:color w:val="0070C0"/>
        </w:rPr>
        <w:tab/>
      </w:r>
      <w:r w:rsidRPr="00C9649C">
        <w:rPr>
          <w:b/>
          <w:color w:val="0070C0"/>
        </w:rPr>
        <w:tab/>
        <w:t xml:space="preserve">: </w:t>
      </w:r>
      <w:r>
        <w:rPr>
          <w:b/>
          <w:color w:val="0070C0"/>
        </w:rPr>
        <w:t xml:space="preserve">Project </w:t>
      </w:r>
      <w:r w:rsidRPr="00C9649C">
        <w:rPr>
          <w:b/>
          <w:color w:val="0070C0"/>
        </w:rPr>
        <w:t>Planning</w:t>
      </w:r>
      <w:r>
        <w:rPr>
          <w:b/>
          <w:color w:val="0070C0"/>
        </w:rPr>
        <w:t xml:space="preserve"> </w:t>
      </w:r>
      <w:r w:rsidRPr="00C9649C">
        <w:rPr>
          <w:b/>
          <w:color w:val="0070C0"/>
        </w:rPr>
        <w:t>Engineer</w:t>
      </w:r>
    </w:p>
    <w:p w:rsidR="00C7349E" w:rsidRDefault="00C7349E" w:rsidP="00C7349E">
      <w:pPr>
        <w:spacing w:after="0" w:line="360" w:lineRule="auto"/>
        <w:ind w:left="360"/>
      </w:pPr>
      <w:r>
        <w:t>Duration</w:t>
      </w:r>
      <w:r>
        <w:tab/>
      </w:r>
      <w:r>
        <w:tab/>
        <w:t>: Aug 2014 – Aug 2016</w:t>
      </w:r>
    </w:p>
    <w:p w:rsidR="00C7349E" w:rsidRDefault="00C7349E" w:rsidP="00C7349E">
      <w:pPr>
        <w:spacing w:after="0" w:line="360" w:lineRule="auto"/>
        <w:ind w:left="360"/>
      </w:pPr>
      <w:r>
        <w:t xml:space="preserve">Location </w:t>
      </w:r>
      <w:r>
        <w:tab/>
      </w:r>
      <w:r>
        <w:tab/>
        <w:t>: Dubai – UAE</w:t>
      </w:r>
    </w:p>
    <w:p w:rsidR="00C7349E" w:rsidRDefault="00785BCE" w:rsidP="00C7349E">
      <w:pPr>
        <w:spacing w:after="0" w:line="360" w:lineRule="auto"/>
        <w:ind w:left="2160" w:hanging="1800"/>
      </w:pPr>
      <w:r>
        <w:t>Projects</w:t>
      </w:r>
      <w:r>
        <w:tab/>
        <w:t>: Toyato Wave Building, Nimbus warehouse, Westzone Warehouse, Cold Storage Building, Expansion of Brazil Food Factory, Nadal Siba Villas</w:t>
      </w:r>
    </w:p>
    <w:p w:rsidR="00C7349E" w:rsidRDefault="00C7349E" w:rsidP="00C7349E">
      <w:pPr>
        <w:spacing w:after="0" w:line="360" w:lineRule="auto"/>
        <w:ind w:left="360"/>
        <w:rPr>
          <w:b/>
          <w:color w:val="0070C0"/>
        </w:rPr>
      </w:pPr>
      <w:r w:rsidRPr="00601DCC">
        <w:rPr>
          <w:b/>
        </w:rPr>
        <w:t>Company</w:t>
      </w:r>
      <w:r w:rsidRPr="00601DCC">
        <w:rPr>
          <w:b/>
        </w:rPr>
        <w:tab/>
      </w:r>
      <w:r w:rsidRPr="00601DCC">
        <w:rPr>
          <w:b/>
        </w:rPr>
        <w:tab/>
        <w:t xml:space="preserve">: </w:t>
      </w:r>
      <w:r>
        <w:rPr>
          <w:b/>
        </w:rPr>
        <w:t xml:space="preserve">ARIETIS </w:t>
      </w:r>
      <w:r w:rsidR="00AD3AC1">
        <w:rPr>
          <w:b/>
        </w:rPr>
        <w:t>AND LUXT</w:t>
      </w:r>
      <w:r w:rsidR="00C253E5">
        <w:rPr>
          <w:b/>
        </w:rPr>
        <w:t>RON CONTRACTING LLC- MEP DIVISION</w:t>
      </w:r>
    </w:p>
    <w:p w:rsidR="00C7349E" w:rsidRPr="00C9649C" w:rsidRDefault="00C7349E" w:rsidP="00C7349E">
      <w:pPr>
        <w:spacing w:after="0" w:line="360" w:lineRule="auto"/>
        <w:ind w:left="360"/>
        <w:rPr>
          <w:b/>
          <w:color w:val="0070C0"/>
        </w:rPr>
      </w:pPr>
      <w:r w:rsidRPr="00C9649C">
        <w:rPr>
          <w:b/>
          <w:color w:val="0070C0"/>
        </w:rPr>
        <w:t>Position</w:t>
      </w:r>
      <w:r w:rsidRPr="00C9649C">
        <w:rPr>
          <w:b/>
          <w:color w:val="0070C0"/>
        </w:rPr>
        <w:tab/>
      </w:r>
      <w:r w:rsidRPr="00C9649C">
        <w:rPr>
          <w:b/>
          <w:color w:val="0070C0"/>
        </w:rPr>
        <w:tab/>
        <w:t xml:space="preserve">: </w:t>
      </w:r>
      <w:r w:rsidR="00A94FA7">
        <w:rPr>
          <w:b/>
          <w:color w:val="0070C0"/>
        </w:rPr>
        <w:t>Planning Engineer</w:t>
      </w:r>
    </w:p>
    <w:p w:rsidR="00C7349E" w:rsidRDefault="00C7349E" w:rsidP="00C7349E">
      <w:pPr>
        <w:spacing w:after="0" w:line="360" w:lineRule="auto"/>
        <w:ind w:left="360"/>
      </w:pPr>
      <w:r>
        <w:t>Duration</w:t>
      </w:r>
      <w:r>
        <w:tab/>
      </w:r>
      <w:r>
        <w:tab/>
        <w:t>: Dec 2012 – Aug 2014</w:t>
      </w:r>
    </w:p>
    <w:p w:rsidR="00C7349E" w:rsidRDefault="00C7349E" w:rsidP="00C7349E">
      <w:pPr>
        <w:spacing w:after="0" w:line="360" w:lineRule="auto"/>
        <w:ind w:left="360"/>
      </w:pPr>
      <w:r>
        <w:t xml:space="preserve">Location </w:t>
      </w:r>
      <w:r>
        <w:tab/>
      </w:r>
      <w:r>
        <w:tab/>
        <w:t>: Dubai – UAE</w:t>
      </w:r>
    </w:p>
    <w:p w:rsidR="00C7349E" w:rsidRDefault="00C7349E" w:rsidP="00C7349E">
      <w:pPr>
        <w:spacing w:after="0" w:line="360" w:lineRule="auto"/>
        <w:ind w:left="2160" w:hanging="1800"/>
      </w:pPr>
      <w:r>
        <w:t>Projects</w:t>
      </w:r>
      <w:r>
        <w:tab/>
        <w:t xml:space="preserve">: </w:t>
      </w:r>
      <w:r w:rsidR="00785BCE">
        <w:t>Residential Apartm</w:t>
      </w:r>
      <w:r w:rsidR="00A94FA7">
        <w:t>ent Building in Qusais, Upt</w:t>
      </w:r>
      <w:r w:rsidR="00785BCE">
        <w:t>own School in</w:t>
      </w:r>
      <w:r w:rsidR="00A94FA7">
        <w:t xml:space="preserve"> Mirdiff, Jebal Ali Police Station in Dubai.</w:t>
      </w:r>
    </w:p>
    <w:p w:rsidR="00504FC9" w:rsidRPr="00EB774A" w:rsidRDefault="00504FC9" w:rsidP="00504FC9">
      <w:pPr>
        <w:pStyle w:val="SectionHeading"/>
        <w:rPr>
          <w:u w:val="single"/>
        </w:rPr>
      </w:pPr>
      <w:r w:rsidRPr="00EB774A">
        <w:rPr>
          <w:u w:val="single"/>
        </w:rPr>
        <w:t>RELEVANT JOB DESCRIPTION</w:t>
      </w:r>
    </w:p>
    <w:p w:rsidR="00907C15" w:rsidRPr="00A904DA" w:rsidRDefault="00932F90" w:rsidP="00907C15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Pre and </w:t>
      </w:r>
      <w:r w:rsidR="00674149" w:rsidRPr="00A904DA">
        <w:rPr>
          <w:b/>
          <w:i/>
          <w:u w:val="single"/>
        </w:rPr>
        <w:t>Post</w:t>
      </w:r>
      <w:r w:rsidR="00907C15" w:rsidRPr="00A904DA">
        <w:rPr>
          <w:b/>
          <w:i/>
          <w:u w:val="single"/>
        </w:rPr>
        <w:t>-Con</w:t>
      </w:r>
      <w:r w:rsidR="00674149" w:rsidRPr="00A904DA">
        <w:rPr>
          <w:b/>
          <w:i/>
          <w:u w:val="single"/>
        </w:rPr>
        <w:t>tra</w:t>
      </w:r>
      <w:r w:rsidR="00907C15" w:rsidRPr="00A904DA">
        <w:rPr>
          <w:b/>
          <w:i/>
          <w:u w:val="single"/>
        </w:rPr>
        <w:t>ct</w:t>
      </w:r>
    </w:p>
    <w:p w:rsidR="00A478F7" w:rsidRPr="003A20CC" w:rsidRDefault="00A478F7" w:rsidP="00907C15">
      <w:pPr>
        <w:pStyle w:val="ListParagraph"/>
        <w:numPr>
          <w:ilvl w:val="0"/>
          <w:numId w:val="8"/>
        </w:numPr>
        <w:spacing w:after="0" w:line="360" w:lineRule="auto"/>
        <w:rPr>
          <w:color w:val="auto"/>
        </w:rPr>
      </w:pPr>
      <w:r w:rsidRPr="000C111B">
        <w:rPr>
          <w:b/>
        </w:rPr>
        <w:t>Programming</w:t>
      </w:r>
      <w:r>
        <w:t xml:space="preserve">: Clause 14 / 8.3 Contract Master / Baseline Program based on Contract Requirement and Scope of Work in </w:t>
      </w:r>
      <w:r w:rsidRPr="003A20CC">
        <w:rPr>
          <w:b/>
          <w:color w:val="auto"/>
        </w:rPr>
        <w:t>P6</w:t>
      </w:r>
      <w:r w:rsidR="003A20CC" w:rsidRPr="003A20CC">
        <w:rPr>
          <w:b/>
          <w:color w:val="auto"/>
        </w:rPr>
        <w:t>R 16.2</w:t>
      </w:r>
      <w:r w:rsidRPr="003A20CC">
        <w:rPr>
          <w:color w:val="auto"/>
        </w:rPr>
        <w:t>.</w:t>
      </w:r>
    </w:p>
    <w:p w:rsidR="00A478F7" w:rsidRDefault="00A478F7" w:rsidP="00907C15">
      <w:pPr>
        <w:pStyle w:val="ListParagraph"/>
        <w:numPr>
          <w:ilvl w:val="0"/>
          <w:numId w:val="8"/>
        </w:numPr>
        <w:spacing w:after="0" w:line="360" w:lineRule="auto"/>
      </w:pPr>
      <w:r w:rsidRPr="00932F90">
        <w:rPr>
          <w:b/>
        </w:rPr>
        <w:t>Resource &amp; Cost loading</w:t>
      </w:r>
      <w:r>
        <w:t xml:space="preserve"> in Baseline Program and communicate agreed Program with Project Team.</w:t>
      </w:r>
    </w:p>
    <w:p w:rsidR="00FE5D6D" w:rsidRDefault="00FE5D6D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Project Execution Plan</w:t>
      </w:r>
      <w:r>
        <w:t xml:space="preserve"> : Project Execution Plan and Narrative report</w:t>
      </w:r>
      <w:r w:rsidR="000965A0">
        <w:t>.</w:t>
      </w:r>
    </w:p>
    <w:p w:rsidR="00675E96" w:rsidRDefault="00675E96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Look Ahead</w:t>
      </w:r>
      <w:r>
        <w:t xml:space="preserve"> : Two / Four Weeks Look Ahead Schedules for Construction Team</w:t>
      </w:r>
      <w:r w:rsidR="000965A0">
        <w:t>.</w:t>
      </w:r>
    </w:p>
    <w:p w:rsidR="00675E96" w:rsidRDefault="00675E96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Cash Flow (For Project and Bank Finance)</w:t>
      </w:r>
      <w:r>
        <w:t xml:space="preserve"> : Prepare detailed cash flow for project monitoring and for bank financing</w:t>
      </w:r>
      <w:r w:rsidR="000965A0">
        <w:t>.</w:t>
      </w:r>
    </w:p>
    <w:p w:rsidR="00323E3E" w:rsidRDefault="00675E96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Histogram</w:t>
      </w:r>
      <w:r>
        <w:t xml:space="preserve">: Making of Required resource/ manpower histogram and leveling of manpower </w:t>
      </w:r>
      <w:r w:rsidR="000965A0">
        <w:t>.</w:t>
      </w:r>
    </w:p>
    <w:p w:rsidR="00323E3E" w:rsidRDefault="00323E3E" w:rsidP="00907C15">
      <w:pPr>
        <w:pStyle w:val="ListParagraph"/>
        <w:numPr>
          <w:ilvl w:val="0"/>
          <w:numId w:val="8"/>
        </w:numPr>
        <w:spacing w:after="0" w:line="360" w:lineRule="auto"/>
      </w:pPr>
      <w:r w:rsidRPr="0096695F">
        <w:rPr>
          <w:b/>
        </w:rPr>
        <w:t>Procurement &amp; Delivery Schedule</w:t>
      </w:r>
      <w:r>
        <w:t xml:space="preserve"> : Prepare Material Procurement and Delivery Schedules of Long lead and Short lead items</w:t>
      </w:r>
      <w:r w:rsidR="000965A0">
        <w:t>.</w:t>
      </w:r>
    </w:p>
    <w:p w:rsidR="00323E3E" w:rsidRDefault="00323E3E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Templates</w:t>
      </w:r>
      <w:r>
        <w:t xml:space="preserve"> : Developing progress control templates</w:t>
      </w:r>
      <w:r w:rsidR="000965A0">
        <w:t>.</w:t>
      </w:r>
    </w:p>
    <w:p w:rsidR="00040759" w:rsidRDefault="00040759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Site Visit</w:t>
      </w:r>
      <w:r>
        <w:t xml:space="preserve"> : Regular site visit and coordinate with construction team to ensure submitted progress of works is acceptable</w:t>
      </w:r>
      <w:r w:rsidR="000965A0">
        <w:t>.</w:t>
      </w:r>
    </w:p>
    <w:p w:rsidR="00C23FB9" w:rsidRDefault="00C23FB9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Progress Record</w:t>
      </w:r>
      <w:r>
        <w:t>: maintain and record on regular basis of planned site progress v/s actual site progress</w:t>
      </w:r>
    </w:p>
    <w:p w:rsidR="00C23FB9" w:rsidRDefault="006C27AF" w:rsidP="00907C15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Mitigation Plan</w:t>
      </w:r>
      <w:r>
        <w:t>: Crashing of program and developing recovery program in the event of delay / disruption.</w:t>
      </w:r>
    </w:p>
    <w:p w:rsidR="001D511D" w:rsidRPr="00A904DA" w:rsidRDefault="00B220EA" w:rsidP="001D511D">
      <w:pPr>
        <w:ind w:firstLine="360"/>
        <w:rPr>
          <w:b/>
          <w:i/>
          <w:u w:val="single"/>
        </w:rPr>
      </w:pPr>
      <w:r w:rsidRPr="00A904DA">
        <w:rPr>
          <w:b/>
          <w:i/>
          <w:u w:val="single"/>
        </w:rPr>
        <w:t>Reporting Management</w:t>
      </w:r>
    </w:p>
    <w:p w:rsidR="00B220EA" w:rsidRDefault="00B220EA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Report</w:t>
      </w:r>
      <w:r>
        <w:t xml:space="preserve"> : Regularly Coordinate the collection of data and issue the Project Progress Reports (Daily/Weekly/Monthly) as per project requirements</w:t>
      </w:r>
      <w:r w:rsidR="000965A0">
        <w:t>.</w:t>
      </w:r>
    </w:p>
    <w:p w:rsidR="00B220EA" w:rsidRDefault="00B220EA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Dash Board</w:t>
      </w:r>
      <w:r>
        <w:t xml:space="preserve"> : Preparing Dash Board Report for Management</w:t>
      </w:r>
      <w:r w:rsidR="000965A0">
        <w:t>.</w:t>
      </w:r>
    </w:p>
    <w:p w:rsidR="00B220EA" w:rsidRDefault="00B220EA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Power Point Presentation</w:t>
      </w:r>
      <w:r>
        <w:t xml:space="preserve"> : Preparing Monthly Meeting Power Point Presentation</w:t>
      </w:r>
      <w:r w:rsidR="000965A0">
        <w:t>.</w:t>
      </w:r>
    </w:p>
    <w:p w:rsidR="00B220EA" w:rsidRDefault="00B220EA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KPI</w:t>
      </w:r>
      <w:r>
        <w:t>:</w:t>
      </w:r>
      <w:r w:rsidR="000E1458">
        <w:t xml:space="preserve"> Project P</w:t>
      </w:r>
      <w:r>
        <w:t>roductivity Report and Updated KPI’s like SPI, CPI, SPV and CPV with regards to time and cost.</w:t>
      </w:r>
    </w:p>
    <w:p w:rsidR="00B220EA" w:rsidRDefault="00B220EA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Cost Control</w:t>
      </w:r>
      <w:r>
        <w:t xml:space="preserve"> : controlling of direct Labor cost and highlighting any over consumption of budgeted hours</w:t>
      </w:r>
      <w:r w:rsidR="000965A0">
        <w:t>.</w:t>
      </w:r>
    </w:p>
    <w:p w:rsidR="00B220EA" w:rsidRDefault="00B220EA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Risk Register</w:t>
      </w:r>
      <w:r>
        <w:t xml:space="preserve"> : Maintaining and Weekly updating of Project Risk Register</w:t>
      </w:r>
      <w:r w:rsidR="000965A0">
        <w:t>.</w:t>
      </w:r>
    </w:p>
    <w:p w:rsidR="000E1458" w:rsidRDefault="000E1458" w:rsidP="001D511D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Meeting</w:t>
      </w:r>
      <w:r>
        <w:t xml:space="preserve"> : Attend Progress and other relevant Meetings</w:t>
      </w:r>
      <w:r w:rsidR="000965A0">
        <w:t>.</w:t>
      </w:r>
    </w:p>
    <w:p w:rsidR="00EF7AE3" w:rsidRPr="00A904DA" w:rsidRDefault="00EF7AE3" w:rsidP="00EF7AE3">
      <w:pPr>
        <w:ind w:firstLine="360"/>
        <w:rPr>
          <w:b/>
          <w:i/>
          <w:u w:val="single"/>
        </w:rPr>
      </w:pPr>
      <w:r w:rsidRPr="00A904DA">
        <w:rPr>
          <w:b/>
          <w:i/>
          <w:u w:val="single"/>
        </w:rPr>
        <w:t xml:space="preserve">Forensic Planning (EoT) </w:t>
      </w:r>
    </w:p>
    <w:p w:rsidR="00EF7AE3" w:rsidRDefault="0002316F" w:rsidP="00EF7AE3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Notification</w:t>
      </w:r>
      <w:r>
        <w:t>: Delay Notifications with proper substantiations (Photos, Correspondences, etc.)</w:t>
      </w:r>
    </w:p>
    <w:p w:rsidR="00E441BF" w:rsidRDefault="00E441BF" w:rsidP="00EF7AE3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Critical Path Analysis</w:t>
      </w:r>
      <w:r>
        <w:t>: Frequently analyzing Critical Path and advice proactive mitigation or recovery action.</w:t>
      </w:r>
    </w:p>
    <w:p w:rsidR="00E441BF" w:rsidRDefault="00E441BF" w:rsidP="00EF7AE3">
      <w:pPr>
        <w:pStyle w:val="ListParagraph"/>
        <w:numPr>
          <w:ilvl w:val="0"/>
          <w:numId w:val="8"/>
        </w:numPr>
        <w:spacing w:after="0" w:line="360" w:lineRule="auto"/>
      </w:pPr>
      <w:r w:rsidRPr="000C111B">
        <w:rPr>
          <w:b/>
        </w:rPr>
        <w:t>EoT Claim</w:t>
      </w:r>
      <w:r>
        <w:t>: Prepare Extension of Time claims without or/and with associated cost in case of Excusable or Excusable &amp; Compensation delay/disruption-Time impact Analysis.</w:t>
      </w:r>
    </w:p>
    <w:p w:rsidR="005012D5" w:rsidRPr="00A904DA" w:rsidRDefault="005012D5" w:rsidP="005012D5">
      <w:pPr>
        <w:ind w:firstLine="360"/>
        <w:rPr>
          <w:b/>
          <w:i/>
          <w:u w:val="single"/>
        </w:rPr>
      </w:pPr>
      <w:r w:rsidRPr="00A904DA">
        <w:rPr>
          <w:b/>
          <w:i/>
          <w:u w:val="single"/>
        </w:rPr>
        <w:t>Personal Information</w:t>
      </w:r>
    </w:p>
    <w:p w:rsidR="005012D5" w:rsidRDefault="005012D5" w:rsidP="005012D5">
      <w:pPr>
        <w:pStyle w:val="ListParagraph"/>
        <w:numPr>
          <w:ilvl w:val="0"/>
          <w:numId w:val="9"/>
        </w:numPr>
        <w:spacing w:after="0" w:line="360" w:lineRule="auto"/>
      </w:pPr>
      <w:r>
        <w:t>Languages Known</w:t>
      </w:r>
      <w:r>
        <w:tab/>
        <w:t xml:space="preserve">:English, </w:t>
      </w:r>
      <w:r w:rsidR="00932F90">
        <w:t xml:space="preserve">Hindi, Telugu, </w:t>
      </w:r>
      <w:r>
        <w:t>Tamil and</w:t>
      </w:r>
      <w:r w:rsidR="00932F90">
        <w:t xml:space="preserve"> Malayalam</w:t>
      </w:r>
    </w:p>
    <w:p w:rsidR="005012D5" w:rsidRDefault="00932F90" w:rsidP="005012D5">
      <w:pPr>
        <w:pStyle w:val="ListParagraph"/>
        <w:numPr>
          <w:ilvl w:val="0"/>
          <w:numId w:val="9"/>
        </w:numPr>
        <w:spacing w:after="0" w:line="360" w:lineRule="auto"/>
      </w:pPr>
      <w:r>
        <w:t>Gender</w:t>
      </w:r>
      <w:r>
        <w:tab/>
      </w:r>
      <w:r>
        <w:tab/>
      </w:r>
      <w:r>
        <w:tab/>
        <w:t>:Male</w:t>
      </w:r>
    </w:p>
    <w:p w:rsidR="005012D5" w:rsidRDefault="005012D5" w:rsidP="005012D5">
      <w:pPr>
        <w:pStyle w:val="ListParagraph"/>
        <w:numPr>
          <w:ilvl w:val="0"/>
          <w:numId w:val="9"/>
        </w:numPr>
        <w:spacing w:after="0" w:line="360" w:lineRule="auto"/>
      </w:pPr>
      <w:r>
        <w:t>Marital Status</w:t>
      </w:r>
      <w:r>
        <w:tab/>
      </w:r>
      <w:r>
        <w:tab/>
        <w:t>:Married</w:t>
      </w:r>
    </w:p>
    <w:p w:rsidR="005012D5" w:rsidRDefault="005012D5" w:rsidP="005012D5">
      <w:pPr>
        <w:pStyle w:val="ListParagraph"/>
        <w:numPr>
          <w:ilvl w:val="0"/>
          <w:numId w:val="9"/>
        </w:numPr>
        <w:spacing w:after="0" w:line="360" w:lineRule="auto"/>
      </w:pPr>
      <w:r>
        <w:t>Notice Period</w:t>
      </w:r>
      <w:r>
        <w:tab/>
      </w:r>
      <w:r>
        <w:tab/>
        <w:t>:</w:t>
      </w:r>
      <w:r w:rsidR="00A52749">
        <w:t xml:space="preserve">One </w:t>
      </w:r>
      <w:r>
        <w:t>Month</w:t>
      </w:r>
    </w:p>
    <w:p w:rsidR="00201C46" w:rsidRPr="005B2CA8" w:rsidRDefault="00201C46" w:rsidP="005012D5">
      <w:pPr>
        <w:pStyle w:val="ListParagraph"/>
        <w:numPr>
          <w:ilvl w:val="0"/>
          <w:numId w:val="9"/>
        </w:numPr>
        <w:spacing w:after="0" w:line="360" w:lineRule="auto"/>
        <w:rPr>
          <w:b/>
        </w:rPr>
      </w:pPr>
      <w:r w:rsidRPr="005B2CA8">
        <w:rPr>
          <w:b/>
        </w:rPr>
        <w:t>With valid UAE driving license</w:t>
      </w:r>
      <w:r w:rsidR="005B2CA8">
        <w:rPr>
          <w:b/>
        </w:rPr>
        <w:t>.</w:t>
      </w:r>
    </w:p>
    <w:p w:rsidR="00201C46" w:rsidRDefault="005E2979" w:rsidP="00201C46">
      <w:pPr>
        <w:ind w:firstLine="360"/>
        <w:rPr>
          <w:b/>
          <w:i/>
          <w:u w:val="single"/>
        </w:rPr>
      </w:pPr>
      <w:bookmarkStart w:id="0" w:name="_GoBack"/>
      <w:bookmarkEnd w:id="0"/>
      <w:r w:rsidRPr="00A904DA">
        <w:rPr>
          <w:b/>
          <w:i/>
          <w:u w:val="single"/>
        </w:rPr>
        <w:t>Declaration</w:t>
      </w:r>
    </w:p>
    <w:p w:rsidR="00036100" w:rsidRPr="00201C46" w:rsidRDefault="005E2979" w:rsidP="00201C46">
      <w:pPr>
        <w:ind w:firstLine="360"/>
        <w:rPr>
          <w:b/>
          <w:i/>
          <w:u w:val="single"/>
        </w:rPr>
      </w:pPr>
      <w:r>
        <w:t>I hereby declare that the information furnished above is true to the best of my knowledge.</w:t>
      </w:r>
      <w:r w:rsidR="00201C46">
        <w:t xml:space="preserve">         </w:t>
      </w:r>
      <w:r w:rsidR="00201C46">
        <w:tab/>
      </w:r>
    </w:p>
    <w:sectPr w:rsidR="00036100" w:rsidRPr="00201C46" w:rsidSect="005B6D88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49" w:rsidRDefault="005A5449">
      <w:pPr>
        <w:spacing w:after="0" w:line="240" w:lineRule="auto"/>
      </w:pPr>
      <w:r>
        <w:separator/>
      </w:r>
    </w:p>
  </w:endnote>
  <w:endnote w:type="continuationSeparator" w:id="1">
    <w:p w:rsidR="005A5449" w:rsidRDefault="005A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49" w:rsidRDefault="005A5449">
      <w:pPr>
        <w:spacing w:after="0" w:line="240" w:lineRule="auto"/>
      </w:pPr>
      <w:r>
        <w:separator/>
      </w:r>
    </w:p>
  </w:footnote>
  <w:footnote w:type="continuationSeparator" w:id="1">
    <w:p w:rsidR="005A5449" w:rsidRDefault="005A5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7557"/>
    <w:multiLevelType w:val="hybridMultilevel"/>
    <w:tmpl w:val="A0A0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F6141"/>
    <w:multiLevelType w:val="hybridMultilevel"/>
    <w:tmpl w:val="A3465EA4"/>
    <w:lvl w:ilvl="0" w:tplc="28CA3A02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812D72"/>
    <w:multiLevelType w:val="hybridMultilevel"/>
    <w:tmpl w:val="5C8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3D688E"/>
    <w:multiLevelType w:val="hybridMultilevel"/>
    <w:tmpl w:val="94203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04658"/>
    <w:rsid w:val="0002316F"/>
    <w:rsid w:val="00036100"/>
    <w:rsid w:val="00040759"/>
    <w:rsid w:val="00091B45"/>
    <w:rsid w:val="000960B3"/>
    <w:rsid w:val="000965A0"/>
    <w:rsid w:val="000B6ADC"/>
    <w:rsid w:val="000C1058"/>
    <w:rsid w:val="000C111B"/>
    <w:rsid w:val="000D2155"/>
    <w:rsid w:val="000D6D6C"/>
    <w:rsid w:val="000E1458"/>
    <w:rsid w:val="000F17DC"/>
    <w:rsid w:val="000F5179"/>
    <w:rsid w:val="001012BC"/>
    <w:rsid w:val="00115C94"/>
    <w:rsid w:val="0012472B"/>
    <w:rsid w:val="001266A8"/>
    <w:rsid w:val="0014008E"/>
    <w:rsid w:val="00161907"/>
    <w:rsid w:val="00163F7D"/>
    <w:rsid w:val="001843AF"/>
    <w:rsid w:val="001B4D85"/>
    <w:rsid w:val="001D511D"/>
    <w:rsid w:val="001F1DB3"/>
    <w:rsid w:val="001F4029"/>
    <w:rsid w:val="00201C46"/>
    <w:rsid w:val="00205237"/>
    <w:rsid w:val="002225A9"/>
    <w:rsid w:val="00231F23"/>
    <w:rsid w:val="00282593"/>
    <w:rsid w:val="002B208A"/>
    <w:rsid w:val="002D1E68"/>
    <w:rsid w:val="002F48B5"/>
    <w:rsid w:val="00304F00"/>
    <w:rsid w:val="00323E3E"/>
    <w:rsid w:val="00375F10"/>
    <w:rsid w:val="00396606"/>
    <w:rsid w:val="0039683B"/>
    <w:rsid w:val="003A20CC"/>
    <w:rsid w:val="003F2234"/>
    <w:rsid w:val="0040046D"/>
    <w:rsid w:val="00414207"/>
    <w:rsid w:val="00427989"/>
    <w:rsid w:val="00441EBE"/>
    <w:rsid w:val="0045658B"/>
    <w:rsid w:val="00474B0F"/>
    <w:rsid w:val="004908E5"/>
    <w:rsid w:val="00496000"/>
    <w:rsid w:val="004A7828"/>
    <w:rsid w:val="004D651C"/>
    <w:rsid w:val="005012D5"/>
    <w:rsid w:val="00504FC9"/>
    <w:rsid w:val="00512428"/>
    <w:rsid w:val="00513DEC"/>
    <w:rsid w:val="00515926"/>
    <w:rsid w:val="00544FA8"/>
    <w:rsid w:val="00553D18"/>
    <w:rsid w:val="005720C8"/>
    <w:rsid w:val="00594EB2"/>
    <w:rsid w:val="005A5449"/>
    <w:rsid w:val="005A76AB"/>
    <w:rsid w:val="005A77BD"/>
    <w:rsid w:val="005B2CA8"/>
    <w:rsid w:val="005B581F"/>
    <w:rsid w:val="005B6D88"/>
    <w:rsid w:val="005C7DF7"/>
    <w:rsid w:val="005D2AC8"/>
    <w:rsid w:val="005D5CE1"/>
    <w:rsid w:val="005E2979"/>
    <w:rsid w:val="005E6358"/>
    <w:rsid w:val="00601DCC"/>
    <w:rsid w:val="00610D53"/>
    <w:rsid w:val="0063784F"/>
    <w:rsid w:val="0066375A"/>
    <w:rsid w:val="00674149"/>
    <w:rsid w:val="00675E96"/>
    <w:rsid w:val="00680A79"/>
    <w:rsid w:val="00685FD2"/>
    <w:rsid w:val="006C27AF"/>
    <w:rsid w:val="006F1554"/>
    <w:rsid w:val="00730FD4"/>
    <w:rsid w:val="007405BA"/>
    <w:rsid w:val="00763556"/>
    <w:rsid w:val="00785BCE"/>
    <w:rsid w:val="00794B1B"/>
    <w:rsid w:val="007A2818"/>
    <w:rsid w:val="007A5FCF"/>
    <w:rsid w:val="007B11F2"/>
    <w:rsid w:val="007C3D00"/>
    <w:rsid w:val="007F3587"/>
    <w:rsid w:val="00815CFC"/>
    <w:rsid w:val="008263A4"/>
    <w:rsid w:val="00842F3D"/>
    <w:rsid w:val="00864CFA"/>
    <w:rsid w:val="008A1D9D"/>
    <w:rsid w:val="008E7834"/>
    <w:rsid w:val="008F2CEB"/>
    <w:rsid w:val="009039FA"/>
    <w:rsid w:val="00907C15"/>
    <w:rsid w:val="0091592A"/>
    <w:rsid w:val="00916606"/>
    <w:rsid w:val="009202C4"/>
    <w:rsid w:val="00925A03"/>
    <w:rsid w:val="00926B9E"/>
    <w:rsid w:val="00932F90"/>
    <w:rsid w:val="009656D9"/>
    <w:rsid w:val="0096695F"/>
    <w:rsid w:val="00996F5C"/>
    <w:rsid w:val="009B4640"/>
    <w:rsid w:val="00A2161F"/>
    <w:rsid w:val="00A447AD"/>
    <w:rsid w:val="00A478F7"/>
    <w:rsid w:val="00A5063A"/>
    <w:rsid w:val="00A52749"/>
    <w:rsid w:val="00A60FF4"/>
    <w:rsid w:val="00A904DA"/>
    <w:rsid w:val="00A94FA7"/>
    <w:rsid w:val="00AC646B"/>
    <w:rsid w:val="00AD1933"/>
    <w:rsid w:val="00AD3815"/>
    <w:rsid w:val="00AD3AC1"/>
    <w:rsid w:val="00AD4AF9"/>
    <w:rsid w:val="00AD55CF"/>
    <w:rsid w:val="00AE14C9"/>
    <w:rsid w:val="00AE61F2"/>
    <w:rsid w:val="00B12906"/>
    <w:rsid w:val="00B220EA"/>
    <w:rsid w:val="00B23629"/>
    <w:rsid w:val="00B36B94"/>
    <w:rsid w:val="00B94C97"/>
    <w:rsid w:val="00BB6C59"/>
    <w:rsid w:val="00BD5FC0"/>
    <w:rsid w:val="00C20E9E"/>
    <w:rsid w:val="00C23FB9"/>
    <w:rsid w:val="00C253E5"/>
    <w:rsid w:val="00C474ED"/>
    <w:rsid w:val="00C60354"/>
    <w:rsid w:val="00C7349E"/>
    <w:rsid w:val="00C81D9B"/>
    <w:rsid w:val="00C90391"/>
    <w:rsid w:val="00C9649C"/>
    <w:rsid w:val="00CA0063"/>
    <w:rsid w:val="00CA4E1E"/>
    <w:rsid w:val="00CB1C81"/>
    <w:rsid w:val="00CE149F"/>
    <w:rsid w:val="00CF5EBC"/>
    <w:rsid w:val="00D077BD"/>
    <w:rsid w:val="00D14EF2"/>
    <w:rsid w:val="00D26AD5"/>
    <w:rsid w:val="00D42219"/>
    <w:rsid w:val="00D8539E"/>
    <w:rsid w:val="00D86CF7"/>
    <w:rsid w:val="00DA0416"/>
    <w:rsid w:val="00DA6F5F"/>
    <w:rsid w:val="00DB64AB"/>
    <w:rsid w:val="00DD6A23"/>
    <w:rsid w:val="00E04658"/>
    <w:rsid w:val="00E4383B"/>
    <w:rsid w:val="00E441BF"/>
    <w:rsid w:val="00E47035"/>
    <w:rsid w:val="00E75D60"/>
    <w:rsid w:val="00E9417A"/>
    <w:rsid w:val="00EB203A"/>
    <w:rsid w:val="00EB774A"/>
    <w:rsid w:val="00EF7AE3"/>
    <w:rsid w:val="00F16131"/>
    <w:rsid w:val="00F7734E"/>
    <w:rsid w:val="00F80607"/>
    <w:rsid w:val="00F92FD1"/>
    <w:rsid w:val="00FB24C2"/>
    <w:rsid w:val="00FC035E"/>
    <w:rsid w:val="00FE2AFF"/>
    <w:rsid w:val="00FE5D6D"/>
    <w:rsid w:val="00FE7982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8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D8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B6D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B6D8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D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D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D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D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D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D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B6D8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5B6D88"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B6D88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B6D88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B6D88"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D88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D88"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D88"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D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D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D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D88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B6D8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D88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D88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B6D88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5B6D88"/>
    <w:rPr>
      <w:b/>
      <w:bCs/>
    </w:rPr>
  </w:style>
  <w:style w:type="character" w:styleId="Emphasis">
    <w:name w:val="Emphasis"/>
    <w:basedOn w:val="DefaultParagraphFont"/>
    <w:uiPriority w:val="20"/>
    <w:qFormat/>
    <w:rsid w:val="005B6D88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5B6D88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B6D88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B6D88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D88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D88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5B6D88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5B6D88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5B6D88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6D88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6D88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D88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8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5B6D88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6D88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5B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88"/>
  </w:style>
  <w:style w:type="paragraph" w:styleId="Footer">
    <w:name w:val="footer"/>
    <w:basedOn w:val="Normal"/>
    <w:link w:val="FooterChar"/>
    <w:uiPriority w:val="99"/>
    <w:unhideWhenUsed/>
    <w:rsid w:val="005B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88"/>
  </w:style>
  <w:style w:type="table" w:styleId="TableGrid">
    <w:name w:val="Table Grid"/>
    <w:basedOn w:val="TableNormal"/>
    <w:uiPriority w:val="59"/>
    <w:rsid w:val="005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5B6D88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5B6D88"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qFormat/>
    <w:rsid w:val="004A7828"/>
    <w:rPr>
      <w:color w:val="0000FF"/>
      <w:u w:val="single"/>
    </w:rPr>
  </w:style>
  <w:style w:type="paragraph" w:styleId="ListBullet">
    <w:name w:val="List Bullet"/>
    <w:basedOn w:val="Normal"/>
    <w:next w:val="Normal"/>
    <w:autoRedefine/>
    <w:qFormat/>
    <w:rsid w:val="004A7828"/>
    <w:pPr>
      <w:numPr>
        <w:numId w:val="7"/>
      </w:numPr>
      <w:spacing w:before="60" w:after="0" w:line="240" w:lineRule="auto"/>
    </w:pPr>
    <w:rPr>
      <w:rFonts w:eastAsia="Times New Roman" w:cs="Times New Roman"/>
      <w:sz w:val="20"/>
      <w:szCs w:val="24"/>
    </w:rPr>
  </w:style>
  <w:style w:type="character" w:customStyle="1" w:styleId="Position">
    <w:name w:val="Position"/>
    <w:basedOn w:val="DefaultParagraphFont"/>
    <w:qFormat/>
    <w:rsid w:val="004A7828"/>
    <w:rPr>
      <w:rFonts w:asciiTheme="majorHAnsi" w:hAnsiTheme="majorHAnsi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ros.379364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A6018520674F4EAD9AAF017D08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BA73-8C4E-46A4-8E52-D00A9A1E843C}"/>
      </w:docPartPr>
      <w:docPartBody>
        <w:p w:rsidR="00D716EF" w:rsidRDefault="00D509E3">
          <w:pPr>
            <w:pStyle w:val="45A6018520674F4EAD9AAF017D08AC77"/>
          </w:pPr>
          <w: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09E3"/>
    <w:rsid w:val="00024852"/>
    <w:rsid w:val="00045C89"/>
    <w:rsid w:val="0012318F"/>
    <w:rsid w:val="00155C60"/>
    <w:rsid w:val="001C1967"/>
    <w:rsid w:val="002F417B"/>
    <w:rsid w:val="004916AB"/>
    <w:rsid w:val="00495B0D"/>
    <w:rsid w:val="005C52F7"/>
    <w:rsid w:val="00675370"/>
    <w:rsid w:val="007B0486"/>
    <w:rsid w:val="00902909"/>
    <w:rsid w:val="00AA13EB"/>
    <w:rsid w:val="00B901E2"/>
    <w:rsid w:val="00C167CA"/>
    <w:rsid w:val="00D509E3"/>
    <w:rsid w:val="00D604FB"/>
    <w:rsid w:val="00D716EF"/>
    <w:rsid w:val="00EE184A"/>
    <w:rsid w:val="00EF5284"/>
    <w:rsid w:val="00F57FB1"/>
    <w:rsid w:val="00F83D66"/>
    <w:rsid w:val="00FE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6018520674F4EAD9AAF017D08AC77">
    <w:name w:val="45A6018520674F4EAD9AAF017D08AC77"/>
    <w:rsid w:val="007B0486"/>
  </w:style>
  <w:style w:type="paragraph" w:customStyle="1" w:styleId="F6D6D5B97A9B46C9A163E3BAACC219A2">
    <w:name w:val="F6D6D5B97A9B46C9A163E3BAACC219A2"/>
    <w:rsid w:val="007B0486"/>
  </w:style>
  <w:style w:type="paragraph" w:customStyle="1" w:styleId="890070B374A3411FAF54047E29A802A3">
    <w:name w:val="890070B374A3411FAF54047E29A802A3"/>
    <w:rsid w:val="007B0486"/>
  </w:style>
  <w:style w:type="paragraph" w:customStyle="1" w:styleId="BC8257829E864E5F84F9428B1205A4AD">
    <w:name w:val="BC8257829E864E5F84F9428B1205A4AD"/>
    <w:rsid w:val="007B0486"/>
  </w:style>
  <w:style w:type="paragraph" w:customStyle="1" w:styleId="3DE88CC377CF438BAF4870198513BFAC">
    <w:name w:val="3DE88CC377CF438BAF4870198513BFAC"/>
    <w:rsid w:val="007B0486"/>
  </w:style>
  <w:style w:type="paragraph" w:customStyle="1" w:styleId="37775D745A7C46439422C71CBB805C8E">
    <w:name w:val="37775D745A7C46439422C71CBB805C8E"/>
    <w:rsid w:val="007B0486"/>
  </w:style>
  <w:style w:type="paragraph" w:customStyle="1" w:styleId="9435D9F51F1448D8B0A7FB8FA4E8EB0E">
    <w:name w:val="9435D9F51F1448D8B0A7FB8FA4E8EB0E"/>
    <w:rsid w:val="007B0486"/>
  </w:style>
  <w:style w:type="paragraph" w:customStyle="1" w:styleId="52CB107AD13F453DAA6A125C0CD0F7A8">
    <w:name w:val="52CB107AD13F453DAA6A125C0CD0F7A8"/>
    <w:rsid w:val="007B0486"/>
  </w:style>
  <w:style w:type="paragraph" w:customStyle="1" w:styleId="C4A4A56825E849F6A430338C1B5C4DBE">
    <w:name w:val="C4A4A56825E849F6A430338C1B5C4DBE"/>
    <w:rsid w:val="007B0486"/>
  </w:style>
  <w:style w:type="paragraph" w:customStyle="1" w:styleId="77160A96658046679BEF7E0F0977A729">
    <w:name w:val="77160A96658046679BEF7E0F0977A729"/>
    <w:rsid w:val="007B0486"/>
  </w:style>
  <w:style w:type="paragraph" w:customStyle="1" w:styleId="5C64A543D54E4BE299672DA7E732B1BC">
    <w:name w:val="5C64A543D54E4BE299672DA7E732B1BC"/>
    <w:rsid w:val="007B0486"/>
  </w:style>
  <w:style w:type="paragraph" w:customStyle="1" w:styleId="E6A5F30A526C415DBCF035CB0121F91B">
    <w:name w:val="E6A5F30A526C415DBCF035CB0121F91B"/>
    <w:rsid w:val="007B0486"/>
  </w:style>
  <w:style w:type="paragraph" w:customStyle="1" w:styleId="DFE9BCC0222241B7A6F1CD95D2DCD6C3">
    <w:name w:val="DFE9BCC0222241B7A6F1CD95D2DCD6C3"/>
    <w:rsid w:val="007B0486"/>
  </w:style>
  <w:style w:type="paragraph" w:customStyle="1" w:styleId="B9BEC0367B6F45B78A9A840CFCA39D33">
    <w:name w:val="B9BEC0367B6F45B78A9A840CFCA39D33"/>
    <w:rsid w:val="007B0486"/>
  </w:style>
  <w:style w:type="paragraph" w:customStyle="1" w:styleId="0D6771A832654FC89BBF086EAE3B633E">
    <w:name w:val="0D6771A832654FC89BBF086EAE3B633E"/>
    <w:rsid w:val="007B0486"/>
  </w:style>
  <w:style w:type="paragraph" w:customStyle="1" w:styleId="BB5260924C4344ACBFB0C9C3DFBBCE0C">
    <w:name w:val="BB5260924C4344ACBFB0C9C3DFBBCE0C"/>
    <w:rsid w:val="007B0486"/>
  </w:style>
  <w:style w:type="paragraph" w:customStyle="1" w:styleId="61F4E2EFCEDA4A0FB806E0BDDB93B0B3">
    <w:name w:val="61F4E2EFCEDA4A0FB806E0BDDB93B0B3"/>
    <w:rsid w:val="007B0486"/>
  </w:style>
  <w:style w:type="paragraph" w:customStyle="1" w:styleId="7980EE53439F425A9D0A04ACB9F419D4">
    <w:name w:val="7980EE53439F425A9D0A04ACB9F419D4"/>
    <w:rsid w:val="007B0486"/>
  </w:style>
  <w:style w:type="paragraph" w:customStyle="1" w:styleId="E7ACC08103A84B928CA68307C438AE52">
    <w:name w:val="E7ACC08103A84B928CA68307C438AE52"/>
    <w:rsid w:val="007B0486"/>
  </w:style>
  <w:style w:type="paragraph" w:customStyle="1" w:styleId="53D7B9B1983C4EFDACB38C72CEB4E1FF">
    <w:name w:val="53D7B9B1983C4EFDACB38C72CEB4E1FF"/>
    <w:rsid w:val="007B04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6A835-A9C4-4D32-9879-8F8BE394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2017-08-11T15:46:00Z</dcterms:created>
  <dcterms:modified xsi:type="dcterms:W3CDTF">2018-04-02T13:32:00Z</dcterms:modified>
  <cp:version/>
</cp:coreProperties>
</file>