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C9" w:rsidRDefault="004E60C9" w:rsidP="007E1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3"/>
          <w:szCs w:val="43"/>
        </w:rPr>
      </w:pPr>
    </w:p>
    <w:p w:rsidR="00BD4947" w:rsidRDefault="00E14A51" w:rsidP="001D6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43"/>
          <w:szCs w:val="43"/>
        </w:rPr>
        <w:drawing>
          <wp:inline distT="0" distB="0" distL="0" distR="0">
            <wp:extent cx="1114425" cy="1114425"/>
            <wp:effectExtent l="19050" t="0" r="9525" b="0"/>
            <wp:docPr id="1" name="Picture 1" descr="C:\Users\DELL\Desktop\59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594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DE8">
        <w:rPr>
          <w:rFonts w:ascii="Times New Roman" w:hAnsi="Times New Roman" w:cs="Times New Roman"/>
          <w:b/>
          <w:bCs/>
          <w:sz w:val="43"/>
          <w:szCs w:val="43"/>
        </w:rPr>
        <w:t xml:space="preserve">                    </w:t>
      </w:r>
      <w:r w:rsidR="00E36AF8">
        <w:rPr>
          <w:rFonts w:ascii="Times New Roman" w:hAnsi="Times New Roman" w:cs="Times New Roman"/>
          <w:b/>
          <w:bCs/>
          <w:sz w:val="43"/>
          <w:szCs w:val="43"/>
        </w:rPr>
        <w:t xml:space="preserve"> </w:t>
      </w:r>
      <w:proofErr w:type="spellStart"/>
      <w:r w:rsidR="00A7739B">
        <w:rPr>
          <w:rFonts w:ascii="Times New Roman" w:hAnsi="Times New Roman" w:cs="Times New Roman"/>
          <w:b/>
          <w:bCs/>
          <w:sz w:val="43"/>
          <w:szCs w:val="43"/>
        </w:rPr>
        <w:t>Deepthi</w:t>
      </w:r>
      <w:proofErr w:type="spellEnd"/>
    </w:p>
    <w:p w:rsidR="00BD4947" w:rsidRDefault="00145A15">
      <w:pPr>
        <w:widowControl w:val="0"/>
        <w:autoSpaceDE w:val="0"/>
        <w:autoSpaceDN w:val="0"/>
        <w:adjustRightInd w:val="0"/>
        <w:spacing w:after="0" w:line="238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7739B">
        <w:rPr>
          <w:rFonts w:ascii="Times New Roman" w:hAnsi="Times New Roman" w:cs="Times New Roman"/>
          <w:sz w:val="21"/>
          <w:szCs w:val="21"/>
        </w:rPr>
        <w:t xml:space="preserve">| Email: </w:t>
      </w:r>
      <w:hyperlink r:id="rId7" w:history="1">
        <w:r w:rsidRPr="00D51EAF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deepthi.379939@2freemail.com</w:t>
        </w:r>
      </w:hyperlink>
      <w:r>
        <w:rPr>
          <w:rFonts w:ascii="Times New Roman" w:hAnsi="Times New Roman" w:cs="Times New Roman"/>
          <w:b/>
          <w:bCs/>
          <w:color w:val="001F5F"/>
          <w:sz w:val="21"/>
          <w:szCs w:val="21"/>
        </w:rPr>
        <w:t xml:space="preserve"> </w:t>
      </w:r>
    </w:p>
    <w:p w:rsidR="00BD4947" w:rsidRDefault="00BD49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D4947" w:rsidRDefault="00BD4947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</w:p>
    <w:p w:rsidR="00BD4947" w:rsidRDefault="00BD494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BD4947" w:rsidRDefault="00BD4947" w:rsidP="00CF43B7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BD4947" w:rsidRDefault="00A7739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A strong customer focused and articulate individual who possesses a friendly and personable approach along with strong time management skills and the ability to </w:t>
      </w:r>
      <w:r w:rsidR="00E36AF8">
        <w:rPr>
          <w:rFonts w:ascii="Times New Roman" w:hAnsi="Times New Roman" w:cs="Times New Roman"/>
          <w:sz w:val="23"/>
          <w:szCs w:val="23"/>
        </w:rPr>
        <w:t>perform works as per</w:t>
      </w:r>
      <w:r>
        <w:rPr>
          <w:rFonts w:ascii="Times New Roman" w:hAnsi="Times New Roman" w:cs="Times New Roman"/>
          <w:sz w:val="23"/>
          <w:szCs w:val="23"/>
        </w:rPr>
        <w:t xml:space="preserve"> requirements. I have the entrepreneurial spirit required to work in highly flexible, rapidly changing, ambiguous work environments. Looking to be an integral part of a rapidly growing dynamic company that has plans for ambitious growth.</w:t>
      </w:r>
    </w:p>
    <w:p w:rsidR="00BD4947" w:rsidRDefault="001D07A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 w:rsidRPr="001D07A0">
        <w:rPr>
          <w:noProof/>
        </w:rPr>
        <w:pict>
          <v:line id="Line 6" o:spid="_x0000_s1026" style="position:absolute;z-index:-251654144;visibility:visible" from="13.5pt,8.45pt" to="505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" o:allowincell="f" strokecolor="#1f467a" strokeweight=".16922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4000"/>
        <w:gridCol w:w="3320"/>
      </w:tblGrid>
      <w:tr w:rsidR="00BD4947">
        <w:trPr>
          <w:trHeight w:val="25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A7739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u w:val="single"/>
              </w:rPr>
              <w:t>KEY SKILLS &amp; EXPERTISE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BD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BD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947">
        <w:trPr>
          <w:trHeight w:val="6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A7739B">
            <w:pPr>
              <w:widowControl w:val="0"/>
              <w:autoSpaceDE w:val="0"/>
              <w:autoSpaceDN w:val="0"/>
              <w:adjustRightInd w:val="0"/>
              <w:spacing w:after="0" w:line="4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</w:t>
            </w: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A7739B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</w:t>
            </w: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Analytical Thinking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A7739B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</w:t>
            </w: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Performance Monitoring</w:t>
            </w:r>
          </w:p>
        </w:tc>
      </w:tr>
      <w:tr w:rsidR="00BD4947">
        <w:trPr>
          <w:trHeight w:val="45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A7739B">
            <w:pPr>
              <w:widowControl w:val="0"/>
              <w:autoSpaceDE w:val="0"/>
              <w:autoSpaceDN w:val="0"/>
              <w:adjustRightInd w:val="0"/>
              <w:spacing w:after="0" w:line="4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</w:t>
            </w: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Orientation &amp; On-Boarding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A7739B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7"/>
                <w:sz w:val="39"/>
                <w:szCs w:val="39"/>
                <w:vertAlign w:val="superscript"/>
              </w:rPr>
              <w:t></w:t>
            </w:r>
            <w:r>
              <w:rPr>
                <w:rFonts w:ascii="Wingdings" w:hAnsi="Wingdings" w:cs="Wingdings"/>
                <w:w w:val="97"/>
                <w:sz w:val="39"/>
                <w:szCs w:val="39"/>
                <w:vertAlign w:val="superscript"/>
              </w:rPr>
              <w:t>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Personnel Resource Management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A7739B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</w:t>
            </w: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Conflict Management</w:t>
            </w:r>
          </w:p>
        </w:tc>
      </w:tr>
      <w:tr w:rsidR="00BD4947">
        <w:trPr>
          <w:trHeight w:val="4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A7739B">
            <w:pPr>
              <w:widowControl w:val="0"/>
              <w:autoSpaceDE w:val="0"/>
              <w:autoSpaceDN w:val="0"/>
              <w:adjustRightInd w:val="0"/>
              <w:spacing w:after="0" w:line="4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</w:t>
            </w: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Negotiation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A7739B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</w:t>
            </w: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A7739B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2"/>
                <w:sz w:val="39"/>
                <w:szCs w:val="39"/>
                <w:vertAlign w:val="superscript"/>
              </w:rPr>
              <w:t></w:t>
            </w:r>
            <w:r>
              <w:rPr>
                <w:rFonts w:ascii="Wingdings" w:hAnsi="Wingdings" w:cs="Wingdings"/>
                <w:w w:val="92"/>
                <w:sz w:val="39"/>
                <w:szCs w:val="39"/>
                <w:vertAlign w:val="superscript"/>
              </w:rPr>
              <w:t></w:t>
            </w: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Admin &amp; Office Management</w:t>
            </w:r>
          </w:p>
        </w:tc>
      </w:tr>
    </w:tbl>
    <w:p w:rsidR="00BD4947" w:rsidRDefault="001D07A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1D07A0">
        <w:rPr>
          <w:noProof/>
        </w:rPr>
        <w:pict>
          <v:line id="Line 7" o:spid="_x0000_s1030" style="position:absolute;z-index:-251653120;visibility:visible;mso-position-horizontal-relative:text;mso-position-vertical-relative:text" from="13.15pt,3.8pt" to="50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" o:allowincell="f" strokecolor="#1f467a" strokeweight=".16922mm"/>
        </w:pict>
      </w:r>
    </w:p>
    <w:p w:rsidR="00E037F8" w:rsidRDefault="00E037F8" w:rsidP="00390518">
      <w:pPr>
        <w:widowControl w:val="0"/>
        <w:autoSpaceDE w:val="0"/>
        <w:autoSpaceDN w:val="0"/>
        <w:adjustRightInd w:val="0"/>
        <w:spacing w:after="0" w:line="257" w:lineRule="exact"/>
        <w:rPr>
          <w:rFonts w:ascii="Cambria" w:hAnsi="Cambria" w:cs="Cambria"/>
          <w:b/>
          <w:bCs/>
          <w:u w:val="single"/>
        </w:rPr>
      </w:pPr>
    </w:p>
    <w:p w:rsidR="00E037F8" w:rsidRDefault="00E037F8" w:rsidP="00390518">
      <w:pPr>
        <w:widowControl w:val="0"/>
        <w:autoSpaceDE w:val="0"/>
        <w:autoSpaceDN w:val="0"/>
        <w:adjustRightInd w:val="0"/>
        <w:spacing w:after="0" w:line="257" w:lineRule="exact"/>
        <w:rPr>
          <w:rFonts w:ascii="Cambria" w:hAnsi="Cambria" w:cs="Cambria"/>
          <w:b/>
          <w:bCs/>
          <w:u w:val="single"/>
        </w:rPr>
      </w:pPr>
    </w:p>
    <w:p w:rsidR="00CF43B7" w:rsidRDefault="00CF43B7" w:rsidP="003905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CF43B7" w:rsidRDefault="00CF43B7" w:rsidP="003905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390518" w:rsidRPr="000F0EB0" w:rsidRDefault="00390518" w:rsidP="00B1110D">
      <w:pPr>
        <w:widowControl w:val="0"/>
        <w:autoSpaceDE w:val="0"/>
        <w:autoSpaceDN w:val="0"/>
        <w:adjustRightInd w:val="0"/>
        <w:spacing w:after="0" w:line="240" w:lineRule="auto"/>
        <w:ind w:firstLine="160"/>
        <w:rPr>
          <w:rFonts w:ascii="Times New Roman" w:hAnsi="Times New Roman" w:cs="Times New Roman"/>
          <w:sz w:val="20"/>
          <w:szCs w:val="20"/>
        </w:rPr>
      </w:pPr>
      <w:r w:rsidRPr="000F0EB0">
        <w:rPr>
          <w:rFonts w:ascii="Cambria" w:hAnsi="Cambria" w:cs="Cambria"/>
          <w:b/>
          <w:bCs/>
          <w:sz w:val="20"/>
          <w:szCs w:val="20"/>
          <w:u w:val="single"/>
        </w:rPr>
        <w:t>PROFESSIONAL EXPERIENCE</w:t>
      </w:r>
      <w:r w:rsidR="006825F6" w:rsidRPr="000F0EB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90518" w:rsidRPr="00390518" w:rsidRDefault="00390518" w:rsidP="00390518">
      <w:pPr>
        <w:widowControl w:val="0"/>
        <w:autoSpaceDE w:val="0"/>
        <w:autoSpaceDN w:val="0"/>
        <w:adjustRightInd w:val="0"/>
        <w:spacing w:after="0" w:line="263" w:lineRule="exact"/>
        <w:ind w:left="160"/>
        <w:rPr>
          <w:rFonts w:ascii="Times New Roman" w:hAnsi="Times New Roman" w:cs="Times New Roman"/>
          <w:sz w:val="32"/>
          <w:szCs w:val="32"/>
        </w:rPr>
      </w:pPr>
    </w:p>
    <w:p w:rsidR="00390518" w:rsidRPr="006825F6" w:rsidRDefault="006825F6" w:rsidP="006825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0"/>
          <w:szCs w:val="20"/>
        </w:rPr>
      </w:pPr>
      <w:r w:rsidRPr="006825F6">
        <w:rPr>
          <w:rFonts w:ascii="Arial" w:hAnsi="Arial" w:cs="Arial"/>
          <w:sz w:val="20"/>
          <w:szCs w:val="20"/>
        </w:rPr>
        <w:t xml:space="preserve">AHI CARRIER FZC, SAIF ZONE                                       </w:t>
      </w:r>
      <w:r w:rsidR="00E36AF8">
        <w:rPr>
          <w:rFonts w:ascii="Arial" w:hAnsi="Arial" w:cs="Arial"/>
          <w:sz w:val="20"/>
          <w:szCs w:val="20"/>
        </w:rPr>
        <w:t xml:space="preserve">  </w:t>
      </w:r>
      <w:r w:rsidR="00EF0BFC">
        <w:rPr>
          <w:rFonts w:ascii="Arial" w:hAnsi="Arial" w:cs="Arial"/>
          <w:sz w:val="20"/>
          <w:szCs w:val="20"/>
        </w:rPr>
        <w:t xml:space="preserve">May </w:t>
      </w:r>
      <w:r w:rsidRPr="006825F6">
        <w:rPr>
          <w:rFonts w:ascii="Arial" w:hAnsi="Arial" w:cs="Arial"/>
          <w:sz w:val="20"/>
          <w:szCs w:val="20"/>
        </w:rPr>
        <w:t xml:space="preserve"> 2016 to Present</w:t>
      </w:r>
    </w:p>
    <w:p w:rsidR="00390518" w:rsidRPr="006825F6" w:rsidRDefault="00390518" w:rsidP="00390518">
      <w:pPr>
        <w:widowControl w:val="0"/>
        <w:autoSpaceDE w:val="0"/>
        <w:autoSpaceDN w:val="0"/>
        <w:adjustRightInd w:val="0"/>
        <w:spacing w:after="0" w:line="263" w:lineRule="exact"/>
        <w:ind w:left="180"/>
        <w:rPr>
          <w:rFonts w:ascii="Arial" w:hAnsi="Arial" w:cs="Arial"/>
          <w:sz w:val="20"/>
          <w:szCs w:val="20"/>
        </w:rPr>
      </w:pPr>
    </w:p>
    <w:p w:rsidR="00390518" w:rsidRPr="006825F6" w:rsidRDefault="00390518" w:rsidP="006825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0"/>
          <w:szCs w:val="20"/>
        </w:rPr>
      </w:pPr>
      <w:r w:rsidRPr="006825F6">
        <w:rPr>
          <w:rFonts w:ascii="Arial" w:hAnsi="Arial" w:cs="Arial"/>
          <w:sz w:val="20"/>
          <w:szCs w:val="20"/>
        </w:rPr>
        <w:t>Shine Elements Technical Services LLC,</w:t>
      </w:r>
      <w:r w:rsidR="00E36AF8">
        <w:rPr>
          <w:rFonts w:ascii="Arial" w:hAnsi="Arial" w:cs="Arial"/>
          <w:sz w:val="20"/>
          <w:szCs w:val="20"/>
        </w:rPr>
        <w:t xml:space="preserve">                             </w:t>
      </w:r>
      <w:r w:rsidR="00B57E27">
        <w:rPr>
          <w:rFonts w:ascii="Arial" w:hAnsi="Arial" w:cs="Arial"/>
          <w:w w:val="99"/>
          <w:sz w:val="20"/>
          <w:szCs w:val="20"/>
        </w:rPr>
        <w:t>2015</w:t>
      </w:r>
      <w:r w:rsidRPr="006825F6">
        <w:rPr>
          <w:rFonts w:ascii="Arial" w:hAnsi="Arial" w:cs="Arial"/>
          <w:w w:val="99"/>
          <w:sz w:val="20"/>
          <w:szCs w:val="20"/>
        </w:rPr>
        <w:t xml:space="preserve"> to 2016</w:t>
      </w:r>
    </w:p>
    <w:p w:rsidR="006825F6" w:rsidRPr="006825F6" w:rsidRDefault="006825F6" w:rsidP="006825F6">
      <w:pPr>
        <w:pStyle w:val="ListParagraph"/>
        <w:rPr>
          <w:rFonts w:ascii="Arial" w:hAnsi="Arial" w:cs="Arial"/>
          <w:sz w:val="20"/>
          <w:szCs w:val="20"/>
        </w:rPr>
      </w:pPr>
    </w:p>
    <w:p w:rsidR="006825F6" w:rsidRPr="006825F6" w:rsidRDefault="006825F6" w:rsidP="006825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0"/>
          <w:szCs w:val="20"/>
        </w:rPr>
      </w:pPr>
      <w:r w:rsidRPr="006825F6">
        <w:rPr>
          <w:rFonts w:ascii="Arial" w:hAnsi="Arial" w:cs="Arial"/>
          <w:sz w:val="20"/>
          <w:szCs w:val="20"/>
        </w:rPr>
        <w:t xml:space="preserve">Manna cargo LLC                                   </w:t>
      </w:r>
      <w:r w:rsidR="00E36AF8">
        <w:rPr>
          <w:rFonts w:ascii="Arial" w:hAnsi="Arial" w:cs="Arial"/>
          <w:sz w:val="20"/>
          <w:szCs w:val="20"/>
        </w:rPr>
        <w:t xml:space="preserve">                               </w:t>
      </w:r>
      <w:r w:rsidR="00B57E27">
        <w:rPr>
          <w:rFonts w:ascii="Arial" w:hAnsi="Arial" w:cs="Arial"/>
          <w:sz w:val="20"/>
          <w:szCs w:val="20"/>
        </w:rPr>
        <w:t>2009 TO 2014</w:t>
      </w:r>
    </w:p>
    <w:p w:rsidR="006825F6" w:rsidRPr="006825F6" w:rsidRDefault="006825F6" w:rsidP="006825F6">
      <w:pPr>
        <w:pStyle w:val="ListParagraph"/>
        <w:rPr>
          <w:rFonts w:ascii="Arial" w:hAnsi="Arial" w:cs="Arial"/>
          <w:sz w:val="20"/>
          <w:szCs w:val="20"/>
        </w:rPr>
      </w:pPr>
    </w:p>
    <w:p w:rsidR="006825F6" w:rsidRPr="006825F6" w:rsidRDefault="006825F6" w:rsidP="006825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0"/>
          <w:szCs w:val="20"/>
        </w:rPr>
      </w:pPr>
      <w:proofErr w:type="spellStart"/>
      <w:r w:rsidRPr="006825F6">
        <w:rPr>
          <w:rFonts w:ascii="Arial" w:hAnsi="Arial" w:cs="Arial"/>
          <w:sz w:val="20"/>
          <w:szCs w:val="20"/>
        </w:rPr>
        <w:t>Uae</w:t>
      </w:r>
      <w:proofErr w:type="spellEnd"/>
      <w:r w:rsidRPr="006825F6">
        <w:rPr>
          <w:rFonts w:ascii="Arial" w:hAnsi="Arial" w:cs="Arial"/>
          <w:sz w:val="20"/>
          <w:szCs w:val="20"/>
        </w:rPr>
        <w:t xml:space="preserve"> Exchange LLC                                 </w:t>
      </w:r>
      <w:r w:rsidR="00E36AF8">
        <w:rPr>
          <w:rFonts w:ascii="Arial" w:hAnsi="Arial" w:cs="Arial"/>
          <w:sz w:val="20"/>
          <w:szCs w:val="20"/>
        </w:rPr>
        <w:t xml:space="preserve">                               </w:t>
      </w:r>
      <w:r w:rsidR="0095004D">
        <w:rPr>
          <w:rFonts w:ascii="Arial" w:hAnsi="Arial" w:cs="Arial"/>
          <w:sz w:val="20"/>
          <w:szCs w:val="20"/>
        </w:rPr>
        <w:t>2007 to 2009</w:t>
      </w:r>
    </w:p>
    <w:p w:rsidR="00BD4947" w:rsidRDefault="00BD4947" w:rsidP="006825F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D4947" w:rsidRDefault="00BD4947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9807FB" w:rsidRDefault="009807FB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9807FB" w:rsidRDefault="00F30249" w:rsidP="009807FB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Commercial</w:t>
      </w:r>
      <w:r w:rsidR="001A534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/ </w:t>
      </w:r>
      <w:r w:rsidR="008471F5">
        <w:rPr>
          <w:rFonts w:ascii="Times New Roman" w:hAnsi="Times New Roman" w:cs="Times New Roman"/>
          <w:b/>
          <w:bCs/>
          <w:sz w:val="23"/>
          <w:szCs w:val="23"/>
          <w:u w:val="single"/>
        </w:rPr>
        <w:t>Logistics</w:t>
      </w:r>
      <w:r w:rsidR="001A534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bookmarkStart w:id="0" w:name="_GoBack"/>
      <w:bookmarkEnd w:id="0"/>
      <w:r w:rsidR="009807FB" w:rsidRPr="009807FB">
        <w:rPr>
          <w:rFonts w:ascii="Times New Roman" w:hAnsi="Times New Roman" w:cs="Times New Roman"/>
          <w:b/>
          <w:bCs/>
          <w:sz w:val="23"/>
          <w:szCs w:val="23"/>
          <w:u w:val="single"/>
        </w:rPr>
        <w:t>Coordinator</w:t>
      </w:r>
      <w:r w:rsidR="004E60C9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F0BFC">
        <w:rPr>
          <w:rFonts w:ascii="Times New Roman" w:hAnsi="Times New Roman" w:cs="Times New Roman"/>
          <w:b/>
          <w:bCs/>
          <w:sz w:val="23"/>
          <w:szCs w:val="23"/>
        </w:rPr>
        <w:t>May</w:t>
      </w:r>
      <w:r w:rsidR="00390518">
        <w:rPr>
          <w:rFonts w:ascii="Times New Roman" w:hAnsi="Times New Roman" w:cs="Times New Roman"/>
          <w:b/>
          <w:bCs/>
          <w:sz w:val="23"/>
          <w:szCs w:val="23"/>
        </w:rPr>
        <w:t xml:space="preserve"> 2016</w:t>
      </w:r>
      <w:r w:rsidR="009807FB">
        <w:rPr>
          <w:rFonts w:ascii="Times New Roman" w:hAnsi="Times New Roman" w:cs="Times New Roman"/>
          <w:b/>
          <w:bCs/>
          <w:sz w:val="23"/>
          <w:szCs w:val="23"/>
        </w:rPr>
        <w:t>-PRESENT</w:t>
      </w:r>
    </w:p>
    <w:p w:rsidR="009807FB" w:rsidRPr="009807FB" w:rsidRDefault="009807FB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807FB">
        <w:rPr>
          <w:rFonts w:ascii="Times New Roman" w:hAnsi="Times New Roman" w:cs="Times New Roman"/>
          <w:b/>
          <w:bCs/>
          <w:sz w:val="23"/>
          <w:szCs w:val="23"/>
          <w:u w:val="single"/>
        </w:rPr>
        <w:t>AHI CARRIER FZC, SAIF ZONE SHARJAH</w:t>
      </w:r>
    </w:p>
    <w:p w:rsidR="009807FB" w:rsidRDefault="009807FB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9807FB" w:rsidRDefault="009807FB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1"/>
          <w:szCs w:val="21"/>
          <w:u w:val="single"/>
        </w:rPr>
        <w:t>Responsibilities:</w:t>
      </w:r>
    </w:p>
    <w:p w:rsidR="009807FB" w:rsidRDefault="009807FB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9807FB" w:rsidRPr="004835E1" w:rsidRDefault="00E36AF8" w:rsidP="00F30249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Preparation of technical passports, MDRB, VDB for </w:t>
      </w:r>
      <w:proofErr w:type="spellStart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Yamal</w:t>
      </w:r>
      <w:proofErr w:type="spellEnd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project as per the client requirement.</w:t>
      </w:r>
    </w:p>
    <w:p w:rsidR="009807FB" w:rsidRPr="004835E1" w:rsidRDefault="009807FB" w:rsidP="00F30249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Perform shipping documentations, inspection </w:t>
      </w:r>
      <w:r w:rsidR="00390518"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schedules,</w:t>
      </w: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IRC release and commercial documentations for the </w:t>
      </w:r>
      <w:proofErr w:type="spellStart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Yamal</w:t>
      </w:r>
      <w:proofErr w:type="spellEnd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project.</w:t>
      </w:r>
    </w:p>
    <w:p w:rsidR="00042F87" w:rsidRPr="004835E1" w:rsidRDefault="00042F87" w:rsidP="00042F87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Shipment/Logistics support expediting team for shipment of equipment.  Generate all necessary shipping documents, DO, </w:t>
      </w:r>
      <w:proofErr w:type="spellStart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Cl</w:t>
      </w:r>
      <w:proofErr w:type="spellEnd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etc. Coordinate with customer's/supplier's logistics team including forwarders on shipping documentation.     Coordinate all </w:t>
      </w:r>
      <w:proofErr w:type="spellStart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necessaryapprovals</w:t>
      </w:r>
      <w:proofErr w:type="spellEnd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on shipping documents. Ensure </w:t>
      </w:r>
      <w:proofErr w:type="spellStart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allnecessary</w:t>
      </w:r>
      <w:proofErr w:type="spellEnd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acknowledgements from forwarder/supplier in place.</w:t>
      </w:r>
    </w:p>
    <w:p w:rsidR="00042F87" w:rsidRPr="004835E1" w:rsidRDefault="00042F87" w:rsidP="00042F87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06509B" w:rsidRPr="004835E1" w:rsidRDefault="0006509B" w:rsidP="001A5343">
      <w:pPr>
        <w:pStyle w:val="ListParagraph"/>
        <w:shd w:val="clear" w:color="auto" w:fill="FFFFFF"/>
        <w:spacing w:after="0" w:line="270" w:lineRule="atLeast"/>
        <w:ind w:left="1245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D69D2" w:rsidRPr="004835E1" w:rsidRDefault="009807FB" w:rsidP="00F30249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Exemplify versatility and multitasking skills in performing diverse tasks, including </w:t>
      </w:r>
      <w:r w:rsidR="00390518"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schedule development</w:t>
      </w: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analysis, cost control, and reporting duties along with execution of critical path analysis, resource leveling </w:t>
      </w:r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Coordination with Sub Vendors, Engineering Team, Third Party Agencies, Front offices of </w:t>
      </w:r>
      <w:proofErr w:type="spellStart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AHi</w:t>
      </w:r>
      <w:proofErr w:type="spellEnd"/>
    </w:p>
    <w:p w:rsidR="001A5343" w:rsidRPr="004835E1" w:rsidRDefault="001A5343" w:rsidP="001A5343">
      <w:pPr>
        <w:pStyle w:val="ListParagraph"/>
        <w:shd w:val="clear" w:color="auto" w:fill="FFFFFF"/>
        <w:spacing w:after="0" w:line="270" w:lineRule="atLeast"/>
        <w:ind w:left="1245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gramStart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Carrier on inputs/documents.</w:t>
      </w:r>
      <w:proofErr w:type="gramEnd"/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Establish standard Project Document Control  Plan along with  Project Manager, Engineering</w:t>
      </w:r>
    </w:p>
    <w:p w:rsidR="001A5343" w:rsidRPr="004835E1" w:rsidRDefault="001A5343" w:rsidP="001A5343">
      <w:pPr>
        <w:pStyle w:val="ListParagraph"/>
        <w:shd w:val="clear" w:color="auto" w:fill="FFFFFF"/>
        <w:spacing w:after="0" w:line="270" w:lineRule="atLeast"/>
        <w:ind w:left="1245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gramStart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Manager  &amp;</w:t>
      </w:r>
      <w:proofErr w:type="gramEnd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Document Lead.</w:t>
      </w:r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Support Document management team in processing customer deliverables.</w:t>
      </w:r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Project wise management of information reports on status of documents.</w:t>
      </w:r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Follow up on all critical documents with all concerned (internal &amp; external).</w:t>
      </w:r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Ensure all documents are archived in line with approved project document plan.</w:t>
      </w:r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Ensure that standard project set-up, document flow and templates are being used.</w:t>
      </w:r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Coordinate and maintain document register (MDR- Master Document Register) in document management system M-Files.</w:t>
      </w:r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Preparing Document Submittals and submit to customer and third parties (service providers e.g. engineering sub-contractors and translation agencies).</w:t>
      </w:r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Receiving and checking all incoming/ outgoing communication on all project documents and distribute them as per project document plan.</w:t>
      </w:r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Examine all project documents</w:t>
      </w:r>
      <w:proofErr w:type="gramStart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,  drawings</w:t>
      </w:r>
      <w:proofErr w:type="gramEnd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 specifications  etc.  </w:t>
      </w:r>
      <w:proofErr w:type="gramStart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to</w:t>
      </w:r>
      <w:proofErr w:type="gramEnd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verify  completeness and accuracy of data and ensure data entry of same into document management system M-Files.</w:t>
      </w:r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Conferring with </w:t>
      </w:r>
      <w:proofErr w:type="spellStart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documentoriginators</w:t>
      </w:r>
      <w:proofErr w:type="spellEnd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or engineering personnel to resolve discrepancies and complies required changes </w:t>
      </w:r>
      <w:proofErr w:type="gramStart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to</w:t>
      </w:r>
      <w:proofErr w:type="gramEnd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documents.</w:t>
      </w:r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Preparing reports  and doing follow  ups on any pending documents that  require  approval/</w:t>
      </w:r>
    </w:p>
    <w:p w:rsidR="001A5343" w:rsidRPr="004835E1" w:rsidRDefault="001A5343" w:rsidP="001A5343">
      <w:pPr>
        <w:pStyle w:val="ListParagraph"/>
        <w:shd w:val="clear" w:color="auto" w:fill="FFFFFF"/>
        <w:spacing w:after="0" w:line="270" w:lineRule="atLeast"/>
        <w:ind w:left="1245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gramStart"/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Comments from relevant parties.</w:t>
      </w:r>
      <w:proofErr w:type="gramEnd"/>
    </w:p>
    <w:p w:rsidR="001A5343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Maintain and update database and filing system.</w:t>
      </w:r>
    </w:p>
    <w:p w:rsidR="009807FB" w:rsidRPr="004835E1" w:rsidRDefault="001A5343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Maintaining confidentiality of information &amp; documents.</w:t>
      </w:r>
    </w:p>
    <w:p w:rsidR="00F30249" w:rsidRPr="004835E1" w:rsidRDefault="00F30249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Shipping Documents: Preparation of Shipping Documents for all materials being shipped in co- ordination with the Expeditors.</w:t>
      </w:r>
    </w:p>
    <w:p w:rsidR="00F30249" w:rsidRPr="004835E1" w:rsidRDefault="00F30249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Preparation of Inspection Notifications and getting proper approvals.</w:t>
      </w:r>
    </w:p>
    <w:p w:rsidR="00F30249" w:rsidRPr="004835E1" w:rsidRDefault="00F30249" w:rsidP="001A5343">
      <w:pPr>
        <w:pStyle w:val="ListParagraph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333333"/>
          <w:sz w:val="23"/>
          <w:szCs w:val="23"/>
        </w:rPr>
        <w:t>Co-ordination for IRC acknowledgment &amp; approvals.</w:t>
      </w:r>
    </w:p>
    <w:p w:rsidR="009807FB" w:rsidRDefault="00042F87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42F87" w:rsidRPr="00042F87" w:rsidRDefault="00042F87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042F87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Achievements </w:t>
      </w:r>
    </w:p>
    <w:p w:rsidR="00042F87" w:rsidRDefault="00042F87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042F87" w:rsidRPr="00042F87" w:rsidRDefault="00042F87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3"/>
          <w:szCs w:val="23"/>
        </w:rPr>
      </w:pPr>
      <w:r w:rsidRPr="00042F87">
        <w:rPr>
          <w:rFonts w:ascii="Times New Roman" w:hAnsi="Times New Roman" w:cs="Times New Roman"/>
          <w:bCs/>
          <w:sz w:val="23"/>
          <w:szCs w:val="23"/>
        </w:rPr>
        <w:t xml:space="preserve">Contributed for the </w:t>
      </w:r>
      <w:r w:rsidRPr="00042F87">
        <w:rPr>
          <w:rFonts w:ascii="Times New Roman" w:hAnsi="Times New Roman" w:cs="Times New Roman"/>
          <w:b/>
          <w:bCs/>
          <w:sz w:val="23"/>
          <w:szCs w:val="23"/>
        </w:rPr>
        <w:t>YAMAL LNG, RUSSIA</w:t>
      </w:r>
      <w:r w:rsidRPr="00042F87">
        <w:rPr>
          <w:rFonts w:ascii="Times New Roman" w:hAnsi="Times New Roman" w:cs="Times New Roman"/>
          <w:bCs/>
          <w:sz w:val="23"/>
          <w:szCs w:val="23"/>
        </w:rPr>
        <w:t xml:space="preserve"> project in oil and </w:t>
      </w:r>
      <w:proofErr w:type="gramStart"/>
      <w:r w:rsidRPr="00042F87">
        <w:rPr>
          <w:rFonts w:ascii="Times New Roman" w:hAnsi="Times New Roman" w:cs="Times New Roman"/>
          <w:bCs/>
          <w:sz w:val="23"/>
          <w:szCs w:val="23"/>
        </w:rPr>
        <w:t>gas  division</w:t>
      </w:r>
      <w:proofErr w:type="gramEnd"/>
      <w:r w:rsidRPr="00042F87">
        <w:rPr>
          <w:rFonts w:ascii="Times New Roman" w:hAnsi="Times New Roman" w:cs="Times New Roman"/>
          <w:bCs/>
          <w:sz w:val="23"/>
          <w:szCs w:val="23"/>
        </w:rPr>
        <w:t xml:space="preserve"> by taking all the necessary steps to send the shipping documents and all the documentations like technical passports and MDRB on site before installation.</w:t>
      </w:r>
    </w:p>
    <w:p w:rsidR="009807FB" w:rsidRPr="00042F87" w:rsidRDefault="009807FB" w:rsidP="00042F87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BD4947" w:rsidRDefault="000A2A59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Project and Procurement Coordinator </w:t>
      </w:r>
      <w:r w:rsidR="00A7739B">
        <w:rPr>
          <w:rFonts w:ascii="Times New Roman" w:hAnsi="Times New Roman" w:cs="Times New Roman"/>
          <w:sz w:val="24"/>
          <w:szCs w:val="24"/>
        </w:rPr>
        <w:tab/>
      </w:r>
      <w:r w:rsidR="0095004D">
        <w:rPr>
          <w:rFonts w:ascii="Times New Roman" w:hAnsi="Times New Roman" w:cs="Times New Roman"/>
          <w:b/>
          <w:bCs/>
          <w:sz w:val="23"/>
          <w:szCs w:val="23"/>
        </w:rPr>
        <w:t>201</w:t>
      </w:r>
      <w:r w:rsidR="00B57E27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A7739B">
        <w:rPr>
          <w:rFonts w:ascii="Times New Roman" w:hAnsi="Times New Roman" w:cs="Times New Roman"/>
          <w:b/>
          <w:bCs/>
          <w:sz w:val="23"/>
          <w:szCs w:val="23"/>
        </w:rPr>
        <w:t xml:space="preserve"> to </w:t>
      </w:r>
      <w:r w:rsidR="009807FB">
        <w:rPr>
          <w:rFonts w:ascii="Times New Roman" w:hAnsi="Times New Roman" w:cs="Times New Roman"/>
          <w:b/>
          <w:bCs/>
          <w:sz w:val="23"/>
          <w:szCs w:val="23"/>
        </w:rPr>
        <w:t>201</w:t>
      </w:r>
      <w:r w:rsidR="006825F6">
        <w:rPr>
          <w:rFonts w:ascii="Times New Roman" w:hAnsi="Times New Roman" w:cs="Times New Roman"/>
          <w:b/>
          <w:bCs/>
          <w:sz w:val="23"/>
          <w:szCs w:val="23"/>
        </w:rPr>
        <w:t>6</w:t>
      </w:r>
    </w:p>
    <w:p w:rsidR="00BD4947" w:rsidRDefault="00A7739B">
      <w:pPr>
        <w:widowControl w:val="0"/>
        <w:autoSpaceDE w:val="0"/>
        <w:autoSpaceDN w:val="0"/>
        <w:adjustRightInd w:val="0"/>
        <w:spacing w:after="0" w:line="233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Shine Elements Technical Services LLC</w:t>
      </w:r>
    </w:p>
    <w:p w:rsidR="00BD4947" w:rsidRDefault="00BD494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D4947" w:rsidRDefault="00A7739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1"/>
          <w:szCs w:val="21"/>
          <w:u w:val="single"/>
        </w:rPr>
        <w:t>Responsibilities:</w:t>
      </w:r>
    </w:p>
    <w:p w:rsidR="00BD4947" w:rsidRDefault="00BD494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A2A59" w:rsidRPr="004835E1" w:rsidRDefault="000A2A59" w:rsidP="000A2A59">
      <w:pPr>
        <w:numPr>
          <w:ilvl w:val="0"/>
          <w:numId w:val="1"/>
        </w:numPr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000000"/>
          <w:sz w:val="23"/>
          <w:szCs w:val="23"/>
        </w:rPr>
        <w:t>Define the scope of the project in collaboration with senior management</w:t>
      </w:r>
    </w:p>
    <w:p w:rsidR="000A2A59" w:rsidRPr="004835E1" w:rsidRDefault="000A2A59" w:rsidP="000A2A59">
      <w:pPr>
        <w:numPr>
          <w:ilvl w:val="0"/>
          <w:numId w:val="1"/>
        </w:numPr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000000"/>
          <w:sz w:val="23"/>
          <w:szCs w:val="23"/>
        </w:rPr>
        <w:t>Create a detailed work plan which identifies and sequences the activities needed to successfully complete the project</w:t>
      </w:r>
    </w:p>
    <w:p w:rsidR="000A2A59" w:rsidRPr="004835E1" w:rsidRDefault="000A2A59" w:rsidP="000A2A59">
      <w:pPr>
        <w:numPr>
          <w:ilvl w:val="0"/>
          <w:numId w:val="1"/>
        </w:numPr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000000"/>
          <w:sz w:val="23"/>
          <w:szCs w:val="23"/>
        </w:rPr>
        <w:t>Determine the resources (time, money, equipment, etc) required to complete the project</w:t>
      </w:r>
    </w:p>
    <w:p w:rsidR="000A2A59" w:rsidRPr="004835E1" w:rsidRDefault="000A2A59" w:rsidP="000A2A59">
      <w:pPr>
        <w:numPr>
          <w:ilvl w:val="0"/>
          <w:numId w:val="1"/>
        </w:numPr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000000"/>
          <w:sz w:val="23"/>
          <w:szCs w:val="23"/>
        </w:rPr>
        <w:t>Develop a schedule for project completion that effectively allocates the resources to the activities</w:t>
      </w:r>
    </w:p>
    <w:p w:rsidR="000A2A59" w:rsidRPr="004835E1" w:rsidRDefault="000A2A59" w:rsidP="000A2A59">
      <w:pPr>
        <w:numPr>
          <w:ilvl w:val="0"/>
          <w:numId w:val="1"/>
        </w:numPr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000000"/>
          <w:sz w:val="23"/>
          <w:szCs w:val="23"/>
        </w:rPr>
        <w:t>Review the project schedule with senior management and all other staff that will be affected by the project activities; revise the schedule as required</w:t>
      </w:r>
    </w:p>
    <w:p w:rsidR="000A2A59" w:rsidRPr="004835E1" w:rsidRDefault="000A2A59" w:rsidP="000A2A59">
      <w:pPr>
        <w:numPr>
          <w:ilvl w:val="0"/>
          <w:numId w:val="1"/>
        </w:numPr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Consultation with the appropriate manager, recruit, interview and select staff and/or volunteers with appropriate skills for the project activities</w:t>
      </w:r>
    </w:p>
    <w:p w:rsidR="000A2A59" w:rsidRPr="004835E1" w:rsidRDefault="000A2A59" w:rsidP="000A2A59">
      <w:pPr>
        <w:numPr>
          <w:ilvl w:val="0"/>
          <w:numId w:val="1"/>
        </w:numPr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000000"/>
          <w:sz w:val="23"/>
          <w:szCs w:val="23"/>
        </w:rPr>
        <w:t>Manage project staff and/or volunteers according to the established policies and practices of the organization</w:t>
      </w:r>
    </w:p>
    <w:p w:rsidR="000A2A59" w:rsidRPr="004835E1" w:rsidRDefault="000A2A59" w:rsidP="000A2A59">
      <w:pPr>
        <w:numPr>
          <w:ilvl w:val="0"/>
          <w:numId w:val="1"/>
        </w:numPr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000000"/>
          <w:sz w:val="23"/>
          <w:szCs w:val="23"/>
        </w:rPr>
        <w:t>Ensure that personnel files are properly maintained and kept confidential</w:t>
      </w:r>
    </w:p>
    <w:p w:rsidR="000A2A59" w:rsidRPr="004835E1" w:rsidRDefault="000A2A59" w:rsidP="000A2A59">
      <w:pPr>
        <w:numPr>
          <w:ilvl w:val="0"/>
          <w:numId w:val="1"/>
        </w:numPr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000000"/>
          <w:sz w:val="23"/>
          <w:szCs w:val="23"/>
        </w:rPr>
        <w:t>Ensure that all project personnel receive an appropriate orientation to the organization and the project</w:t>
      </w:r>
    </w:p>
    <w:p w:rsidR="000A2A59" w:rsidRPr="004835E1" w:rsidRDefault="000A2A59" w:rsidP="000A2A59">
      <w:pPr>
        <w:numPr>
          <w:ilvl w:val="0"/>
          <w:numId w:val="1"/>
        </w:numPr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000000"/>
          <w:sz w:val="23"/>
          <w:szCs w:val="23"/>
        </w:rPr>
        <w:t>Contract qualified consultants to work on the project as appropriate</w:t>
      </w:r>
    </w:p>
    <w:p w:rsidR="000A2A59" w:rsidRPr="004835E1" w:rsidRDefault="000A2A59" w:rsidP="000A2A59">
      <w:pPr>
        <w:numPr>
          <w:ilvl w:val="0"/>
          <w:numId w:val="1"/>
        </w:numPr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835E1">
        <w:rPr>
          <w:rFonts w:ascii="Times New Roman" w:eastAsia="Times New Roman" w:hAnsi="Times New Roman" w:cs="Times New Roman"/>
          <w:color w:val="000000"/>
          <w:sz w:val="23"/>
          <w:szCs w:val="23"/>
        </w:rPr>
        <w:t>Monitor cash flow projections and report actual cash flow and variance to senior management on a regular basis (monthly/bimonthly)</w:t>
      </w:r>
    </w:p>
    <w:p w:rsidR="000A2A59" w:rsidRPr="004835E1" w:rsidRDefault="000A2A59" w:rsidP="00042F87">
      <w:pPr>
        <w:spacing w:after="0" w:line="306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A2A59" w:rsidRPr="000A2A59" w:rsidRDefault="000A2A59" w:rsidP="000A2A59">
      <w:pPr>
        <w:spacing w:after="0" w:line="306" w:lineRule="atLeast"/>
        <w:ind w:left="720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BD4947" w:rsidRDefault="00BD4947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0"/>
        <w:gridCol w:w="3820"/>
      </w:tblGrid>
      <w:tr w:rsidR="00BD4947">
        <w:trPr>
          <w:trHeight w:val="26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Pr="0084572F" w:rsidRDefault="00B57E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Procurement</w:t>
            </w:r>
            <w:r w:rsidR="002977B4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</w:t>
            </w:r>
            <w:r w:rsidR="002977B4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logistics </w:t>
            </w:r>
            <w:r w:rsidR="006825F6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Coordinator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0A2A5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3"/>
                <w:szCs w:val="23"/>
              </w:rPr>
              <w:t>2009-201</w:t>
            </w:r>
            <w:r w:rsidR="00B57E27">
              <w:rPr>
                <w:rFonts w:ascii="Times New Roman" w:hAnsi="Times New Roman" w:cs="Times New Roman"/>
                <w:b/>
                <w:bCs/>
                <w:w w:val="97"/>
                <w:sz w:val="23"/>
                <w:szCs w:val="23"/>
              </w:rPr>
              <w:t>5</w:t>
            </w:r>
          </w:p>
        </w:tc>
      </w:tr>
      <w:tr w:rsidR="00BD4947">
        <w:trPr>
          <w:trHeight w:val="26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Pr="0084572F" w:rsidRDefault="00A7739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572F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Manna Cargo LLC, DAFZA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47" w:rsidRDefault="00BD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4947" w:rsidRDefault="00A7739B">
      <w:pPr>
        <w:widowControl w:val="0"/>
        <w:autoSpaceDE w:val="0"/>
        <w:autoSpaceDN w:val="0"/>
        <w:adjustRightInd w:val="0"/>
        <w:spacing w:after="0" w:line="236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1"/>
          <w:szCs w:val="21"/>
          <w:u w:val="single"/>
        </w:rPr>
        <w:t>Responsibilities:</w:t>
      </w:r>
    </w:p>
    <w:p w:rsidR="00BD4947" w:rsidRPr="002A24A1" w:rsidRDefault="00A7739B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Negotiate rates with carriers to secure best possible rates in line with the company’s buying policy. </w:t>
      </w:r>
    </w:p>
    <w:p w:rsidR="002A24A1" w:rsidRDefault="002A24A1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 </w:t>
      </w:r>
      <w:proofErr w:type="spellStart"/>
      <w:r>
        <w:rPr>
          <w:rFonts w:ascii="Times New Roman" w:hAnsi="Times New Roman" w:cs="Times New Roman"/>
          <w:sz w:val="23"/>
          <w:szCs w:val="23"/>
        </w:rPr>
        <w:t>calogi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operations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mirsal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 operations for export and import cargo.</w:t>
      </w:r>
    </w:p>
    <w:p w:rsidR="00BD4947" w:rsidRDefault="00BD4947">
      <w:pPr>
        <w:widowControl w:val="0"/>
        <w:autoSpaceDE w:val="0"/>
        <w:autoSpaceDN w:val="0"/>
        <w:adjustRightInd w:val="0"/>
        <w:spacing w:after="0" w:line="57" w:lineRule="exact"/>
        <w:rPr>
          <w:rFonts w:ascii="Rockwell" w:hAnsi="Rockwell" w:cs="Rockwell"/>
          <w:sz w:val="23"/>
          <w:szCs w:val="23"/>
        </w:rPr>
      </w:pPr>
    </w:p>
    <w:p w:rsidR="00BD4947" w:rsidRPr="000A2A59" w:rsidRDefault="00A7739B" w:rsidP="000A2A5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Responsible for all inbound and outbound traffic, maximizing cost-effectiveness and tracking all consignments. </w:t>
      </w:r>
    </w:p>
    <w:p w:rsidR="00BD4947" w:rsidRPr="000A2A59" w:rsidRDefault="00BD4947" w:rsidP="00EF0BF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</w:p>
    <w:p w:rsidR="00BD4947" w:rsidRPr="000A2A59" w:rsidRDefault="00A7739B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Works closely with the Sales Director to ensure the best supply chain solutions are achieved. </w:t>
      </w:r>
    </w:p>
    <w:p w:rsidR="00BD4947" w:rsidRPr="000A2A59" w:rsidRDefault="00BD4947" w:rsidP="00EF0BF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</w:p>
    <w:p w:rsidR="009807FB" w:rsidRPr="000A2A59" w:rsidRDefault="009807FB" w:rsidP="000A2A5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Observe and follow all health and safety compliances, including the supervision of staff in this respect. </w:t>
      </w:r>
    </w:p>
    <w:p w:rsidR="009807FB" w:rsidRPr="000A2A59" w:rsidRDefault="009807FB" w:rsidP="00EF0BF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</w:p>
    <w:p w:rsidR="009807FB" w:rsidRPr="000A2A59" w:rsidRDefault="009807FB" w:rsidP="000A2A5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Liaise with local freight forwarders by establishing some standardized order processes with overseas suppliers. </w:t>
      </w:r>
    </w:p>
    <w:p w:rsidR="009807FB" w:rsidRPr="000A2A59" w:rsidRDefault="009807FB" w:rsidP="00EF0BFC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807FB" w:rsidRPr="000A2A59" w:rsidRDefault="009807FB" w:rsidP="000A2A5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Strengthen relationships with overseas suppliers. </w:t>
      </w:r>
    </w:p>
    <w:p w:rsidR="009807FB" w:rsidRPr="000A2A59" w:rsidRDefault="009807FB" w:rsidP="00EF0BF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</w:p>
    <w:p w:rsidR="000A2A59" w:rsidRPr="000A2A59" w:rsidRDefault="004835E1" w:rsidP="000A2A59">
      <w:pPr>
        <w:widowControl w:val="0"/>
        <w:numPr>
          <w:ilvl w:val="0"/>
          <w:numId w:val="2"/>
        </w:numPr>
        <w:tabs>
          <w:tab w:val="clear" w:pos="720"/>
          <w:tab w:val="num" w:pos="640"/>
          <w:tab w:val="num" w:pos="800"/>
        </w:tabs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9807FB">
        <w:rPr>
          <w:rFonts w:ascii="Times New Roman" w:hAnsi="Times New Roman" w:cs="Times New Roman"/>
          <w:sz w:val="23"/>
          <w:szCs w:val="23"/>
        </w:rPr>
        <w:t xml:space="preserve">Very good coordination with government officials (Customs, Dubai Municipality) to get all the logistics clearance. </w:t>
      </w:r>
    </w:p>
    <w:p w:rsidR="000A2A59" w:rsidRPr="000A2A59" w:rsidRDefault="000A2A59" w:rsidP="000A2A5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  <w:r w:rsidRPr="000A2A59">
        <w:rPr>
          <w:rFonts w:ascii="Times New Roman" w:hAnsi="Times New Roman" w:cs="Times New Roman"/>
          <w:sz w:val="23"/>
          <w:szCs w:val="23"/>
        </w:rPr>
        <w:t>Coordinate with suppliers regarding order discrepancies, shipment shortages and transactional errors</w:t>
      </w:r>
    </w:p>
    <w:p w:rsidR="000A2A59" w:rsidRPr="000A2A59" w:rsidRDefault="000A2A59" w:rsidP="000A2A5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  <w:r w:rsidRPr="000A2A59">
        <w:rPr>
          <w:rFonts w:ascii="Times New Roman" w:hAnsi="Times New Roman" w:cs="Times New Roman"/>
          <w:sz w:val="23"/>
          <w:szCs w:val="23"/>
        </w:rPr>
        <w:t xml:space="preserve"> Assist the senior buyer in bid evaluations and vendor selections</w:t>
      </w:r>
    </w:p>
    <w:p w:rsidR="000A2A59" w:rsidRPr="000A2A59" w:rsidRDefault="000A2A59" w:rsidP="000A2A5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  <w:r w:rsidRPr="000A2A59">
        <w:rPr>
          <w:rFonts w:ascii="Times New Roman" w:hAnsi="Times New Roman" w:cs="Times New Roman"/>
          <w:sz w:val="23"/>
          <w:szCs w:val="23"/>
        </w:rPr>
        <w:t>Evaluate all purchase orders and ensure their accordance with the SKU and packaging guidelines</w:t>
      </w:r>
    </w:p>
    <w:p w:rsidR="000A2A59" w:rsidRPr="000A2A59" w:rsidRDefault="000A2A59" w:rsidP="000A2A5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  <w:r w:rsidRPr="000A2A59">
        <w:rPr>
          <w:rFonts w:ascii="Times New Roman" w:hAnsi="Times New Roman" w:cs="Times New Roman"/>
          <w:sz w:val="23"/>
          <w:szCs w:val="23"/>
        </w:rPr>
        <w:t>Develop purchase orders by managing product availability, quality and price options</w:t>
      </w:r>
    </w:p>
    <w:p w:rsidR="000A2A59" w:rsidRDefault="000A2A59" w:rsidP="000A2A5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6" w:lineRule="auto"/>
        <w:ind w:left="800"/>
        <w:jc w:val="both"/>
        <w:rPr>
          <w:rFonts w:ascii="Times New Roman" w:hAnsi="Times New Roman" w:cs="Times New Roman"/>
          <w:sz w:val="23"/>
          <w:szCs w:val="23"/>
        </w:rPr>
      </w:pPr>
      <w:r w:rsidRPr="000A2A59">
        <w:rPr>
          <w:rFonts w:ascii="Times New Roman" w:hAnsi="Times New Roman" w:cs="Times New Roman"/>
          <w:sz w:val="23"/>
          <w:szCs w:val="23"/>
        </w:rPr>
        <w:t>Monitor procurement inventories and keep track of all supply dates and scheduled shipments</w:t>
      </w:r>
    </w:p>
    <w:p w:rsidR="00042F87" w:rsidRDefault="00042F87" w:rsidP="00042F8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42F87" w:rsidRPr="00B1110D" w:rsidRDefault="00042F87" w:rsidP="00042F8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4835E1">
        <w:rPr>
          <w:rFonts w:ascii="Times New Roman" w:hAnsi="Times New Roman" w:cs="Times New Roman"/>
          <w:sz w:val="23"/>
          <w:szCs w:val="23"/>
        </w:rPr>
        <w:t xml:space="preserve">     </w:t>
      </w:r>
      <w:r w:rsidRPr="00B1110D">
        <w:rPr>
          <w:rFonts w:ascii="Times New Roman" w:hAnsi="Times New Roman" w:cs="Times New Roman"/>
          <w:b/>
          <w:sz w:val="23"/>
          <w:szCs w:val="23"/>
          <w:u w:val="single"/>
        </w:rPr>
        <w:t xml:space="preserve"> Achievements </w:t>
      </w:r>
    </w:p>
    <w:p w:rsidR="00B1110D" w:rsidRDefault="00042F87" w:rsidP="00042F8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042F87" w:rsidRDefault="004835E1" w:rsidP="004835E1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42F87">
        <w:rPr>
          <w:rFonts w:ascii="Times New Roman" w:hAnsi="Times New Roman" w:cs="Times New Roman"/>
          <w:sz w:val="23"/>
          <w:szCs w:val="23"/>
        </w:rPr>
        <w:t xml:space="preserve">Had contributed and achieved in getting shipments from clients to various sectors and processing their reaching </w:t>
      </w:r>
      <w:r w:rsidR="00B1110D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042F87">
        <w:rPr>
          <w:rFonts w:ascii="Times New Roman" w:hAnsi="Times New Roman" w:cs="Times New Roman"/>
          <w:sz w:val="23"/>
          <w:szCs w:val="23"/>
        </w:rPr>
        <w:t xml:space="preserve">on the destinations </w:t>
      </w:r>
      <w:r w:rsidR="00B1110D">
        <w:rPr>
          <w:rFonts w:ascii="Times New Roman" w:hAnsi="Times New Roman" w:cs="Times New Roman"/>
          <w:sz w:val="23"/>
          <w:szCs w:val="23"/>
        </w:rPr>
        <w:t xml:space="preserve">at appropriate time. Had provided the best rates and service to the clients and hence had bought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B1110D">
        <w:rPr>
          <w:rFonts w:ascii="Times New Roman" w:hAnsi="Times New Roman" w:cs="Times New Roman"/>
          <w:sz w:val="23"/>
          <w:szCs w:val="23"/>
        </w:rPr>
        <w:t>considerable reputation to the organization.</w:t>
      </w:r>
    </w:p>
    <w:p w:rsidR="00042F87" w:rsidRDefault="00042F87" w:rsidP="00042F8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83477" w:rsidRDefault="00A83477" w:rsidP="00A8347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807FB" w:rsidRPr="000A2A59" w:rsidRDefault="009807FB" w:rsidP="00042F8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0"/>
        <w:gridCol w:w="3560"/>
      </w:tblGrid>
      <w:tr w:rsidR="009807FB" w:rsidTr="00D15F09">
        <w:trPr>
          <w:trHeight w:val="26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Pr="0084572F" w:rsidRDefault="008F7D21" w:rsidP="00D15F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Senior </w:t>
            </w:r>
            <w:r w:rsidR="009807FB" w:rsidRPr="0084572F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Customer Service Office</w:t>
            </w:r>
            <w:r w:rsidR="00B57E27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4E60C9" w:rsidP="00D15F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3"/>
                <w:szCs w:val="23"/>
              </w:rPr>
              <w:t>2007 to 20</w:t>
            </w:r>
            <w:r w:rsidR="0095004D">
              <w:rPr>
                <w:rFonts w:ascii="Times New Roman" w:hAnsi="Times New Roman" w:cs="Times New Roman"/>
                <w:b/>
                <w:bCs/>
                <w:w w:val="97"/>
                <w:sz w:val="23"/>
                <w:szCs w:val="23"/>
              </w:rPr>
              <w:t>09</w:t>
            </w:r>
          </w:p>
        </w:tc>
      </w:tr>
    </w:tbl>
    <w:p w:rsidR="009807FB" w:rsidRPr="0084572F" w:rsidRDefault="009807FB" w:rsidP="009807FB">
      <w:pPr>
        <w:widowControl w:val="0"/>
        <w:autoSpaceDE w:val="0"/>
        <w:autoSpaceDN w:val="0"/>
        <w:adjustRightInd w:val="0"/>
        <w:spacing w:after="0" w:line="221" w:lineRule="auto"/>
        <w:ind w:left="240"/>
        <w:rPr>
          <w:rFonts w:ascii="Times New Roman" w:hAnsi="Times New Roman" w:cs="Times New Roman"/>
          <w:sz w:val="24"/>
          <w:szCs w:val="24"/>
          <w:u w:val="single"/>
        </w:rPr>
      </w:pPr>
      <w:r w:rsidRPr="0084572F">
        <w:rPr>
          <w:rFonts w:ascii="Times New Roman" w:hAnsi="Times New Roman" w:cs="Times New Roman"/>
          <w:b/>
          <w:bCs/>
          <w:sz w:val="23"/>
          <w:szCs w:val="23"/>
          <w:u w:val="single"/>
        </w:rPr>
        <w:t>UAE Exchange, Sharjah</w: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232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1"/>
          <w:szCs w:val="21"/>
          <w:u w:val="single"/>
        </w:rPr>
        <w:t>Responsibilities:</w: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9807FB" w:rsidRDefault="009807FB" w:rsidP="009807FB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Work as Foreign Currency cashier in the branch. </w: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3" w:lineRule="exact"/>
        <w:rPr>
          <w:rFonts w:ascii="Rockwell" w:hAnsi="Rockwell" w:cs="Rockwell"/>
          <w:sz w:val="23"/>
          <w:szCs w:val="23"/>
        </w:rPr>
      </w:pPr>
    </w:p>
    <w:p w:rsidR="009807FB" w:rsidRDefault="009807FB" w:rsidP="009807FB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4" w:lineRule="auto"/>
        <w:ind w:left="640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Accepting cash, transferring cash from cashier to cashier, branch to branch and branch to bank. </w: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3" w:lineRule="exact"/>
        <w:rPr>
          <w:rFonts w:ascii="Rockwell" w:hAnsi="Rockwell" w:cs="Rockwell"/>
          <w:sz w:val="23"/>
          <w:szCs w:val="23"/>
        </w:rPr>
      </w:pPr>
    </w:p>
    <w:p w:rsidR="009807FB" w:rsidRDefault="009807FB" w:rsidP="009807FB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7" w:lineRule="auto"/>
        <w:ind w:left="640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Ensure that the necessary steps are initiated on obtaining any counterfeit note. </w: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59" w:lineRule="exact"/>
        <w:rPr>
          <w:rFonts w:ascii="Rockwell" w:hAnsi="Rockwell" w:cs="Rockwell"/>
          <w:sz w:val="23"/>
          <w:szCs w:val="23"/>
        </w:rPr>
      </w:pPr>
    </w:p>
    <w:p w:rsidR="004E60C9" w:rsidRPr="004E60C9" w:rsidRDefault="004E60C9" w:rsidP="004E60C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660" w:right="1760"/>
        <w:jc w:val="both"/>
        <w:rPr>
          <w:rFonts w:ascii="Rockwell" w:hAnsi="Rockwell" w:cs="Rockwell"/>
          <w:sz w:val="23"/>
          <w:szCs w:val="23"/>
        </w:rPr>
      </w:pPr>
    </w:p>
    <w:p w:rsidR="009807FB" w:rsidRDefault="009807FB" w:rsidP="009807FB">
      <w:pPr>
        <w:widowControl w:val="0"/>
        <w:numPr>
          <w:ilvl w:val="0"/>
          <w:numId w:val="4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after="0" w:line="212" w:lineRule="auto"/>
        <w:ind w:left="660" w:right="1760" w:hanging="380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Well updated about the rates of the foreign currencies for day to day FC cash activities. Purchase &amp; Sale of all major currencies in the world. </w: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60" w:lineRule="exact"/>
        <w:rPr>
          <w:rFonts w:ascii="Rockwell" w:hAnsi="Rockwell" w:cs="Rockwell"/>
          <w:sz w:val="23"/>
          <w:szCs w:val="23"/>
        </w:rPr>
      </w:pPr>
    </w:p>
    <w:p w:rsidR="009807FB" w:rsidRDefault="009807FB" w:rsidP="009807FB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1" w:lineRule="auto"/>
        <w:ind w:left="640" w:hanging="362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Purchase of Traveler’s </w:t>
      </w:r>
      <w:proofErr w:type="spellStart"/>
      <w:r>
        <w:rPr>
          <w:rFonts w:ascii="Times New Roman" w:hAnsi="Times New Roman" w:cs="Times New Roman"/>
          <w:sz w:val="23"/>
          <w:szCs w:val="23"/>
        </w:rPr>
        <w:t>Cheque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issued by American Express Bank. Currency exchange &amp; aiming at highest profit. </w: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1" w:lineRule="exact"/>
        <w:rPr>
          <w:rFonts w:ascii="Rockwell" w:hAnsi="Rockwell" w:cs="Rockwell"/>
          <w:sz w:val="23"/>
          <w:szCs w:val="23"/>
        </w:rPr>
      </w:pPr>
    </w:p>
    <w:p w:rsidR="009807FB" w:rsidRDefault="009807FB" w:rsidP="009807FB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8" w:lineRule="auto"/>
        <w:ind w:left="640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Able to demonstrate a high standard of customer service. </w: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2" w:lineRule="exact"/>
        <w:rPr>
          <w:rFonts w:ascii="Rockwell" w:hAnsi="Rockwell" w:cs="Rockwell"/>
          <w:sz w:val="23"/>
          <w:szCs w:val="23"/>
        </w:rPr>
      </w:pPr>
    </w:p>
    <w:p w:rsidR="00462801" w:rsidRPr="00462801" w:rsidRDefault="00462801" w:rsidP="0046280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640"/>
        <w:jc w:val="both"/>
        <w:rPr>
          <w:rFonts w:ascii="Rockwell" w:hAnsi="Rockwell" w:cs="Rockwell"/>
          <w:sz w:val="23"/>
          <w:szCs w:val="23"/>
        </w:rPr>
      </w:pPr>
    </w:p>
    <w:p w:rsidR="009807FB" w:rsidRDefault="009807FB" w:rsidP="009807FB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4" w:lineRule="auto"/>
        <w:ind w:left="640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Positive attitude energetic approach and self motivated. </w: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3" w:lineRule="exact"/>
        <w:rPr>
          <w:rFonts w:ascii="Rockwell" w:hAnsi="Rockwell" w:cs="Rockwell"/>
          <w:sz w:val="23"/>
          <w:szCs w:val="23"/>
        </w:rPr>
      </w:pPr>
    </w:p>
    <w:p w:rsidR="009807FB" w:rsidRDefault="009807FB" w:rsidP="009807FB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7" w:lineRule="auto"/>
        <w:ind w:left="640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Finding solutions to customer issues and problems. </w: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2" w:lineRule="exact"/>
        <w:rPr>
          <w:rFonts w:ascii="Rockwell" w:hAnsi="Rockwell" w:cs="Rockwell"/>
          <w:sz w:val="23"/>
          <w:szCs w:val="23"/>
        </w:rPr>
      </w:pPr>
    </w:p>
    <w:p w:rsidR="009807FB" w:rsidRDefault="009807FB" w:rsidP="009807FB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4" w:lineRule="auto"/>
        <w:ind w:left="640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Always looking at different ways to improve the service given to customers. </w: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3" w:lineRule="exact"/>
        <w:rPr>
          <w:rFonts w:ascii="Rockwell" w:hAnsi="Rockwell" w:cs="Rockwell"/>
          <w:sz w:val="23"/>
          <w:szCs w:val="23"/>
        </w:rPr>
      </w:pPr>
    </w:p>
    <w:p w:rsidR="009807FB" w:rsidRDefault="009807FB" w:rsidP="009807FB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4" w:lineRule="auto"/>
        <w:ind w:left="640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Able to handle customer complaints. </w: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3" w:lineRule="exact"/>
        <w:rPr>
          <w:rFonts w:ascii="Rockwell" w:hAnsi="Rockwell" w:cs="Rockwell"/>
          <w:sz w:val="23"/>
          <w:szCs w:val="23"/>
        </w:rPr>
      </w:pPr>
    </w:p>
    <w:p w:rsidR="009807FB" w:rsidRDefault="009807FB" w:rsidP="009807FB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7" w:lineRule="auto"/>
        <w:ind w:left="640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Educate the customers about the benefits of a new product introduced into the market by the company. </w: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2" w:lineRule="exact"/>
        <w:rPr>
          <w:rFonts w:ascii="Rockwell" w:hAnsi="Rockwell" w:cs="Rockwell"/>
          <w:sz w:val="23"/>
          <w:szCs w:val="23"/>
        </w:rPr>
      </w:pPr>
    </w:p>
    <w:p w:rsidR="009807FB" w:rsidRDefault="009807FB" w:rsidP="009807FB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7" w:lineRule="auto"/>
        <w:ind w:left="640"/>
        <w:jc w:val="both"/>
        <w:rPr>
          <w:rFonts w:ascii="Rockwell" w:hAnsi="Rockwell" w:cs="Rockwel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Cross selling of all the products of the company to walk-in customers. </w:t>
      </w:r>
    </w:p>
    <w:p w:rsidR="009807FB" w:rsidRDefault="001D07A0" w:rsidP="0098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D07A0">
        <w:rPr>
          <w:noProof/>
        </w:rPr>
        <w:pict>
          <v:line id="Line 10" o:spid="_x0000_s1028" style="position:absolute;z-index:-251650048;visibility:visible" from="1pt,13.35pt" to="49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" o:allowincell="f" strokecolor="#1f467a" strokeweight=".16922mm"/>
        </w:pict>
      </w: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42F87" w:rsidRDefault="00042F87" w:rsidP="00B1110D">
      <w:pPr>
        <w:widowControl w:val="0"/>
        <w:autoSpaceDE w:val="0"/>
        <w:autoSpaceDN w:val="0"/>
        <w:adjustRightInd w:val="0"/>
        <w:spacing w:after="0" w:line="257" w:lineRule="exact"/>
        <w:rPr>
          <w:rFonts w:ascii="Cambria" w:hAnsi="Cambria" w:cs="Cambria"/>
          <w:b/>
          <w:bCs/>
          <w:u w:val="single"/>
        </w:rPr>
      </w:pPr>
    </w:p>
    <w:p w:rsidR="00042F87" w:rsidRDefault="00042F87" w:rsidP="00042F87">
      <w:pPr>
        <w:widowControl w:val="0"/>
        <w:autoSpaceDE w:val="0"/>
        <w:autoSpaceDN w:val="0"/>
        <w:adjustRightInd w:val="0"/>
        <w:spacing w:after="0" w:line="257" w:lineRule="exact"/>
        <w:ind w:firstLine="72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COMPUTER SKILLS </w:t>
      </w:r>
    </w:p>
    <w:p w:rsidR="00042F87" w:rsidRDefault="00042F87" w:rsidP="00042F87">
      <w:pPr>
        <w:widowControl w:val="0"/>
        <w:autoSpaceDE w:val="0"/>
        <w:autoSpaceDN w:val="0"/>
        <w:adjustRightInd w:val="0"/>
        <w:spacing w:after="0" w:line="257" w:lineRule="exact"/>
        <w:rPr>
          <w:rFonts w:ascii="Cambria" w:hAnsi="Cambria" w:cs="Cambria"/>
          <w:b/>
          <w:bCs/>
          <w:u w:val="single"/>
        </w:rPr>
      </w:pPr>
    </w:p>
    <w:p w:rsidR="00042F87" w:rsidRPr="000C6AA5" w:rsidRDefault="00042F87" w:rsidP="00042F87">
      <w:pPr>
        <w:pStyle w:val="ListParagraph"/>
        <w:tabs>
          <w:tab w:val="left" w:pos="1470"/>
        </w:tabs>
        <w:rPr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br/>
      </w:r>
      <w:r w:rsidRPr="000C6AA5">
        <w:rPr>
          <w:b/>
          <w:color w:val="000000"/>
          <w:sz w:val="20"/>
          <w:szCs w:val="20"/>
          <w:u w:val="single"/>
          <w:shd w:val="clear" w:color="auto" w:fill="FFFFFF"/>
        </w:rPr>
        <w:t>ADVANCED FORMULAS</w:t>
      </w:r>
    </w:p>
    <w:p w:rsidR="00042F87" w:rsidRDefault="00042F87" w:rsidP="00042F87">
      <w:pPr>
        <w:pStyle w:val="ListParagraph"/>
        <w:tabs>
          <w:tab w:val="left" w:pos="1470"/>
        </w:tabs>
        <w:rPr>
          <w:color w:val="000000"/>
          <w:sz w:val="20"/>
          <w:szCs w:val="20"/>
          <w:shd w:val="clear" w:color="auto" w:fill="FFFFFF"/>
        </w:rPr>
      </w:pPr>
      <w:r w:rsidRPr="000C6AA5">
        <w:rPr>
          <w:color w:val="000000"/>
          <w:sz w:val="20"/>
          <w:szCs w:val="20"/>
          <w:shd w:val="clear" w:color="auto" w:fill="FFFFFF"/>
        </w:rPr>
        <w:t>UNDERSTANDING OF RELATIVE REFERENCE, ABSOLUTE REFERENCE &amp; MIXED REFERENCE.</w:t>
      </w:r>
      <w:proofErr w:type="gramStart"/>
      <w:r w:rsidRPr="000C6AA5">
        <w:rPr>
          <w:color w:val="000000"/>
          <w:sz w:val="20"/>
          <w:szCs w:val="20"/>
        </w:rPr>
        <w:t>,</w:t>
      </w:r>
      <w:r w:rsidRPr="000C6AA5">
        <w:rPr>
          <w:color w:val="000000"/>
          <w:sz w:val="20"/>
          <w:szCs w:val="20"/>
          <w:shd w:val="clear" w:color="auto" w:fill="FFFFFF"/>
        </w:rPr>
        <w:t>USE</w:t>
      </w:r>
      <w:proofErr w:type="gramEnd"/>
      <w:r w:rsidRPr="000C6AA5">
        <w:rPr>
          <w:color w:val="000000"/>
          <w:sz w:val="20"/>
          <w:szCs w:val="20"/>
          <w:shd w:val="clear" w:color="auto" w:fill="FFFFFF"/>
        </w:rPr>
        <w:t xml:space="preserve"> OF IF STATEMENT, MULTIPLE IF STATEMENT</w:t>
      </w:r>
      <w:r>
        <w:rPr>
          <w:color w:val="000000"/>
          <w:sz w:val="20"/>
          <w:szCs w:val="20"/>
          <w:shd w:val="clear" w:color="auto" w:fill="FFFFFF"/>
        </w:rPr>
        <w:t xml:space="preserve">, </w:t>
      </w:r>
      <w:r w:rsidRPr="000C6AA5">
        <w:rPr>
          <w:color w:val="000000"/>
          <w:sz w:val="20"/>
          <w:szCs w:val="20"/>
          <w:shd w:val="clear" w:color="auto" w:fill="FFFFFF"/>
        </w:rPr>
        <w:t xml:space="preserve">FILTER &amp; ADVANCED </w:t>
      </w:r>
      <w:r>
        <w:rPr>
          <w:color w:val="000000"/>
          <w:sz w:val="20"/>
          <w:szCs w:val="20"/>
          <w:shd w:val="clear" w:color="auto" w:fill="FFFFFF"/>
        </w:rPr>
        <w:t xml:space="preserve">AUTOFILTER – ( USED TO GENERATE </w:t>
      </w:r>
      <w:r w:rsidRPr="000C6AA5">
        <w:rPr>
          <w:color w:val="000000"/>
          <w:sz w:val="20"/>
          <w:szCs w:val="20"/>
          <w:shd w:val="clear" w:color="auto" w:fill="FFFFFF"/>
        </w:rPr>
        <w:t>REPORTS)CONDITIONAL FORMATTING, HYPERLINK</w:t>
      </w:r>
      <w:r>
        <w:rPr>
          <w:color w:val="000000"/>
          <w:sz w:val="20"/>
          <w:szCs w:val="20"/>
          <w:shd w:val="clear" w:color="auto" w:fill="FFFFFF"/>
        </w:rPr>
        <w:t xml:space="preserve"> ,</w:t>
      </w:r>
      <w:r w:rsidRPr="000C6AA5">
        <w:rPr>
          <w:color w:val="000000"/>
          <w:sz w:val="20"/>
          <w:szCs w:val="20"/>
          <w:shd w:val="clear" w:color="auto" w:fill="FFFFFF"/>
        </w:rPr>
        <w:t>USE OF VALIDATIONS</w:t>
      </w:r>
    </w:p>
    <w:p w:rsidR="00042F87" w:rsidRPr="00042F87" w:rsidRDefault="00042F87" w:rsidP="00042F87">
      <w:pPr>
        <w:pStyle w:val="ListParagraph"/>
        <w:tabs>
          <w:tab w:val="left" w:pos="1470"/>
        </w:tabs>
        <w:rPr>
          <w:b/>
          <w:color w:val="000000"/>
          <w:sz w:val="20"/>
          <w:szCs w:val="20"/>
          <w:u w:val="single"/>
          <w:shd w:val="clear" w:color="auto" w:fill="FFFFFF"/>
        </w:rPr>
      </w:pPr>
    </w:p>
    <w:p w:rsidR="00042F87" w:rsidRPr="000C6AA5" w:rsidRDefault="00042F87" w:rsidP="00042F87">
      <w:pPr>
        <w:pStyle w:val="ListParagraph"/>
        <w:tabs>
          <w:tab w:val="left" w:pos="1470"/>
        </w:tabs>
        <w:rPr>
          <w:color w:val="000000"/>
          <w:sz w:val="20"/>
          <w:szCs w:val="20"/>
          <w:shd w:val="clear" w:color="auto" w:fill="FFFFFF"/>
        </w:rPr>
      </w:pPr>
      <w:r w:rsidRPr="000C6AA5">
        <w:rPr>
          <w:b/>
          <w:color w:val="000000"/>
          <w:sz w:val="20"/>
          <w:szCs w:val="20"/>
          <w:u w:val="single"/>
          <w:shd w:val="clear" w:color="auto" w:fill="FFFFFF"/>
        </w:rPr>
        <w:t>HOW TO CREATE AND USE OF MACRO IN WORKBOOK</w:t>
      </w:r>
      <w:r w:rsidRPr="000C6AA5">
        <w:rPr>
          <w:color w:val="000000"/>
          <w:sz w:val="20"/>
          <w:szCs w:val="20"/>
        </w:rPr>
        <w:br/>
      </w:r>
      <w:r w:rsidRPr="000C6AA5">
        <w:rPr>
          <w:color w:val="000000"/>
          <w:sz w:val="20"/>
          <w:szCs w:val="20"/>
          <w:shd w:val="clear" w:color="auto" w:fill="FFFFFF"/>
        </w:rPr>
        <w:t>CHART / 3D CHART / USE OF PIE CHART &amp; SMARTART</w:t>
      </w:r>
      <w:r>
        <w:rPr>
          <w:color w:val="000000"/>
          <w:sz w:val="20"/>
          <w:szCs w:val="20"/>
          <w:shd w:val="clear" w:color="auto" w:fill="FFFFFF"/>
        </w:rPr>
        <w:t xml:space="preserve"> ,</w:t>
      </w:r>
      <w:r w:rsidRPr="000C6AA5">
        <w:rPr>
          <w:color w:val="000000"/>
          <w:sz w:val="20"/>
          <w:szCs w:val="20"/>
          <w:shd w:val="clear" w:color="auto" w:fill="FFFFFF"/>
        </w:rPr>
        <w:t>SUMIF, SUMIFS, COUNTIF , COUNTIFS , AVERAGEIF &amp; AVERAGEIFS</w:t>
      </w:r>
      <w:r w:rsidRPr="000C6AA5">
        <w:rPr>
          <w:color w:val="000000"/>
          <w:sz w:val="20"/>
          <w:szCs w:val="20"/>
        </w:rPr>
        <w:br/>
      </w:r>
    </w:p>
    <w:p w:rsidR="00042F87" w:rsidRPr="000C6AA5" w:rsidRDefault="00042F87" w:rsidP="00042F87">
      <w:pPr>
        <w:pStyle w:val="ListParagraph"/>
        <w:tabs>
          <w:tab w:val="left" w:pos="1470"/>
        </w:tabs>
        <w:rPr>
          <w:b/>
          <w:color w:val="000000"/>
          <w:sz w:val="20"/>
          <w:szCs w:val="20"/>
          <w:u w:val="single"/>
        </w:rPr>
      </w:pPr>
      <w:r w:rsidRPr="000C6AA5">
        <w:rPr>
          <w:b/>
          <w:color w:val="000000"/>
          <w:sz w:val="20"/>
          <w:szCs w:val="20"/>
          <w:u w:val="single"/>
          <w:shd w:val="clear" w:color="auto" w:fill="FFFFFF"/>
        </w:rPr>
        <w:t>USE OF CONSOLIDATE &amp; SUBTOTALS</w:t>
      </w:r>
    </w:p>
    <w:p w:rsidR="00042F87" w:rsidRDefault="00042F87" w:rsidP="00042F87">
      <w:pPr>
        <w:pStyle w:val="ListParagraph"/>
        <w:tabs>
          <w:tab w:val="left" w:pos="1470"/>
        </w:tabs>
        <w:rPr>
          <w:color w:val="000000"/>
          <w:sz w:val="20"/>
          <w:szCs w:val="20"/>
          <w:shd w:val="clear" w:color="auto" w:fill="FFFFFF"/>
        </w:rPr>
      </w:pPr>
      <w:r w:rsidRPr="000C6AA5">
        <w:rPr>
          <w:color w:val="000000"/>
          <w:sz w:val="20"/>
          <w:szCs w:val="20"/>
          <w:shd w:val="clear" w:color="auto" w:fill="FFFFFF"/>
        </w:rPr>
        <w:t>PIVOT TABLE WITH CHART REPORT FEATURES – (USED TO GENERATE REPORTS)</w:t>
      </w:r>
      <w:r w:rsidRPr="000C6AA5">
        <w:rPr>
          <w:color w:val="000000"/>
          <w:sz w:val="20"/>
          <w:szCs w:val="20"/>
        </w:rPr>
        <w:br/>
      </w:r>
      <w:r w:rsidRPr="000C6AA5">
        <w:rPr>
          <w:color w:val="000000"/>
          <w:sz w:val="20"/>
          <w:szCs w:val="20"/>
          <w:shd w:val="clear" w:color="auto" w:fill="FFFFFF"/>
        </w:rPr>
        <w:t xml:space="preserve"> VLOOKUP WITH ISERROR / ISNA FUNCTIONS – (USED TO GENERATE REPORTS)</w:t>
      </w:r>
    </w:p>
    <w:p w:rsidR="00042F87" w:rsidRDefault="00042F87" w:rsidP="00042F87">
      <w:pPr>
        <w:pStyle w:val="ListParagraph"/>
        <w:tabs>
          <w:tab w:val="left" w:pos="1470"/>
        </w:tabs>
        <w:rPr>
          <w:b/>
          <w:color w:val="000000"/>
          <w:sz w:val="20"/>
          <w:szCs w:val="20"/>
          <w:u w:val="single"/>
          <w:shd w:val="clear" w:color="auto" w:fill="FFFFFF"/>
        </w:rPr>
      </w:pPr>
    </w:p>
    <w:p w:rsidR="00042F87" w:rsidRPr="000C6AA5" w:rsidRDefault="00042F87" w:rsidP="00042F87">
      <w:pPr>
        <w:pStyle w:val="ListParagraph"/>
        <w:tabs>
          <w:tab w:val="left" w:pos="1470"/>
        </w:tabs>
        <w:rPr>
          <w:b/>
          <w:color w:val="000000"/>
          <w:sz w:val="20"/>
          <w:szCs w:val="20"/>
          <w:u w:val="single"/>
          <w:shd w:val="clear" w:color="auto" w:fill="FFFFFF"/>
        </w:rPr>
      </w:pPr>
      <w:r w:rsidRPr="000C6AA5">
        <w:rPr>
          <w:b/>
          <w:color w:val="000000"/>
          <w:sz w:val="20"/>
          <w:szCs w:val="20"/>
          <w:u w:val="single"/>
          <w:shd w:val="clear" w:color="auto" w:fill="FFFFFF"/>
        </w:rPr>
        <w:t xml:space="preserve"> SORTING &amp; MULTIPLE SORTING</w:t>
      </w:r>
    </w:p>
    <w:p w:rsidR="00042F87" w:rsidRPr="000C6AA5" w:rsidRDefault="00042F87" w:rsidP="00042F87">
      <w:pPr>
        <w:pStyle w:val="ListParagraph"/>
        <w:tabs>
          <w:tab w:val="left" w:pos="1470"/>
        </w:tabs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0C6AA5">
        <w:rPr>
          <w:color w:val="000000"/>
          <w:sz w:val="20"/>
          <w:szCs w:val="20"/>
          <w:shd w:val="clear" w:color="auto" w:fill="FFFFFF"/>
        </w:rPr>
        <w:t xml:space="preserve"> DATA ANALYSIS THROUGH </w:t>
      </w:r>
      <w:proofErr w:type="gramStart"/>
      <w:r w:rsidRPr="000C6AA5">
        <w:rPr>
          <w:color w:val="000000"/>
          <w:sz w:val="20"/>
          <w:szCs w:val="20"/>
          <w:shd w:val="clear" w:color="auto" w:fill="FFFFFF"/>
        </w:rPr>
        <w:t xml:space="preserve">GOAL </w:t>
      </w:r>
      <w:r>
        <w:rPr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0C6AA5">
        <w:rPr>
          <w:color w:val="000000"/>
          <w:sz w:val="20"/>
          <w:szCs w:val="20"/>
          <w:shd w:val="clear" w:color="auto" w:fill="FFFFFF"/>
        </w:rPr>
        <w:t>SEEK &amp; DATA TABLE FEATURES</w:t>
      </w:r>
      <w:r>
        <w:rPr>
          <w:color w:val="000000"/>
          <w:sz w:val="20"/>
          <w:szCs w:val="20"/>
        </w:rPr>
        <w:t>,</w:t>
      </w:r>
      <w:r w:rsidRPr="000C6AA5">
        <w:rPr>
          <w:color w:val="000000"/>
          <w:sz w:val="20"/>
          <w:szCs w:val="20"/>
          <w:shd w:val="clear" w:color="auto" w:fill="FFFFFF"/>
        </w:rPr>
        <w:t xml:space="preserve"> LINKING OF WORKSHEET / WORKBOOK</w:t>
      </w:r>
      <w:r w:rsidRPr="000C6AA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042F87" w:rsidRPr="002F232B" w:rsidRDefault="00042F87" w:rsidP="00042F87">
      <w:pPr>
        <w:pStyle w:val="ListParagraph"/>
        <w:tabs>
          <w:tab w:val="left" w:pos="1470"/>
        </w:tabs>
        <w:rPr>
          <w:color w:val="000000"/>
          <w:sz w:val="20"/>
          <w:szCs w:val="20"/>
          <w:shd w:val="clear" w:color="auto" w:fill="FFFFFF"/>
        </w:rPr>
      </w:pPr>
      <w:r w:rsidRPr="000C6AA5">
        <w:rPr>
          <w:color w:val="000000"/>
          <w:sz w:val="20"/>
          <w:szCs w:val="20"/>
          <w:shd w:val="clear" w:color="auto" w:fill="FFFFFF"/>
        </w:rPr>
        <w:t xml:space="preserve">IMPORT / EXPORT OF </w:t>
      </w:r>
      <w:proofErr w:type="gramStart"/>
      <w:r w:rsidRPr="000C6AA5">
        <w:rPr>
          <w:color w:val="000000"/>
          <w:sz w:val="20"/>
          <w:szCs w:val="20"/>
          <w:shd w:val="clear" w:color="auto" w:fill="FFFFFF"/>
        </w:rPr>
        <w:t>DATA</w:t>
      </w:r>
      <w:r w:rsidRPr="000C6AA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</w:rPr>
        <w:t>,</w:t>
      </w:r>
      <w:r w:rsidRPr="000C6AA5">
        <w:rPr>
          <w:color w:val="000000"/>
          <w:sz w:val="20"/>
          <w:szCs w:val="20"/>
          <w:shd w:val="clear" w:color="auto" w:fill="FFFFFF"/>
        </w:rPr>
        <w:t>HOW</w:t>
      </w:r>
      <w:proofErr w:type="gramEnd"/>
      <w:r w:rsidRPr="000C6AA5">
        <w:rPr>
          <w:color w:val="000000"/>
          <w:sz w:val="20"/>
          <w:szCs w:val="20"/>
          <w:shd w:val="clear" w:color="auto" w:fill="FFFFFF"/>
        </w:rPr>
        <w:t xml:space="preserve"> TO PROTECT FILE, WORKSHEET &amp; WORKBOOK</w:t>
      </w:r>
      <w:r w:rsidRPr="000C6AA5">
        <w:rPr>
          <w:color w:val="000000"/>
          <w:sz w:val="20"/>
          <w:szCs w:val="20"/>
        </w:rPr>
        <w:br/>
      </w:r>
      <w:r w:rsidRPr="000C6AA5">
        <w:rPr>
          <w:color w:val="000000"/>
          <w:sz w:val="20"/>
          <w:szCs w:val="20"/>
          <w:shd w:val="clear" w:color="auto" w:fill="FFFFFF"/>
        </w:rPr>
        <w:t xml:space="preserve"> USE OF TEMPLATE</w:t>
      </w:r>
      <w:r>
        <w:rPr>
          <w:color w:val="000000"/>
          <w:sz w:val="20"/>
          <w:szCs w:val="20"/>
          <w:shd w:val="clear" w:color="auto" w:fill="FFFFFF"/>
        </w:rPr>
        <w:t xml:space="preserve"> ,</w:t>
      </w:r>
      <w:r w:rsidRPr="000C6AA5">
        <w:rPr>
          <w:color w:val="000000"/>
          <w:sz w:val="20"/>
          <w:szCs w:val="20"/>
          <w:shd w:val="clear" w:color="auto" w:fill="FFFFFF"/>
        </w:rPr>
        <w:t>USE OF OTHER APPLICATIONS IN THE WORKBOOK</w:t>
      </w:r>
    </w:p>
    <w:p w:rsidR="00042F87" w:rsidRDefault="00042F87" w:rsidP="009807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" w:type="dxa"/>
        <w:tblCellMar>
          <w:left w:w="0" w:type="dxa"/>
          <w:right w:w="0" w:type="dxa"/>
        </w:tblCellMar>
        <w:tblLook w:val="0000"/>
      </w:tblPr>
      <w:tblGrid>
        <w:gridCol w:w="3460"/>
        <w:gridCol w:w="3960"/>
        <w:gridCol w:w="1160"/>
      </w:tblGrid>
      <w:tr w:rsidR="00042F87" w:rsidTr="00722F6D">
        <w:trPr>
          <w:trHeight w:val="223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Cambria" w:hAnsi="Cambria" w:cs="Cambria"/>
                <w:b/>
                <w:bCs/>
                <w:sz w:val="19"/>
                <w:szCs w:val="19"/>
                <w:u w:val="single"/>
              </w:rPr>
            </w:pPr>
          </w:p>
          <w:p w:rsidR="00042F87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Cambria" w:hAnsi="Cambria" w:cs="Cambria"/>
                <w:b/>
                <w:bCs/>
                <w:sz w:val="19"/>
                <w:szCs w:val="19"/>
                <w:u w:val="single"/>
              </w:rPr>
            </w:pPr>
          </w:p>
          <w:p w:rsidR="00042F87" w:rsidRPr="00E037F8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E037F8">
              <w:rPr>
                <w:rFonts w:ascii="Cambria" w:hAnsi="Cambria" w:cs="Cambria"/>
                <w:b/>
                <w:bCs/>
                <w:u w:val="single"/>
              </w:rPr>
              <w:t>EDUCATION/ CERTIFICATION/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2F87" w:rsidRPr="00EE52A6" w:rsidTr="00722F6D">
        <w:trPr>
          <w:trHeight w:val="484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037F8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8">
              <w:rPr>
                <w:rFonts w:ascii="Times" w:hAnsi="Times" w:cs="Times"/>
                <w:b/>
                <w:bCs/>
                <w:u w:val="single"/>
              </w:rPr>
              <w:t>Course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037F8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8">
              <w:rPr>
                <w:rFonts w:ascii="Times" w:hAnsi="Times" w:cs="Times"/>
                <w:b/>
                <w:bCs/>
                <w:u w:val="single"/>
              </w:rPr>
              <w:t>Board/University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037F8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8">
              <w:rPr>
                <w:rFonts w:ascii="Times" w:hAnsi="Times" w:cs="Times"/>
                <w:b/>
                <w:bCs/>
                <w:u w:val="single"/>
              </w:rPr>
              <w:t>Year</w:t>
            </w:r>
          </w:p>
        </w:tc>
      </w:tr>
      <w:tr w:rsidR="00042F87" w:rsidRPr="00EE52A6" w:rsidTr="00722F6D">
        <w:trPr>
          <w:trHeight w:val="24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6">
              <w:rPr>
                <w:rFonts w:ascii="Times" w:hAnsi="Times" w:cs="Times"/>
                <w:bCs/>
              </w:rPr>
              <w:t>1.M Sc Microbiology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6">
              <w:rPr>
                <w:rFonts w:ascii="Times" w:hAnsi="Times" w:cs="Times"/>
                <w:sz w:val="23"/>
                <w:szCs w:val="23"/>
              </w:rPr>
              <w:t>Bharathiar</w:t>
            </w:r>
            <w:proofErr w:type="spellEnd"/>
            <w:r w:rsidRPr="00EE52A6">
              <w:rPr>
                <w:rFonts w:ascii="Times" w:hAnsi="Times" w:cs="Times"/>
                <w:sz w:val="23"/>
                <w:szCs w:val="23"/>
              </w:rPr>
              <w:t xml:space="preserve"> University, India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6">
              <w:rPr>
                <w:rFonts w:ascii="Times" w:hAnsi="Times" w:cs="Times"/>
                <w:sz w:val="23"/>
                <w:szCs w:val="23"/>
              </w:rPr>
              <w:t>2007</w:t>
            </w:r>
          </w:p>
        </w:tc>
      </w:tr>
      <w:tr w:rsidR="00042F87" w:rsidRPr="00EE52A6" w:rsidTr="00722F6D">
        <w:trPr>
          <w:trHeight w:val="49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6">
              <w:rPr>
                <w:rFonts w:ascii="Times" w:hAnsi="Times" w:cs="Times"/>
                <w:bCs/>
              </w:rPr>
              <w:t>2.B Sc Microbiology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6">
              <w:rPr>
                <w:rFonts w:ascii="Times" w:hAnsi="Times" w:cs="Times"/>
                <w:sz w:val="23"/>
                <w:szCs w:val="23"/>
              </w:rPr>
              <w:t>Bharathiar</w:t>
            </w:r>
            <w:proofErr w:type="spellEnd"/>
            <w:r w:rsidRPr="00EE52A6">
              <w:rPr>
                <w:rFonts w:ascii="Times" w:hAnsi="Times" w:cs="Times"/>
                <w:sz w:val="23"/>
                <w:szCs w:val="23"/>
              </w:rPr>
              <w:t xml:space="preserve"> University, India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6">
              <w:rPr>
                <w:rFonts w:ascii="Times" w:hAnsi="Times" w:cs="Times"/>
              </w:rPr>
              <w:t>2005</w:t>
            </w:r>
          </w:p>
        </w:tc>
      </w:tr>
      <w:tr w:rsidR="00042F87" w:rsidRPr="00EE52A6" w:rsidTr="00722F6D">
        <w:trPr>
          <w:trHeight w:val="50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6">
              <w:rPr>
                <w:rFonts w:ascii="Times" w:hAnsi="Times" w:cs="Times"/>
                <w:bCs/>
                <w:w w:val="99"/>
              </w:rPr>
              <w:t>3. Diploma in Computer Application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6">
              <w:rPr>
                <w:rFonts w:ascii="Times" w:hAnsi="Times" w:cs="Times"/>
                <w:sz w:val="23"/>
                <w:szCs w:val="23"/>
              </w:rPr>
              <w:t>Global Institute, India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6">
              <w:rPr>
                <w:rFonts w:ascii="Times" w:hAnsi="Times" w:cs="Times"/>
                <w:sz w:val="23"/>
                <w:szCs w:val="23"/>
              </w:rPr>
              <w:t>2007</w:t>
            </w:r>
          </w:p>
        </w:tc>
      </w:tr>
      <w:tr w:rsidR="00042F87" w:rsidRPr="00EE52A6" w:rsidTr="00722F6D">
        <w:trPr>
          <w:trHeight w:val="544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6">
              <w:rPr>
                <w:rFonts w:ascii="Times" w:hAnsi="Times" w:cs="Times"/>
                <w:bCs/>
                <w:sz w:val="23"/>
                <w:szCs w:val="23"/>
              </w:rPr>
              <w:t>4</w:t>
            </w:r>
            <w:r w:rsidRPr="00EE52A6">
              <w:rPr>
                <w:rFonts w:ascii="Times" w:hAnsi="Times" w:cs="Times"/>
                <w:sz w:val="23"/>
                <w:szCs w:val="23"/>
              </w:rPr>
              <w:t>.</w:t>
            </w:r>
            <w:r w:rsidRPr="00EE52A6">
              <w:rPr>
                <w:rFonts w:ascii="Times" w:hAnsi="Times" w:cs="Times"/>
                <w:bCs/>
                <w:sz w:val="23"/>
                <w:szCs w:val="23"/>
              </w:rPr>
              <w:t xml:space="preserve"> Grade 1 to 12 (Schooling)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6">
              <w:rPr>
                <w:rFonts w:ascii="Times" w:hAnsi="Times" w:cs="Times"/>
                <w:sz w:val="23"/>
                <w:szCs w:val="23"/>
              </w:rPr>
              <w:t>Kendriya</w:t>
            </w:r>
            <w:proofErr w:type="spellEnd"/>
            <w:r>
              <w:rPr>
                <w:rFonts w:ascii="Times" w:hAnsi="Times" w:cs="Times"/>
                <w:sz w:val="23"/>
                <w:szCs w:val="23"/>
              </w:rPr>
              <w:t xml:space="preserve"> </w:t>
            </w:r>
            <w:proofErr w:type="spellStart"/>
            <w:r w:rsidRPr="00EE52A6">
              <w:rPr>
                <w:rFonts w:ascii="Times" w:hAnsi="Times" w:cs="Times"/>
                <w:sz w:val="23"/>
                <w:szCs w:val="23"/>
              </w:rPr>
              <w:t>Vidhyalaya</w:t>
            </w:r>
            <w:proofErr w:type="spellEnd"/>
            <w:r>
              <w:rPr>
                <w:rFonts w:ascii="Times" w:hAnsi="Times" w:cs="Times"/>
                <w:sz w:val="23"/>
                <w:szCs w:val="23"/>
              </w:rPr>
              <w:t xml:space="preserve"> </w:t>
            </w:r>
            <w:proofErr w:type="spellStart"/>
            <w:r w:rsidRPr="00EE52A6">
              <w:rPr>
                <w:rFonts w:ascii="Times" w:hAnsi="Times" w:cs="Times"/>
                <w:sz w:val="23"/>
                <w:szCs w:val="23"/>
              </w:rPr>
              <w:t>Palghat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6">
              <w:rPr>
                <w:rFonts w:ascii="Times" w:hAnsi="Times" w:cs="Times"/>
                <w:sz w:val="23"/>
                <w:szCs w:val="23"/>
              </w:rPr>
              <w:t>2002</w:t>
            </w:r>
          </w:p>
        </w:tc>
      </w:tr>
      <w:tr w:rsidR="00042F87" w:rsidRPr="00EE52A6" w:rsidTr="00722F6D">
        <w:trPr>
          <w:trHeight w:val="5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87" w:rsidRPr="00EE52A6" w:rsidTr="00722F6D">
        <w:trPr>
          <w:trHeight w:val="54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6">
              <w:rPr>
                <w:rFonts w:ascii="Times" w:hAnsi="Times" w:cs="Times"/>
                <w:bCs/>
                <w:sz w:val="23"/>
                <w:szCs w:val="23"/>
                <w:u w:val="single"/>
              </w:rPr>
              <w:t>Certification and Awards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6">
              <w:rPr>
                <w:rFonts w:ascii="Times" w:hAnsi="Times" w:cs="Times"/>
                <w:bCs/>
                <w:w w:val="97"/>
                <w:sz w:val="23"/>
                <w:szCs w:val="23"/>
              </w:rPr>
              <w:t>Gold Medalist for graduation and post graduation</w:t>
            </w:r>
          </w:p>
        </w:tc>
      </w:tr>
      <w:tr w:rsidR="00042F87" w:rsidRPr="00EE52A6" w:rsidTr="00722F6D">
        <w:trPr>
          <w:trHeight w:val="274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6">
              <w:rPr>
                <w:rFonts w:ascii="Times" w:hAnsi="Times" w:cs="Times"/>
                <w:bCs/>
                <w:sz w:val="23"/>
                <w:szCs w:val="23"/>
              </w:rPr>
              <w:t xml:space="preserve">In </w:t>
            </w:r>
            <w:proofErr w:type="spellStart"/>
            <w:r w:rsidRPr="00EE52A6">
              <w:rPr>
                <w:rFonts w:ascii="Times" w:hAnsi="Times" w:cs="Times"/>
                <w:bCs/>
                <w:sz w:val="23"/>
                <w:szCs w:val="23"/>
              </w:rPr>
              <w:t>Bharathiar</w:t>
            </w:r>
            <w:proofErr w:type="spellEnd"/>
            <w:r w:rsidRPr="00EE52A6">
              <w:rPr>
                <w:rFonts w:ascii="Times" w:hAnsi="Times" w:cs="Times"/>
                <w:bCs/>
                <w:sz w:val="23"/>
                <w:szCs w:val="23"/>
              </w:rPr>
              <w:t xml:space="preserve"> University Coimbatore.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87" w:rsidRPr="00EE52A6" w:rsidRDefault="00042F87" w:rsidP="0072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42F87" w:rsidRDefault="00042F87" w:rsidP="009807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400"/>
        <w:gridCol w:w="3600"/>
        <w:gridCol w:w="2440"/>
      </w:tblGrid>
      <w:tr w:rsidR="009807FB" w:rsidTr="00D15F09">
        <w:trPr>
          <w:trHeight w:val="191"/>
        </w:trPr>
        <w:tc>
          <w:tcPr>
            <w:tcW w:w="2400" w:type="dxa"/>
            <w:tcBorders>
              <w:top w:val="nil"/>
              <w:left w:val="nil"/>
              <w:bottom w:val="single" w:sz="8" w:space="0" w:color="1F467A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1F467A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1F467A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1F467A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7FB" w:rsidTr="00D15F09">
        <w:trPr>
          <w:trHeight w:val="40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18" w:rsidRDefault="00390518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mbria" w:hAnsi="Cambria" w:cs="Cambria"/>
                <w:b/>
                <w:bCs/>
                <w:u w:val="single"/>
              </w:rPr>
            </w:pPr>
          </w:p>
          <w:p w:rsidR="006825F6" w:rsidRDefault="006825F6" w:rsidP="00EF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u w:val="single"/>
              </w:rPr>
            </w:pPr>
          </w:p>
          <w:p w:rsidR="006825F6" w:rsidRDefault="006825F6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mbria" w:hAnsi="Cambria" w:cs="Cambria"/>
                <w:b/>
                <w:bCs/>
                <w:u w:val="single"/>
              </w:rPr>
            </w:pPr>
          </w:p>
          <w:p w:rsidR="006825F6" w:rsidRDefault="006825F6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mbria" w:hAnsi="Cambria" w:cs="Cambria"/>
                <w:b/>
                <w:bCs/>
                <w:u w:val="single"/>
              </w:rPr>
            </w:pPr>
          </w:p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u w:val="single"/>
              </w:rPr>
              <w:t>PERSONAL DETAILS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2F" w:rsidRDefault="0084572F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FB" w:rsidTr="00D15F09">
        <w:trPr>
          <w:trHeight w:val="2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72F" w:rsidRDefault="0084572F" w:rsidP="00D15F0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b/>
                <w:bCs/>
              </w:rPr>
            </w:pPr>
          </w:p>
          <w:p w:rsidR="0084572F" w:rsidRDefault="0084572F" w:rsidP="00D15F0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b/>
                <w:bCs/>
              </w:rPr>
            </w:pPr>
          </w:p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 &amp; Marital status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: 31,Married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07FB" w:rsidTr="00D15F09">
        <w:trPr>
          <w:trHeight w:val="27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Nationality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 Indian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07FB" w:rsidTr="00D15F09">
        <w:trPr>
          <w:trHeight w:val="26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Languages known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 English, Hindi, Tamil, Malayalam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07FB" w:rsidTr="00D15F09">
        <w:trPr>
          <w:trHeight w:val="27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Visa Status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 Husbands Visa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07FB" w:rsidTr="00D15F09">
        <w:trPr>
          <w:trHeight w:val="26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390518" w:rsidP="00D15F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 UAE light vehicle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B" w:rsidRDefault="009807FB" w:rsidP="00D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807FB" w:rsidRDefault="009807FB" w:rsidP="0098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7FB" w:rsidRDefault="009807FB" w:rsidP="009807F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9807FB" w:rsidRPr="00390518" w:rsidRDefault="009807FB" w:rsidP="009807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90518">
        <w:rPr>
          <w:rFonts w:ascii="Times New Roman" w:hAnsi="Times New Roman" w:cs="Times New Roman"/>
          <w:i/>
          <w:iCs/>
          <w:sz w:val="24"/>
          <w:szCs w:val="24"/>
        </w:rPr>
        <w:t>I hereby declare that the information furnished above is complete and true to the best of my knowledge.</w:t>
      </w:r>
    </w:p>
    <w:p w:rsidR="009807FB" w:rsidRPr="00390518" w:rsidRDefault="009807FB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P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2977B4" w:rsidP="002977B4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18" w:rsidRDefault="00390518" w:rsidP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FB" w:rsidRDefault="0098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7FB" w:rsidSect="004835E1">
          <w:pgSz w:w="11900" w:h="16860"/>
          <w:pgMar w:top="619" w:right="500" w:bottom="704" w:left="7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640"/>
          </w:cols>
          <w:noEndnote/>
        </w:sectPr>
      </w:pPr>
    </w:p>
    <w:p w:rsidR="00BD4947" w:rsidRDefault="00BD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BD4947" w:rsidRDefault="00BD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4947" w:rsidRDefault="00BD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4947" w:rsidRDefault="00BD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4947" w:rsidRDefault="00BD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4947" w:rsidRDefault="00BD494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D4947" w:rsidRDefault="00A77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494AE"/>
          <w:sz w:val="24"/>
          <w:szCs w:val="24"/>
        </w:rPr>
        <w:t xml:space="preserve">P a g e </w:t>
      </w:r>
      <w:r>
        <w:rPr>
          <w:rFonts w:ascii="Times New Roman" w:hAnsi="Times New Roman" w:cs="Times New Roman"/>
          <w:color w:val="303C4F"/>
          <w:sz w:val="24"/>
          <w:szCs w:val="24"/>
        </w:rPr>
        <w:t>2 | 2</w:t>
      </w:r>
    </w:p>
    <w:p w:rsidR="00BD4947" w:rsidRDefault="00BD4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947" w:rsidSect="004835E1">
      <w:type w:val="continuous"/>
      <w:pgSz w:w="11906" w:h="16860"/>
      <w:pgMar w:top="406" w:right="560" w:bottom="704" w:left="101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1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B26DDB"/>
    <w:multiLevelType w:val="multilevel"/>
    <w:tmpl w:val="5A54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F070FB"/>
    <w:multiLevelType w:val="multilevel"/>
    <w:tmpl w:val="5854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E76B4C"/>
    <w:multiLevelType w:val="multilevel"/>
    <w:tmpl w:val="0D8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892B21"/>
    <w:multiLevelType w:val="hybridMultilevel"/>
    <w:tmpl w:val="2474E1C6"/>
    <w:lvl w:ilvl="0" w:tplc="3DBE1CAA">
      <w:start w:val="1"/>
      <w:numFmt w:val="decimal"/>
      <w:lvlText w:val="%1."/>
      <w:lvlJc w:val="left"/>
      <w:pPr>
        <w:ind w:left="5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589645DA"/>
    <w:multiLevelType w:val="multilevel"/>
    <w:tmpl w:val="E1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336D9"/>
    <w:multiLevelType w:val="hybridMultilevel"/>
    <w:tmpl w:val="A9268528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7739B"/>
    <w:rsid w:val="000202C3"/>
    <w:rsid w:val="000335E6"/>
    <w:rsid w:val="00042F87"/>
    <w:rsid w:val="0006509B"/>
    <w:rsid w:val="000A2A59"/>
    <w:rsid w:val="000B6C11"/>
    <w:rsid w:val="000F0EB0"/>
    <w:rsid w:val="00145A15"/>
    <w:rsid w:val="001A5343"/>
    <w:rsid w:val="001D07A0"/>
    <w:rsid w:val="001D69D2"/>
    <w:rsid w:val="001F0BC1"/>
    <w:rsid w:val="00266B46"/>
    <w:rsid w:val="00281FC4"/>
    <w:rsid w:val="002977B4"/>
    <w:rsid w:val="002A24A1"/>
    <w:rsid w:val="002F232B"/>
    <w:rsid w:val="00372FA8"/>
    <w:rsid w:val="00390518"/>
    <w:rsid w:val="004202E4"/>
    <w:rsid w:val="0042285F"/>
    <w:rsid w:val="00462801"/>
    <w:rsid w:val="004835E1"/>
    <w:rsid w:val="004A3D13"/>
    <w:rsid w:val="004E60C9"/>
    <w:rsid w:val="005F75F8"/>
    <w:rsid w:val="006165DE"/>
    <w:rsid w:val="00663C57"/>
    <w:rsid w:val="006825F6"/>
    <w:rsid w:val="006F35CD"/>
    <w:rsid w:val="007045C6"/>
    <w:rsid w:val="007144CE"/>
    <w:rsid w:val="007327E4"/>
    <w:rsid w:val="007E1DE8"/>
    <w:rsid w:val="008027CC"/>
    <w:rsid w:val="0084572F"/>
    <w:rsid w:val="008471F5"/>
    <w:rsid w:val="008F7D21"/>
    <w:rsid w:val="00902E5E"/>
    <w:rsid w:val="00911AF4"/>
    <w:rsid w:val="00925526"/>
    <w:rsid w:val="0095004D"/>
    <w:rsid w:val="00977C99"/>
    <w:rsid w:val="009807FB"/>
    <w:rsid w:val="009847FC"/>
    <w:rsid w:val="009E31B4"/>
    <w:rsid w:val="00A608D5"/>
    <w:rsid w:val="00A7739B"/>
    <w:rsid w:val="00A83477"/>
    <w:rsid w:val="00AB6C72"/>
    <w:rsid w:val="00AD6741"/>
    <w:rsid w:val="00B1110D"/>
    <w:rsid w:val="00B57E27"/>
    <w:rsid w:val="00BC4D7C"/>
    <w:rsid w:val="00BD4947"/>
    <w:rsid w:val="00C33711"/>
    <w:rsid w:val="00CF43B7"/>
    <w:rsid w:val="00CF746C"/>
    <w:rsid w:val="00D334EA"/>
    <w:rsid w:val="00D43D7C"/>
    <w:rsid w:val="00D9538B"/>
    <w:rsid w:val="00DE1339"/>
    <w:rsid w:val="00E0112C"/>
    <w:rsid w:val="00E037F8"/>
    <w:rsid w:val="00E14A51"/>
    <w:rsid w:val="00E36AF8"/>
    <w:rsid w:val="00E37D0E"/>
    <w:rsid w:val="00E64487"/>
    <w:rsid w:val="00EA1B97"/>
    <w:rsid w:val="00EF0BFC"/>
    <w:rsid w:val="00F3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07FB"/>
  </w:style>
  <w:style w:type="character" w:customStyle="1" w:styleId="gingersoftwaremark">
    <w:name w:val="ginger_software_mark"/>
    <w:basedOn w:val="DefaultParagraphFont"/>
    <w:rsid w:val="009807FB"/>
  </w:style>
  <w:style w:type="paragraph" w:styleId="ListParagraph">
    <w:name w:val="List Paragraph"/>
    <w:basedOn w:val="Normal"/>
    <w:uiPriority w:val="34"/>
    <w:qFormat/>
    <w:rsid w:val="004E6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epthi.37993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F822-E4B4-49E3-BB35-BAE378C0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3</cp:revision>
  <cp:lastPrinted>2017-07-09T07:55:00Z</cp:lastPrinted>
  <dcterms:created xsi:type="dcterms:W3CDTF">2017-10-22T08:08:00Z</dcterms:created>
  <dcterms:modified xsi:type="dcterms:W3CDTF">2018-04-23T05:58:00Z</dcterms:modified>
</cp:coreProperties>
</file>