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16B" w:rsidRDefault="00C533B9">
      <w:pPr>
        <w:spacing w:line="271"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5753100</wp:posOffset>
            </wp:positionH>
            <wp:positionV relativeFrom="page">
              <wp:posOffset>523875</wp:posOffset>
            </wp:positionV>
            <wp:extent cx="1190625"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90625" cy="1343025"/>
                    </a:xfrm>
                    <a:prstGeom prst="rect">
                      <a:avLst/>
                    </a:prstGeom>
                    <a:noFill/>
                  </pic:spPr>
                </pic:pic>
              </a:graphicData>
            </a:graphic>
          </wp:anchor>
        </w:drawing>
      </w:r>
    </w:p>
    <w:p w:rsidR="0075416B" w:rsidRDefault="00C533B9">
      <w:pPr>
        <w:ind w:left="360"/>
        <w:rPr>
          <w:sz w:val="20"/>
          <w:szCs w:val="20"/>
        </w:rPr>
      </w:pPr>
      <w:r>
        <w:rPr>
          <w:rFonts w:eastAsia="Times New Roman"/>
          <w:b/>
          <w:bCs/>
          <w:sz w:val="24"/>
          <w:szCs w:val="24"/>
        </w:rPr>
        <w:t xml:space="preserve">SRINIVAS </w:t>
      </w:r>
    </w:p>
    <w:p w:rsidR="0075416B" w:rsidRDefault="0075416B">
      <w:pPr>
        <w:spacing w:line="43" w:lineRule="exact"/>
        <w:rPr>
          <w:sz w:val="24"/>
          <w:szCs w:val="24"/>
        </w:rPr>
      </w:pPr>
    </w:p>
    <w:p w:rsidR="0075416B" w:rsidRDefault="00C533B9">
      <w:pPr>
        <w:ind w:left="360"/>
        <w:rPr>
          <w:sz w:val="20"/>
          <w:szCs w:val="20"/>
        </w:rPr>
      </w:pPr>
      <w:hyperlink r:id="rId6" w:history="1">
        <w:r w:rsidRPr="00866E40">
          <w:rPr>
            <w:rStyle w:val="Hyperlink"/>
            <w:rFonts w:eastAsia="Times New Roman"/>
            <w:b/>
            <w:bCs/>
            <w:sz w:val="24"/>
            <w:szCs w:val="24"/>
          </w:rPr>
          <w:t>Srinivas.379957@2freemail.com</w:t>
        </w:r>
      </w:hyperlink>
      <w:r>
        <w:rPr>
          <w:rFonts w:eastAsia="Times New Roman"/>
          <w:b/>
          <w:bCs/>
          <w:sz w:val="24"/>
          <w:szCs w:val="24"/>
        </w:rPr>
        <w:t xml:space="preserve"> </w:t>
      </w:r>
    </w:p>
    <w:p w:rsidR="0075416B" w:rsidRDefault="00C533B9">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210820</wp:posOffset>
            </wp:positionH>
            <wp:positionV relativeFrom="paragraph">
              <wp:posOffset>379730</wp:posOffset>
            </wp:positionV>
            <wp:extent cx="5981700" cy="207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981700" cy="207010"/>
                    </a:xfrm>
                    <a:prstGeom prst="rect">
                      <a:avLst/>
                    </a:prstGeom>
                    <a:noFill/>
                  </pic:spPr>
                </pic:pic>
              </a:graphicData>
            </a:graphic>
          </wp:anchor>
        </w:drawing>
      </w:r>
    </w:p>
    <w:p w:rsidR="0075416B" w:rsidRDefault="0075416B">
      <w:pPr>
        <w:spacing w:line="200" w:lineRule="exact"/>
        <w:rPr>
          <w:sz w:val="24"/>
          <w:szCs w:val="24"/>
        </w:rPr>
      </w:pPr>
    </w:p>
    <w:p w:rsidR="0075416B" w:rsidRDefault="0075416B">
      <w:pPr>
        <w:spacing w:line="382" w:lineRule="exact"/>
        <w:rPr>
          <w:sz w:val="24"/>
          <w:szCs w:val="24"/>
        </w:rPr>
      </w:pPr>
    </w:p>
    <w:p w:rsidR="0075416B" w:rsidRDefault="00C533B9">
      <w:pPr>
        <w:ind w:left="360"/>
        <w:rPr>
          <w:sz w:val="20"/>
          <w:szCs w:val="20"/>
        </w:rPr>
      </w:pPr>
      <w:r>
        <w:rPr>
          <w:rFonts w:eastAsia="Times New Roman"/>
          <w:b/>
          <w:bCs/>
          <w:sz w:val="24"/>
          <w:szCs w:val="24"/>
          <w:u w:val="single"/>
        </w:rPr>
        <w:t>OBJECTIVE</w:t>
      </w:r>
    </w:p>
    <w:p w:rsidR="0075416B" w:rsidRDefault="0075416B">
      <w:pPr>
        <w:spacing w:line="96" w:lineRule="exact"/>
        <w:rPr>
          <w:sz w:val="24"/>
          <w:szCs w:val="24"/>
        </w:rPr>
      </w:pPr>
    </w:p>
    <w:p w:rsidR="0075416B" w:rsidRDefault="00C533B9">
      <w:pPr>
        <w:spacing w:line="262" w:lineRule="auto"/>
        <w:ind w:left="360" w:right="280" w:firstLine="720"/>
        <w:rPr>
          <w:sz w:val="20"/>
          <w:szCs w:val="20"/>
        </w:rPr>
      </w:pPr>
      <w:r>
        <w:rPr>
          <w:rFonts w:eastAsia="Times New Roman"/>
          <w:b/>
          <w:bCs/>
          <w:sz w:val="24"/>
          <w:szCs w:val="24"/>
        </w:rPr>
        <w:t>To work in a motivating and competitive environment, where I can utilize my knowledge and intellectuality for the growth of the organization.</w:t>
      </w:r>
    </w:p>
    <w:p w:rsidR="0075416B" w:rsidRDefault="00C533B9">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210820</wp:posOffset>
            </wp:positionH>
            <wp:positionV relativeFrom="paragraph">
              <wp:posOffset>266700</wp:posOffset>
            </wp:positionV>
            <wp:extent cx="5981700" cy="2197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981700" cy="219710"/>
                    </a:xfrm>
                    <a:prstGeom prst="rect">
                      <a:avLst/>
                    </a:prstGeom>
                    <a:noFill/>
                  </pic:spPr>
                </pic:pic>
              </a:graphicData>
            </a:graphic>
          </wp:anchor>
        </w:drawing>
      </w:r>
    </w:p>
    <w:p w:rsidR="0075416B" w:rsidRDefault="0075416B">
      <w:pPr>
        <w:spacing w:line="200" w:lineRule="exact"/>
        <w:rPr>
          <w:sz w:val="24"/>
          <w:szCs w:val="24"/>
        </w:rPr>
      </w:pPr>
    </w:p>
    <w:p w:rsidR="0075416B" w:rsidRDefault="0075416B">
      <w:pPr>
        <w:spacing w:line="226" w:lineRule="exact"/>
        <w:rPr>
          <w:sz w:val="24"/>
          <w:szCs w:val="24"/>
        </w:rPr>
      </w:pPr>
    </w:p>
    <w:p w:rsidR="0075416B" w:rsidRDefault="00C533B9">
      <w:pPr>
        <w:ind w:left="360"/>
        <w:rPr>
          <w:sz w:val="20"/>
          <w:szCs w:val="20"/>
        </w:rPr>
      </w:pPr>
      <w:r>
        <w:rPr>
          <w:rFonts w:eastAsia="Times New Roman"/>
          <w:b/>
          <w:bCs/>
          <w:sz w:val="24"/>
          <w:szCs w:val="24"/>
          <w:u w:val="single"/>
        </w:rPr>
        <w:t>SUMMARY</w:t>
      </w:r>
    </w:p>
    <w:p w:rsidR="0075416B" w:rsidRDefault="0075416B">
      <w:pPr>
        <w:spacing w:line="111" w:lineRule="exact"/>
        <w:rPr>
          <w:sz w:val="24"/>
          <w:szCs w:val="24"/>
        </w:rPr>
      </w:pPr>
    </w:p>
    <w:p w:rsidR="0075416B" w:rsidRDefault="00C533B9">
      <w:pPr>
        <w:numPr>
          <w:ilvl w:val="0"/>
          <w:numId w:val="1"/>
        </w:numPr>
        <w:tabs>
          <w:tab w:val="left" w:pos="1080"/>
        </w:tabs>
        <w:spacing w:line="251" w:lineRule="auto"/>
        <w:ind w:left="1080" w:right="80" w:hanging="360"/>
        <w:rPr>
          <w:rFonts w:ascii="Symbol" w:eastAsia="Symbol" w:hAnsi="Symbol" w:cs="Symbol"/>
          <w:sz w:val="24"/>
          <w:szCs w:val="24"/>
        </w:rPr>
      </w:pPr>
      <w:r>
        <w:rPr>
          <w:rFonts w:eastAsia="Times New Roman"/>
          <w:b/>
          <w:bCs/>
          <w:sz w:val="24"/>
          <w:szCs w:val="24"/>
        </w:rPr>
        <w:t>A competent,</w:t>
      </w:r>
      <w:r>
        <w:rPr>
          <w:rFonts w:eastAsia="Times New Roman"/>
          <w:b/>
          <w:bCs/>
          <w:sz w:val="24"/>
          <w:szCs w:val="24"/>
        </w:rPr>
        <w:t xml:space="preserve"> result-oriented professional having rich around 3.0 year of experience in Warehouse.</w:t>
      </w:r>
    </w:p>
    <w:p w:rsidR="0075416B" w:rsidRDefault="00C533B9">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210820</wp:posOffset>
            </wp:positionH>
            <wp:positionV relativeFrom="paragraph">
              <wp:posOffset>45085</wp:posOffset>
            </wp:positionV>
            <wp:extent cx="5981700" cy="2197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5981700" cy="219710"/>
                    </a:xfrm>
                    <a:prstGeom prst="rect">
                      <a:avLst/>
                    </a:prstGeom>
                    <a:noFill/>
                  </pic:spPr>
                </pic:pic>
              </a:graphicData>
            </a:graphic>
          </wp:anchor>
        </w:drawing>
      </w:r>
    </w:p>
    <w:p w:rsidR="0075416B" w:rsidRDefault="0075416B">
      <w:pPr>
        <w:spacing w:line="77" w:lineRule="exact"/>
        <w:rPr>
          <w:sz w:val="24"/>
          <w:szCs w:val="24"/>
        </w:rPr>
      </w:pPr>
    </w:p>
    <w:p w:rsidR="0075416B" w:rsidRDefault="00C533B9">
      <w:pPr>
        <w:ind w:left="360"/>
        <w:rPr>
          <w:sz w:val="20"/>
          <w:szCs w:val="20"/>
        </w:rPr>
      </w:pPr>
      <w:r>
        <w:rPr>
          <w:rFonts w:eastAsia="Times New Roman"/>
          <w:b/>
          <w:bCs/>
          <w:sz w:val="24"/>
          <w:szCs w:val="24"/>
          <w:u w:val="single"/>
        </w:rPr>
        <w:t>WORK EXPERIENCE</w:t>
      </w:r>
    </w:p>
    <w:p w:rsidR="0075416B" w:rsidRDefault="0075416B">
      <w:pPr>
        <w:spacing w:line="111" w:lineRule="exact"/>
        <w:rPr>
          <w:sz w:val="24"/>
          <w:szCs w:val="24"/>
        </w:rPr>
      </w:pPr>
    </w:p>
    <w:p w:rsidR="0075416B" w:rsidRDefault="00C533B9">
      <w:pPr>
        <w:numPr>
          <w:ilvl w:val="1"/>
          <w:numId w:val="2"/>
        </w:numPr>
        <w:tabs>
          <w:tab w:val="left" w:pos="1080"/>
        </w:tabs>
        <w:spacing w:line="309" w:lineRule="auto"/>
        <w:ind w:left="360" w:right="2000" w:firstLine="360"/>
        <w:rPr>
          <w:rFonts w:ascii="Symbol" w:eastAsia="Symbol" w:hAnsi="Symbol" w:cs="Symbol"/>
          <w:sz w:val="24"/>
          <w:szCs w:val="24"/>
        </w:rPr>
      </w:pPr>
      <w:r>
        <w:rPr>
          <w:rFonts w:eastAsia="Times New Roman"/>
          <w:b/>
          <w:bCs/>
          <w:sz w:val="24"/>
          <w:szCs w:val="24"/>
        </w:rPr>
        <w:t xml:space="preserve">Worked as Warehouse Associate for Big Bazaar from 2014-2017. </w:t>
      </w:r>
      <w:r>
        <w:rPr>
          <w:rFonts w:eastAsia="Times New Roman"/>
          <w:b/>
          <w:bCs/>
          <w:sz w:val="24"/>
          <w:szCs w:val="24"/>
          <w:u w:val="single"/>
        </w:rPr>
        <w:t>Roles and Responsibilities</w:t>
      </w:r>
    </w:p>
    <w:p w:rsidR="0075416B" w:rsidRDefault="0075416B">
      <w:pPr>
        <w:spacing w:line="79" w:lineRule="exact"/>
        <w:rPr>
          <w:rFonts w:ascii="Symbol" w:eastAsia="Symbol" w:hAnsi="Symbol" w:cs="Symbol"/>
          <w:sz w:val="24"/>
          <w:szCs w:val="24"/>
        </w:rPr>
      </w:pPr>
    </w:p>
    <w:p w:rsidR="0075416B" w:rsidRDefault="00C533B9">
      <w:pPr>
        <w:ind w:left="360"/>
        <w:rPr>
          <w:rFonts w:ascii="Symbol" w:eastAsia="Symbol" w:hAnsi="Symbol" w:cs="Symbol"/>
          <w:sz w:val="24"/>
          <w:szCs w:val="24"/>
        </w:rPr>
      </w:pPr>
      <w:r>
        <w:rPr>
          <w:rFonts w:eastAsia="Times New Roman"/>
          <w:b/>
          <w:bCs/>
          <w:sz w:val="24"/>
          <w:szCs w:val="24"/>
          <w:u w:val="single"/>
        </w:rPr>
        <w:t>WAREHOUSE ASSOCIATE 2016-2017</w:t>
      </w:r>
    </w:p>
    <w:p w:rsidR="0075416B" w:rsidRDefault="0075416B">
      <w:pPr>
        <w:spacing w:line="379" w:lineRule="exact"/>
        <w:rPr>
          <w:rFonts w:ascii="Symbol" w:eastAsia="Symbol" w:hAnsi="Symbol" w:cs="Symbol"/>
          <w:sz w:val="24"/>
          <w:szCs w:val="24"/>
        </w:rPr>
      </w:pPr>
    </w:p>
    <w:p w:rsidR="0075416B" w:rsidRDefault="00C533B9">
      <w:pPr>
        <w:numPr>
          <w:ilvl w:val="0"/>
          <w:numId w:val="2"/>
        </w:numPr>
        <w:tabs>
          <w:tab w:val="left" w:pos="360"/>
        </w:tabs>
        <w:spacing w:line="307" w:lineRule="auto"/>
        <w:ind w:left="360" w:right="240" w:hanging="358"/>
        <w:jc w:val="both"/>
        <w:rPr>
          <w:rFonts w:ascii="Symbol" w:eastAsia="Symbol" w:hAnsi="Symbol" w:cs="Symbol"/>
          <w:sz w:val="20"/>
          <w:szCs w:val="20"/>
        </w:rPr>
      </w:pPr>
      <w:r>
        <w:rPr>
          <w:rFonts w:eastAsia="Times New Roman"/>
          <w:b/>
          <w:bCs/>
          <w:sz w:val="24"/>
          <w:szCs w:val="24"/>
        </w:rPr>
        <w:t xml:space="preserve">Extremely reliable and safety </w:t>
      </w:r>
      <w:r>
        <w:rPr>
          <w:rFonts w:eastAsia="Times New Roman"/>
          <w:b/>
          <w:bCs/>
          <w:sz w:val="24"/>
          <w:szCs w:val="24"/>
        </w:rPr>
        <w:t>conscious with solid experience in warehouse operations to include loading and unloading trucks; shipping and receiving; order picking / packing; staging and stocking.</w:t>
      </w:r>
    </w:p>
    <w:p w:rsidR="0075416B" w:rsidRDefault="0075416B">
      <w:pPr>
        <w:spacing w:line="21" w:lineRule="exact"/>
        <w:rPr>
          <w:rFonts w:ascii="Symbol" w:eastAsia="Symbol" w:hAnsi="Symbol" w:cs="Symbol"/>
          <w:sz w:val="20"/>
          <w:szCs w:val="20"/>
        </w:rPr>
      </w:pPr>
    </w:p>
    <w:p w:rsidR="0075416B" w:rsidRDefault="00C533B9">
      <w:pPr>
        <w:numPr>
          <w:ilvl w:val="0"/>
          <w:numId w:val="2"/>
        </w:numPr>
        <w:tabs>
          <w:tab w:val="left" w:pos="360"/>
        </w:tabs>
        <w:spacing w:line="307" w:lineRule="auto"/>
        <w:ind w:left="360" w:right="240" w:hanging="358"/>
        <w:jc w:val="both"/>
        <w:rPr>
          <w:rFonts w:ascii="Symbol" w:eastAsia="Symbol" w:hAnsi="Symbol" w:cs="Symbol"/>
          <w:sz w:val="20"/>
          <w:szCs w:val="20"/>
        </w:rPr>
      </w:pPr>
      <w:r>
        <w:rPr>
          <w:rFonts w:eastAsia="Times New Roman"/>
          <w:b/>
          <w:bCs/>
          <w:sz w:val="24"/>
          <w:szCs w:val="24"/>
        </w:rPr>
        <w:t>Excel at accurately labeling freight, monitoring inventory, calculating and verifying q</w:t>
      </w:r>
      <w:r>
        <w:rPr>
          <w:rFonts w:eastAsia="Times New Roman"/>
          <w:b/>
          <w:bCs/>
          <w:sz w:val="24"/>
          <w:szCs w:val="24"/>
        </w:rPr>
        <w:t>uantities, and using computers to maintain records and track shipments within high-volume warehouse environments.</w:t>
      </w:r>
    </w:p>
    <w:p w:rsidR="0075416B" w:rsidRDefault="0075416B">
      <w:pPr>
        <w:spacing w:line="20" w:lineRule="exact"/>
        <w:rPr>
          <w:rFonts w:ascii="Symbol" w:eastAsia="Symbol" w:hAnsi="Symbol" w:cs="Symbol"/>
          <w:sz w:val="20"/>
          <w:szCs w:val="20"/>
        </w:rPr>
      </w:pPr>
    </w:p>
    <w:p w:rsidR="0075416B" w:rsidRDefault="00C533B9">
      <w:pPr>
        <w:numPr>
          <w:ilvl w:val="0"/>
          <w:numId w:val="2"/>
        </w:numPr>
        <w:tabs>
          <w:tab w:val="left" w:pos="360"/>
        </w:tabs>
        <w:spacing w:line="302" w:lineRule="auto"/>
        <w:ind w:left="360" w:right="240" w:hanging="358"/>
        <w:rPr>
          <w:rFonts w:ascii="Symbol" w:eastAsia="Symbol" w:hAnsi="Symbol" w:cs="Symbol"/>
          <w:sz w:val="20"/>
          <w:szCs w:val="20"/>
        </w:rPr>
      </w:pPr>
      <w:r>
        <w:rPr>
          <w:rFonts w:eastAsia="Times New Roman"/>
          <w:b/>
          <w:bCs/>
          <w:sz w:val="24"/>
          <w:szCs w:val="24"/>
        </w:rPr>
        <w:t>Proficient in the use of pallet movers, standup forklifts, swing-reach trucks, and order pickers; troubleshoot breakdowns and call for repair</w:t>
      </w:r>
      <w:r>
        <w:rPr>
          <w:rFonts w:eastAsia="Times New Roman"/>
          <w:b/>
          <w:bCs/>
          <w:sz w:val="24"/>
          <w:szCs w:val="24"/>
        </w:rPr>
        <w:t>s.</w:t>
      </w:r>
    </w:p>
    <w:p w:rsidR="0075416B" w:rsidRDefault="0075416B">
      <w:pPr>
        <w:spacing w:line="25" w:lineRule="exact"/>
        <w:rPr>
          <w:rFonts w:ascii="Symbol" w:eastAsia="Symbol" w:hAnsi="Symbol" w:cs="Symbol"/>
          <w:sz w:val="20"/>
          <w:szCs w:val="20"/>
        </w:rPr>
      </w:pPr>
    </w:p>
    <w:p w:rsidR="0075416B" w:rsidRDefault="00C533B9">
      <w:pPr>
        <w:numPr>
          <w:ilvl w:val="0"/>
          <w:numId w:val="2"/>
        </w:numPr>
        <w:tabs>
          <w:tab w:val="left" w:pos="360"/>
        </w:tabs>
        <w:spacing w:line="300" w:lineRule="auto"/>
        <w:ind w:left="360" w:right="240" w:hanging="358"/>
        <w:rPr>
          <w:rFonts w:ascii="Symbol" w:eastAsia="Symbol" w:hAnsi="Symbol" w:cs="Symbol"/>
          <w:sz w:val="20"/>
          <w:szCs w:val="20"/>
        </w:rPr>
      </w:pPr>
      <w:r>
        <w:rPr>
          <w:rFonts w:eastAsia="Times New Roman"/>
          <w:b/>
          <w:bCs/>
          <w:sz w:val="24"/>
          <w:szCs w:val="24"/>
        </w:rPr>
        <w:t>Readily support new processes and promote team-oriented environment to enhance productivity, build morale, and control costs.</w:t>
      </w:r>
    </w:p>
    <w:p w:rsidR="0075416B" w:rsidRDefault="0075416B">
      <w:pPr>
        <w:spacing w:line="310" w:lineRule="exact"/>
        <w:rPr>
          <w:rFonts w:ascii="Symbol" w:eastAsia="Symbol" w:hAnsi="Symbol" w:cs="Symbol"/>
          <w:sz w:val="20"/>
          <w:szCs w:val="20"/>
        </w:rPr>
      </w:pPr>
    </w:p>
    <w:p w:rsidR="0075416B" w:rsidRDefault="00C533B9">
      <w:pPr>
        <w:spacing w:line="310" w:lineRule="auto"/>
        <w:ind w:left="360"/>
        <w:jc w:val="both"/>
        <w:rPr>
          <w:rFonts w:ascii="Symbol" w:eastAsia="Symbol" w:hAnsi="Symbol" w:cs="Symbol"/>
          <w:sz w:val="20"/>
          <w:szCs w:val="20"/>
        </w:rPr>
      </w:pPr>
      <w:r>
        <w:rPr>
          <w:rFonts w:eastAsia="Times New Roman"/>
          <w:b/>
          <w:bCs/>
          <w:sz w:val="24"/>
          <w:szCs w:val="24"/>
        </w:rPr>
        <w:t xml:space="preserve">Prepare and process a wide variety of shipments; pull and package merchandise. Operate forklift, pallet mover, swing-reach </w:t>
      </w:r>
      <w:r>
        <w:rPr>
          <w:rFonts w:eastAsia="Times New Roman"/>
          <w:b/>
          <w:bCs/>
          <w:sz w:val="24"/>
          <w:szCs w:val="24"/>
        </w:rPr>
        <w:t xml:space="preserve">truck, and picker to transport, stage, and store freight. Load and unload trucks, perform cycle counts, and utilize computer to track shipments and inventory. Coordinate warehouse operations to support internal and external customers; informally train new </w:t>
      </w:r>
      <w:r>
        <w:rPr>
          <w:rFonts w:eastAsia="Times New Roman"/>
          <w:b/>
          <w:bCs/>
          <w:sz w:val="24"/>
          <w:szCs w:val="24"/>
        </w:rPr>
        <w:t>team members. Ensure compliance with environmental health, safety, and corporate regulations.</w:t>
      </w:r>
    </w:p>
    <w:p w:rsidR="0075416B" w:rsidRDefault="0075416B">
      <w:pPr>
        <w:spacing w:line="300" w:lineRule="exact"/>
        <w:rPr>
          <w:rFonts w:ascii="Symbol" w:eastAsia="Symbol" w:hAnsi="Symbol" w:cs="Symbol"/>
          <w:sz w:val="20"/>
          <w:szCs w:val="20"/>
        </w:rPr>
      </w:pPr>
    </w:p>
    <w:p w:rsidR="0075416B" w:rsidRDefault="00C533B9">
      <w:pPr>
        <w:numPr>
          <w:ilvl w:val="0"/>
          <w:numId w:val="2"/>
        </w:numPr>
        <w:tabs>
          <w:tab w:val="left" w:pos="360"/>
        </w:tabs>
        <w:spacing w:line="302" w:lineRule="auto"/>
        <w:ind w:left="360" w:right="240" w:hanging="360"/>
        <w:rPr>
          <w:rFonts w:ascii="Symbol" w:eastAsia="Symbol" w:hAnsi="Symbol" w:cs="Symbol"/>
          <w:sz w:val="20"/>
          <w:szCs w:val="20"/>
        </w:rPr>
      </w:pPr>
      <w:r>
        <w:rPr>
          <w:rFonts w:eastAsia="Times New Roman"/>
          <w:b/>
          <w:bCs/>
          <w:sz w:val="24"/>
          <w:szCs w:val="24"/>
        </w:rPr>
        <w:t>Sustained zero safety hazards by proactively maintaining clean and organized warehouse environment.</w:t>
      </w:r>
    </w:p>
    <w:p w:rsidR="0075416B" w:rsidRDefault="00C533B9">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210820</wp:posOffset>
            </wp:positionH>
            <wp:positionV relativeFrom="paragraph">
              <wp:posOffset>-5165090</wp:posOffset>
            </wp:positionV>
            <wp:extent cx="5981700" cy="219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5981700" cy="219710"/>
                    </a:xfrm>
                    <a:prstGeom prst="rect">
                      <a:avLst/>
                    </a:prstGeom>
                    <a:noFill/>
                  </pic:spPr>
                </pic:pic>
              </a:graphicData>
            </a:graphic>
          </wp:anchor>
        </w:drawing>
      </w:r>
    </w:p>
    <w:p w:rsidR="0075416B" w:rsidRDefault="0075416B">
      <w:pPr>
        <w:sectPr w:rsidR="0075416B">
          <w:pgSz w:w="12240" w:h="15840"/>
          <w:pgMar w:top="1440" w:right="1440" w:bottom="681" w:left="1080" w:header="0" w:footer="0" w:gutter="0"/>
          <w:cols w:space="720" w:equalWidth="0">
            <w:col w:w="9720"/>
          </w:cols>
        </w:sectPr>
      </w:pPr>
    </w:p>
    <w:p w:rsidR="0075416B" w:rsidRDefault="00C533B9">
      <w:pPr>
        <w:numPr>
          <w:ilvl w:val="0"/>
          <w:numId w:val="3"/>
        </w:numPr>
        <w:tabs>
          <w:tab w:val="left" w:pos="360"/>
        </w:tabs>
        <w:spacing w:line="300" w:lineRule="auto"/>
        <w:ind w:left="360" w:right="400" w:hanging="360"/>
        <w:rPr>
          <w:rFonts w:ascii="Symbol" w:eastAsia="Symbol" w:hAnsi="Symbol" w:cs="Symbol"/>
          <w:sz w:val="20"/>
          <w:szCs w:val="20"/>
        </w:rPr>
      </w:pPr>
      <w:r>
        <w:rPr>
          <w:rFonts w:eastAsia="Times New Roman"/>
          <w:b/>
          <w:bCs/>
          <w:sz w:val="24"/>
          <w:szCs w:val="24"/>
        </w:rPr>
        <w:lastRenderedPageBreak/>
        <w:t>Achieved exceptional levels of customer satis</w:t>
      </w:r>
      <w:r>
        <w:rPr>
          <w:rFonts w:eastAsia="Times New Roman"/>
          <w:b/>
          <w:bCs/>
          <w:sz w:val="24"/>
          <w:szCs w:val="24"/>
        </w:rPr>
        <w:t>faction through timely, accurate processing and shipping of orders.</w:t>
      </w:r>
    </w:p>
    <w:p w:rsidR="0075416B" w:rsidRDefault="0075416B">
      <w:pPr>
        <w:spacing w:line="311" w:lineRule="exact"/>
        <w:rPr>
          <w:rFonts w:ascii="Symbol" w:eastAsia="Symbol" w:hAnsi="Symbol" w:cs="Symbol"/>
          <w:sz w:val="20"/>
          <w:szCs w:val="20"/>
        </w:rPr>
      </w:pPr>
    </w:p>
    <w:p w:rsidR="0075416B" w:rsidRDefault="00C533B9">
      <w:pPr>
        <w:spacing w:line="302" w:lineRule="auto"/>
        <w:ind w:left="360" w:right="480"/>
        <w:rPr>
          <w:rFonts w:ascii="Symbol" w:eastAsia="Symbol" w:hAnsi="Symbol" w:cs="Symbol"/>
          <w:sz w:val="20"/>
          <w:szCs w:val="20"/>
        </w:rPr>
      </w:pPr>
      <w:r>
        <w:rPr>
          <w:rFonts w:eastAsia="Times New Roman"/>
          <w:b/>
          <w:bCs/>
          <w:sz w:val="24"/>
          <w:szCs w:val="24"/>
        </w:rPr>
        <w:t>Commended for team-oriented attitude, contributing to improved efficiency and nearly 100% accuracy in order tracking and processing.</w:t>
      </w:r>
    </w:p>
    <w:p w:rsidR="0075416B" w:rsidRDefault="0075416B">
      <w:pPr>
        <w:spacing w:line="370" w:lineRule="exact"/>
        <w:rPr>
          <w:rFonts w:ascii="Symbol" w:eastAsia="Symbol" w:hAnsi="Symbol" w:cs="Symbol"/>
          <w:sz w:val="20"/>
          <w:szCs w:val="20"/>
        </w:rPr>
      </w:pPr>
    </w:p>
    <w:p w:rsidR="0075416B" w:rsidRDefault="00C533B9">
      <w:pPr>
        <w:ind w:left="360"/>
        <w:rPr>
          <w:rFonts w:ascii="Symbol" w:eastAsia="Symbol" w:hAnsi="Symbol" w:cs="Symbol"/>
          <w:sz w:val="20"/>
          <w:szCs w:val="20"/>
        </w:rPr>
      </w:pPr>
      <w:r>
        <w:rPr>
          <w:rFonts w:eastAsia="Times New Roman"/>
          <w:b/>
          <w:bCs/>
          <w:sz w:val="24"/>
          <w:szCs w:val="24"/>
          <w:u w:val="single"/>
        </w:rPr>
        <w:t>SHIPPING CLERK 2014-2015</w:t>
      </w:r>
    </w:p>
    <w:p w:rsidR="0075416B" w:rsidRDefault="0075416B">
      <w:pPr>
        <w:spacing w:line="247" w:lineRule="exact"/>
        <w:rPr>
          <w:rFonts w:ascii="Symbol" w:eastAsia="Symbol" w:hAnsi="Symbol" w:cs="Symbol"/>
          <w:sz w:val="20"/>
          <w:szCs w:val="20"/>
        </w:rPr>
      </w:pPr>
    </w:p>
    <w:p w:rsidR="0075416B" w:rsidRDefault="00C533B9">
      <w:pPr>
        <w:spacing w:line="310" w:lineRule="auto"/>
        <w:ind w:left="360" w:right="40"/>
        <w:jc w:val="both"/>
        <w:rPr>
          <w:rFonts w:ascii="Symbol" w:eastAsia="Symbol" w:hAnsi="Symbol" w:cs="Symbol"/>
          <w:sz w:val="20"/>
          <w:szCs w:val="20"/>
        </w:rPr>
      </w:pPr>
      <w:r>
        <w:rPr>
          <w:rFonts w:eastAsia="Times New Roman"/>
          <w:b/>
          <w:bCs/>
          <w:sz w:val="24"/>
          <w:szCs w:val="24"/>
        </w:rPr>
        <w:t xml:space="preserve">Documented distribution </w:t>
      </w:r>
      <w:r>
        <w:rPr>
          <w:rFonts w:eastAsia="Times New Roman"/>
          <w:b/>
          <w:bCs/>
          <w:sz w:val="24"/>
          <w:szCs w:val="24"/>
        </w:rPr>
        <w:t>flow, prepared mailing labels, and tracked shipments using proprietary database; ensured timeliness and accuracy. Recorded, monitored, and reported inventory levels to warehouse supervisor. Pulled and packaged large volume of shipments daily and recorded w</w:t>
      </w:r>
      <w:r>
        <w:rPr>
          <w:rFonts w:eastAsia="Times New Roman"/>
          <w:b/>
          <w:bCs/>
          <w:sz w:val="24"/>
          <w:szCs w:val="24"/>
        </w:rPr>
        <w:t>eight; compiled and organized documentation for management.</w:t>
      </w:r>
    </w:p>
    <w:p w:rsidR="0075416B" w:rsidRDefault="0075416B">
      <w:pPr>
        <w:spacing w:line="299" w:lineRule="exact"/>
        <w:rPr>
          <w:rFonts w:ascii="Symbol" w:eastAsia="Symbol" w:hAnsi="Symbol" w:cs="Symbol"/>
          <w:sz w:val="20"/>
          <w:szCs w:val="20"/>
        </w:rPr>
      </w:pPr>
    </w:p>
    <w:p w:rsidR="0075416B" w:rsidRDefault="00C533B9">
      <w:pPr>
        <w:numPr>
          <w:ilvl w:val="0"/>
          <w:numId w:val="3"/>
        </w:numPr>
        <w:tabs>
          <w:tab w:val="left" w:pos="360"/>
        </w:tabs>
        <w:spacing w:line="302" w:lineRule="auto"/>
        <w:ind w:left="360" w:right="280" w:hanging="360"/>
        <w:rPr>
          <w:rFonts w:ascii="Symbol" w:eastAsia="Symbol" w:hAnsi="Symbol" w:cs="Symbol"/>
          <w:sz w:val="20"/>
          <w:szCs w:val="20"/>
        </w:rPr>
      </w:pPr>
      <w:r>
        <w:rPr>
          <w:rFonts w:eastAsia="Times New Roman"/>
          <w:b/>
          <w:bCs/>
          <w:sz w:val="24"/>
          <w:szCs w:val="24"/>
        </w:rPr>
        <w:t>Contributed to development of new processes that reduced shipping time by two days and resulted in improved customer satisfaction.</w:t>
      </w:r>
    </w:p>
    <w:p w:rsidR="0075416B" w:rsidRDefault="0075416B">
      <w:pPr>
        <w:spacing w:line="10" w:lineRule="exact"/>
        <w:rPr>
          <w:rFonts w:ascii="Symbol" w:eastAsia="Symbol" w:hAnsi="Symbol" w:cs="Symbol"/>
          <w:sz w:val="20"/>
          <w:szCs w:val="20"/>
        </w:rPr>
      </w:pPr>
    </w:p>
    <w:p w:rsidR="0075416B" w:rsidRDefault="00C533B9">
      <w:pPr>
        <w:numPr>
          <w:ilvl w:val="0"/>
          <w:numId w:val="3"/>
        </w:numPr>
        <w:tabs>
          <w:tab w:val="left" w:pos="360"/>
        </w:tabs>
        <w:ind w:left="360" w:hanging="360"/>
        <w:rPr>
          <w:rFonts w:ascii="Symbol" w:eastAsia="Symbol" w:hAnsi="Symbol" w:cs="Symbol"/>
          <w:sz w:val="20"/>
          <w:szCs w:val="20"/>
        </w:rPr>
      </w:pPr>
      <w:r>
        <w:rPr>
          <w:rFonts w:eastAsia="Times New Roman"/>
          <w:b/>
          <w:bCs/>
          <w:sz w:val="24"/>
          <w:szCs w:val="24"/>
        </w:rPr>
        <w:t>Handled shipping of high-value items with zero instances of dam</w:t>
      </w:r>
      <w:r>
        <w:rPr>
          <w:rFonts w:eastAsia="Times New Roman"/>
          <w:b/>
          <w:bCs/>
          <w:sz w:val="24"/>
          <w:szCs w:val="24"/>
        </w:rPr>
        <w:t>aged goods.</w:t>
      </w:r>
    </w:p>
    <w:p w:rsidR="0075416B" w:rsidRDefault="0075416B">
      <w:pPr>
        <w:spacing w:line="280" w:lineRule="exact"/>
        <w:rPr>
          <w:rFonts w:ascii="Symbol" w:eastAsia="Symbol" w:hAnsi="Symbol" w:cs="Symbol"/>
          <w:sz w:val="20"/>
          <w:szCs w:val="20"/>
        </w:rPr>
      </w:pPr>
    </w:p>
    <w:p w:rsidR="0075416B" w:rsidRDefault="00C533B9">
      <w:pPr>
        <w:ind w:left="360"/>
        <w:rPr>
          <w:rFonts w:ascii="Symbol" w:eastAsia="Symbol" w:hAnsi="Symbol" w:cs="Symbol"/>
          <w:sz w:val="20"/>
          <w:szCs w:val="20"/>
        </w:rPr>
      </w:pPr>
      <w:r>
        <w:rPr>
          <w:rFonts w:eastAsia="Times New Roman"/>
          <w:b/>
          <w:bCs/>
          <w:sz w:val="24"/>
          <w:szCs w:val="24"/>
          <w:u w:val="single"/>
        </w:rPr>
        <w:t>EDUCATION</w:t>
      </w:r>
    </w:p>
    <w:p w:rsidR="0075416B" w:rsidRDefault="00C533B9">
      <w:pPr>
        <w:numPr>
          <w:ilvl w:val="1"/>
          <w:numId w:val="3"/>
        </w:numPr>
        <w:tabs>
          <w:tab w:val="left" w:pos="1080"/>
        </w:tabs>
        <w:ind w:left="1080" w:hanging="362"/>
        <w:rPr>
          <w:rFonts w:ascii="Symbol" w:eastAsia="Symbol" w:hAnsi="Symbol" w:cs="Symbol"/>
        </w:rPr>
      </w:pPr>
      <w:r>
        <w:rPr>
          <w:rFonts w:eastAsia="Times New Roman"/>
          <w:b/>
          <w:bCs/>
          <w:sz w:val="24"/>
          <w:szCs w:val="24"/>
        </w:rPr>
        <w:t>B.TECH (ECE) from Hi tech college of Engineering in 2013.</w:t>
      </w:r>
    </w:p>
    <w:p w:rsidR="0075416B" w:rsidRDefault="0075416B">
      <w:pPr>
        <w:spacing w:line="43" w:lineRule="exact"/>
        <w:rPr>
          <w:rFonts w:ascii="Symbol" w:eastAsia="Symbol" w:hAnsi="Symbol" w:cs="Symbol"/>
        </w:rPr>
      </w:pPr>
    </w:p>
    <w:p w:rsidR="0075416B" w:rsidRDefault="00C533B9">
      <w:pPr>
        <w:numPr>
          <w:ilvl w:val="1"/>
          <w:numId w:val="3"/>
        </w:numPr>
        <w:tabs>
          <w:tab w:val="left" w:pos="1080"/>
        </w:tabs>
        <w:ind w:left="1080" w:hanging="362"/>
        <w:rPr>
          <w:rFonts w:ascii="Symbol" w:eastAsia="Symbol" w:hAnsi="Symbol" w:cs="Symbol"/>
        </w:rPr>
      </w:pPr>
      <w:r>
        <w:rPr>
          <w:rFonts w:eastAsia="Times New Roman"/>
          <w:b/>
          <w:bCs/>
          <w:sz w:val="24"/>
          <w:szCs w:val="24"/>
        </w:rPr>
        <w:t>HIGHER SECONDARY from Shaankary junior College in 2009.</w:t>
      </w:r>
    </w:p>
    <w:p w:rsidR="0075416B" w:rsidRDefault="0075416B">
      <w:pPr>
        <w:spacing w:line="295" w:lineRule="exact"/>
        <w:rPr>
          <w:sz w:val="20"/>
          <w:szCs w:val="20"/>
        </w:rPr>
      </w:pPr>
    </w:p>
    <w:tbl>
      <w:tblPr>
        <w:tblW w:w="0" w:type="auto"/>
        <w:tblInd w:w="340" w:type="dxa"/>
        <w:tblLayout w:type="fixed"/>
        <w:tblCellMar>
          <w:left w:w="0" w:type="dxa"/>
          <w:right w:w="0" w:type="dxa"/>
        </w:tblCellMar>
        <w:tblLook w:val="04A0"/>
      </w:tblPr>
      <w:tblGrid>
        <w:gridCol w:w="20"/>
        <w:gridCol w:w="2200"/>
        <w:gridCol w:w="920"/>
        <w:gridCol w:w="880"/>
        <w:gridCol w:w="5400"/>
      </w:tblGrid>
      <w:tr w:rsidR="0075416B">
        <w:trPr>
          <w:trHeight w:val="326"/>
        </w:trPr>
        <w:tc>
          <w:tcPr>
            <w:tcW w:w="20" w:type="dxa"/>
            <w:tcBorders>
              <w:top w:val="single" w:sz="8" w:space="0" w:color="00000A"/>
            </w:tcBorders>
            <w:shd w:val="clear" w:color="auto" w:fill="BFBFBF"/>
            <w:vAlign w:val="bottom"/>
          </w:tcPr>
          <w:p w:rsidR="0075416B" w:rsidRDefault="0075416B">
            <w:pPr>
              <w:rPr>
                <w:sz w:val="24"/>
                <w:szCs w:val="24"/>
              </w:rPr>
            </w:pPr>
          </w:p>
        </w:tc>
        <w:tc>
          <w:tcPr>
            <w:tcW w:w="3120" w:type="dxa"/>
            <w:gridSpan w:val="2"/>
            <w:tcBorders>
              <w:top w:val="single" w:sz="8" w:space="0" w:color="00000A"/>
            </w:tcBorders>
            <w:shd w:val="clear" w:color="auto" w:fill="BFBFBF"/>
            <w:vAlign w:val="bottom"/>
          </w:tcPr>
          <w:p w:rsidR="0075416B" w:rsidRDefault="00C533B9">
            <w:pPr>
              <w:rPr>
                <w:sz w:val="20"/>
                <w:szCs w:val="20"/>
              </w:rPr>
            </w:pPr>
            <w:r>
              <w:rPr>
                <w:rFonts w:eastAsia="Times New Roman"/>
                <w:b/>
                <w:bCs/>
                <w:sz w:val="24"/>
                <w:szCs w:val="24"/>
              </w:rPr>
              <w:t>Personal Information</w:t>
            </w:r>
          </w:p>
        </w:tc>
        <w:tc>
          <w:tcPr>
            <w:tcW w:w="880" w:type="dxa"/>
            <w:tcBorders>
              <w:top w:val="single" w:sz="8" w:space="0" w:color="00000A"/>
            </w:tcBorders>
            <w:shd w:val="clear" w:color="auto" w:fill="BFBFBF"/>
            <w:vAlign w:val="bottom"/>
          </w:tcPr>
          <w:p w:rsidR="0075416B" w:rsidRDefault="0075416B">
            <w:pPr>
              <w:rPr>
                <w:sz w:val="24"/>
                <w:szCs w:val="24"/>
              </w:rPr>
            </w:pPr>
          </w:p>
        </w:tc>
        <w:tc>
          <w:tcPr>
            <w:tcW w:w="5400" w:type="dxa"/>
            <w:tcBorders>
              <w:top w:val="single" w:sz="8" w:space="0" w:color="00000A"/>
            </w:tcBorders>
            <w:shd w:val="clear" w:color="auto" w:fill="BFBFBF"/>
            <w:vAlign w:val="bottom"/>
          </w:tcPr>
          <w:p w:rsidR="0075416B" w:rsidRDefault="0075416B">
            <w:pPr>
              <w:rPr>
                <w:sz w:val="24"/>
                <w:szCs w:val="24"/>
              </w:rPr>
            </w:pPr>
          </w:p>
        </w:tc>
      </w:tr>
      <w:tr w:rsidR="0075416B">
        <w:trPr>
          <w:trHeight w:val="709"/>
        </w:trPr>
        <w:tc>
          <w:tcPr>
            <w:tcW w:w="20" w:type="dxa"/>
            <w:tcBorders>
              <w:top w:val="single" w:sz="8" w:space="0" w:color="BFBFBF"/>
            </w:tcBorders>
            <w:vAlign w:val="bottom"/>
          </w:tcPr>
          <w:p w:rsidR="0075416B" w:rsidRDefault="0075416B">
            <w:pPr>
              <w:rPr>
                <w:sz w:val="24"/>
                <w:szCs w:val="24"/>
              </w:rPr>
            </w:pPr>
          </w:p>
        </w:tc>
        <w:tc>
          <w:tcPr>
            <w:tcW w:w="2200" w:type="dxa"/>
            <w:tcBorders>
              <w:top w:val="single" w:sz="8" w:space="0" w:color="auto"/>
            </w:tcBorders>
            <w:vAlign w:val="bottom"/>
          </w:tcPr>
          <w:p w:rsidR="0075416B" w:rsidRDefault="00C533B9">
            <w:pPr>
              <w:ind w:left="720"/>
              <w:rPr>
                <w:sz w:val="20"/>
                <w:szCs w:val="20"/>
              </w:rPr>
            </w:pPr>
            <w:r>
              <w:rPr>
                <w:rFonts w:eastAsia="Times New Roman"/>
                <w:b/>
                <w:bCs/>
                <w:sz w:val="24"/>
                <w:szCs w:val="24"/>
              </w:rPr>
              <w:t>Date of Birth</w:t>
            </w:r>
          </w:p>
        </w:tc>
        <w:tc>
          <w:tcPr>
            <w:tcW w:w="920" w:type="dxa"/>
            <w:tcBorders>
              <w:top w:val="single" w:sz="8" w:space="0" w:color="BFBFBF"/>
            </w:tcBorders>
            <w:vAlign w:val="bottom"/>
          </w:tcPr>
          <w:p w:rsidR="0075416B" w:rsidRDefault="0075416B">
            <w:pPr>
              <w:rPr>
                <w:sz w:val="24"/>
                <w:szCs w:val="24"/>
              </w:rPr>
            </w:pPr>
          </w:p>
        </w:tc>
        <w:tc>
          <w:tcPr>
            <w:tcW w:w="880" w:type="dxa"/>
            <w:tcBorders>
              <w:top w:val="single" w:sz="8" w:space="0" w:color="BFBFBF"/>
            </w:tcBorders>
            <w:vAlign w:val="bottom"/>
          </w:tcPr>
          <w:p w:rsidR="0075416B" w:rsidRDefault="00C533B9">
            <w:pPr>
              <w:ind w:right="200"/>
              <w:jc w:val="right"/>
              <w:rPr>
                <w:sz w:val="20"/>
                <w:szCs w:val="20"/>
              </w:rPr>
            </w:pPr>
            <w:r>
              <w:rPr>
                <w:rFonts w:eastAsia="Times New Roman"/>
                <w:b/>
                <w:bCs/>
                <w:sz w:val="24"/>
                <w:szCs w:val="24"/>
              </w:rPr>
              <w:t>-</w:t>
            </w:r>
          </w:p>
        </w:tc>
        <w:tc>
          <w:tcPr>
            <w:tcW w:w="5400" w:type="dxa"/>
            <w:tcBorders>
              <w:top w:val="single" w:sz="8" w:space="0" w:color="BFBFBF"/>
            </w:tcBorders>
            <w:vAlign w:val="bottom"/>
          </w:tcPr>
          <w:p w:rsidR="0075416B" w:rsidRDefault="00C533B9">
            <w:pPr>
              <w:ind w:left="320"/>
              <w:rPr>
                <w:sz w:val="20"/>
                <w:szCs w:val="20"/>
              </w:rPr>
            </w:pPr>
            <w:r>
              <w:rPr>
                <w:rFonts w:eastAsia="Times New Roman"/>
                <w:b/>
                <w:bCs/>
                <w:sz w:val="24"/>
                <w:szCs w:val="24"/>
              </w:rPr>
              <w:t>5</w:t>
            </w:r>
            <w:r>
              <w:rPr>
                <w:rFonts w:eastAsia="Times New Roman"/>
                <w:b/>
                <w:bCs/>
                <w:sz w:val="32"/>
                <w:szCs w:val="32"/>
                <w:vertAlign w:val="superscript"/>
              </w:rPr>
              <w:t>th</w:t>
            </w:r>
            <w:r>
              <w:rPr>
                <w:rFonts w:eastAsia="Times New Roman"/>
                <w:b/>
                <w:bCs/>
                <w:sz w:val="24"/>
                <w:szCs w:val="24"/>
              </w:rPr>
              <w:t xml:space="preserve"> August 1992</w:t>
            </w:r>
          </w:p>
        </w:tc>
      </w:tr>
      <w:tr w:rsidR="0075416B">
        <w:trPr>
          <w:trHeight w:val="413"/>
        </w:trPr>
        <w:tc>
          <w:tcPr>
            <w:tcW w:w="20" w:type="dxa"/>
            <w:vAlign w:val="bottom"/>
          </w:tcPr>
          <w:p w:rsidR="0075416B" w:rsidRDefault="0075416B">
            <w:pPr>
              <w:rPr>
                <w:sz w:val="24"/>
                <w:szCs w:val="24"/>
              </w:rPr>
            </w:pPr>
          </w:p>
        </w:tc>
        <w:tc>
          <w:tcPr>
            <w:tcW w:w="3120" w:type="dxa"/>
            <w:gridSpan w:val="2"/>
            <w:vAlign w:val="bottom"/>
          </w:tcPr>
          <w:p w:rsidR="0075416B" w:rsidRDefault="00C533B9">
            <w:pPr>
              <w:ind w:left="720"/>
              <w:rPr>
                <w:sz w:val="20"/>
                <w:szCs w:val="20"/>
              </w:rPr>
            </w:pPr>
            <w:r>
              <w:rPr>
                <w:rFonts w:eastAsia="Times New Roman"/>
                <w:b/>
                <w:bCs/>
                <w:sz w:val="24"/>
                <w:szCs w:val="24"/>
              </w:rPr>
              <w:t>Nationality</w:t>
            </w:r>
          </w:p>
        </w:tc>
        <w:tc>
          <w:tcPr>
            <w:tcW w:w="880" w:type="dxa"/>
            <w:vAlign w:val="bottom"/>
          </w:tcPr>
          <w:p w:rsidR="0075416B" w:rsidRDefault="00C533B9">
            <w:pPr>
              <w:ind w:right="200"/>
              <w:jc w:val="right"/>
              <w:rPr>
                <w:sz w:val="20"/>
                <w:szCs w:val="20"/>
              </w:rPr>
            </w:pPr>
            <w:r>
              <w:rPr>
                <w:rFonts w:eastAsia="Times New Roman"/>
                <w:b/>
                <w:bCs/>
                <w:sz w:val="24"/>
                <w:szCs w:val="24"/>
              </w:rPr>
              <w:t>-</w:t>
            </w:r>
          </w:p>
        </w:tc>
        <w:tc>
          <w:tcPr>
            <w:tcW w:w="5400" w:type="dxa"/>
            <w:vAlign w:val="bottom"/>
          </w:tcPr>
          <w:p w:rsidR="0075416B" w:rsidRDefault="00C533B9">
            <w:pPr>
              <w:ind w:left="320"/>
              <w:rPr>
                <w:sz w:val="20"/>
                <w:szCs w:val="20"/>
              </w:rPr>
            </w:pPr>
            <w:r>
              <w:rPr>
                <w:rFonts w:eastAsia="Times New Roman"/>
                <w:b/>
                <w:bCs/>
                <w:sz w:val="24"/>
                <w:szCs w:val="24"/>
              </w:rPr>
              <w:t>Indian</w:t>
            </w:r>
          </w:p>
        </w:tc>
      </w:tr>
      <w:tr w:rsidR="0075416B">
        <w:trPr>
          <w:trHeight w:val="415"/>
        </w:trPr>
        <w:tc>
          <w:tcPr>
            <w:tcW w:w="20" w:type="dxa"/>
            <w:vAlign w:val="bottom"/>
          </w:tcPr>
          <w:p w:rsidR="0075416B" w:rsidRDefault="0075416B">
            <w:pPr>
              <w:rPr>
                <w:sz w:val="24"/>
                <w:szCs w:val="24"/>
              </w:rPr>
            </w:pPr>
          </w:p>
        </w:tc>
        <w:tc>
          <w:tcPr>
            <w:tcW w:w="3120" w:type="dxa"/>
            <w:gridSpan w:val="2"/>
            <w:vAlign w:val="bottom"/>
          </w:tcPr>
          <w:p w:rsidR="0075416B" w:rsidRDefault="00C533B9">
            <w:pPr>
              <w:ind w:left="720"/>
              <w:rPr>
                <w:sz w:val="20"/>
                <w:szCs w:val="20"/>
              </w:rPr>
            </w:pPr>
            <w:r>
              <w:rPr>
                <w:rFonts w:eastAsia="Times New Roman"/>
                <w:b/>
                <w:bCs/>
                <w:sz w:val="24"/>
                <w:szCs w:val="24"/>
              </w:rPr>
              <w:t>Marital Status</w:t>
            </w:r>
          </w:p>
        </w:tc>
        <w:tc>
          <w:tcPr>
            <w:tcW w:w="880" w:type="dxa"/>
            <w:vAlign w:val="bottom"/>
          </w:tcPr>
          <w:p w:rsidR="0075416B" w:rsidRDefault="00C533B9">
            <w:pPr>
              <w:ind w:right="200"/>
              <w:jc w:val="right"/>
              <w:rPr>
                <w:sz w:val="20"/>
                <w:szCs w:val="20"/>
              </w:rPr>
            </w:pPr>
            <w:r>
              <w:rPr>
                <w:rFonts w:eastAsia="Times New Roman"/>
                <w:b/>
                <w:bCs/>
                <w:sz w:val="24"/>
                <w:szCs w:val="24"/>
              </w:rPr>
              <w:t>-</w:t>
            </w:r>
          </w:p>
        </w:tc>
        <w:tc>
          <w:tcPr>
            <w:tcW w:w="5400" w:type="dxa"/>
            <w:vAlign w:val="bottom"/>
          </w:tcPr>
          <w:p w:rsidR="0075416B" w:rsidRDefault="00C533B9">
            <w:pPr>
              <w:ind w:left="320"/>
              <w:rPr>
                <w:sz w:val="20"/>
                <w:szCs w:val="20"/>
              </w:rPr>
            </w:pPr>
            <w:r>
              <w:rPr>
                <w:rFonts w:eastAsia="Times New Roman"/>
                <w:b/>
                <w:bCs/>
                <w:sz w:val="24"/>
                <w:szCs w:val="24"/>
              </w:rPr>
              <w:t>Married</w:t>
            </w:r>
          </w:p>
        </w:tc>
      </w:tr>
      <w:tr w:rsidR="0075416B">
        <w:trPr>
          <w:trHeight w:val="415"/>
        </w:trPr>
        <w:tc>
          <w:tcPr>
            <w:tcW w:w="20" w:type="dxa"/>
            <w:vAlign w:val="bottom"/>
          </w:tcPr>
          <w:p w:rsidR="0075416B" w:rsidRDefault="0075416B">
            <w:pPr>
              <w:rPr>
                <w:sz w:val="24"/>
                <w:szCs w:val="24"/>
              </w:rPr>
            </w:pPr>
          </w:p>
        </w:tc>
        <w:tc>
          <w:tcPr>
            <w:tcW w:w="3120" w:type="dxa"/>
            <w:gridSpan w:val="2"/>
            <w:vAlign w:val="bottom"/>
          </w:tcPr>
          <w:p w:rsidR="0075416B" w:rsidRDefault="00C533B9">
            <w:pPr>
              <w:ind w:left="720"/>
              <w:rPr>
                <w:sz w:val="20"/>
                <w:szCs w:val="20"/>
              </w:rPr>
            </w:pPr>
            <w:r>
              <w:rPr>
                <w:rFonts w:eastAsia="Times New Roman"/>
                <w:b/>
                <w:bCs/>
                <w:sz w:val="24"/>
                <w:szCs w:val="24"/>
              </w:rPr>
              <w:t>Languages Known</w:t>
            </w:r>
          </w:p>
        </w:tc>
        <w:tc>
          <w:tcPr>
            <w:tcW w:w="880" w:type="dxa"/>
            <w:vAlign w:val="bottom"/>
          </w:tcPr>
          <w:p w:rsidR="0075416B" w:rsidRDefault="00C533B9">
            <w:pPr>
              <w:ind w:right="200"/>
              <w:jc w:val="right"/>
              <w:rPr>
                <w:sz w:val="20"/>
                <w:szCs w:val="20"/>
              </w:rPr>
            </w:pPr>
            <w:r>
              <w:rPr>
                <w:rFonts w:eastAsia="Times New Roman"/>
                <w:b/>
                <w:bCs/>
                <w:sz w:val="24"/>
                <w:szCs w:val="24"/>
              </w:rPr>
              <w:t>-</w:t>
            </w:r>
          </w:p>
        </w:tc>
        <w:tc>
          <w:tcPr>
            <w:tcW w:w="5400" w:type="dxa"/>
            <w:vAlign w:val="bottom"/>
          </w:tcPr>
          <w:p w:rsidR="0075416B" w:rsidRDefault="00C533B9">
            <w:pPr>
              <w:ind w:left="320"/>
              <w:rPr>
                <w:sz w:val="20"/>
                <w:szCs w:val="20"/>
              </w:rPr>
            </w:pPr>
            <w:r>
              <w:rPr>
                <w:rFonts w:eastAsia="Times New Roman"/>
                <w:b/>
                <w:bCs/>
                <w:sz w:val="24"/>
                <w:szCs w:val="24"/>
              </w:rPr>
              <w:t>English, Hindi and Telugu.</w:t>
            </w:r>
          </w:p>
        </w:tc>
      </w:tr>
    </w:tbl>
    <w:p w:rsidR="0075416B" w:rsidRDefault="0075416B">
      <w:pPr>
        <w:spacing w:line="20" w:lineRule="exact"/>
        <w:rPr>
          <w:sz w:val="20"/>
          <w:szCs w:val="20"/>
        </w:rPr>
      </w:pPr>
      <w:r>
        <w:rPr>
          <w:sz w:val="20"/>
          <w:szCs w:val="20"/>
        </w:rPr>
        <w:pict>
          <v:rect id="Shape 6" o:spid="_x0000_s1031" style="position:absolute;margin-left:16.55pt;margin-top:29.75pt;width:471pt;height:15.75pt;z-index:-251656192;visibility:visible;mso-wrap-distance-left:0;mso-wrap-distance-right:0;mso-position-horizontal-relative:text;mso-position-vertical-relative:text" o:allowincell="f" fillcolor="#bfbfbf" stroked="f"/>
        </w:pict>
      </w:r>
    </w:p>
    <w:p w:rsidR="0075416B" w:rsidRDefault="0075416B">
      <w:pPr>
        <w:spacing w:line="200" w:lineRule="exact"/>
        <w:rPr>
          <w:sz w:val="20"/>
          <w:szCs w:val="20"/>
        </w:rPr>
      </w:pPr>
    </w:p>
    <w:p w:rsidR="0075416B" w:rsidRDefault="0075416B">
      <w:pPr>
        <w:spacing w:line="371" w:lineRule="exact"/>
        <w:rPr>
          <w:sz w:val="20"/>
          <w:szCs w:val="20"/>
        </w:rPr>
      </w:pPr>
    </w:p>
    <w:p w:rsidR="0075416B" w:rsidRDefault="00C533B9">
      <w:pPr>
        <w:ind w:left="360"/>
        <w:rPr>
          <w:sz w:val="20"/>
          <w:szCs w:val="20"/>
        </w:rPr>
      </w:pPr>
      <w:r>
        <w:rPr>
          <w:rFonts w:eastAsia="Times New Roman"/>
          <w:b/>
          <w:bCs/>
          <w:sz w:val="24"/>
          <w:szCs w:val="24"/>
          <w:u w:val="single"/>
        </w:rPr>
        <w:t>DECLARATION</w:t>
      </w:r>
    </w:p>
    <w:p w:rsidR="0075416B" w:rsidRDefault="0075416B">
      <w:pPr>
        <w:spacing w:line="396" w:lineRule="exact"/>
        <w:rPr>
          <w:sz w:val="20"/>
          <w:szCs w:val="20"/>
        </w:rPr>
      </w:pPr>
    </w:p>
    <w:p w:rsidR="0075416B" w:rsidRDefault="00C533B9">
      <w:pPr>
        <w:ind w:left="360"/>
        <w:rPr>
          <w:sz w:val="20"/>
          <w:szCs w:val="20"/>
        </w:rPr>
      </w:pPr>
      <w:r>
        <w:rPr>
          <w:rFonts w:eastAsia="Times New Roman"/>
          <w:b/>
          <w:bCs/>
          <w:sz w:val="24"/>
          <w:szCs w:val="24"/>
        </w:rPr>
        <w:t>I hereby declare that the information furnished above is true to the best of my knowledge.</w:t>
      </w:r>
    </w:p>
    <w:p w:rsidR="0075416B" w:rsidRDefault="0075416B">
      <w:pPr>
        <w:sectPr w:rsidR="0075416B">
          <w:pgSz w:w="12240" w:h="15840"/>
          <w:pgMar w:top="1173" w:right="1400" w:bottom="1440" w:left="1080" w:header="0" w:footer="0" w:gutter="0"/>
          <w:cols w:space="720" w:equalWidth="0">
            <w:col w:w="9760"/>
          </w:cols>
        </w:sectPr>
      </w:pPr>
    </w:p>
    <w:p w:rsidR="0075416B" w:rsidRDefault="0075416B">
      <w:pPr>
        <w:spacing w:line="398" w:lineRule="exact"/>
        <w:rPr>
          <w:sz w:val="20"/>
          <w:szCs w:val="20"/>
        </w:rPr>
      </w:pPr>
    </w:p>
    <w:p w:rsidR="0075416B" w:rsidRDefault="00C533B9">
      <w:pPr>
        <w:ind w:left="360"/>
        <w:rPr>
          <w:sz w:val="20"/>
          <w:szCs w:val="20"/>
        </w:rPr>
      </w:pPr>
      <w:r>
        <w:rPr>
          <w:rFonts w:eastAsia="Times New Roman"/>
          <w:b/>
          <w:bCs/>
          <w:sz w:val="24"/>
          <w:szCs w:val="24"/>
        </w:rPr>
        <w:t>Place: Dubai</w:t>
      </w:r>
    </w:p>
    <w:p w:rsidR="0075416B" w:rsidRDefault="0075416B">
      <w:pPr>
        <w:spacing w:line="82" w:lineRule="exact"/>
        <w:rPr>
          <w:sz w:val="20"/>
          <w:szCs w:val="20"/>
        </w:rPr>
      </w:pPr>
    </w:p>
    <w:p w:rsidR="0075416B" w:rsidRDefault="00C533B9">
      <w:pPr>
        <w:ind w:left="360"/>
        <w:rPr>
          <w:sz w:val="20"/>
          <w:szCs w:val="20"/>
        </w:rPr>
      </w:pPr>
      <w:r>
        <w:rPr>
          <w:rFonts w:eastAsia="Times New Roman"/>
          <w:b/>
          <w:bCs/>
          <w:sz w:val="24"/>
          <w:szCs w:val="24"/>
        </w:rPr>
        <w:t>Date:</w:t>
      </w:r>
    </w:p>
    <w:p w:rsidR="0075416B" w:rsidRDefault="00C533B9">
      <w:pPr>
        <w:spacing w:line="20" w:lineRule="exact"/>
        <w:rPr>
          <w:sz w:val="20"/>
          <w:szCs w:val="20"/>
        </w:rPr>
      </w:pPr>
      <w:r>
        <w:rPr>
          <w:sz w:val="20"/>
          <w:szCs w:val="20"/>
        </w:rPr>
        <w:br w:type="column"/>
      </w:r>
    </w:p>
    <w:p w:rsidR="0075416B" w:rsidRDefault="0075416B">
      <w:pPr>
        <w:spacing w:line="200" w:lineRule="exact"/>
        <w:rPr>
          <w:sz w:val="20"/>
          <w:szCs w:val="20"/>
        </w:rPr>
      </w:pPr>
    </w:p>
    <w:p w:rsidR="0075416B" w:rsidRDefault="0075416B">
      <w:pPr>
        <w:spacing w:line="200" w:lineRule="exact"/>
        <w:rPr>
          <w:sz w:val="20"/>
          <w:szCs w:val="20"/>
        </w:rPr>
      </w:pPr>
    </w:p>
    <w:p w:rsidR="0075416B" w:rsidRDefault="0075416B">
      <w:pPr>
        <w:spacing w:line="347" w:lineRule="exact"/>
        <w:rPr>
          <w:sz w:val="20"/>
          <w:szCs w:val="20"/>
        </w:rPr>
      </w:pPr>
    </w:p>
    <w:p w:rsidR="0075416B" w:rsidRDefault="00C533B9">
      <w:pPr>
        <w:rPr>
          <w:sz w:val="20"/>
          <w:szCs w:val="20"/>
        </w:rPr>
      </w:pPr>
      <w:r>
        <w:rPr>
          <w:rFonts w:eastAsia="Times New Roman"/>
          <w:b/>
          <w:bCs/>
          <w:sz w:val="23"/>
          <w:szCs w:val="23"/>
        </w:rPr>
        <w:t>(</w:t>
      </w:r>
      <w:proofErr w:type="spellStart"/>
      <w:proofErr w:type="gramStart"/>
      <w:r>
        <w:rPr>
          <w:rFonts w:eastAsia="Times New Roman"/>
          <w:b/>
          <w:bCs/>
          <w:sz w:val="23"/>
          <w:szCs w:val="23"/>
        </w:rPr>
        <w:t>srinivas</w:t>
      </w:r>
      <w:proofErr w:type="spellEnd"/>
      <w:proofErr w:type="gramEnd"/>
      <w:r>
        <w:rPr>
          <w:rFonts w:eastAsia="Times New Roman"/>
          <w:b/>
          <w:bCs/>
          <w:sz w:val="23"/>
          <w:szCs w:val="23"/>
        </w:rPr>
        <w:t>)</w:t>
      </w:r>
    </w:p>
    <w:sectPr w:rsidR="0075416B" w:rsidSect="0075416B">
      <w:type w:val="continuous"/>
      <w:pgSz w:w="12240" w:h="15840"/>
      <w:pgMar w:top="1173" w:right="1400" w:bottom="1440" w:left="1080" w:header="0" w:footer="0" w:gutter="0"/>
      <w:cols w:num="2" w:space="720" w:equalWidth="0">
        <w:col w:w="4980" w:space="720"/>
        <w:col w:w="4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C276BBC2"/>
    <w:lvl w:ilvl="0" w:tplc="9264A9A2">
      <w:start w:val="1"/>
      <w:numFmt w:val="bullet"/>
      <w:lvlText w:val=""/>
      <w:lvlJc w:val="left"/>
    </w:lvl>
    <w:lvl w:ilvl="1" w:tplc="469402B6">
      <w:start w:val="1"/>
      <w:numFmt w:val="bullet"/>
      <w:lvlText w:val=""/>
      <w:lvlJc w:val="left"/>
    </w:lvl>
    <w:lvl w:ilvl="2" w:tplc="61E620EE">
      <w:numFmt w:val="decimal"/>
      <w:lvlText w:val=""/>
      <w:lvlJc w:val="left"/>
    </w:lvl>
    <w:lvl w:ilvl="3" w:tplc="CB841B94">
      <w:numFmt w:val="decimal"/>
      <w:lvlText w:val=""/>
      <w:lvlJc w:val="left"/>
    </w:lvl>
    <w:lvl w:ilvl="4" w:tplc="7DA8FFF6">
      <w:numFmt w:val="decimal"/>
      <w:lvlText w:val=""/>
      <w:lvlJc w:val="left"/>
    </w:lvl>
    <w:lvl w:ilvl="5" w:tplc="45D43CD4">
      <w:numFmt w:val="decimal"/>
      <w:lvlText w:val=""/>
      <w:lvlJc w:val="left"/>
    </w:lvl>
    <w:lvl w:ilvl="6" w:tplc="F7541D04">
      <w:numFmt w:val="decimal"/>
      <w:lvlText w:val=""/>
      <w:lvlJc w:val="left"/>
    </w:lvl>
    <w:lvl w:ilvl="7" w:tplc="92DA2BFC">
      <w:numFmt w:val="decimal"/>
      <w:lvlText w:val=""/>
      <w:lvlJc w:val="left"/>
    </w:lvl>
    <w:lvl w:ilvl="8" w:tplc="E7B48B20">
      <w:numFmt w:val="decimal"/>
      <w:lvlText w:val=""/>
      <w:lvlJc w:val="left"/>
    </w:lvl>
  </w:abstractNum>
  <w:abstractNum w:abstractNumId="1">
    <w:nsid w:val="00004AE1"/>
    <w:multiLevelType w:val="hybridMultilevel"/>
    <w:tmpl w:val="2B665ACC"/>
    <w:lvl w:ilvl="0" w:tplc="D9C61036">
      <w:start w:val="1"/>
      <w:numFmt w:val="bullet"/>
      <w:lvlText w:val=""/>
      <w:lvlJc w:val="left"/>
    </w:lvl>
    <w:lvl w:ilvl="1" w:tplc="2F843F34">
      <w:start w:val="1"/>
      <w:numFmt w:val="bullet"/>
      <w:lvlText w:val=""/>
      <w:lvlJc w:val="left"/>
    </w:lvl>
    <w:lvl w:ilvl="2" w:tplc="F7BA5DCA">
      <w:numFmt w:val="decimal"/>
      <w:lvlText w:val=""/>
      <w:lvlJc w:val="left"/>
    </w:lvl>
    <w:lvl w:ilvl="3" w:tplc="83B432D6">
      <w:numFmt w:val="decimal"/>
      <w:lvlText w:val=""/>
      <w:lvlJc w:val="left"/>
    </w:lvl>
    <w:lvl w:ilvl="4" w:tplc="922C4410">
      <w:numFmt w:val="decimal"/>
      <w:lvlText w:val=""/>
      <w:lvlJc w:val="left"/>
    </w:lvl>
    <w:lvl w:ilvl="5" w:tplc="8A9E3A20">
      <w:numFmt w:val="decimal"/>
      <w:lvlText w:val=""/>
      <w:lvlJc w:val="left"/>
    </w:lvl>
    <w:lvl w:ilvl="6" w:tplc="511C2604">
      <w:numFmt w:val="decimal"/>
      <w:lvlText w:val=""/>
      <w:lvlJc w:val="left"/>
    </w:lvl>
    <w:lvl w:ilvl="7" w:tplc="E2B037E8">
      <w:numFmt w:val="decimal"/>
      <w:lvlText w:val=""/>
      <w:lvlJc w:val="left"/>
    </w:lvl>
    <w:lvl w:ilvl="8" w:tplc="0690FD94">
      <w:numFmt w:val="decimal"/>
      <w:lvlText w:val=""/>
      <w:lvlJc w:val="left"/>
    </w:lvl>
  </w:abstractNum>
  <w:abstractNum w:abstractNumId="2">
    <w:nsid w:val="00006784"/>
    <w:multiLevelType w:val="hybridMultilevel"/>
    <w:tmpl w:val="4C70C246"/>
    <w:lvl w:ilvl="0" w:tplc="AA889C4A">
      <w:start w:val="1"/>
      <w:numFmt w:val="bullet"/>
      <w:lvlText w:val=""/>
      <w:lvlJc w:val="left"/>
    </w:lvl>
    <w:lvl w:ilvl="1" w:tplc="4A564620">
      <w:numFmt w:val="decimal"/>
      <w:lvlText w:val=""/>
      <w:lvlJc w:val="left"/>
    </w:lvl>
    <w:lvl w:ilvl="2" w:tplc="AA84FE6E">
      <w:numFmt w:val="decimal"/>
      <w:lvlText w:val=""/>
      <w:lvlJc w:val="left"/>
    </w:lvl>
    <w:lvl w:ilvl="3" w:tplc="68D2D4B8">
      <w:numFmt w:val="decimal"/>
      <w:lvlText w:val=""/>
      <w:lvlJc w:val="left"/>
    </w:lvl>
    <w:lvl w:ilvl="4" w:tplc="32AC58FC">
      <w:numFmt w:val="decimal"/>
      <w:lvlText w:val=""/>
      <w:lvlJc w:val="left"/>
    </w:lvl>
    <w:lvl w:ilvl="5" w:tplc="3828A9DA">
      <w:numFmt w:val="decimal"/>
      <w:lvlText w:val=""/>
      <w:lvlJc w:val="left"/>
    </w:lvl>
    <w:lvl w:ilvl="6" w:tplc="A41AEB64">
      <w:numFmt w:val="decimal"/>
      <w:lvlText w:val=""/>
      <w:lvlJc w:val="left"/>
    </w:lvl>
    <w:lvl w:ilvl="7" w:tplc="FA343CFE">
      <w:numFmt w:val="decimal"/>
      <w:lvlText w:val=""/>
      <w:lvlJc w:val="left"/>
    </w:lvl>
    <w:lvl w:ilvl="8" w:tplc="4E383A4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5416B"/>
    <w:rsid w:val="0075416B"/>
    <w:rsid w:val="00C53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nivas.379957@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2018-04-23T18:13:00Z</dcterms:created>
  <dcterms:modified xsi:type="dcterms:W3CDTF">2018-04-24T05:51:00Z</dcterms:modified>
</cp:coreProperties>
</file>