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D" w:rsidRDefault="008A00DB" w:rsidP="008A00D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5838825</wp:posOffset>
            </wp:positionH>
            <wp:positionV relativeFrom="page">
              <wp:posOffset>428625</wp:posOffset>
            </wp:positionV>
            <wp:extent cx="1000125" cy="1209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8A00DB" w:rsidP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ANSU </w:t>
      </w:r>
    </w:p>
    <w:p w:rsidR="00AE744D" w:rsidRDefault="008A00DB">
      <w:pPr>
        <w:spacing w:line="22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Email: </w:t>
      </w:r>
      <w:r>
        <w:rPr>
          <w:rFonts w:ascii="Gautami" w:eastAsia="Gautami" w:hAnsi="Gautami" w:cs="Gautami"/>
        </w:rPr>
        <w:t>​</w:t>
      </w:r>
      <w:hyperlink r:id="rId6" w:history="1">
        <w:r w:rsidRPr="0070140E">
          <w:rPr>
            <w:rStyle w:val="Hyperlink"/>
            <w:rFonts w:ascii="Cambria" w:eastAsia="Cambria" w:hAnsi="Cambria" w:cs="Cambria"/>
          </w:rPr>
          <w:t>ansu.380327@2freemail.com</w:t>
        </w:r>
      </w:hyperlink>
      <w:r>
        <w:rPr>
          <w:rFonts w:ascii="Cambria" w:eastAsia="Cambria" w:hAnsi="Cambria" w:cs="Cambria"/>
          <w:color w:val="0000FF"/>
          <w:u w:val="single"/>
        </w:rPr>
        <w:t xml:space="preserve"> </w:t>
      </w:r>
    </w:p>
    <w:p w:rsidR="00AE744D" w:rsidRDefault="008A00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173990</wp:posOffset>
            </wp:positionV>
            <wp:extent cx="6086475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AE744D">
      <w:pPr>
        <w:spacing w:line="284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PROFILE</w:t>
      </w:r>
    </w:p>
    <w:p w:rsidR="00AE744D" w:rsidRDefault="00AE744D">
      <w:pPr>
        <w:spacing w:line="57" w:lineRule="exact"/>
        <w:rPr>
          <w:sz w:val="24"/>
          <w:szCs w:val="24"/>
        </w:rPr>
      </w:pPr>
    </w:p>
    <w:p w:rsidR="00AE744D" w:rsidRDefault="008A00DB">
      <w:pPr>
        <w:spacing w:line="24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 graduate in Computer Science and Engineering with more than 3 years of experience in back office coordination on project administration and marketing. </w:t>
      </w:r>
      <w:r>
        <w:rPr>
          <w:rFonts w:ascii="Cambria" w:eastAsia="Cambria" w:hAnsi="Cambria" w:cs="Cambria"/>
        </w:rPr>
        <w:t>Strong language skills coupled with computer expertise along with proven academic interest has allowed to work individually and as a team. Shows strong coordination skills, demonstrates leadership potentials, capable of meeting deadlines and building relat</w:t>
      </w:r>
      <w:r>
        <w:rPr>
          <w:rFonts w:ascii="Cambria" w:eastAsia="Cambria" w:hAnsi="Cambria" w:cs="Cambria"/>
        </w:rPr>
        <w:t>ionships with colleagues and third parties allows to contribute more to each assignment.</w:t>
      </w:r>
    </w:p>
    <w:p w:rsidR="00AE744D" w:rsidRDefault="008A00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175260</wp:posOffset>
            </wp:positionV>
            <wp:extent cx="6086475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AE744D">
      <w:pPr>
        <w:spacing w:line="286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ACADEMIC QUALIFICATIONS</w:t>
      </w:r>
    </w:p>
    <w:p w:rsidR="00AE744D" w:rsidRDefault="00AE744D">
      <w:pPr>
        <w:spacing w:line="42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</w:rPr>
        <w:t>B.Tech in Computer Science and Engineering (2010-2014) – Mahatma Gandhi University, India</w:t>
      </w:r>
    </w:p>
    <w:p w:rsidR="00AE744D" w:rsidRDefault="008A00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179070</wp:posOffset>
            </wp:positionV>
            <wp:extent cx="6086475" cy="209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AE744D">
      <w:pPr>
        <w:spacing w:line="292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WORK EXPERIENCE</w:t>
      </w:r>
    </w:p>
    <w:p w:rsidR="00AE744D" w:rsidRDefault="00AE744D">
      <w:pPr>
        <w:sectPr w:rsidR="00AE744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E744D" w:rsidRDefault="00AE744D">
      <w:pPr>
        <w:spacing w:line="201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Company Name: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ambria" w:eastAsia="Cambria" w:hAnsi="Cambria" w:cs="Cambria"/>
        </w:rPr>
        <w:t>Manarat</w:t>
      </w:r>
      <w:r>
        <w:rPr>
          <w:rFonts w:ascii="Cambria" w:eastAsia="Cambria" w:hAnsi="Cambria" w:cs="Cambria"/>
        </w:rPr>
        <w:t xml:space="preserve"> Al Dhaklia Trading LLC</w:t>
      </w:r>
    </w:p>
    <w:p w:rsidR="00AE744D" w:rsidRDefault="008A00DB">
      <w:pPr>
        <w:spacing w:line="19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Designation: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ambria" w:eastAsia="Cambria" w:hAnsi="Cambria" w:cs="Cambria"/>
        </w:rPr>
        <w:t>Admin and Marketing Coordinator</w:t>
      </w:r>
    </w:p>
    <w:p w:rsidR="00AE744D" w:rsidRDefault="008A00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97790</wp:posOffset>
            </wp:positionV>
            <wp:extent cx="6086475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8A00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E744D" w:rsidRDefault="00AE744D">
      <w:pPr>
        <w:spacing w:line="292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Period of Work:</w:t>
      </w:r>
    </w:p>
    <w:p w:rsidR="00AE744D" w:rsidRDefault="00AE744D">
      <w:pPr>
        <w:spacing w:line="24" w:lineRule="exact"/>
        <w:rPr>
          <w:sz w:val="24"/>
          <w:szCs w:val="24"/>
        </w:r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November 2014 – December 2017</w:t>
      </w:r>
    </w:p>
    <w:p w:rsidR="00AE744D" w:rsidRDefault="00AE744D">
      <w:pPr>
        <w:spacing w:line="312" w:lineRule="exact"/>
        <w:rPr>
          <w:sz w:val="24"/>
          <w:szCs w:val="24"/>
        </w:rPr>
      </w:pPr>
    </w:p>
    <w:p w:rsidR="00AE744D" w:rsidRDefault="00AE744D">
      <w:pPr>
        <w:sectPr w:rsidR="00AE744D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680" w:space="380"/>
            <w:col w:w="4300"/>
          </w:cols>
        </w:sectPr>
      </w:pPr>
    </w:p>
    <w:p w:rsidR="00AE744D" w:rsidRDefault="008A00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DUTIES &amp; RESPONSIBILITIES</w:t>
      </w:r>
    </w:p>
    <w:p w:rsidR="00AE744D" w:rsidRDefault="00AE744D">
      <w:pPr>
        <w:spacing w:line="42" w:lineRule="exact"/>
        <w:rPr>
          <w:sz w:val="24"/>
          <w:szCs w:val="24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Preparation of letter and email correspondences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Arranging and Scheduling meetings with </w:t>
      </w:r>
      <w:r>
        <w:rPr>
          <w:rFonts w:ascii="Cambria" w:eastAsia="Cambria" w:hAnsi="Cambria" w:cs="Cambria"/>
        </w:rPr>
        <w:t>client and contractors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Prepare Minutes of Meeting and circulate among the attendees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Providing support to the company through both administrative and marketing duties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Prepare presentations showcasing the company details and activities to the new customer</w:t>
      </w:r>
      <w:r>
        <w:rPr>
          <w:rFonts w:ascii="Cambria" w:eastAsia="Cambria" w:hAnsi="Cambria" w:cs="Cambria"/>
        </w:rPr>
        <w:t>s.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Properly maintaining the documents pertaining to office and projects.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Prepare Quotations, LPOs and material requisition forms.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Prepare invoices and receipts related to office works.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Preparation of work schedules in coordination with site staff.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Maintaining the office’s stationary, catering supplies and IT equipment.</w:t>
      </w:r>
    </w:p>
    <w:p w:rsidR="00AE744D" w:rsidRDefault="00AE744D">
      <w:pPr>
        <w:spacing w:line="56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Involved in the typing and creation of documents as well as the processing of client information.</w:t>
      </w:r>
    </w:p>
    <w:p w:rsidR="00AE744D" w:rsidRDefault="00AE744D">
      <w:pPr>
        <w:spacing w:line="17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Logging information on internal systems.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Gathering useful information by phone, le</w:t>
      </w:r>
      <w:r>
        <w:rPr>
          <w:rFonts w:ascii="Cambria" w:eastAsia="Cambria" w:hAnsi="Cambria" w:cs="Cambria"/>
        </w:rPr>
        <w:t>tter, email or in person.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Photocopying and scanning administrative documents.</w:t>
      </w:r>
    </w:p>
    <w:p w:rsidR="00AE744D" w:rsidRDefault="008A00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788670</wp:posOffset>
            </wp:positionV>
            <wp:extent cx="60769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AE744D">
      <w:pPr>
        <w:sectPr w:rsidR="00AE744D" w:rsidSect="008A00DB">
          <w:type w:val="continuous"/>
          <w:pgSz w:w="12240" w:h="15840"/>
          <w:pgMar w:top="1440" w:right="1440" w:bottom="630" w:left="1440" w:header="0" w:footer="0" w:gutter="0"/>
          <w:cols w:space="720" w:equalWidth="0">
            <w:col w:w="9360"/>
          </w:cols>
        </w:sectPr>
      </w:pPr>
    </w:p>
    <w:p w:rsidR="00AE744D" w:rsidRDefault="008A00DB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914400</wp:posOffset>
            </wp:positionV>
            <wp:extent cx="6086475" cy="209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8A00D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SKILLS AND COMPETENCES</w:t>
      </w:r>
    </w:p>
    <w:p w:rsidR="00AE744D" w:rsidRDefault="00AE744D">
      <w:pPr>
        <w:spacing w:line="42" w:lineRule="exact"/>
        <w:rPr>
          <w:sz w:val="20"/>
          <w:szCs w:val="20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Proofreading documents to a high standard.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Identifying opportunities for improvements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Excellent telephone and interpersonal manner.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Able to efficiently work under pressure.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Inputting date accurately and efficiently.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Broad knowledge of MS office tools</w:t>
      </w:r>
    </w:p>
    <w:p w:rsidR="00AE744D" w:rsidRDefault="00AE744D">
      <w:pPr>
        <w:spacing w:line="42" w:lineRule="exact"/>
        <w:rPr>
          <w:rFonts w:ascii="Arial" w:eastAsia="Arial" w:hAnsi="Arial" w:cs="Arial"/>
        </w:rPr>
      </w:pPr>
    </w:p>
    <w:p w:rsidR="00AE744D" w:rsidRDefault="008A00DB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Excellent communication skills.</w:t>
      </w:r>
    </w:p>
    <w:p w:rsidR="00AE744D" w:rsidRDefault="008A00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331470</wp:posOffset>
            </wp:positionV>
            <wp:extent cx="6086475" cy="20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AE744D">
      <w:pPr>
        <w:spacing w:line="200" w:lineRule="exact"/>
        <w:rPr>
          <w:sz w:val="20"/>
          <w:szCs w:val="20"/>
        </w:rPr>
      </w:pPr>
    </w:p>
    <w:p w:rsidR="00AE744D" w:rsidRDefault="00AE744D">
      <w:pPr>
        <w:spacing w:line="332" w:lineRule="exact"/>
        <w:rPr>
          <w:sz w:val="20"/>
          <w:szCs w:val="20"/>
        </w:rPr>
      </w:pPr>
    </w:p>
    <w:p w:rsidR="00AE744D" w:rsidRDefault="008A00D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TECHNICAL KNOWLEDGE</w:t>
      </w:r>
    </w:p>
    <w:p w:rsidR="00AE744D" w:rsidRDefault="00AE744D">
      <w:pPr>
        <w:spacing w:line="25" w:lineRule="exact"/>
        <w:rPr>
          <w:sz w:val="20"/>
          <w:szCs w:val="20"/>
        </w:rPr>
      </w:pPr>
    </w:p>
    <w:tbl>
      <w:tblPr>
        <w:tblW w:w="96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480"/>
        <w:gridCol w:w="4760"/>
        <w:gridCol w:w="30"/>
      </w:tblGrid>
      <w:tr w:rsidR="00AE744D" w:rsidTr="008A00DB">
        <w:trPr>
          <w:trHeight w:val="297"/>
        </w:trPr>
        <w:tc>
          <w:tcPr>
            <w:tcW w:w="720" w:type="dxa"/>
            <w:vAlign w:val="bottom"/>
          </w:tcPr>
          <w:p w:rsidR="00AE744D" w:rsidRDefault="008A00D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3620" w:type="dxa"/>
            <w:vAlign w:val="bottom"/>
          </w:tcPr>
          <w:p w:rsidR="00AE744D" w:rsidRDefault="008A00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Programming Languages</w:t>
            </w:r>
          </w:p>
        </w:tc>
        <w:tc>
          <w:tcPr>
            <w:tcW w:w="480" w:type="dxa"/>
            <w:vAlign w:val="bottom"/>
          </w:tcPr>
          <w:p w:rsidR="00AE744D" w:rsidRDefault="008A00DB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C, C++, Java, HTML, XHTML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300"/>
        </w:trPr>
        <w:tc>
          <w:tcPr>
            <w:tcW w:w="720" w:type="dxa"/>
            <w:vAlign w:val="bottom"/>
          </w:tcPr>
          <w:p w:rsidR="00AE744D" w:rsidRDefault="008A00D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3620" w:type="dxa"/>
            <w:vAlign w:val="bottom"/>
          </w:tcPr>
          <w:p w:rsidR="00AE744D" w:rsidRDefault="008A00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Databases</w:t>
            </w:r>
          </w:p>
        </w:tc>
        <w:tc>
          <w:tcPr>
            <w:tcW w:w="480" w:type="dxa"/>
            <w:vAlign w:val="bottom"/>
          </w:tcPr>
          <w:p w:rsidR="00AE744D" w:rsidRDefault="008A00DB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MS SQL, </w:t>
            </w:r>
            <w:r>
              <w:rPr>
                <w:rFonts w:ascii="Cambria" w:eastAsia="Cambria" w:hAnsi="Cambria" w:cs="Cambria"/>
              </w:rPr>
              <w:t>SQL SERVER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300"/>
        </w:trPr>
        <w:tc>
          <w:tcPr>
            <w:tcW w:w="720" w:type="dxa"/>
            <w:vAlign w:val="bottom"/>
          </w:tcPr>
          <w:p w:rsidR="00AE744D" w:rsidRDefault="008A00D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3620" w:type="dxa"/>
            <w:vAlign w:val="bottom"/>
          </w:tcPr>
          <w:p w:rsidR="00AE744D" w:rsidRDefault="008A00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Operating system</w:t>
            </w:r>
          </w:p>
        </w:tc>
        <w:tc>
          <w:tcPr>
            <w:tcW w:w="480" w:type="dxa"/>
            <w:vAlign w:val="bottom"/>
          </w:tcPr>
          <w:p w:rsidR="00AE744D" w:rsidRDefault="008A00DB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Windows XP, Windows Vista, Windows 7,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278"/>
        </w:trPr>
        <w:tc>
          <w:tcPr>
            <w:tcW w:w="72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Windows 8.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342"/>
        </w:trPr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300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E744D" w:rsidRDefault="008A00D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DETAILS</w:t>
            </w:r>
          </w:p>
        </w:tc>
        <w:tc>
          <w:tcPr>
            <w:tcW w:w="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252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AE744D" w:rsidRDefault="008A00DB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3620" w:type="dxa"/>
            <w:tcBorders>
              <w:top w:val="single" w:sz="8" w:space="0" w:color="auto"/>
            </w:tcBorders>
            <w:vAlign w:val="bottom"/>
          </w:tcPr>
          <w:p w:rsidR="00AE744D" w:rsidRDefault="008A00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E744D" w:rsidRDefault="008A00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tcBorders>
              <w:top w:val="single" w:sz="8" w:space="0" w:color="auto"/>
            </w:tcBorders>
            <w:vAlign w:val="bottom"/>
          </w:tcPr>
          <w:p w:rsidR="00AE744D" w:rsidRDefault="008A00DB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Indian.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163"/>
        </w:trPr>
        <w:tc>
          <w:tcPr>
            <w:tcW w:w="720" w:type="dxa"/>
            <w:vMerge w:val="restart"/>
            <w:vAlign w:val="bottom"/>
          </w:tcPr>
          <w:p w:rsidR="00AE744D" w:rsidRDefault="008A00D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3620" w:type="dxa"/>
            <w:vMerge w:val="restart"/>
            <w:vAlign w:val="bottom"/>
          </w:tcPr>
          <w:p w:rsidR="00AE744D" w:rsidRDefault="008A00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Merge w:val="restart"/>
            <w:vAlign w:val="bottom"/>
          </w:tcPr>
          <w:p w:rsidR="00AE744D" w:rsidRDefault="008A00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AE744D" w:rsidRDefault="008A00DB">
            <w:pPr>
              <w:spacing w:line="1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 xml:space="preserve">th </w:t>
            </w:r>
            <w:r>
              <w:rPr>
                <w:rFonts w:ascii="Gautami" w:eastAsia="Gautami" w:hAnsi="Gautami" w:cs="Gautami"/>
                <w:sz w:val="11"/>
                <w:szCs w:val="11"/>
              </w:rPr>
              <w:t>​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128"/>
        </w:trPr>
        <w:tc>
          <w:tcPr>
            <w:tcW w:w="720" w:type="dxa"/>
            <w:vMerge/>
            <w:vAlign w:val="bottom"/>
          </w:tcPr>
          <w:p w:rsidR="00AE744D" w:rsidRDefault="00AE744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/>
            <w:vAlign w:val="bottom"/>
          </w:tcPr>
          <w:p w:rsidR="00AE744D" w:rsidRDefault="00AE744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AE744D" w:rsidRDefault="00AE744D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vAlign w:val="bottom"/>
          </w:tcPr>
          <w:p w:rsidR="00AE744D" w:rsidRDefault="008A00DB">
            <w:pPr>
              <w:spacing w:line="128" w:lineRule="exact"/>
              <w:ind w:left="320"/>
              <w:rPr>
                <w:sz w:val="20"/>
                <w:szCs w:val="20"/>
              </w:rPr>
            </w:pPr>
            <w:r w:rsidRPr="008A00DB">
              <w:rPr>
                <w:rFonts w:eastAsia="Times New Roman"/>
                <w:sz w:val="16"/>
                <w:szCs w:val="8"/>
              </w:rPr>
              <w:t>31</w:t>
            </w:r>
            <w:r w:rsidRPr="008A00DB">
              <w:rPr>
                <w:rFonts w:ascii="Gautami" w:eastAsia="Gautami" w:hAnsi="Gautami" w:cs="Gautami"/>
                <w:sz w:val="16"/>
                <w:szCs w:val="8"/>
              </w:rPr>
              <w:t>​</w:t>
            </w:r>
            <w:r w:rsidRPr="008A00DB">
              <w:rPr>
                <w:rFonts w:eastAsia="Times New Roman"/>
                <w:sz w:val="16"/>
                <w:szCs w:val="8"/>
              </w:rPr>
              <w:t xml:space="preserve"> January 1992.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260"/>
        </w:trPr>
        <w:tc>
          <w:tcPr>
            <w:tcW w:w="720" w:type="dxa"/>
            <w:vAlign w:val="bottom"/>
          </w:tcPr>
          <w:p w:rsidR="00AE744D" w:rsidRDefault="008A00D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3620" w:type="dxa"/>
            <w:vAlign w:val="bottom"/>
          </w:tcPr>
          <w:p w:rsidR="00AE744D" w:rsidRDefault="008A00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480" w:type="dxa"/>
            <w:vAlign w:val="bottom"/>
          </w:tcPr>
          <w:p w:rsidR="00AE744D" w:rsidRDefault="008A00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AE744D" w:rsidRDefault="008A00DB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Female.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278"/>
        </w:trPr>
        <w:tc>
          <w:tcPr>
            <w:tcW w:w="72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AE744D" w:rsidRDefault="008A00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Single.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292"/>
        </w:trPr>
        <w:tc>
          <w:tcPr>
            <w:tcW w:w="720" w:type="dxa"/>
            <w:vAlign w:val="bottom"/>
          </w:tcPr>
          <w:p w:rsidR="00AE744D" w:rsidRDefault="008A00D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3620" w:type="dxa"/>
            <w:vAlign w:val="bottom"/>
          </w:tcPr>
          <w:p w:rsidR="00AE744D" w:rsidRDefault="008A00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480" w:type="dxa"/>
            <w:vAlign w:val="bottom"/>
          </w:tcPr>
          <w:p w:rsidR="00AE744D" w:rsidRDefault="008A00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(Read, Write &amp; Speak).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  <w:tr w:rsidR="00AE744D" w:rsidTr="008A00DB">
        <w:trPr>
          <w:trHeight w:val="312"/>
        </w:trPr>
        <w:tc>
          <w:tcPr>
            <w:tcW w:w="72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744D" w:rsidRDefault="00AE744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744D" w:rsidRDefault="008A00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 (Read, Write &amp; Speak)</w:t>
            </w:r>
          </w:p>
        </w:tc>
        <w:tc>
          <w:tcPr>
            <w:tcW w:w="30" w:type="dxa"/>
            <w:vAlign w:val="bottom"/>
          </w:tcPr>
          <w:p w:rsidR="00AE744D" w:rsidRDefault="00AE744D">
            <w:pPr>
              <w:rPr>
                <w:sz w:val="1"/>
                <w:szCs w:val="1"/>
              </w:rPr>
            </w:pPr>
          </w:p>
        </w:tc>
      </w:tr>
    </w:tbl>
    <w:p w:rsidR="00AE744D" w:rsidRDefault="008A00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173355</wp:posOffset>
            </wp:positionV>
            <wp:extent cx="6086475" cy="209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4D" w:rsidRDefault="00AE744D">
      <w:pPr>
        <w:spacing w:line="268" w:lineRule="exact"/>
        <w:rPr>
          <w:sz w:val="20"/>
          <w:szCs w:val="20"/>
        </w:rPr>
      </w:pPr>
    </w:p>
    <w:p w:rsidR="00AE744D" w:rsidRDefault="008A00D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DECLARATION</w:t>
      </w:r>
    </w:p>
    <w:p w:rsidR="00AE744D" w:rsidRDefault="00AE744D">
      <w:pPr>
        <w:spacing w:line="288" w:lineRule="exact"/>
        <w:rPr>
          <w:sz w:val="20"/>
          <w:szCs w:val="20"/>
        </w:rPr>
      </w:pPr>
    </w:p>
    <w:p w:rsidR="00AE744D" w:rsidRDefault="008A00DB">
      <w:pPr>
        <w:spacing w:line="200" w:lineRule="auto"/>
        <w:ind w:left="100" w:right="1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 </w:t>
      </w:r>
      <w:r>
        <w:rPr>
          <w:rFonts w:ascii="Gautami" w:eastAsia="Gautami" w:hAnsi="Gautami" w:cs="Gautami"/>
        </w:rPr>
        <w:t>​</w:t>
      </w:r>
      <w:proofErr w:type="spellStart"/>
      <w:r>
        <w:rPr>
          <w:rFonts w:ascii="Cambria" w:eastAsia="Cambria" w:hAnsi="Cambria" w:cs="Cambria"/>
          <w:b/>
          <w:bCs/>
        </w:rPr>
        <w:t>Ansu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hereby declare that the above mentioned information is true to the best of my knowledge.</w:t>
      </w:r>
    </w:p>
    <w:p w:rsidR="00AE744D" w:rsidRDefault="00AE744D">
      <w:pPr>
        <w:spacing w:line="200" w:lineRule="exact"/>
        <w:rPr>
          <w:sz w:val="20"/>
          <w:szCs w:val="20"/>
        </w:rPr>
      </w:pPr>
    </w:p>
    <w:sectPr w:rsidR="00AE744D" w:rsidSect="00AE744D">
      <w:pgSz w:w="12240" w:h="15840"/>
      <w:pgMar w:top="1440" w:right="1320" w:bottom="1440" w:left="13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410DAC8"/>
    <w:lvl w:ilvl="0" w:tplc="E93A149C">
      <w:start w:val="1"/>
      <w:numFmt w:val="bullet"/>
      <w:lvlText w:val="●"/>
      <w:lvlJc w:val="left"/>
    </w:lvl>
    <w:lvl w:ilvl="1" w:tplc="1C928468">
      <w:numFmt w:val="decimal"/>
      <w:lvlText w:val=""/>
      <w:lvlJc w:val="left"/>
    </w:lvl>
    <w:lvl w:ilvl="2" w:tplc="FE2CA3AC">
      <w:numFmt w:val="decimal"/>
      <w:lvlText w:val=""/>
      <w:lvlJc w:val="left"/>
    </w:lvl>
    <w:lvl w:ilvl="3" w:tplc="6ED2D172">
      <w:numFmt w:val="decimal"/>
      <w:lvlText w:val=""/>
      <w:lvlJc w:val="left"/>
    </w:lvl>
    <w:lvl w:ilvl="4" w:tplc="B3789172">
      <w:numFmt w:val="decimal"/>
      <w:lvlText w:val=""/>
      <w:lvlJc w:val="left"/>
    </w:lvl>
    <w:lvl w:ilvl="5" w:tplc="50E4CC72">
      <w:numFmt w:val="decimal"/>
      <w:lvlText w:val=""/>
      <w:lvlJc w:val="left"/>
    </w:lvl>
    <w:lvl w:ilvl="6" w:tplc="BB86897A">
      <w:numFmt w:val="decimal"/>
      <w:lvlText w:val=""/>
      <w:lvlJc w:val="left"/>
    </w:lvl>
    <w:lvl w:ilvl="7" w:tplc="8BB66D04">
      <w:numFmt w:val="decimal"/>
      <w:lvlText w:val=""/>
      <w:lvlJc w:val="left"/>
    </w:lvl>
    <w:lvl w:ilvl="8" w:tplc="AEFEE086">
      <w:numFmt w:val="decimal"/>
      <w:lvlText w:val=""/>
      <w:lvlJc w:val="left"/>
    </w:lvl>
  </w:abstractNum>
  <w:abstractNum w:abstractNumId="1">
    <w:nsid w:val="00006784"/>
    <w:multiLevelType w:val="hybridMultilevel"/>
    <w:tmpl w:val="FA44923C"/>
    <w:lvl w:ilvl="0" w:tplc="A38A836E">
      <w:start w:val="1"/>
      <w:numFmt w:val="bullet"/>
      <w:lvlText w:val="●"/>
      <w:lvlJc w:val="left"/>
    </w:lvl>
    <w:lvl w:ilvl="1" w:tplc="9B22DA36">
      <w:numFmt w:val="decimal"/>
      <w:lvlText w:val=""/>
      <w:lvlJc w:val="left"/>
    </w:lvl>
    <w:lvl w:ilvl="2" w:tplc="EC482DCC">
      <w:numFmt w:val="decimal"/>
      <w:lvlText w:val=""/>
      <w:lvlJc w:val="left"/>
    </w:lvl>
    <w:lvl w:ilvl="3" w:tplc="77C0726A">
      <w:numFmt w:val="decimal"/>
      <w:lvlText w:val=""/>
      <w:lvlJc w:val="left"/>
    </w:lvl>
    <w:lvl w:ilvl="4" w:tplc="C966DCEA">
      <w:numFmt w:val="decimal"/>
      <w:lvlText w:val=""/>
      <w:lvlJc w:val="left"/>
    </w:lvl>
    <w:lvl w:ilvl="5" w:tplc="AF9475D4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C450A748">
      <w:numFmt w:val="decimal"/>
      <w:lvlText w:val=""/>
      <w:lvlJc w:val="left"/>
    </w:lvl>
    <w:lvl w:ilvl="8" w:tplc="DE4820B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44D"/>
    <w:rsid w:val="008A00DB"/>
    <w:rsid w:val="00A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u.38032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2018-05-13T09:49:00Z</dcterms:created>
  <dcterms:modified xsi:type="dcterms:W3CDTF">2018-05-13T07:52:00Z</dcterms:modified>
</cp:coreProperties>
</file>