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0A" w:rsidRDefault="0079250A">
      <w:pPr>
        <w:spacing w:before="40" w:after="0" w:line="240" w:lineRule="auto"/>
        <w:rPr>
          <w:rFonts w:ascii="Calibri" w:eastAsia="Calibri" w:hAnsi="Calibri" w:cs="Calibri"/>
          <w:b/>
          <w:color w:val="333333"/>
          <w:sz w:val="32"/>
          <w:szCs w:val="32"/>
        </w:rPr>
      </w:pPr>
      <w:r>
        <w:rPr>
          <w:rFonts w:ascii="Calibri" w:eastAsia="Calibri" w:hAnsi="Calibri" w:cs="Calibri"/>
          <w:b/>
          <w:color w:val="333333"/>
          <w:sz w:val="32"/>
          <w:szCs w:val="32"/>
        </w:rPr>
        <w:t xml:space="preserve">ADAN </w:t>
      </w:r>
    </w:p>
    <w:p w:rsidR="0079250A" w:rsidRPr="0079250A" w:rsidRDefault="0079250A" w:rsidP="0079250A">
      <w:pPr>
        <w:spacing w:before="40" w:after="0" w:line="240" w:lineRule="auto"/>
        <w:rPr>
          <w:rFonts w:ascii="Calibri" w:eastAsia="Calibri" w:hAnsi="Calibri" w:cs="Calibri"/>
          <w:b/>
          <w:color w:val="333333"/>
          <w:sz w:val="32"/>
          <w:szCs w:val="32"/>
        </w:rPr>
      </w:pPr>
      <w:hyperlink r:id="rId6" w:history="1">
        <w:r w:rsidRPr="0079250A">
          <w:rPr>
            <w:rStyle w:val="Hyperlink"/>
            <w:rFonts w:ascii="Calibri" w:eastAsia="Calibri" w:hAnsi="Calibri" w:cs="Calibri"/>
            <w:b/>
            <w:sz w:val="32"/>
            <w:szCs w:val="32"/>
          </w:rPr>
          <w:t>Adan.380511@2freemail.com</w:t>
        </w:r>
      </w:hyperlink>
    </w:p>
    <w:p w:rsidR="00AE0524" w:rsidRDefault="0079250A" w:rsidP="0079250A">
      <w:pPr>
        <w:spacing w:before="40" w:after="0" w:line="240" w:lineRule="auto"/>
        <w:rPr>
          <w:rFonts w:ascii="Calibri" w:eastAsia="Calibri" w:hAnsi="Calibri" w:cs="Calibri"/>
          <w:color w:val="000000"/>
          <w:sz w:val="40"/>
        </w:rPr>
      </w:pPr>
      <w:r w:rsidRPr="0079250A">
        <w:rPr>
          <w:rFonts w:ascii="Calibri" w:eastAsia="Calibri" w:hAnsi="Calibri" w:cs="Calibri"/>
          <w:b/>
          <w:color w:val="333333"/>
          <w:sz w:val="32"/>
          <w:szCs w:val="32"/>
        </w:rPr>
        <w:t xml:space="preserve">Mobile: </w:t>
      </w:r>
      <w:proofErr w:type="spellStart"/>
      <w:r w:rsidRPr="0079250A">
        <w:rPr>
          <w:rFonts w:ascii="Calibri" w:eastAsia="Calibri" w:hAnsi="Calibri" w:cs="Calibri"/>
          <w:b/>
          <w:color w:val="333333"/>
          <w:sz w:val="32"/>
          <w:szCs w:val="32"/>
        </w:rPr>
        <w:t>Whatsapp</w:t>
      </w:r>
      <w:proofErr w:type="spellEnd"/>
      <w:r w:rsidRPr="0079250A">
        <w:rPr>
          <w:rFonts w:ascii="Calibri" w:eastAsia="Calibri" w:hAnsi="Calibri" w:cs="Calibri"/>
          <w:b/>
          <w:color w:val="333333"/>
          <w:sz w:val="32"/>
          <w:szCs w:val="32"/>
        </w:rPr>
        <w:t xml:space="preserve"> +971504753686 / +919979971283</w:t>
      </w:r>
      <w:r w:rsidR="007D615D">
        <w:rPr>
          <w:rFonts w:ascii="Calibri" w:eastAsia="Calibri" w:hAnsi="Calibri" w:cs="Calibri"/>
          <w:b/>
          <w:color w:val="333333"/>
          <w:sz w:val="40"/>
        </w:rPr>
        <w:t xml:space="preserve">    </w:t>
      </w:r>
      <w:r w:rsidR="007D615D">
        <w:rPr>
          <w:rFonts w:ascii="Calibri" w:eastAsia="Calibri" w:hAnsi="Calibri" w:cs="Calibri"/>
          <w:b/>
          <w:color w:val="333333"/>
          <w:sz w:val="40"/>
        </w:rPr>
        <w:tab/>
      </w:r>
      <w:r w:rsidR="007D615D">
        <w:rPr>
          <w:rFonts w:ascii="Calibri" w:eastAsia="Calibri" w:hAnsi="Calibri" w:cs="Calibri"/>
          <w:b/>
          <w:color w:val="333333"/>
          <w:sz w:val="40"/>
        </w:rPr>
        <w:tab/>
      </w:r>
      <w:r w:rsidR="007D615D">
        <w:rPr>
          <w:rFonts w:ascii="Calibri" w:eastAsia="Calibri" w:hAnsi="Calibri" w:cs="Calibri"/>
          <w:b/>
          <w:color w:val="333333"/>
          <w:sz w:val="40"/>
        </w:rPr>
        <w:tab/>
      </w:r>
      <w:r w:rsidR="007D615D">
        <w:rPr>
          <w:rFonts w:ascii="Calibri" w:eastAsia="Calibri" w:hAnsi="Calibri" w:cs="Calibri"/>
          <w:b/>
          <w:color w:val="333333"/>
          <w:sz w:val="40"/>
        </w:rPr>
        <w:tab/>
      </w:r>
      <w:r w:rsidR="007D615D">
        <w:rPr>
          <w:rFonts w:ascii="Calibri" w:eastAsia="Calibri" w:hAnsi="Calibri" w:cs="Calibri"/>
          <w:b/>
          <w:color w:val="333333"/>
          <w:sz w:val="40"/>
        </w:rPr>
        <w:tab/>
      </w:r>
      <w:r w:rsidR="007D615D">
        <w:rPr>
          <w:rFonts w:ascii="Calibri" w:eastAsia="Calibri" w:hAnsi="Calibri" w:cs="Calibri"/>
          <w:b/>
          <w:color w:val="333333"/>
          <w:sz w:val="40"/>
        </w:rPr>
        <w:tab/>
        <w:t xml:space="preserve">         </w:t>
      </w:r>
      <w:r w:rsidR="007D615D">
        <w:rPr>
          <w:noProof/>
        </w:rPr>
        <w:drawing>
          <wp:inline distT="0" distB="0" distL="0" distR="0" wp14:anchorId="27D4CDC5" wp14:editId="29E6C4A0">
            <wp:extent cx="1092835" cy="1437005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92835" cy="1437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</w:p>
    <w:p w:rsidR="00AE0524" w:rsidRDefault="007D615D">
      <w:pPr>
        <w:tabs>
          <w:tab w:val="left" w:pos="1272"/>
        </w:tabs>
        <w:spacing w:after="0" w:line="240" w:lineRule="auto"/>
        <w:rPr>
          <w:rFonts w:ascii="Calibri" w:eastAsia="Calibri" w:hAnsi="Calibri" w:cs="Calibri"/>
          <w:color w:val="999999"/>
          <w:sz w:val="32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OBJECTIVE</w:t>
      </w:r>
    </w:p>
    <w:p w:rsidR="00AE0524" w:rsidRDefault="007D615D">
      <w:pPr>
        <w:spacing w:after="0" w:line="24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</w:rPr>
        <w:t>To find a challenging position and work in a growth oriented environment to meet my competencies, capabilities, skills, education and experience</w:t>
      </w:r>
      <w:r>
        <w:rPr>
          <w:rFonts w:ascii="Calibri" w:eastAsia="Calibri" w:hAnsi="Calibri" w:cs="Calibri"/>
          <w:color w:val="333333"/>
          <w:sz w:val="24"/>
        </w:rPr>
        <w:t>.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E0524" w:rsidRDefault="007D615D">
      <w:pPr>
        <w:spacing w:after="200" w:line="276" w:lineRule="auto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PROFESSIONAL EXPERIENCE</w:t>
      </w:r>
    </w:p>
    <w:p w:rsidR="00AE0524" w:rsidRDefault="007D615D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 2018 - May 2018</w:t>
      </w:r>
    </w:p>
    <w:p w:rsidR="00AE0524" w:rsidRDefault="007D615D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Relationship Manager/ Wealth Advisor</w:t>
      </w:r>
    </w:p>
    <w:p w:rsidR="00AE0524" w:rsidRDefault="007D615D">
      <w:pPr>
        <w:spacing w:after="200" w:line="276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Damac</w:t>
      </w:r>
      <w:proofErr w:type="spellEnd"/>
      <w:r>
        <w:rPr>
          <w:b/>
          <w:bCs/>
          <w:sz w:val="24"/>
          <w:szCs w:val="24"/>
        </w:rPr>
        <w:t xml:space="preserve"> Properties</w:t>
      </w:r>
    </w:p>
    <w:p w:rsidR="00AE0524" w:rsidRDefault="007D615D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Duties &amp; Responsibilities:</w:t>
      </w:r>
    </w:p>
    <w:p w:rsidR="00AE0524" w:rsidRDefault="00AE0524">
      <w:pPr>
        <w:spacing w:after="0" w:line="240" w:lineRule="auto"/>
      </w:pPr>
    </w:p>
    <w:p w:rsidR="00AE0524" w:rsidRDefault="007D615D">
      <w:pPr>
        <w:spacing w:after="0" w:line="240" w:lineRule="auto"/>
      </w:pPr>
      <w:r>
        <w:t xml:space="preserve">• </w:t>
      </w:r>
      <w:proofErr w:type="gramStart"/>
      <w:r>
        <w:t>call</w:t>
      </w:r>
      <w:proofErr w:type="gramEnd"/>
      <w:r>
        <w:t xml:space="preserve"> clients/leads generated from </w:t>
      </w:r>
      <w:proofErr w:type="spellStart"/>
      <w:r>
        <w:t>Damac</w:t>
      </w:r>
      <w:proofErr w:type="spellEnd"/>
      <w:r>
        <w:t xml:space="preserve"> stands all over Dubai.</w:t>
      </w:r>
    </w:p>
    <w:p w:rsidR="00AE0524" w:rsidRDefault="00AE0524">
      <w:pPr>
        <w:spacing w:after="0" w:line="240" w:lineRule="auto"/>
      </w:pPr>
    </w:p>
    <w:p w:rsidR="00AE0524" w:rsidRDefault="007D615D">
      <w:pPr>
        <w:spacing w:after="0" w:line="240" w:lineRule="auto"/>
      </w:pPr>
      <w:r>
        <w:t>• confirm with the clients if they are interested in any property.</w:t>
      </w:r>
    </w:p>
    <w:p w:rsidR="00AE0524" w:rsidRDefault="00AE0524">
      <w:pPr>
        <w:spacing w:after="0" w:line="240" w:lineRule="auto"/>
      </w:pPr>
    </w:p>
    <w:p w:rsidR="00AE0524" w:rsidRDefault="007D615D">
      <w:pPr>
        <w:spacing w:after="0" w:line="240" w:lineRule="auto"/>
      </w:pPr>
      <w:r>
        <w:t>• fix up the client meetings and showcase them the properties.</w:t>
      </w:r>
    </w:p>
    <w:p w:rsidR="00AE0524" w:rsidRDefault="00AE0524">
      <w:pPr>
        <w:spacing w:after="0" w:line="240" w:lineRule="auto"/>
      </w:pPr>
    </w:p>
    <w:p w:rsidR="00AE0524" w:rsidRDefault="007D615D">
      <w:pPr>
        <w:spacing w:after="0" w:line="240" w:lineRule="auto"/>
      </w:pPr>
      <w:r>
        <w:t>• achieve the targets assigned every month with MTD (meetings to date).</w:t>
      </w:r>
    </w:p>
    <w:p w:rsidR="00AE0524" w:rsidRDefault="00AE0524">
      <w:pPr>
        <w:spacing w:after="0" w:line="240" w:lineRule="auto"/>
      </w:pPr>
    </w:p>
    <w:p w:rsidR="00AE0524" w:rsidRDefault="007D615D">
      <w:pPr>
        <w:spacing w:after="0" w:line="240" w:lineRule="auto"/>
      </w:pPr>
      <w:r>
        <w:t xml:space="preserve">• </w:t>
      </w:r>
      <w:proofErr w:type="gramStart"/>
      <w:r>
        <w:t>currently</w:t>
      </w:r>
      <w:proofErr w:type="gramEnd"/>
      <w:r>
        <w:t xml:space="preserve"> have achieved sales worth </w:t>
      </w:r>
      <w:proofErr w:type="spellStart"/>
      <w:r>
        <w:t>upto</w:t>
      </w:r>
      <w:proofErr w:type="spellEnd"/>
      <w:r>
        <w:t xml:space="preserve"> AED 4.7 million.</w:t>
      </w:r>
    </w:p>
    <w:p w:rsidR="00AE0524" w:rsidRDefault="00AE0524">
      <w:pPr>
        <w:spacing w:after="0" w:line="240" w:lineRule="auto"/>
      </w:pPr>
    </w:p>
    <w:p w:rsidR="00AE0524" w:rsidRDefault="00AE0524">
      <w:pPr>
        <w:spacing w:after="0" w:line="240" w:lineRule="auto"/>
      </w:pPr>
    </w:p>
    <w:p w:rsidR="00AE0524" w:rsidRDefault="00AE0524">
      <w:pPr>
        <w:spacing w:after="200" w:line="276" w:lineRule="auto"/>
        <w:rPr>
          <w:b/>
          <w:bCs/>
          <w:sz w:val="24"/>
          <w:szCs w:val="24"/>
        </w:rPr>
      </w:pPr>
    </w:p>
    <w:p w:rsidR="00AE0524" w:rsidRDefault="00AE0524">
      <w:pPr>
        <w:spacing w:after="200" w:line="276" w:lineRule="auto"/>
        <w:rPr>
          <w:b/>
          <w:bCs/>
          <w:sz w:val="24"/>
          <w:szCs w:val="24"/>
        </w:rPr>
      </w:pPr>
    </w:p>
    <w:p w:rsidR="00AE0524" w:rsidRDefault="00AE0524">
      <w:pPr>
        <w:spacing w:after="200" w:line="276" w:lineRule="auto"/>
        <w:rPr>
          <w:b/>
          <w:bCs/>
          <w:sz w:val="24"/>
          <w:szCs w:val="24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Nov 2015–July 2017 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Business Development Executive/Telesales</w:t>
      </w: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4222457</wp:posOffset>
            </wp:positionH>
            <wp:positionV relativeFrom="page">
              <wp:posOffset>2110913</wp:posOffset>
            </wp:positionV>
            <wp:extent cx="523823" cy="405259"/>
            <wp:effectExtent l="0" t="0" r="0" b="0"/>
            <wp:wrapSquare wrapText="bothSides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23823" cy="40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 link – Channel Partner of Du Telecom </w:t>
      </w:r>
    </w:p>
    <w:p w:rsidR="00AE0524" w:rsidRDefault="007D615D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Duties &amp; Responsibilities:</w:t>
      </w:r>
    </w:p>
    <w:p w:rsidR="00AE0524" w:rsidRDefault="00AE0524">
      <w:pPr>
        <w:spacing w:after="0" w:line="240" w:lineRule="auto"/>
        <w:ind w:left="100"/>
        <w:rPr>
          <w:rFonts w:ascii="Calibri" w:eastAsia="Calibri" w:hAnsi="Calibri" w:cs="Calibri"/>
          <w:b/>
          <w:color w:val="000000"/>
          <w:u w:val="single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Lead generating prospective customers via telephone or approaching them through emails. 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Proposing them the different business plans and handsets offered by Du.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Fixing an appointment for a face-to-face meeting.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Regularly do follow-ups.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Updating the sales pipeline tracker as well as the customer database.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Achieve the monthly/quarterly sales target.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Close the lead and bring all the relevant documents for order submission.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Solve the customer queries and provide them with excellent after-sales service.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AE0524" w:rsidRDefault="00AE0524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E0524" w:rsidRDefault="00AE0524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E0524" w:rsidRDefault="00AE0524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E0524" w:rsidRDefault="007D615D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page">
              <wp:posOffset>3637641</wp:posOffset>
            </wp:positionH>
            <wp:positionV relativeFrom="page">
              <wp:posOffset>6364402</wp:posOffset>
            </wp:positionV>
            <wp:extent cx="501491" cy="388034"/>
            <wp:effectExtent l="0" t="0" r="0" b="0"/>
            <wp:wrapSquare wrapText="bothSides"/>
            <wp:docPr id="1030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01491" cy="38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524" w:rsidRDefault="007D615D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April 2013 – September 2015</w:t>
      </w:r>
    </w:p>
    <w:p w:rsidR="00AE0524" w:rsidRDefault="007D615D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Business Consultant Executive</w:t>
      </w:r>
    </w:p>
    <w:p w:rsidR="00AE0524" w:rsidRDefault="007D615D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Amaal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Group- Channel Partner of DU Telecom (subsidiary of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Belhasa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International)</w:t>
      </w:r>
    </w:p>
    <w:p w:rsidR="00AE0524" w:rsidRDefault="00AE0524">
      <w:pPr>
        <w:tabs>
          <w:tab w:val="left" w:pos="2824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AE0524" w:rsidRDefault="007D615D">
      <w:pPr>
        <w:tabs>
          <w:tab w:val="left" w:pos="2824"/>
        </w:tabs>
        <w:spacing w:after="0" w:line="240" w:lineRule="auto"/>
        <w:ind w:left="10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</w:p>
    <w:p w:rsidR="00AE0524" w:rsidRDefault="007D615D">
      <w:pPr>
        <w:spacing w:after="0" w:line="240" w:lineRule="auto"/>
        <w:ind w:left="10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Duties &amp; Responsibilities:</w:t>
      </w:r>
    </w:p>
    <w:p w:rsidR="00AE0524" w:rsidRDefault="00AE0524">
      <w:pPr>
        <w:spacing w:after="0" w:line="240" w:lineRule="auto"/>
        <w:ind w:left="100"/>
        <w:rPr>
          <w:rFonts w:ascii="Calibri" w:eastAsia="Calibri" w:hAnsi="Calibri" w:cs="Calibri"/>
          <w:color w:val="000000"/>
          <w:u w:val="single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Cold calling prospective customers via telephone or approaching them through emails. 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Proposing them the different business plans and handsets offered by Du.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Fixing an appointment for a face-to-face meeting.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Regularly do follow-ups.</w:t>
      </w:r>
    </w:p>
    <w:p w:rsidR="00AE0524" w:rsidRDefault="00AE0524">
      <w:pPr>
        <w:spacing w:after="200" w:line="276" w:lineRule="auto"/>
        <w:rPr>
          <w:rFonts w:ascii="Calibri" w:eastAsia="Calibri" w:hAnsi="Calibri" w:cs="Calibri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Updating the sales pipeline tracker as well as the customer database.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Achieve the monthly/quarterly sales target.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Close the lead and bring all the relevant documents for order submission.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• Solve the customer queries and provide them with excellent after-sales service.</w:t>
      </w: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March 2011- March 2013</w:t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3831226</wp:posOffset>
            </wp:positionH>
            <wp:positionV relativeFrom="page">
              <wp:posOffset>3555338</wp:posOffset>
            </wp:positionV>
            <wp:extent cx="1265646" cy="662823"/>
            <wp:effectExtent l="0" t="0" r="0" b="0"/>
            <wp:wrapSquare wrapText="bothSides"/>
            <wp:docPr id="103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65646" cy="66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Store In-charge/Assistant Supervisor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Galadari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Ice Cream (Baskin Robbins) Company LLC. Dubai, U.A.E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• </w:t>
      </w:r>
      <w:r>
        <w:rPr>
          <w:rFonts w:ascii="Calibri" w:eastAsia="Calibri" w:hAnsi="Calibri" w:cs="Calibri"/>
          <w:sz w:val="21"/>
          <w:szCs w:val="21"/>
        </w:rPr>
        <w:t>Maintain day to day to sales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• Do random outlet </w:t>
      </w:r>
      <w:proofErr w:type="spellStart"/>
      <w:r>
        <w:rPr>
          <w:rFonts w:ascii="Calibri" w:eastAsia="Calibri" w:hAnsi="Calibri" w:cs="Calibri"/>
          <w:sz w:val="21"/>
          <w:szCs w:val="21"/>
        </w:rPr>
        <w:t>checkings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to see whether they comply with the standards of the hygiene as </w:t>
      </w:r>
      <w:proofErr w:type="gramStart"/>
      <w:r>
        <w:rPr>
          <w:rFonts w:ascii="Calibri" w:eastAsia="Calibri" w:hAnsi="Calibri" w:cs="Calibri"/>
          <w:sz w:val="21"/>
          <w:szCs w:val="21"/>
        </w:rPr>
        <w:t>per  the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UAE </w:t>
      </w:r>
      <w:proofErr w:type="spellStart"/>
      <w:r>
        <w:rPr>
          <w:rFonts w:ascii="Calibri" w:eastAsia="Calibri" w:hAnsi="Calibri" w:cs="Calibri"/>
          <w:sz w:val="21"/>
          <w:szCs w:val="21"/>
        </w:rPr>
        <w:t>Muncipality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standards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 Train new recruited staff and keep track of the sales each outlet is doing assigned under you</w:t>
      </w: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May 2006- Sept 2008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Personal Banker Consultant/Customer Service Officer at the Royal Bank of Scotland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formerly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ABN AMRO) Karachi, Pakista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4341411</wp:posOffset>
            </wp:positionH>
            <wp:positionV relativeFrom="page">
              <wp:posOffset>7979128</wp:posOffset>
            </wp:positionV>
            <wp:extent cx="1107313" cy="696721"/>
            <wp:effectExtent l="0" t="0" r="0" b="0"/>
            <wp:wrapSquare wrapText="bothSides"/>
            <wp:docPr id="103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107313" cy="69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• </w:t>
      </w:r>
      <w:r>
        <w:rPr>
          <w:rFonts w:ascii="Calibri" w:eastAsia="Calibri" w:hAnsi="Calibri" w:cs="Calibri"/>
          <w:sz w:val="21"/>
          <w:szCs w:val="21"/>
        </w:rPr>
        <w:t>Opening new client current and saving accounts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• Maintain client relationship 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 Solve client issues as required</w:t>
      </w:r>
    </w:p>
    <w:p w:rsidR="00AE0524" w:rsidRDefault="00AE0524">
      <w:pPr>
        <w:spacing w:after="200" w:line="276" w:lineRule="auto"/>
        <w:rPr>
          <w:rFonts w:ascii="Calibri" w:eastAsia="Calibri" w:hAnsi="Calibri" w:cs="Calibri"/>
          <w:sz w:val="21"/>
          <w:szCs w:val="21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 Provide the best customer service as possible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• </w:t>
      </w:r>
      <w:proofErr w:type="spellStart"/>
      <w:r>
        <w:rPr>
          <w:rFonts w:ascii="Calibri" w:eastAsia="Calibri" w:hAnsi="Calibri" w:cs="Calibri"/>
          <w:sz w:val="21"/>
          <w:szCs w:val="21"/>
        </w:rPr>
        <w:t>Achive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the monthly target as given. </w:t>
      </w: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LANGUAGES</w:t>
      </w:r>
    </w:p>
    <w:p w:rsidR="00AE0524" w:rsidRDefault="007D615D">
      <w:pPr>
        <w:spacing w:after="0" w:line="240" w:lineRule="auto"/>
        <w:ind w:left="10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English</w:t>
      </w:r>
    </w:p>
    <w:p w:rsidR="00AE0524" w:rsidRDefault="007D615D">
      <w:pPr>
        <w:spacing w:after="0" w:line="240" w:lineRule="auto"/>
        <w:ind w:left="10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position w:val="-1"/>
          <w:sz w:val="24"/>
        </w:rPr>
        <w:t>Urdu</w:t>
      </w: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SKILLS &amp; EXPERTISE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E0524" w:rsidRDefault="007D615D">
      <w:pPr>
        <w:numPr>
          <w:ilvl w:val="0"/>
          <w:numId w:val="2"/>
        </w:numPr>
        <w:spacing w:after="200" w:line="27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Excellent written and verbal skills</w:t>
      </w:r>
    </w:p>
    <w:p w:rsidR="00AE0524" w:rsidRDefault="007D615D">
      <w:pPr>
        <w:numPr>
          <w:ilvl w:val="0"/>
          <w:numId w:val="2"/>
        </w:numPr>
        <w:spacing w:after="200" w:line="27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Good sales skills: determined and consistent in achieving sales target </w:t>
      </w:r>
    </w:p>
    <w:p w:rsidR="00AE0524" w:rsidRDefault="007D615D">
      <w:pPr>
        <w:numPr>
          <w:ilvl w:val="0"/>
          <w:numId w:val="2"/>
        </w:numPr>
        <w:spacing w:after="200" w:line="27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Confident and dedicated</w:t>
      </w:r>
    </w:p>
    <w:p w:rsidR="00AE0524" w:rsidRDefault="007D615D">
      <w:pPr>
        <w:numPr>
          <w:ilvl w:val="0"/>
          <w:numId w:val="2"/>
        </w:numPr>
        <w:spacing w:after="200" w:line="27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Good knowledge of MS Office including Outlook</w:t>
      </w:r>
    </w:p>
    <w:p w:rsidR="00AE0524" w:rsidRDefault="007D615D">
      <w:pPr>
        <w:numPr>
          <w:ilvl w:val="0"/>
          <w:numId w:val="2"/>
        </w:numPr>
        <w:spacing w:after="200" w:line="27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Good typing skills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EDUCATION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Preston University, Karachi, Pakistan</w:t>
      </w:r>
    </w:p>
    <w:p w:rsidR="00AE0524" w:rsidRDefault="007D615D">
      <w:pPr>
        <w:numPr>
          <w:ilvl w:val="0"/>
          <w:numId w:val="1"/>
        </w:numPr>
        <w:spacing w:after="200" w:line="276" w:lineRule="auto"/>
        <w:ind w:left="36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Bachelors of Business Administration (BBA)- Majors in Marketing/Finance </w:t>
      </w:r>
    </w:p>
    <w:p w:rsidR="00AE0524" w:rsidRDefault="007D615D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(2008- Present)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South shore School for A-Levels, Karachi, Pakistan</w:t>
      </w:r>
    </w:p>
    <w:p w:rsidR="00AE0524" w:rsidRDefault="007D615D">
      <w:pPr>
        <w:numPr>
          <w:ilvl w:val="0"/>
          <w:numId w:val="7"/>
        </w:numPr>
        <w:spacing w:after="200" w:line="276" w:lineRule="auto"/>
        <w:ind w:left="36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lastRenderedPageBreak/>
        <w:t>A-levels in 2006</w:t>
      </w: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Hampton School, Karachi, Pakistan</w:t>
      </w:r>
    </w:p>
    <w:p w:rsidR="00AE0524" w:rsidRDefault="007D615D">
      <w:pPr>
        <w:numPr>
          <w:ilvl w:val="0"/>
          <w:numId w:val="4"/>
        </w:numPr>
        <w:spacing w:after="200" w:line="276" w:lineRule="auto"/>
        <w:ind w:left="36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O-levels in 2004</w:t>
      </w: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EXTRA COURSE</w:t>
      </w:r>
    </w:p>
    <w:p w:rsidR="00AE0524" w:rsidRDefault="007D61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Princeton Review, Karachi, Pakistan </w:t>
      </w:r>
    </w:p>
    <w:p w:rsidR="00AE0524" w:rsidRDefault="007D615D">
      <w:pPr>
        <w:numPr>
          <w:ilvl w:val="0"/>
          <w:numId w:val="5"/>
        </w:numPr>
        <w:spacing w:after="200" w:line="276" w:lineRule="auto"/>
        <w:ind w:left="36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TOEFL in 2008</w:t>
      </w: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TRAINING</w:t>
      </w:r>
    </w:p>
    <w:p w:rsidR="00AE0524" w:rsidRDefault="007D615D">
      <w:pPr>
        <w:numPr>
          <w:ilvl w:val="0"/>
          <w:numId w:val="6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Internship from ABN AMRO Pakistan in 2006</w:t>
      </w:r>
    </w:p>
    <w:p w:rsidR="00AE0524" w:rsidRDefault="007D615D">
      <w:pPr>
        <w:numPr>
          <w:ilvl w:val="0"/>
          <w:numId w:val="6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Basic Food Hygiene Training from Apex Food Consultants, Dubai, U.A.E</w:t>
      </w:r>
    </w:p>
    <w:p w:rsidR="00AE0524" w:rsidRDefault="007D615D">
      <w:pPr>
        <w:numPr>
          <w:ilvl w:val="0"/>
          <w:numId w:val="6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GHT Food Manager Course from the </w:t>
      </w:r>
      <w:proofErr w:type="spellStart"/>
      <w:r>
        <w:rPr>
          <w:rFonts w:ascii="Calibri" w:eastAsia="Calibri" w:hAnsi="Calibri" w:cs="Calibri"/>
        </w:rPr>
        <w:t>Sharjah</w:t>
      </w:r>
      <w:proofErr w:type="spellEnd"/>
      <w:r>
        <w:rPr>
          <w:rFonts w:ascii="Calibri" w:eastAsia="Calibri" w:hAnsi="Calibri" w:cs="Calibri"/>
        </w:rPr>
        <w:t xml:space="preserve"> Food Safety Program.</w:t>
      </w: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INTERESTS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000000"/>
          <w:sz w:val="10"/>
        </w:rPr>
      </w:pPr>
    </w:p>
    <w:p w:rsidR="00AE0524" w:rsidRDefault="007D615D">
      <w:pPr>
        <w:numPr>
          <w:ilvl w:val="0"/>
          <w:numId w:val="3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Playing sports such as cricket and basketball</w:t>
      </w:r>
    </w:p>
    <w:p w:rsidR="00AE0524" w:rsidRDefault="007D615D">
      <w:pPr>
        <w:numPr>
          <w:ilvl w:val="0"/>
          <w:numId w:val="3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Listening to music</w:t>
      </w:r>
    </w:p>
    <w:p w:rsidR="00AE0524" w:rsidRDefault="007D615D">
      <w:pPr>
        <w:numPr>
          <w:ilvl w:val="0"/>
          <w:numId w:val="3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Surfing the net</w:t>
      </w:r>
    </w:p>
    <w:p w:rsidR="00AE0524" w:rsidRDefault="007D615D">
      <w:pPr>
        <w:numPr>
          <w:ilvl w:val="0"/>
          <w:numId w:val="3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Playing video games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999999"/>
          <w:sz w:val="32"/>
        </w:rPr>
      </w:pP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999999"/>
          <w:sz w:val="32"/>
        </w:rPr>
      </w:pP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999999"/>
          <w:sz w:val="32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PERSONAL INFORMATION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333333"/>
        </w:rPr>
      </w:pPr>
    </w:p>
    <w:p w:rsidR="00AE0524" w:rsidRDefault="007D615D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Nationality: Pakistani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333333"/>
        </w:rPr>
      </w:pPr>
    </w:p>
    <w:p w:rsidR="00AE0524" w:rsidRDefault="007D615D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Resident of: United Arab Emirates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333333"/>
        </w:rPr>
      </w:pPr>
    </w:p>
    <w:p w:rsidR="00AE0524" w:rsidRDefault="007D615D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Date of Birth: 15</w:t>
      </w:r>
      <w:r>
        <w:rPr>
          <w:rFonts w:ascii="Calibri" w:eastAsia="Calibri" w:hAnsi="Calibri" w:cs="Calibri"/>
          <w:color w:val="333333"/>
          <w:vertAlign w:val="superscript"/>
        </w:rPr>
        <w:t>th</w:t>
      </w:r>
      <w:r>
        <w:rPr>
          <w:rFonts w:ascii="Calibri" w:eastAsia="Calibri" w:hAnsi="Calibri" w:cs="Calibri"/>
          <w:color w:val="333333"/>
        </w:rPr>
        <w:t xml:space="preserve"> September 1985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333333"/>
        </w:rPr>
      </w:pPr>
    </w:p>
    <w:p w:rsidR="00AE0524" w:rsidRDefault="007D615D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Religion: Christianity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333333"/>
        </w:rPr>
      </w:pPr>
    </w:p>
    <w:p w:rsidR="00AE0524" w:rsidRDefault="007D615D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Marital Status: Single</w:t>
      </w:r>
    </w:p>
    <w:p w:rsidR="00AE0524" w:rsidRDefault="00AE0524">
      <w:pPr>
        <w:spacing w:after="0" w:line="240" w:lineRule="auto"/>
        <w:rPr>
          <w:rFonts w:ascii="Calibri" w:eastAsia="Calibri" w:hAnsi="Calibri" w:cs="Calibri"/>
          <w:color w:val="000000"/>
          <w:sz w:val="32"/>
        </w:rPr>
      </w:pPr>
      <w:bookmarkStart w:id="0" w:name="_GoBack"/>
      <w:bookmarkEnd w:id="0"/>
    </w:p>
    <w:p w:rsidR="00AE0524" w:rsidRDefault="007D61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REFERENCE</w:t>
      </w:r>
    </w:p>
    <w:p w:rsidR="00AE0524" w:rsidRDefault="007D615D">
      <w:pPr>
        <w:spacing w:after="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Will be furnished on request</w:t>
      </w: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</w:p>
    <w:p w:rsidR="00AE0524" w:rsidRDefault="00AE0524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</w:p>
    <w:sectPr w:rsidR="00AE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243C55C7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0524"/>
    <w:rsid w:val="0079250A"/>
    <w:rsid w:val="007D615D"/>
    <w:rsid w:val="00A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dan.380511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348382427</cp:lastModifiedBy>
  <cp:revision>37</cp:revision>
  <dcterms:created xsi:type="dcterms:W3CDTF">2017-07-24T18:12:00Z</dcterms:created>
  <dcterms:modified xsi:type="dcterms:W3CDTF">2018-05-22T09:32:00Z</dcterms:modified>
</cp:coreProperties>
</file>