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707"/>
        <w:gridCol w:w="3975"/>
      </w:tblGrid>
      <w:tr w:rsidR="005618FF" w:rsidRPr="000E22CB">
        <w:trPr>
          <w:trHeight w:val="1620"/>
        </w:trPr>
        <w:tc>
          <w:tcPr>
            <w:tcW w:w="6707" w:type="dxa"/>
          </w:tcPr>
          <w:tbl>
            <w:tblPr>
              <w:tblW w:w="6237" w:type="dxa"/>
              <w:tblBorders>
                <w:top w:val="single" w:sz="8" w:space="0" w:color="AEBAD5"/>
                <w:bottom w:val="single" w:sz="8" w:space="0" w:color="AEBAD5"/>
              </w:tblBorders>
              <w:tblLook w:val="0680"/>
            </w:tblPr>
            <w:tblGrid>
              <w:gridCol w:w="6237"/>
            </w:tblGrid>
            <w:tr w:rsidR="005618FF" w:rsidRPr="000E22CB">
              <w:tc>
                <w:tcPr>
                  <w:tcW w:w="6237" w:type="dxa"/>
                </w:tcPr>
                <w:p w:rsidR="00083491" w:rsidRPr="000E22CB" w:rsidRDefault="00F930F1" w:rsidP="0072108D">
                  <w:pPr>
                    <w:spacing w:before="80" w:after="0" w:line="240" w:lineRule="auto"/>
                    <w:rPr>
                      <w:rFonts w:ascii="Arial" w:hAnsi="Arial" w:cs="Arial"/>
                      <w:b/>
                      <w:bCs/>
                      <w:color w:val="595C62"/>
                      <w:sz w:val="42"/>
                      <w:szCs w:val="42"/>
                      <w:lang w:val="en-AU"/>
                    </w:rPr>
                  </w:pPr>
                  <w:r>
                    <w:rPr>
                      <w:rFonts w:ascii="Arial" w:hAnsi="Arial" w:cs="Arial"/>
                      <w:b/>
                      <w:bCs/>
                      <w:color w:val="595C62"/>
                      <w:sz w:val="42"/>
                      <w:szCs w:val="42"/>
                      <w:lang w:val="en-AU"/>
                    </w:rPr>
                    <w:t xml:space="preserve">GILBERT </w:t>
                  </w:r>
                </w:p>
              </w:tc>
            </w:tr>
            <w:tr w:rsidR="005618FF" w:rsidRPr="000E22CB">
              <w:tc>
                <w:tcPr>
                  <w:tcW w:w="6237" w:type="dxa"/>
                </w:tcPr>
                <w:p w:rsidR="000550AE" w:rsidRPr="0042678D" w:rsidRDefault="0072108D" w:rsidP="000550AE">
                  <w:pPr>
                    <w:spacing w:after="0" w:line="240" w:lineRule="auto"/>
                    <w:rPr>
                      <w:rFonts w:ascii="Arial" w:hAnsi="Arial" w:cs="Arial"/>
                      <w:lang w:val="de-DE"/>
                    </w:rPr>
                  </w:pPr>
                  <w:r>
                    <w:rPr>
                      <w:rFonts w:ascii="Arial" w:hAnsi="Arial" w:cs="Arial"/>
                      <w:lang w:val="de-DE"/>
                    </w:rPr>
                    <w:t>Email:</w:t>
                  </w:r>
                  <w:r w:rsidR="000550AE">
                    <w:t xml:space="preserve"> </w:t>
                  </w:r>
                  <w:hyperlink r:id="rId6" w:history="1">
                    <w:r w:rsidRPr="00534B79">
                      <w:rPr>
                        <w:rStyle w:val="Hyperlink"/>
                        <w:rFonts w:ascii="Arial" w:hAnsi="Arial" w:cs="Arial"/>
                        <w:lang w:val="de-DE"/>
                      </w:rPr>
                      <w:t>gilbert.381174@2freemail.com</w:t>
                    </w:r>
                  </w:hyperlink>
                  <w:r>
                    <w:rPr>
                      <w:rFonts w:ascii="Arial" w:hAnsi="Arial" w:cs="Arial"/>
                      <w:lang w:val="de-DE"/>
                    </w:rPr>
                    <w:t xml:space="preserve"> </w:t>
                  </w:r>
                </w:p>
                <w:p w:rsidR="005618FF" w:rsidRPr="004D075D" w:rsidRDefault="005618FF" w:rsidP="000550AE">
                  <w:pPr>
                    <w:spacing w:after="0"/>
                    <w:rPr>
                      <w:rFonts w:ascii="Arial" w:hAnsi="Arial" w:cs="Arial"/>
                      <w:lang w:val="de-DE"/>
                    </w:rPr>
                  </w:pPr>
                </w:p>
              </w:tc>
            </w:tr>
          </w:tbl>
          <w:p w:rsidR="005618FF" w:rsidRPr="000E22CB" w:rsidRDefault="005618FF" w:rsidP="005618FF">
            <w:pPr>
              <w:spacing w:after="0" w:line="240" w:lineRule="auto"/>
              <w:rPr>
                <w:rFonts w:ascii="Arial" w:hAnsi="Arial" w:cs="Arial"/>
                <w:lang w:val="en-AU"/>
              </w:rPr>
            </w:pPr>
          </w:p>
        </w:tc>
        <w:tc>
          <w:tcPr>
            <w:tcW w:w="3975" w:type="dxa"/>
          </w:tcPr>
          <w:p w:rsidR="005618FF" w:rsidRDefault="000550AE" w:rsidP="005618FF">
            <w:pPr>
              <w:spacing w:after="0" w:line="240" w:lineRule="auto"/>
              <w:rPr>
                <w:rFonts w:ascii="Arial" w:hAnsi="Arial" w:cs="Arial"/>
                <w:lang w:val="de-DE"/>
              </w:rPr>
            </w:pPr>
            <w:r>
              <w:rPr>
                <w:rFonts w:ascii="Arial" w:hAnsi="Arial" w:cs="Arial"/>
                <w:lang w:val="de-DE"/>
              </w:rPr>
              <w:t xml:space="preserve">                 </w:t>
            </w:r>
            <w:r>
              <w:rPr>
                <w:rFonts w:ascii="Arial" w:hAnsi="Arial" w:cs="Arial"/>
                <w:noProof/>
                <w:lang w:val="en-US" w:bidi="ar-SA"/>
              </w:rPr>
              <w:drawing>
                <wp:inline distT="0" distB="0" distL="0" distR="0">
                  <wp:extent cx="1411717" cy="1106667"/>
                  <wp:effectExtent l="19050" t="0" r="0" b="0"/>
                  <wp:docPr id="1" name="Picture 1" descr="C:\Users\shwell\Desktop\hw scholar\yousei 2\gilbe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well\Desktop\hw scholar\yousei 2\gilbenex.JPG"/>
                          <pic:cNvPicPr>
                            <a:picLocks noChangeAspect="1" noChangeArrowheads="1"/>
                          </pic:cNvPicPr>
                        </pic:nvPicPr>
                        <pic:blipFill>
                          <a:blip r:embed="rId7"/>
                          <a:srcRect/>
                          <a:stretch>
                            <a:fillRect/>
                          </a:stretch>
                        </pic:blipFill>
                        <pic:spPr bwMode="auto">
                          <a:xfrm>
                            <a:off x="0" y="0"/>
                            <a:ext cx="1413465" cy="1108038"/>
                          </a:xfrm>
                          <a:prstGeom prst="rect">
                            <a:avLst/>
                          </a:prstGeom>
                          <a:noFill/>
                          <a:ln w="9525">
                            <a:noFill/>
                            <a:miter lim="800000"/>
                            <a:headEnd/>
                            <a:tailEnd/>
                          </a:ln>
                        </pic:spPr>
                      </pic:pic>
                    </a:graphicData>
                  </a:graphic>
                </wp:inline>
              </w:drawing>
            </w:r>
          </w:p>
          <w:p w:rsidR="005618FF" w:rsidRDefault="005618FF" w:rsidP="005618FF">
            <w:pPr>
              <w:spacing w:after="0" w:line="240" w:lineRule="auto"/>
              <w:rPr>
                <w:rFonts w:ascii="Arial" w:hAnsi="Arial" w:cs="Arial"/>
                <w:lang w:val="de-DE"/>
              </w:rPr>
            </w:pPr>
          </w:p>
          <w:p w:rsidR="005618FF" w:rsidRPr="000E22CB" w:rsidRDefault="005618FF" w:rsidP="00F930F1">
            <w:pPr>
              <w:spacing w:after="0" w:line="240" w:lineRule="auto"/>
              <w:rPr>
                <w:rFonts w:ascii="Arial" w:hAnsi="Arial" w:cs="Arial"/>
                <w:lang w:val="en-AU"/>
              </w:rPr>
            </w:pPr>
          </w:p>
        </w:tc>
      </w:tr>
      <w:tr w:rsidR="005618FF" w:rsidRPr="000E22CB">
        <w:trPr>
          <w:trHeight w:val="177"/>
        </w:trPr>
        <w:tc>
          <w:tcPr>
            <w:tcW w:w="10682" w:type="dxa"/>
            <w:gridSpan w:val="2"/>
          </w:tcPr>
          <w:p w:rsidR="005618FF" w:rsidRPr="003F7E6D" w:rsidRDefault="005618FF" w:rsidP="005618FF">
            <w:pPr>
              <w:spacing w:after="0" w:line="240" w:lineRule="auto"/>
              <w:rPr>
                <w:rFonts w:ascii="Arial" w:hAnsi="Arial" w:cs="Arial"/>
                <w:sz w:val="2"/>
                <w:szCs w:val="4"/>
                <w:lang w:val="en-AU"/>
              </w:rPr>
            </w:pPr>
          </w:p>
        </w:tc>
      </w:tr>
      <w:tr w:rsidR="005618FF" w:rsidRPr="000E22CB">
        <w:tc>
          <w:tcPr>
            <w:tcW w:w="10682" w:type="dxa"/>
            <w:gridSpan w:val="2"/>
          </w:tcPr>
          <w:p w:rsidR="005618FF" w:rsidRPr="003F7E6D" w:rsidRDefault="005618FF" w:rsidP="005618FF">
            <w:pPr>
              <w:spacing w:after="0" w:line="240" w:lineRule="auto"/>
              <w:rPr>
                <w:rFonts w:ascii="Arial" w:hAnsi="Arial" w:cs="Arial"/>
                <w:sz w:val="2"/>
                <w:szCs w:val="16"/>
                <w:lang w:val="en-AU"/>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446"/>
            </w:tblGrid>
            <w:tr w:rsidR="005618FF" w:rsidRPr="000E22CB">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5618FF" w:rsidRPr="000E22CB" w:rsidRDefault="005618FF" w:rsidP="005618FF">
                  <w:pPr>
                    <w:spacing w:after="0" w:line="240" w:lineRule="auto"/>
                    <w:rPr>
                      <w:rFonts w:ascii="Arial" w:hAnsi="Arial" w:cs="Arial"/>
                      <w:b/>
                      <w:bCs/>
                      <w:lang w:val="en-AU"/>
                    </w:rPr>
                  </w:pPr>
                  <w:r w:rsidRPr="000E22CB">
                    <w:rPr>
                      <w:rFonts w:ascii="Arial" w:hAnsi="Arial" w:cs="Arial"/>
                      <w:b/>
                      <w:bCs/>
                      <w:lang w:val="en-AU"/>
                    </w:rPr>
                    <w:t>PROFILE</w:t>
                  </w:r>
                </w:p>
              </w:tc>
            </w:tr>
            <w:tr w:rsidR="005618FF" w:rsidRPr="000E22CB">
              <w:tc>
                <w:tcPr>
                  <w:tcW w:w="10451" w:type="dxa"/>
                  <w:tcBorders>
                    <w:top w:val="double" w:sz="6" w:space="0" w:color="AEBAD5"/>
                    <w:left w:val="single" w:sz="8" w:space="0" w:color="AEBAD5"/>
                    <w:bottom w:val="single" w:sz="8" w:space="0" w:color="AEBAD5"/>
                    <w:right w:val="single" w:sz="8" w:space="0" w:color="AEBAD5"/>
                  </w:tcBorders>
                </w:tcPr>
                <w:tbl>
                  <w:tblPr>
                    <w:tblW w:w="10230" w:type="dxa"/>
                    <w:tblLook w:val="04A0"/>
                  </w:tblPr>
                  <w:tblGrid>
                    <w:gridCol w:w="10230"/>
                  </w:tblGrid>
                  <w:tr w:rsidR="005618FF" w:rsidRPr="000E22CB">
                    <w:tc>
                      <w:tcPr>
                        <w:tcW w:w="10230" w:type="dxa"/>
                      </w:tcPr>
                      <w:p w:rsidR="005618FF" w:rsidRPr="004D075D" w:rsidRDefault="00325109" w:rsidP="000550AE">
                        <w:pPr>
                          <w:rPr>
                            <w:rFonts w:ascii="Arial" w:hAnsi="Arial" w:cs="Arial"/>
                          </w:rPr>
                        </w:pPr>
                        <w:r>
                          <w:rPr>
                            <w:rFonts w:ascii="Arial" w:hAnsi="Arial" w:cs="Arial"/>
                          </w:rPr>
                          <w:t>A certified</w:t>
                        </w:r>
                        <w:r w:rsidR="000550AE">
                          <w:rPr>
                            <w:rFonts w:ascii="Arial" w:hAnsi="Arial" w:cs="Arial"/>
                          </w:rPr>
                          <w:t xml:space="preserve"> Sales/Safety Engineer</w:t>
                        </w:r>
                        <w:r w:rsidR="003B293C">
                          <w:rPr>
                            <w:rFonts w:ascii="Arial" w:hAnsi="Arial" w:cs="Arial"/>
                          </w:rPr>
                          <w:t>, with over</w:t>
                        </w:r>
                        <w:r w:rsidR="00A6202B">
                          <w:rPr>
                            <w:rFonts w:ascii="Arial" w:hAnsi="Arial" w:cs="Arial"/>
                          </w:rPr>
                          <w:t xml:space="preserve"> five</w:t>
                        </w:r>
                        <w:r w:rsidR="003B293C">
                          <w:rPr>
                            <w:rFonts w:ascii="Arial" w:hAnsi="Arial" w:cs="Arial"/>
                          </w:rPr>
                          <w:t xml:space="preserve"> </w:t>
                        </w:r>
                        <w:r w:rsidR="00A6202B">
                          <w:rPr>
                            <w:rFonts w:ascii="Arial" w:hAnsi="Arial" w:cs="Arial"/>
                          </w:rPr>
                          <w:t>years’</w:t>
                        </w:r>
                        <w:r w:rsidR="005618FF" w:rsidRPr="0042678D">
                          <w:rPr>
                            <w:rFonts w:ascii="Arial" w:hAnsi="Arial" w:cs="Arial"/>
                          </w:rPr>
                          <w:t xml:space="preserve"> work experience</w:t>
                        </w:r>
                        <w:r w:rsidR="005618FF">
                          <w:rPr>
                            <w:rFonts w:ascii="Arial" w:hAnsi="Arial" w:cs="Arial"/>
                          </w:rPr>
                          <w:t xml:space="preserve"> </w:t>
                        </w:r>
                        <w:proofErr w:type="gramStart"/>
                        <w:r w:rsidR="005618FF">
                          <w:rPr>
                            <w:rFonts w:ascii="Arial" w:hAnsi="Arial" w:cs="Arial"/>
                          </w:rPr>
                          <w:t xml:space="preserve">in </w:t>
                        </w:r>
                        <w:r w:rsidR="00F930F1">
                          <w:rPr>
                            <w:rFonts w:ascii="Arial" w:hAnsi="Arial" w:cs="Arial"/>
                          </w:rPr>
                          <w:t>,</w:t>
                        </w:r>
                        <w:r w:rsidR="00E82C3F">
                          <w:rPr>
                            <w:rFonts w:ascii="Arial" w:hAnsi="Arial" w:cs="Arial"/>
                          </w:rPr>
                          <w:t>Customer</w:t>
                        </w:r>
                        <w:proofErr w:type="gramEnd"/>
                        <w:r w:rsidR="00E82C3F">
                          <w:rPr>
                            <w:rFonts w:ascii="Arial" w:hAnsi="Arial" w:cs="Arial"/>
                          </w:rPr>
                          <w:t xml:space="preserve"> </w:t>
                        </w:r>
                        <w:proofErr w:type="spellStart"/>
                        <w:r w:rsidR="00E82C3F">
                          <w:rPr>
                            <w:rFonts w:ascii="Arial" w:hAnsi="Arial" w:cs="Arial"/>
                          </w:rPr>
                          <w:t>Service,Sales</w:t>
                        </w:r>
                        <w:proofErr w:type="spellEnd"/>
                        <w:r w:rsidR="00E82C3F">
                          <w:rPr>
                            <w:rFonts w:ascii="Arial" w:hAnsi="Arial" w:cs="Arial"/>
                          </w:rPr>
                          <w:t>,</w:t>
                        </w:r>
                        <w:r w:rsidR="00F930F1">
                          <w:rPr>
                            <w:rFonts w:ascii="Arial" w:hAnsi="Arial" w:cs="Arial"/>
                          </w:rPr>
                          <w:t xml:space="preserve"> HSE Management and Planning</w:t>
                        </w:r>
                        <w:r w:rsidR="005618FF">
                          <w:rPr>
                            <w:rFonts w:ascii="Arial" w:hAnsi="Arial" w:cs="Arial"/>
                          </w:rPr>
                          <w:t>. I am enthusiastic, highly organised and proactive with ability to build and maintain productive habits. I desire long term engineering career</w:t>
                        </w:r>
                        <w:r w:rsidR="00F930F1">
                          <w:rPr>
                            <w:rFonts w:ascii="Arial" w:hAnsi="Arial" w:cs="Arial"/>
                          </w:rPr>
                          <w:t xml:space="preserve"> in</w:t>
                        </w:r>
                        <w:r w:rsidR="005618FF">
                          <w:rPr>
                            <w:rFonts w:ascii="Arial" w:hAnsi="Arial" w:cs="Arial"/>
                          </w:rPr>
                          <w:t xml:space="preserve"> to develop technical competence in mecha</w:t>
                        </w:r>
                        <w:r w:rsidR="003A792F">
                          <w:rPr>
                            <w:rFonts w:ascii="Arial" w:hAnsi="Arial" w:cs="Arial"/>
                          </w:rPr>
                          <w:t>nical engineering, piping, sales</w:t>
                        </w:r>
                        <w:r w:rsidR="00A6202B">
                          <w:rPr>
                            <w:rFonts w:ascii="Arial" w:hAnsi="Arial" w:cs="Arial"/>
                          </w:rPr>
                          <w:t>, design</w:t>
                        </w:r>
                        <w:r w:rsidR="005618FF">
                          <w:rPr>
                            <w:rFonts w:ascii="Arial" w:hAnsi="Arial" w:cs="Arial"/>
                          </w:rPr>
                          <w:t>, installations and operations management.</w:t>
                        </w:r>
                      </w:p>
                    </w:tc>
                  </w:tr>
                </w:tbl>
                <w:p w:rsidR="005618FF" w:rsidRPr="000E22CB" w:rsidRDefault="005618FF" w:rsidP="005618FF">
                  <w:pPr>
                    <w:spacing w:after="0" w:line="240" w:lineRule="auto"/>
                    <w:rPr>
                      <w:rFonts w:ascii="Arial" w:hAnsi="Arial" w:cs="Arial"/>
                      <w:b/>
                      <w:bCs/>
                      <w:lang w:val="en-AU"/>
                    </w:rPr>
                  </w:pPr>
                </w:p>
              </w:tc>
            </w:tr>
          </w:tbl>
          <w:p w:rsidR="005618FF" w:rsidRPr="000E22CB" w:rsidRDefault="005618FF" w:rsidP="005618FF">
            <w:pPr>
              <w:spacing w:after="0" w:line="240" w:lineRule="auto"/>
              <w:rPr>
                <w:rFonts w:ascii="Arial" w:hAnsi="Arial" w:cs="Arial"/>
                <w:lang w:val="en-AU"/>
              </w:rPr>
            </w:pPr>
          </w:p>
        </w:tc>
      </w:tr>
      <w:tr w:rsidR="005618FF" w:rsidRPr="000E22CB">
        <w:tc>
          <w:tcPr>
            <w:tcW w:w="10682" w:type="dxa"/>
            <w:gridSpan w:val="2"/>
          </w:tcPr>
          <w:p w:rsidR="005618FF" w:rsidRPr="000E22CB" w:rsidRDefault="005618FF" w:rsidP="005618FF">
            <w:pPr>
              <w:spacing w:after="0" w:line="240" w:lineRule="auto"/>
              <w:rPr>
                <w:rFonts w:ascii="Arial" w:hAnsi="Arial" w:cs="Arial"/>
                <w:sz w:val="16"/>
                <w:szCs w:val="16"/>
                <w:lang w:val="en-AU"/>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446"/>
            </w:tblGrid>
            <w:tr w:rsidR="005618FF" w:rsidRPr="000E22CB">
              <w:tc>
                <w:tcPr>
                  <w:tcW w:w="10446" w:type="dxa"/>
                  <w:tcBorders>
                    <w:top w:val="single" w:sz="8" w:space="0" w:color="AEBAD5"/>
                    <w:left w:val="single" w:sz="8" w:space="0" w:color="AEBAD5"/>
                    <w:bottom w:val="single" w:sz="8" w:space="0" w:color="AEBAD5"/>
                    <w:right w:val="single" w:sz="8" w:space="0" w:color="AEBAD5"/>
                  </w:tcBorders>
                  <w:shd w:val="clear" w:color="auto" w:fill="EAEDF4"/>
                </w:tcPr>
                <w:p w:rsidR="005618FF" w:rsidRPr="000E22CB" w:rsidRDefault="005618FF" w:rsidP="005618FF">
                  <w:pPr>
                    <w:spacing w:after="0" w:line="240" w:lineRule="auto"/>
                    <w:rPr>
                      <w:rFonts w:ascii="Arial" w:hAnsi="Arial" w:cs="Arial"/>
                      <w:b/>
                      <w:bCs/>
                      <w:lang w:val="en-AU"/>
                    </w:rPr>
                  </w:pPr>
                  <w:r w:rsidRPr="000E22CB">
                    <w:rPr>
                      <w:rFonts w:ascii="Arial" w:hAnsi="Arial" w:cs="Arial"/>
                      <w:b/>
                      <w:bCs/>
                      <w:lang w:val="en-AU"/>
                    </w:rPr>
                    <w:t>AVAILABILITY</w:t>
                  </w:r>
                </w:p>
              </w:tc>
            </w:tr>
            <w:tr w:rsidR="005618FF" w:rsidRPr="000E22CB">
              <w:tc>
                <w:tcPr>
                  <w:tcW w:w="10446" w:type="dxa"/>
                  <w:tcBorders>
                    <w:top w:val="double" w:sz="6" w:space="0" w:color="AEBAD5"/>
                    <w:left w:val="single" w:sz="8" w:space="0" w:color="AEBAD5"/>
                    <w:bottom w:val="single" w:sz="8" w:space="0" w:color="AEBAD5"/>
                    <w:right w:val="single" w:sz="8" w:space="0" w:color="AEBAD5"/>
                  </w:tcBorders>
                </w:tcPr>
                <w:p w:rsidR="005618FF" w:rsidRPr="008806EC" w:rsidRDefault="003A792F" w:rsidP="00103EBA">
                  <w:pPr>
                    <w:spacing w:before="80" w:after="40" w:line="240" w:lineRule="auto"/>
                    <w:rPr>
                      <w:rFonts w:ascii="Arial" w:hAnsi="Arial" w:cs="Arial"/>
                      <w:bCs/>
                      <w:lang w:val="en-AU"/>
                    </w:rPr>
                  </w:pPr>
                  <w:r>
                    <w:rPr>
                      <w:rFonts w:ascii="Arial" w:hAnsi="Arial" w:cs="Arial"/>
                      <w:bCs/>
                      <w:lang w:val="en-AU"/>
                    </w:rPr>
                    <w:t>ASAP</w:t>
                  </w:r>
                </w:p>
              </w:tc>
            </w:tr>
          </w:tbl>
          <w:p w:rsidR="005618FF" w:rsidRPr="000E22CB" w:rsidRDefault="005618FF" w:rsidP="005618FF">
            <w:pPr>
              <w:spacing w:after="0" w:line="240" w:lineRule="auto"/>
              <w:rPr>
                <w:rFonts w:ascii="Arial" w:hAnsi="Arial" w:cs="Arial"/>
                <w:sz w:val="16"/>
                <w:szCs w:val="16"/>
                <w:lang w:val="en-AU"/>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230"/>
            </w:tblGrid>
            <w:tr w:rsidR="005618FF" w:rsidRPr="000E22CB" w:rsidTr="00302E42">
              <w:trPr>
                <w:trHeight w:val="256"/>
              </w:trPr>
              <w:tc>
                <w:tcPr>
                  <w:tcW w:w="10230" w:type="dxa"/>
                  <w:tcBorders>
                    <w:top w:val="single" w:sz="8" w:space="0" w:color="AEBAD5"/>
                    <w:left w:val="single" w:sz="8" w:space="0" w:color="AEBAD5"/>
                    <w:bottom w:val="single" w:sz="8" w:space="0" w:color="AEBAD5"/>
                    <w:right w:val="single" w:sz="8" w:space="0" w:color="AEBAD5"/>
                  </w:tcBorders>
                  <w:shd w:val="clear" w:color="auto" w:fill="EAEDF4"/>
                </w:tcPr>
                <w:p w:rsidR="005618FF" w:rsidRPr="000E22CB" w:rsidRDefault="003C5A11" w:rsidP="005618FF">
                  <w:pPr>
                    <w:spacing w:after="0" w:line="240" w:lineRule="auto"/>
                    <w:rPr>
                      <w:rFonts w:ascii="Arial" w:hAnsi="Arial" w:cs="Arial"/>
                      <w:b/>
                      <w:bCs/>
                      <w:lang w:val="en-AU"/>
                    </w:rPr>
                  </w:pPr>
                  <w:r>
                    <w:rPr>
                      <w:rFonts w:ascii="Arial" w:hAnsi="Arial" w:cs="Arial"/>
                      <w:b/>
                      <w:bCs/>
                      <w:lang w:val="en-AU"/>
                    </w:rPr>
                    <w:t xml:space="preserve">TRAINING / </w:t>
                  </w:r>
                  <w:r w:rsidR="005618FF">
                    <w:rPr>
                      <w:rFonts w:ascii="Arial" w:hAnsi="Arial" w:cs="Arial"/>
                      <w:b/>
                      <w:bCs/>
                      <w:lang w:val="en-AU"/>
                    </w:rPr>
                    <w:t>CERTIFICATIONS</w:t>
                  </w:r>
                </w:p>
              </w:tc>
            </w:tr>
            <w:tr w:rsidR="005618FF" w:rsidRPr="000E22CB" w:rsidTr="00302E42">
              <w:trPr>
                <w:trHeight w:val="2220"/>
              </w:trPr>
              <w:tc>
                <w:tcPr>
                  <w:tcW w:w="10230" w:type="dxa"/>
                  <w:tcBorders>
                    <w:top w:val="double" w:sz="6" w:space="0" w:color="AEBAD5"/>
                    <w:left w:val="single" w:sz="8" w:space="0" w:color="AEBAD5"/>
                    <w:bottom w:val="double" w:sz="6" w:space="0" w:color="AEBAD5"/>
                    <w:right w:val="single" w:sz="8" w:space="0" w:color="AEBAD5"/>
                  </w:tcBorders>
                </w:tcPr>
                <w:p w:rsidR="000550AE" w:rsidRDefault="00F930F1" w:rsidP="000550AE">
                  <w:pPr>
                    <w:spacing w:before="80" w:after="120" w:line="240" w:lineRule="auto"/>
                    <w:ind w:right="57"/>
                    <w:rPr>
                      <w:rFonts w:ascii="Arial" w:hAnsi="Arial" w:cs="Arial"/>
                    </w:rPr>
                  </w:pPr>
                  <w:r>
                    <w:rPr>
                      <w:rFonts w:ascii="Arial" w:hAnsi="Arial" w:cs="Arial"/>
                    </w:rPr>
                    <w:t xml:space="preserve">BOSIET AND MIST  2014  </w:t>
                  </w:r>
                  <w:r w:rsidRPr="00227105">
                    <w:rPr>
                      <w:rFonts w:ascii="Arial" w:hAnsi="Arial" w:cs="Arial"/>
                      <w:b/>
                    </w:rPr>
                    <w:t>MAERSK Training</w:t>
                  </w:r>
                  <w:r w:rsidR="00227105" w:rsidRPr="00227105">
                    <w:rPr>
                      <w:rFonts w:ascii="Arial" w:hAnsi="Arial" w:cs="Arial"/>
                      <w:b/>
                    </w:rPr>
                    <w:t xml:space="preserve"> </w:t>
                  </w:r>
                  <w:proofErr w:type="spellStart"/>
                  <w:r w:rsidR="00227105" w:rsidRPr="00227105">
                    <w:rPr>
                      <w:rFonts w:ascii="Arial" w:hAnsi="Arial" w:cs="Arial"/>
                      <w:b/>
                    </w:rPr>
                    <w:t>Portlet</w:t>
                  </w:r>
                  <w:r w:rsidR="00227105">
                    <w:rPr>
                      <w:rFonts w:ascii="Arial" w:hAnsi="Arial" w:cs="Arial"/>
                      <w:b/>
                    </w:rPr>
                    <w:t>h</w:t>
                  </w:r>
                  <w:r w:rsidR="00227105" w:rsidRPr="00227105">
                    <w:rPr>
                      <w:rFonts w:ascii="Arial" w:hAnsi="Arial" w:cs="Arial"/>
                      <w:b/>
                    </w:rPr>
                    <w:t>en</w:t>
                  </w:r>
                  <w:proofErr w:type="spellEnd"/>
                  <w:r w:rsidRPr="00227105">
                    <w:rPr>
                      <w:rFonts w:ascii="Arial" w:hAnsi="Arial" w:cs="Arial"/>
                      <w:b/>
                    </w:rPr>
                    <w:t xml:space="preserve"> Aberdeen</w:t>
                  </w:r>
                  <w:r w:rsidR="002F298E" w:rsidRPr="00227105">
                    <w:rPr>
                      <w:rFonts w:ascii="Arial" w:hAnsi="Arial" w:cs="Arial"/>
                      <w:b/>
                    </w:rPr>
                    <w:t xml:space="preserve"> UK</w:t>
                  </w:r>
                  <w:r w:rsidR="002F298E" w:rsidRPr="00302E42">
                    <w:rPr>
                      <w:rFonts w:ascii="Arial" w:hAnsi="Arial" w:cs="Arial"/>
                    </w:rPr>
                    <w:t xml:space="preserve">  </w:t>
                  </w:r>
                </w:p>
                <w:p w:rsidR="006B6347" w:rsidRDefault="00F930F1" w:rsidP="000550AE">
                  <w:pPr>
                    <w:spacing w:before="80" w:after="240" w:line="240" w:lineRule="auto"/>
                    <w:ind w:right="57"/>
                    <w:rPr>
                      <w:rFonts w:ascii="Arial" w:hAnsi="Arial" w:cs="Arial"/>
                      <w:color w:val="000000" w:themeColor="text1"/>
                    </w:rPr>
                  </w:pPr>
                  <w:r>
                    <w:rPr>
                      <w:rFonts w:ascii="Arial" w:hAnsi="Arial" w:cs="Arial"/>
                      <w:color w:val="000000" w:themeColor="text1"/>
                    </w:rPr>
                    <w:t>Advanced QHSE</w:t>
                  </w:r>
                  <w:r w:rsidR="002F298E" w:rsidRPr="00302E42">
                    <w:rPr>
                      <w:rFonts w:ascii="Arial" w:hAnsi="Arial" w:cs="Arial"/>
                      <w:color w:val="000000" w:themeColor="text1"/>
                    </w:rPr>
                    <w:t xml:space="preserve"> </w:t>
                  </w:r>
                  <w:r>
                    <w:rPr>
                      <w:rFonts w:ascii="Arial" w:hAnsi="Arial" w:cs="Arial"/>
                      <w:color w:val="000000" w:themeColor="text1"/>
                    </w:rPr>
                    <w:t>Herzog</w:t>
                  </w:r>
                  <w:r w:rsidR="00227105">
                    <w:rPr>
                      <w:rFonts w:ascii="Arial" w:hAnsi="Arial" w:cs="Arial"/>
                      <w:color w:val="000000" w:themeColor="text1"/>
                    </w:rPr>
                    <w:t xml:space="preserve"> </w:t>
                  </w:r>
                  <w:r>
                    <w:rPr>
                      <w:rFonts w:ascii="Arial" w:hAnsi="Arial" w:cs="Arial"/>
                      <w:color w:val="000000" w:themeColor="text1"/>
                    </w:rPr>
                    <w:t xml:space="preserve"> </w:t>
                  </w:r>
                  <w:r w:rsidR="00227105" w:rsidRPr="00227105">
                    <w:rPr>
                      <w:rFonts w:ascii="Arial" w:hAnsi="Arial" w:cs="Arial"/>
                      <w:b/>
                      <w:color w:val="000000" w:themeColor="text1"/>
                    </w:rPr>
                    <w:t>Associate, Lagos</w:t>
                  </w:r>
                  <w:r w:rsidRPr="00227105">
                    <w:rPr>
                      <w:rFonts w:ascii="Arial" w:hAnsi="Arial" w:cs="Arial"/>
                      <w:b/>
                      <w:color w:val="000000" w:themeColor="text1"/>
                    </w:rPr>
                    <w:t xml:space="preserve"> Nigeria</w:t>
                  </w:r>
                </w:p>
                <w:p w:rsidR="00F930F1" w:rsidRPr="00302E42" w:rsidRDefault="00F930F1" w:rsidP="000550AE">
                  <w:pPr>
                    <w:shd w:val="clear" w:color="auto" w:fill="FFFFFF"/>
                    <w:spacing w:before="100" w:beforeAutospacing="1" w:after="240" w:line="240" w:lineRule="auto"/>
                    <w:ind w:right="57"/>
                    <w:outlineLvl w:val="1"/>
                    <w:rPr>
                      <w:rFonts w:ascii="Arial" w:hAnsi="Arial" w:cs="Arial"/>
                      <w:color w:val="000000" w:themeColor="text1"/>
                    </w:rPr>
                  </w:pPr>
                  <w:r>
                    <w:rPr>
                      <w:rFonts w:ascii="Arial" w:hAnsi="Arial" w:cs="Arial"/>
                      <w:color w:val="000000" w:themeColor="text1"/>
                    </w:rPr>
                    <w:t xml:space="preserve">Aviva PDMS and </w:t>
                  </w:r>
                  <w:proofErr w:type="spellStart"/>
                  <w:r>
                    <w:rPr>
                      <w:rFonts w:ascii="Arial" w:hAnsi="Arial" w:cs="Arial"/>
                      <w:color w:val="000000" w:themeColor="text1"/>
                    </w:rPr>
                    <w:t>Autocad</w:t>
                  </w:r>
                  <w:proofErr w:type="spellEnd"/>
                  <w:r>
                    <w:rPr>
                      <w:rFonts w:ascii="Arial" w:hAnsi="Arial" w:cs="Arial"/>
                      <w:color w:val="000000" w:themeColor="text1"/>
                    </w:rPr>
                    <w:t xml:space="preserve"> </w:t>
                  </w:r>
                  <w:r w:rsidR="00227105">
                    <w:rPr>
                      <w:rFonts w:ascii="Arial" w:hAnsi="Arial" w:cs="Arial"/>
                      <w:color w:val="000000" w:themeColor="text1"/>
                    </w:rPr>
                    <w:t xml:space="preserve"> </w:t>
                  </w:r>
                  <w:proofErr w:type="spellStart"/>
                  <w:r w:rsidRPr="00227105">
                    <w:rPr>
                      <w:rFonts w:ascii="Arial" w:hAnsi="Arial" w:cs="Arial"/>
                      <w:b/>
                      <w:color w:val="000000" w:themeColor="text1"/>
                    </w:rPr>
                    <w:t>Vogw</w:t>
                  </w:r>
                  <w:proofErr w:type="spellEnd"/>
                  <w:r w:rsidRPr="00227105">
                    <w:rPr>
                      <w:rFonts w:ascii="Arial" w:hAnsi="Arial" w:cs="Arial"/>
                      <w:b/>
                      <w:color w:val="000000" w:themeColor="text1"/>
                    </w:rPr>
                    <w:t xml:space="preserve"> concept Nigeria</w:t>
                  </w:r>
                </w:p>
                <w:p w:rsidR="003C5A11" w:rsidRPr="003C5A11" w:rsidRDefault="006B6347" w:rsidP="000550AE">
                  <w:pPr>
                    <w:shd w:val="clear" w:color="auto" w:fill="FFFFFF"/>
                    <w:spacing w:before="100" w:beforeAutospacing="1" w:after="120" w:line="240" w:lineRule="auto"/>
                    <w:outlineLvl w:val="1"/>
                    <w:rPr>
                      <w:b/>
                      <w:color w:val="000000" w:themeColor="text1"/>
                      <w:sz w:val="16"/>
                      <w:szCs w:val="16"/>
                    </w:rPr>
                  </w:pPr>
                  <w:r w:rsidRPr="00302E42">
                    <w:rPr>
                      <w:rFonts w:ascii="Arial" w:hAnsi="Arial" w:cs="Arial"/>
                      <w:color w:val="000000" w:themeColor="text1"/>
                    </w:rPr>
                    <w:t>Introduction to Oil and Gas Industry</w:t>
                  </w:r>
                  <w:r w:rsidR="003C5A11" w:rsidRPr="00302E42">
                    <w:rPr>
                      <w:rFonts w:ascii="Arial" w:hAnsi="Arial" w:cs="Arial"/>
                      <w:color w:val="000000" w:themeColor="text1"/>
                    </w:rPr>
                    <w:t xml:space="preserve">. </w:t>
                  </w:r>
                  <w:r w:rsidR="00302E42" w:rsidRPr="00302E42">
                    <w:rPr>
                      <w:rFonts w:ascii="Arial" w:hAnsi="Arial" w:cs="Arial"/>
                      <w:color w:val="000000" w:themeColor="text1"/>
                    </w:rPr>
                    <w:t>Hands on Practical Training on: -Reading, Understanding &amp; Interpreting Process Flow Diagram (PFD). -</w:t>
                  </w:r>
                  <w:r w:rsidR="003C5A11" w:rsidRPr="00302E42">
                    <w:rPr>
                      <w:rFonts w:ascii="Arial" w:hAnsi="Arial" w:cs="Arial"/>
                      <w:color w:val="000000" w:themeColor="text1"/>
                    </w:rPr>
                    <w:t>Reading, Understanding &amp; Interpreting Piping and Instrumentation Diagrams (P&amp;IDs).</w:t>
                  </w:r>
                  <w:r w:rsidR="00302E42" w:rsidRPr="00302E42">
                    <w:rPr>
                      <w:rFonts w:ascii="Arial" w:hAnsi="Arial" w:cs="Arial"/>
                      <w:color w:val="000000" w:themeColor="text1"/>
                    </w:rPr>
                    <w:t xml:space="preserve"> -</w:t>
                  </w:r>
                  <w:r w:rsidR="003C5A11" w:rsidRPr="00302E42">
                    <w:rPr>
                      <w:rFonts w:ascii="Arial" w:hAnsi="Arial" w:cs="Arial"/>
                      <w:color w:val="000000" w:themeColor="text1"/>
                    </w:rPr>
                    <w:t>Reading, Understanding &amp; Interpreting Cause and Effects Charts</w:t>
                  </w:r>
                </w:p>
              </w:tc>
            </w:tr>
            <w:tr w:rsidR="00103EBA" w:rsidRPr="000E22CB" w:rsidTr="00302E42">
              <w:trPr>
                <w:trHeight w:val="44"/>
              </w:trPr>
              <w:tc>
                <w:tcPr>
                  <w:tcW w:w="10230" w:type="dxa"/>
                  <w:tcBorders>
                    <w:top w:val="double" w:sz="6" w:space="0" w:color="AEBAD5"/>
                    <w:left w:val="single" w:sz="8" w:space="0" w:color="AEBAD5"/>
                    <w:bottom w:val="single" w:sz="8" w:space="0" w:color="AEBAD5"/>
                    <w:right w:val="single" w:sz="8" w:space="0" w:color="AEBAD5"/>
                  </w:tcBorders>
                </w:tcPr>
                <w:p w:rsidR="00103EBA" w:rsidRDefault="00103EBA" w:rsidP="002F298E">
                  <w:pPr>
                    <w:spacing w:before="80" w:line="240" w:lineRule="auto"/>
                    <w:rPr>
                      <w:rFonts w:cs="Arial"/>
                      <w:b/>
                      <w:sz w:val="16"/>
                      <w:szCs w:val="16"/>
                    </w:rPr>
                  </w:pPr>
                </w:p>
              </w:tc>
            </w:tr>
          </w:tbl>
          <w:p w:rsidR="005618FF" w:rsidRPr="000E22CB" w:rsidRDefault="005618FF" w:rsidP="005618FF">
            <w:pPr>
              <w:spacing w:after="0" w:line="240" w:lineRule="auto"/>
              <w:rPr>
                <w:rFonts w:ascii="Arial" w:hAnsi="Arial" w:cs="Arial"/>
                <w:lang w:val="en-AU"/>
              </w:rPr>
            </w:pPr>
          </w:p>
        </w:tc>
      </w:tr>
      <w:tr w:rsidR="005618FF" w:rsidRPr="000E22CB">
        <w:tc>
          <w:tcPr>
            <w:tcW w:w="10682" w:type="dxa"/>
            <w:gridSpan w:val="2"/>
          </w:tcPr>
          <w:p w:rsidR="005618FF" w:rsidRPr="00EC32B7" w:rsidRDefault="005618FF" w:rsidP="005618FF">
            <w:pPr>
              <w:spacing w:after="0" w:line="240" w:lineRule="auto"/>
              <w:rPr>
                <w:rFonts w:ascii="Arial" w:hAnsi="Arial" w:cs="Arial"/>
                <w:sz w:val="16"/>
                <w:szCs w:val="16"/>
                <w:lang w:val="en-AU"/>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446"/>
            </w:tblGrid>
            <w:tr w:rsidR="005618FF" w:rsidRPr="000E22CB">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5618FF" w:rsidRPr="000E22CB" w:rsidRDefault="005618FF" w:rsidP="005618FF">
                  <w:pPr>
                    <w:spacing w:after="0" w:line="240" w:lineRule="auto"/>
                    <w:rPr>
                      <w:rFonts w:ascii="Arial" w:hAnsi="Arial" w:cs="Arial"/>
                      <w:b/>
                      <w:bCs/>
                      <w:color w:val="3B3E42"/>
                      <w:lang w:val="en-AU"/>
                    </w:rPr>
                  </w:pPr>
                  <w:r w:rsidRPr="000E22CB">
                    <w:rPr>
                      <w:rFonts w:ascii="Arial" w:hAnsi="Arial" w:cs="Arial"/>
                      <w:b/>
                      <w:bCs/>
                      <w:color w:val="3B3E42"/>
                      <w:lang w:val="en-AU"/>
                    </w:rPr>
                    <w:t>EDUCATION</w:t>
                  </w:r>
                </w:p>
              </w:tc>
            </w:tr>
            <w:tr w:rsidR="005618FF" w:rsidRPr="000E22CB">
              <w:trPr>
                <w:trHeight w:val="1290"/>
              </w:trPr>
              <w:tc>
                <w:tcPr>
                  <w:tcW w:w="10451" w:type="dxa"/>
                  <w:tcBorders>
                    <w:top w:val="double" w:sz="6" w:space="0" w:color="AEBAD5"/>
                    <w:left w:val="single" w:sz="8" w:space="0" w:color="AEBAD5"/>
                    <w:bottom w:val="single" w:sz="8" w:space="0" w:color="AEBAD5"/>
                    <w:right w:val="single" w:sz="8" w:space="0" w:color="AEBAD5"/>
                  </w:tcBorders>
                </w:tcPr>
                <w:tbl>
                  <w:tblPr>
                    <w:tblW w:w="0" w:type="auto"/>
                    <w:tblLook w:val="04A0"/>
                  </w:tblPr>
                  <w:tblGrid>
                    <w:gridCol w:w="2150"/>
                    <w:gridCol w:w="8065"/>
                  </w:tblGrid>
                  <w:tr w:rsidR="005618FF" w:rsidRPr="000E22CB">
                    <w:tc>
                      <w:tcPr>
                        <w:tcW w:w="2150" w:type="dxa"/>
                      </w:tcPr>
                      <w:p w:rsidR="005618FF" w:rsidRPr="000E22CB" w:rsidRDefault="005618FF" w:rsidP="005618FF">
                        <w:pPr>
                          <w:spacing w:before="80" w:after="0" w:line="240" w:lineRule="auto"/>
                          <w:rPr>
                            <w:rFonts w:ascii="Arial" w:hAnsi="Arial" w:cs="Arial"/>
                            <w:b/>
                            <w:lang w:val="en-AU"/>
                          </w:rPr>
                        </w:pPr>
                      </w:p>
                    </w:tc>
                    <w:tc>
                      <w:tcPr>
                        <w:tcW w:w="8065" w:type="dxa"/>
                      </w:tcPr>
                      <w:p w:rsidR="005618FF" w:rsidRPr="009C144A" w:rsidRDefault="005618FF" w:rsidP="009C144A">
                        <w:pPr>
                          <w:spacing w:before="0" w:after="0"/>
                          <w:ind w:left="720"/>
                          <w:rPr>
                            <w:rFonts w:ascii="Arial" w:hAnsi="Arial" w:cs="Arial"/>
                          </w:rPr>
                        </w:pPr>
                      </w:p>
                    </w:tc>
                  </w:tr>
                  <w:tr w:rsidR="005618FF" w:rsidRPr="000E22CB">
                    <w:trPr>
                      <w:trHeight w:val="328"/>
                    </w:trPr>
                    <w:tc>
                      <w:tcPr>
                        <w:tcW w:w="2150" w:type="dxa"/>
                      </w:tcPr>
                      <w:p w:rsidR="005618FF" w:rsidRPr="000E22CB" w:rsidRDefault="009C6597" w:rsidP="005618FF">
                        <w:pPr>
                          <w:spacing w:before="80" w:after="0" w:line="240" w:lineRule="auto"/>
                          <w:rPr>
                            <w:rFonts w:ascii="Arial" w:hAnsi="Arial" w:cs="Arial"/>
                            <w:b/>
                            <w:lang w:val="en-AU"/>
                          </w:rPr>
                        </w:pPr>
                        <w:r>
                          <w:rPr>
                            <w:rFonts w:ascii="Arial" w:hAnsi="Arial" w:cs="Arial"/>
                            <w:b/>
                            <w:color w:val="3B3E42"/>
                            <w:lang w:val="en-AU"/>
                          </w:rPr>
                          <w:t xml:space="preserve">July </w:t>
                        </w:r>
                        <w:r w:rsidR="00F930F1">
                          <w:rPr>
                            <w:rFonts w:ascii="Arial" w:hAnsi="Arial" w:cs="Arial"/>
                            <w:b/>
                            <w:color w:val="3B3E42"/>
                            <w:lang w:val="en-AU"/>
                          </w:rPr>
                          <w:t xml:space="preserve"> </w:t>
                        </w:r>
                        <w:r w:rsidR="003007D2">
                          <w:rPr>
                            <w:rFonts w:ascii="Arial" w:hAnsi="Arial" w:cs="Arial"/>
                            <w:b/>
                            <w:lang w:val="en-AU"/>
                          </w:rPr>
                          <w:t>201</w:t>
                        </w:r>
                        <w:r w:rsidR="00F930F1">
                          <w:rPr>
                            <w:rFonts w:ascii="Arial" w:hAnsi="Arial" w:cs="Arial"/>
                            <w:b/>
                            <w:lang w:val="en-AU"/>
                          </w:rPr>
                          <w:t>8</w:t>
                        </w:r>
                      </w:p>
                      <w:p w:rsidR="005618FF" w:rsidRPr="000E22CB" w:rsidRDefault="005618FF" w:rsidP="005618FF">
                        <w:pPr>
                          <w:spacing w:before="80" w:after="0" w:line="240" w:lineRule="auto"/>
                          <w:rPr>
                            <w:rFonts w:ascii="Arial" w:hAnsi="Arial" w:cs="Arial"/>
                            <w:b/>
                            <w:color w:val="3B3E42"/>
                            <w:lang w:val="en-AU"/>
                          </w:rPr>
                        </w:pPr>
                      </w:p>
                    </w:tc>
                    <w:tc>
                      <w:tcPr>
                        <w:tcW w:w="8065" w:type="dxa"/>
                      </w:tcPr>
                      <w:p w:rsidR="005618FF" w:rsidRPr="0016522D" w:rsidRDefault="003007D2" w:rsidP="005618FF">
                        <w:pPr>
                          <w:spacing w:after="0"/>
                          <w:rPr>
                            <w:rFonts w:ascii="Arial" w:hAnsi="Arial" w:cs="Arial"/>
                            <w:b/>
                          </w:rPr>
                        </w:pPr>
                        <w:r>
                          <w:rPr>
                            <w:rFonts w:ascii="Arial" w:hAnsi="Arial" w:cs="Arial"/>
                            <w:b/>
                          </w:rPr>
                          <w:t>HERIOT</w:t>
                        </w:r>
                        <w:r w:rsidR="00B74962">
                          <w:rPr>
                            <w:rFonts w:ascii="Arial" w:hAnsi="Arial" w:cs="Arial"/>
                            <w:b/>
                          </w:rPr>
                          <w:t>-</w:t>
                        </w:r>
                        <w:r>
                          <w:rPr>
                            <w:rFonts w:ascii="Arial" w:hAnsi="Arial" w:cs="Arial"/>
                            <w:b/>
                          </w:rPr>
                          <w:t xml:space="preserve"> WATT UNIVERSITY</w:t>
                        </w:r>
                        <w:r w:rsidR="005618FF">
                          <w:rPr>
                            <w:rFonts w:ascii="Arial" w:hAnsi="Arial" w:cs="Arial"/>
                            <w:b/>
                          </w:rPr>
                          <w:t xml:space="preserve">, </w:t>
                        </w:r>
                        <w:r w:rsidR="0026617D">
                          <w:rPr>
                            <w:rFonts w:ascii="Arial" w:hAnsi="Arial" w:cs="Arial"/>
                            <w:b/>
                          </w:rPr>
                          <w:t xml:space="preserve">  B. </w:t>
                        </w:r>
                        <w:r w:rsidR="00224E78">
                          <w:rPr>
                            <w:rFonts w:ascii="Arial" w:hAnsi="Arial" w:cs="Arial"/>
                            <w:b/>
                          </w:rPr>
                          <w:t>Eng.</w:t>
                        </w:r>
                        <w:r>
                          <w:rPr>
                            <w:rFonts w:ascii="Arial" w:hAnsi="Arial" w:cs="Arial"/>
                            <w:b/>
                          </w:rPr>
                          <w:t xml:space="preserve"> </w:t>
                        </w:r>
                        <w:r w:rsidR="005618FF" w:rsidRPr="0016522D">
                          <w:rPr>
                            <w:rFonts w:ascii="Arial" w:hAnsi="Arial" w:cs="Arial"/>
                            <w:b/>
                          </w:rPr>
                          <w:t>Mechanical</w:t>
                        </w:r>
                        <w:r w:rsidR="005618FF">
                          <w:rPr>
                            <w:rFonts w:ascii="Arial" w:hAnsi="Arial" w:cs="Arial"/>
                            <w:b/>
                          </w:rPr>
                          <w:t xml:space="preserve"> Engineering</w:t>
                        </w:r>
                      </w:p>
                      <w:p w:rsidR="005618FF" w:rsidRDefault="005618FF" w:rsidP="001F4EAD">
                        <w:pPr>
                          <w:numPr>
                            <w:ilvl w:val="0"/>
                            <w:numId w:val="1"/>
                          </w:numPr>
                          <w:spacing w:before="0" w:after="0"/>
                          <w:rPr>
                            <w:rFonts w:ascii="Arial" w:hAnsi="Arial" w:cs="Arial"/>
                          </w:rPr>
                        </w:pPr>
                        <w:r>
                          <w:rPr>
                            <w:rFonts w:ascii="Arial" w:hAnsi="Arial" w:cs="Arial"/>
                            <w:u w:val="single"/>
                          </w:rPr>
                          <w:t>Modul</w:t>
                        </w:r>
                        <w:r w:rsidRPr="005176BE">
                          <w:rPr>
                            <w:rFonts w:ascii="Arial" w:hAnsi="Arial" w:cs="Arial"/>
                            <w:u w:val="single"/>
                          </w:rPr>
                          <w:t>es Undertaken</w:t>
                        </w:r>
                        <w:r w:rsidR="00BD45C2">
                          <w:rPr>
                            <w:rFonts w:ascii="Arial" w:hAnsi="Arial" w:cs="Arial"/>
                          </w:rPr>
                          <w:t>: Thermodynamics and Fluid</w:t>
                        </w:r>
                        <w:r w:rsidR="003007D2">
                          <w:rPr>
                            <w:rFonts w:ascii="Arial" w:hAnsi="Arial" w:cs="Arial"/>
                          </w:rPr>
                          <w:t xml:space="preserve"> Mechanics, Mechanical Engineering Designs and Manufacturing</w:t>
                        </w:r>
                        <w:r w:rsidR="00BD45C2">
                          <w:rPr>
                            <w:rFonts w:ascii="Arial" w:hAnsi="Arial" w:cs="Arial"/>
                          </w:rPr>
                          <w:t>,</w:t>
                        </w:r>
                        <w:r w:rsidR="003007D2">
                          <w:rPr>
                            <w:rFonts w:ascii="Arial" w:hAnsi="Arial" w:cs="Arial"/>
                          </w:rPr>
                          <w:t xml:space="preserve"> </w:t>
                        </w:r>
                        <w:r w:rsidR="00BD45C2">
                          <w:rPr>
                            <w:rFonts w:ascii="Arial" w:hAnsi="Arial" w:cs="Arial"/>
                          </w:rPr>
                          <w:t>Control</w:t>
                        </w:r>
                        <w:r w:rsidR="003007D2">
                          <w:rPr>
                            <w:rFonts w:ascii="Arial" w:hAnsi="Arial" w:cs="Arial"/>
                          </w:rPr>
                          <w:t xml:space="preserve"> Engineering</w:t>
                        </w:r>
                        <w:r w:rsidR="00BD45C2">
                          <w:rPr>
                            <w:rFonts w:ascii="Arial" w:hAnsi="Arial" w:cs="Arial"/>
                          </w:rPr>
                          <w:t>, En</w:t>
                        </w:r>
                        <w:r w:rsidR="003007D2">
                          <w:rPr>
                            <w:rFonts w:ascii="Arial" w:hAnsi="Arial" w:cs="Arial"/>
                          </w:rPr>
                          <w:t xml:space="preserve">gineering </w:t>
                        </w:r>
                        <w:proofErr w:type="spellStart"/>
                        <w:r w:rsidR="003007D2">
                          <w:rPr>
                            <w:rFonts w:ascii="Arial" w:hAnsi="Arial" w:cs="Arial"/>
                          </w:rPr>
                          <w:t>Dynamics</w:t>
                        </w:r>
                        <w:r w:rsidR="00BD45C2">
                          <w:rPr>
                            <w:rFonts w:ascii="Arial" w:hAnsi="Arial" w:cs="Arial"/>
                          </w:rPr>
                          <w:t>.</w:t>
                        </w:r>
                        <w:r w:rsidR="003007D2">
                          <w:rPr>
                            <w:rFonts w:ascii="Arial" w:hAnsi="Arial" w:cs="Arial"/>
                          </w:rPr>
                          <w:t>Business</w:t>
                        </w:r>
                        <w:proofErr w:type="spellEnd"/>
                        <w:r w:rsidR="003007D2">
                          <w:rPr>
                            <w:rFonts w:ascii="Arial" w:hAnsi="Arial" w:cs="Arial"/>
                          </w:rPr>
                          <w:t xml:space="preserve"> </w:t>
                        </w:r>
                        <w:proofErr w:type="spellStart"/>
                        <w:r w:rsidR="003007D2">
                          <w:rPr>
                            <w:rFonts w:ascii="Arial" w:hAnsi="Arial" w:cs="Arial"/>
                          </w:rPr>
                          <w:t>awareness,Safety</w:t>
                        </w:r>
                        <w:proofErr w:type="spellEnd"/>
                        <w:r w:rsidR="003007D2">
                          <w:rPr>
                            <w:rFonts w:ascii="Arial" w:hAnsi="Arial" w:cs="Arial"/>
                          </w:rPr>
                          <w:t xml:space="preserve"> and </w:t>
                        </w:r>
                        <w:proofErr w:type="spellStart"/>
                        <w:r w:rsidR="003007D2">
                          <w:rPr>
                            <w:rFonts w:ascii="Arial" w:hAnsi="Arial" w:cs="Arial"/>
                          </w:rPr>
                          <w:t>Sustainability,Strength</w:t>
                        </w:r>
                        <w:proofErr w:type="spellEnd"/>
                        <w:r w:rsidR="003007D2">
                          <w:rPr>
                            <w:rFonts w:ascii="Arial" w:hAnsi="Arial" w:cs="Arial"/>
                          </w:rPr>
                          <w:t xml:space="preserve"> of </w:t>
                        </w:r>
                        <w:proofErr w:type="spellStart"/>
                        <w:r w:rsidR="003007D2">
                          <w:rPr>
                            <w:rFonts w:ascii="Arial" w:hAnsi="Arial" w:cs="Arial"/>
                          </w:rPr>
                          <w:t>Materials</w:t>
                        </w:r>
                        <w:r w:rsidR="00B27A27">
                          <w:rPr>
                            <w:rFonts w:ascii="Arial" w:hAnsi="Arial" w:cs="Arial"/>
                          </w:rPr>
                          <w:t>,Energy</w:t>
                        </w:r>
                        <w:proofErr w:type="spellEnd"/>
                        <w:r w:rsidR="00B27A27">
                          <w:rPr>
                            <w:rFonts w:ascii="Arial" w:hAnsi="Arial" w:cs="Arial"/>
                          </w:rPr>
                          <w:t xml:space="preserve"> studies</w:t>
                        </w:r>
                      </w:p>
                      <w:p w:rsidR="00325109" w:rsidRPr="00EF4E51" w:rsidRDefault="00325109" w:rsidP="003007D2">
                        <w:pPr>
                          <w:spacing w:before="0" w:after="0"/>
                          <w:ind w:left="720"/>
                          <w:rPr>
                            <w:rFonts w:ascii="Arial" w:hAnsi="Arial" w:cs="Arial"/>
                          </w:rPr>
                        </w:pPr>
                      </w:p>
                    </w:tc>
                  </w:tr>
                  <w:tr w:rsidR="0026617D" w:rsidRPr="000E22CB">
                    <w:trPr>
                      <w:trHeight w:val="328"/>
                    </w:trPr>
                    <w:tc>
                      <w:tcPr>
                        <w:tcW w:w="2150" w:type="dxa"/>
                      </w:tcPr>
                      <w:p w:rsidR="0026617D" w:rsidRPr="000E22CB" w:rsidRDefault="003007D2" w:rsidP="003007D2">
                        <w:pPr>
                          <w:spacing w:before="80" w:after="0" w:line="240" w:lineRule="auto"/>
                          <w:rPr>
                            <w:rFonts w:ascii="Arial" w:hAnsi="Arial" w:cs="Arial"/>
                            <w:b/>
                            <w:color w:val="3B3E42"/>
                            <w:lang w:val="en-AU"/>
                          </w:rPr>
                        </w:pPr>
                        <w:r>
                          <w:rPr>
                            <w:rFonts w:ascii="Arial" w:hAnsi="Arial" w:cs="Arial"/>
                            <w:b/>
                            <w:color w:val="3B3E42"/>
                            <w:lang w:val="en-AU"/>
                          </w:rPr>
                          <w:t>Nov,</w:t>
                        </w:r>
                        <w:r w:rsidR="009C144A">
                          <w:rPr>
                            <w:rFonts w:ascii="Arial" w:hAnsi="Arial" w:cs="Arial"/>
                            <w:b/>
                            <w:color w:val="3B3E42"/>
                            <w:lang w:val="en-AU"/>
                          </w:rPr>
                          <w:t>200</w:t>
                        </w:r>
                        <w:r>
                          <w:rPr>
                            <w:rFonts w:ascii="Arial" w:hAnsi="Arial" w:cs="Arial"/>
                            <w:b/>
                            <w:color w:val="3B3E42"/>
                            <w:lang w:val="en-AU"/>
                          </w:rPr>
                          <w:t>8</w:t>
                        </w:r>
                      </w:p>
                    </w:tc>
                    <w:tc>
                      <w:tcPr>
                        <w:tcW w:w="8065" w:type="dxa"/>
                      </w:tcPr>
                      <w:p w:rsidR="0026617D" w:rsidRDefault="00B74962" w:rsidP="005618FF">
                        <w:pPr>
                          <w:spacing w:after="0"/>
                          <w:rPr>
                            <w:rFonts w:ascii="Arial" w:hAnsi="Arial" w:cs="Arial"/>
                            <w:b/>
                          </w:rPr>
                        </w:pPr>
                        <w:r>
                          <w:rPr>
                            <w:rFonts w:ascii="Arial" w:hAnsi="Arial" w:cs="Arial"/>
                            <w:b/>
                          </w:rPr>
                          <w:t xml:space="preserve">Federal Polytechnic </w:t>
                        </w:r>
                        <w:proofErr w:type="spellStart"/>
                        <w:r>
                          <w:rPr>
                            <w:rFonts w:ascii="Arial" w:hAnsi="Arial" w:cs="Arial"/>
                            <w:b/>
                          </w:rPr>
                          <w:t>Mubi</w:t>
                        </w:r>
                        <w:proofErr w:type="spellEnd"/>
                        <w:r w:rsidR="0026617D">
                          <w:rPr>
                            <w:rFonts w:ascii="Arial" w:hAnsi="Arial" w:cs="Arial"/>
                            <w:b/>
                          </w:rPr>
                          <w:t>,   HND Mechanical Engineering</w:t>
                        </w:r>
                      </w:p>
                      <w:p w:rsidR="009A503E" w:rsidRPr="009A503E" w:rsidRDefault="009A503E" w:rsidP="001F4EAD">
                        <w:pPr>
                          <w:numPr>
                            <w:ilvl w:val="0"/>
                            <w:numId w:val="8"/>
                          </w:numPr>
                          <w:spacing w:after="0"/>
                          <w:rPr>
                            <w:rFonts w:ascii="Arial" w:hAnsi="Arial" w:cs="Arial"/>
                            <w:b/>
                            <w:u w:val="single"/>
                          </w:rPr>
                        </w:pPr>
                        <w:r w:rsidRPr="009A503E">
                          <w:rPr>
                            <w:rFonts w:ascii="Arial" w:hAnsi="Arial" w:cs="Arial"/>
                            <w:u w:val="single"/>
                          </w:rPr>
                          <w:t xml:space="preserve">Modules </w:t>
                        </w:r>
                        <w:r w:rsidR="00105C49" w:rsidRPr="009A503E">
                          <w:rPr>
                            <w:rFonts w:ascii="Arial" w:hAnsi="Arial" w:cs="Arial"/>
                            <w:u w:val="single"/>
                          </w:rPr>
                          <w:t>Undertaken</w:t>
                        </w:r>
                        <w:r w:rsidR="00105C49">
                          <w:rPr>
                            <w:rFonts w:ascii="Arial" w:hAnsi="Arial" w:cs="Arial"/>
                          </w:rPr>
                          <w:t>: Instrumentation and control, Advanced</w:t>
                        </w:r>
                        <w:r>
                          <w:rPr>
                            <w:rFonts w:ascii="Arial" w:hAnsi="Arial" w:cs="Arial"/>
                          </w:rPr>
                          <w:t xml:space="preserve"> Algebra, Instrumentation and </w:t>
                        </w:r>
                        <w:proofErr w:type="spellStart"/>
                        <w:r>
                          <w:rPr>
                            <w:rFonts w:ascii="Arial" w:hAnsi="Arial" w:cs="Arial"/>
                          </w:rPr>
                          <w:t>Machines,Mechanics</w:t>
                        </w:r>
                        <w:proofErr w:type="spellEnd"/>
                        <w:r>
                          <w:rPr>
                            <w:rFonts w:ascii="Arial" w:hAnsi="Arial" w:cs="Arial"/>
                          </w:rPr>
                          <w:t xml:space="preserve"> of Machines, Fundamentals of Engineering, Fluid Thermodynamics, Stress Analysis, Industrial Management, Structural Analysis, Fluid Mechanics, Metal Forming, Welding and Fabrication Process, Power and Refrigeration Process, </w:t>
                        </w:r>
                        <w:r w:rsidR="008B474A">
                          <w:rPr>
                            <w:rFonts w:ascii="Arial" w:hAnsi="Arial" w:cs="Arial"/>
                          </w:rPr>
                          <w:t xml:space="preserve">Mechanical Engineering Laboratory, Foundry Technology and Practice, Jigs and Fixture of </w:t>
                        </w:r>
                        <w:proofErr w:type="spellStart"/>
                        <w:r w:rsidR="008B474A">
                          <w:rPr>
                            <w:rFonts w:ascii="Arial" w:hAnsi="Arial" w:cs="Arial"/>
                          </w:rPr>
                          <w:t>Materials</w:t>
                        </w:r>
                        <w:r w:rsidR="003007D2">
                          <w:rPr>
                            <w:rFonts w:ascii="Arial" w:hAnsi="Arial" w:cs="Arial"/>
                          </w:rPr>
                          <w:t>,CNC</w:t>
                        </w:r>
                        <w:proofErr w:type="spellEnd"/>
                        <w:r w:rsidR="003007D2">
                          <w:rPr>
                            <w:rFonts w:ascii="Arial" w:hAnsi="Arial" w:cs="Arial"/>
                          </w:rPr>
                          <w:t xml:space="preserve"> control and Robotics</w:t>
                        </w:r>
                        <w:r w:rsidR="008B474A">
                          <w:rPr>
                            <w:rFonts w:ascii="Arial" w:hAnsi="Arial" w:cs="Arial"/>
                          </w:rPr>
                          <w:t xml:space="preserve">, Testing and Failure of Materials, Metrology and Quality Control, Machine Component Design, Production Management, Environmental Engineering, Statistic Method in Engineering, Machine Tool Control, Machine Tool Processes, Maintenance Management, Press and Cutting Tool Design, Material Handling. </w:t>
                        </w:r>
                      </w:p>
                    </w:tc>
                  </w:tr>
                  <w:tr w:rsidR="0026617D" w:rsidRPr="000E22CB">
                    <w:trPr>
                      <w:trHeight w:val="328"/>
                    </w:trPr>
                    <w:tc>
                      <w:tcPr>
                        <w:tcW w:w="2150" w:type="dxa"/>
                      </w:tcPr>
                      <w:p w:rsidR="0026617D" w:rsidRDefault="0026617D" w:rsidP="005618FF">
                        <w:pPr>
                          <w:spacing w:before="80" w:after="0" w:line="240" w:lineRule="auto"/>
                          <w:rPr>
                            <w:rFonts w:ascii="Arial" w:hAnsi="Arial" w:cs="Arial"/>
                            <w:b/>
                            <w:color w:val="3B3E42"/>
                            <w:lang w:val="en-AU"/>
                          </w:rPr>
                        </w:pPr>
                      </w:p>
                    </w:tc>
                    <w:tc>
                      <w:tcPr>
                        <w:tcW w:w="8065" w:type="dxa"/>
                      </w:tcPr>
                      <w:p w:rsidR="0026617D" w:rsidRDefault="0026617D" w:rsidP="005618FF">
                        <w:pPr>
                          <w:spacing w:after="0"/>
                          <w:rPr>
                            <w:rFonts w:ascii="Arial" w:hAnsi="Arial" w:cs="Arial"/>
                            <w:b/>
                          </w:rPr>
                        </w:pPr>
                      </w:p>
                    </w:tc>
                  </w:tr>
                </w:tbl>
                <w:p w:rsidR="005618FF" w:rsidRPr="000E22CB" w:rsidRDefault="005618FF" w:rsidP="005618FF">
                  <w:pPr>
                    <w:spacing w:after="0" w:line="240" w:lineRule="auto"/>
                    <w:rPr>
                      <w:rFonts w:ascii="Arial" w:hAnsi="Arial" w:cs="Arial"/>
                      <w:b/>
                      <w:bCs/>
                      <w:lang w:val="en-AU"/>
                    </w:rPr>
                  </w:pPr>
                </w:p>
              </w:tc>
            </w:tr>
          </w:tbl>
          <w:p w:rsidR="005618FF" w:rsidRPr="000E22CB" w:rsidRDefault="005618FF" w:rsidP="005618FF">
            <w:pPr>
              <w:spacing w:after="0" w:line="240" w:lineRule="auto"/>
              <w:rPr>
                <w:rFonts w:ascii="Arial" w:hAnsi="Arial" w:cs="Arial"/>
                <w:lang w:val="en-AU"/>
              </w:rPr>
            </w:pPr>
          </w:p>
        </w:tc>
      </w:tr>
      <w:tr w:rsidR="005618FF" w:rsidRPr="000E22CB">
        <w:trPr>
          <w:trHeight w:val="80"/>
        </w:trPr>
        <w:tc>
          <w:tcPr>
            <w:tcW w:w="10682" w:type="dxa"/>
            <w:gridSpan w:val="2"/>
          </w:tcPr>
          <w:p w:rsidR="005618FF" w:rsidRPr="000E22CB" w:rsidRDefault="005618FF" w:rsidP="005618FF">
            <w:pPr>
              <w:spacing w:after="0" w:line="240" w:lineRule="auto"/>
              <w:rPr>
                <w:rFonts w:ascii="Arial" w:hAnsi="Arial" w:cs="Arial"/>
                <w:sz w:val="16"/>
                <w:szCs w:val="16"/>
                <w:lang w:val="en-AU"/>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446"/>
            </w:tblGrid>
            <w:tr w:rsidR="005618FF" w:rsidRPr="000E22CB">
              <w:tc>
                <w:tcPr>
                  <w:tcW w:w="10446" w:type="dxa"/>
                  <w:tcBorders>
                    <w:top w:val="single" w:sz="8" w:space="0" w:color="AEBAD5"/>
                    <w:left w:val="single" w:sz="8" w:space="0" w:color="AEBAD5"/>
                    <w:bottom w:val="double" w:sz="6" w:space="0" w:color="AEBAD5"/>
                    <w:right w:val="single" w:sz="8" w:space="0" w:color="AEBAD5"/>
                  </w:tcBorders>
                  <w:shd w:val="clear" w:color="auto" w:fill="EAEDF4"/>
                </w:tcPr>
                <w:p w:rsidR="005618FF" w:rsidRPr="00136C75" w:rsidRDefault="005618FF" w:rsidP="005618FF">
                  <w:pPr>
                    <w:spacing w:after="0" w:line="240" w:lineRule="auto"/>
                    <w:rPr>
                      <w:rFonts w:ascii="Arial" w:hAnsi="Arial" w:cs="Arial"/>
                      <w:b/>
                      <w:bCs/>
                      <w:lang w:val="en-AU"/>
                    </w:rPr>
                  </w:pPr>
                  <w:r w:rsidRPr="00136C75">
                    <w:rPr>
                      <w:rFonts w:ascii="Arial" w:hAnsi="Arial" w:cs="Arial"/>
                      <w:b/>
                      <w:bCs/>
                      <w:lang w:val="en-AU"/>
                    </w:rPr>
                    <w:t xml:space="preserve">WORK EXPERIENCE </w:t>
                  </w:r>
                </w:p>
              </w:tc>
            </w:tr>
            <w:tr w:rsidR="005618FF" w:rsidRPr="000E22CB" w:rsidTr="00325109">
              <w:trPr>
                <w:trHeight w:val="14981"/>
              </w:trPr>
              <w:tc>
                <w:tcPr>
                  <w:tcW w:w="10446" w:type="dxa"/>
                  <w:tcBorders>
                    <w:top w:val="double" w:sz="6" w:space="0" w:color="AEBAD5"/>
                    <w:left w:val="single" w:sz="8" w:space="0" w:color="AEBAD5"/>
                    <w:bottom w:val="double" w:sz="6" w:space="0" w:color="AEBAD5"/>
                    <w:right w:val="single" w:sz="8" w:space="0" w:color="AEBAD5"/>
                  </w:tcBorders>
                </w:tcPr>
                <w:p w:rsidR="005C774E" w:rsidRDefault="00A163AE" w:rsidP="00325109">
                  <w:pPr>
                    <w:rPr>
                      <w:rFonts w:ascii="Arial" w:hAnsi="Arial" w:cs="Arial"/>
                      <w:b/>
                      <w:lang w:val="en-AU"/>
                    </w:rPr>
                  </w:pPr>
                  <w:r>
                    <w:rPr>
                      <w:rFonts w:ascii="Arial" w:hAnsi="Arial" w:cs="Arial"/>
                      <w:b/>
                      <w:lang w:val="en-AU"/>
                    </w:rPr>
                    <w:lastRenderedPageBreak/>
                    <w:t xml:space="preserve">SHARAF DG </w:t>
                  </w:r>
                  <w:r w:rsidR="00314A2E">
                    <w:rPr>
                      <w:rFonts w:ascii="Arial" w:hAnsi="Arial" w:cs="Arial"/>
                      <w:b/>
                      <w:lang w:val="en-AU"/>
                    </w:rPr>
                    <w:t>JUNE</w:t>
                  </w:r>
                  <w:r w:rsidR="00A63341">
                    <w:rPr>
                      <w:rFonts w:ascii="Arial" w:hAnsi="Arial" w:cs="Arial"/>
                      <w:b/>
                      <w:lang w:val="en-AU"/>
                    </w:rPr>
                    <w:t xml:space="preserve">  ,Dubai</w:t>
                  </w:r>
                  <w:r w:rsidR="005C774E">
                    <w:rPr>
                      <w:rFonts w:ascii="Arial" w:hAnsi="Arial" w:cs="Arial"/>
                      <w:b/>
                      <w:lang w:val="en-AU"/>
                    </w:rPr>
                    <w:t xml:space="preserve">                                                                               </w:t>
                  </w:r>
                  <w:r w:rsidR="00314A2E">
                    <w:rPr>
                      <w:rFonts w:ascii="Arial" w:hAnsi="Arial" w:cs="Arial"/>
                      <w:b/>
                      <w:lang w:val="en-AU"/>
                    </w:rPr>
                    <w:t xml:space="preserve">                    Dec 2017-Till </w:t>
                  </w:r>
                  <w:r w:rsidR="00FE31A0">
                    <w:rPr>
                      <w:rFonts w:ascii="Arial" w:hAnsi="Arial" w:cs="Arial"/>
                      <w:b/>
                      <w:lang w:val="en-AU"/>
                    </w:rPr>
                    <w:t>mar</w:t>
                  </w:r>
                  <w:r w:rsidR="005C774E">
                    <w:rPr>
                      <w:rFonts w:ascii="Arial" w:hAnsi="Arial" w:cs="Arial"/>
                      <w:b/>
                      <w:lang w:val="en-AU"/>
                    </w:rPr>
                    <w:t xml:space="preserve"> 2018</w:t>
                  </w:r>
                </w:p>
                <w:p w:rsidR="005C774E" w:rsidRDefault="00314A2E" w:rsidP="00325109">
                  <w:pPr>
                    <w:rPr>
                      <w:rFonts w:ascii="Arial" w:hAnsi="Arial" w:cs="Arial"/>
                      <w:b/>
                      <w:lang w:val="en-AU"/>
                    </w:rPr>
                  </w:pPr>
                  <w:r>
                    <w:rPr>
                      <w:rFonts w:ascii="Arial" w:hAnsi="Arial" w:cs="Arial"/>
                      <w:b/>
                      <w:lang w:val="en-AU"/>
                    </w:rPr>
                    <w:t xml:space="preserve">Event </w:t>
                  </w:r>
                  <w:r w:rsidR="005C774E">
                    <w:rPr>
                      <w:rFonts w:ascii="Arial" w:hAnsi="Arial" w:cs="Arial"/>
                      <w:b/>
                      <w:lang w:val="en-AU"/>
                    </w:rPr>
                    <w:t>Sales Promoter</w:t>
                  </w:r>
                </w:p>
                <w:p w:rsidR="005C774E" w:rsidRDefault="005C774E" w:rsidP="001F4EAD">
                  <w:pPr>
                    <w:pStyle w:val="ListParagraph"/>
                    <w:numPr>
                      <w:ilvl w:val="0"/>
                      <w:numId w:val="11"/>
                    </w:numPr>
                    <w:rPr>
                      <w:rFonts w:ascii="Arial" w:hAnsi="Arial" w:cs="Arial"/>
                      <w:lang w:val="en-AU"/>
                    </w:rPr>
                  </w:pPr>
                  <w:r w:rsidRPr="005C774E">
                    <w:rPr>
                      <w:rFonts w:ascii="Arial" w:hAnsi="Arial" w:cs="Arial"/>
                      <w:lang w:val="en-AU"/>
                    </w:rPr>
                    <w:t>Promotion and sales of IT h</w:t>
                  </w:r>
                  <w:r>
                    <w:rPr>
                      <w:rFonts w:ascii="Arial" w:hAnsi="Arial" w:cs="Arial"/>
                      <w:lang w:val="en-AU"/>
                    </w:rPr>
                    <w:t>ardware and software during D</w:t>
                  </w:r>
                  <w:r w:rsidRPr="005C774E">
                    <w:rPr>
                      <w:rFonts w:ascii="Arial" w:hAnsi="Arial" w:cs="Arial"/>
                      <w:lang w:val="en-AU"/>
                    </w:rPr>
                    <w:t>ubai shopping festival</w:t>
                  </w:r>
                </w:p>
                <w:p w:rsidR="005C774E" w:rsidRDefault="005C774E" w:rsidP="001F4EAD">
                  <w:pPr>
                    <w:pStyle w:val="ListParagraph"/>
                    <w:numPr>
                      <w:ilvl w:val="0"/>
                      <w:numId w:val="11"/>
                    </w:numPr>
                    <w:rPr>
                      <w:rFonts w:ascii="Arial" w:hAnsi="Arial" w:cs="Arial"/>
                      <w:lang w:val="en-AU"/>
                    </w:rPr>
                  </w:pPr>
                  <w:r>
                    <w:rPr>
                      <w:rFonts w:ascii="Arial" w:hAnsi="Arial" w:cs="Arial"/>
                      <w:lang w:val="en-AU"/>
                    </w:rPr>
                    <w:t>Work as a team of demonstrators to accommodate large crowds</w:t>
                  </w:r>
                </w:p>
                <w:p w:rsidR="00A37CE9" w:rsidRDefault="00A37CE9" w:rsidP="001F4EAD">
                  <w:pPr>
                    <w:pStyle w:val="ListParagraph"/>
                    <w:numPr>
                      <w:ilvl w:val="0"/>
                      <w:numId w:val="11"/>
                    </w:numPr>
                    <w:rPr>
                      <w:rFonts w:ascii="Arial" w:hAnsi="Arial" w:cs="Arial"/>
                      <w:lang w:val="en-AU"/>
                    </w:rPr>
                  </w:pPr>
                  <w:r>
                    <w:rPr>
                      <w:rFonts w:ascii="Arial" w:hAnsi="Arial" w:cs="Arial"/>
                      <w:lang w:val="en-AU"/>
                    </w:rPr>
                    <w:t>Suggest specific product purchase to meet customers’ needs</w:t>
                  </w:r>
                </w:p>
                <w:p w:rsidR="00E82C3F" w:rsidRDefault="00E82C3F" w:rsidP="001F4EAD">
                  <w:pPr>
                    <w:pStyle w:val="ListParagraph"/>
                    <w:numPr>
                      <w:ilvl w:val="0"/>
                      <w:numId w:val="11"/>
                    </w:numPr>
                    <w:rPr>
                      <w:rFonts w:ascii="Arial" w:hAnsi="Arial" w:cs="Arial"/>
                      <w:lang w:val="en-AU"/>
                    </w:rPr>
                  </w:pPr>
                  <w:r>
                    <w:rPr>
                      <w:rFonts w:ascii="Arial" w:hAnsi="Arial" w:cs="Arial"/>
                      <w:lang w:val="en-AU"/>
                    </w:rPr>
                    <w:t>Attracts potential customers by answering product and service questions</w:t>
                  </w:r>
                </w:p>
                <w:p w:rsidR="00E82C3F" w:rsidRDefault="00E82C3F" w:rsidP="001F4EAD">
                  <w:pPr>
                    <w:pStyle w:val="ListParagraph"/>
                    <w:numPr>
                      <w:ilvl w:val="0"/>
                      <w:numId w:val="11"/>
                    </w:numPr>
                    <w:rPr>
                      <w:rFonts w:ascii="Arial" w:hAnsi="Arial" w:cs="Arial"/>
                      <w:lang w:val="en-AU"/>
                    </w:rPr>
                  </w:pPr>
                  <w:r w:rsidRPr="00D26345">
                    <w:rPr>
                      <w:rFonts w:ascii="Arial" w:hAnsi="Arial" w:cs="Arial"/>
                    </w:rPr>
                    <w:t>Resolves product or service problems by clarifying the customer's complaint; determining the cause of the problem; selecting and explaining the best solution to solve the problem; expediting correction or adjustment; following up to ensure resolution</w:t>
                  </w:r>
                  <w:r>
                    <w:rPr>
                      <w:rFonts w:ascii="Arial" w:hAnsi="Arial" w:cs="Arial"/>
                      <w:i/>
                    </w:rPr>
                    <w:t xml:space="preserve">         </w:t>
                  </w:r>
                </w:p>
                <w:p w:rsidR="00325109" w:rsidRDefault="00B74962" w:rsidP="00325109">
                  <w:pPr>
                    <w:rPr>
                      <w:rFonts w:ascii="Arial" w:hAnsi="Arial" w:cs="Arial"/>
                      <w:b/>
                      <w:lang w:val="en-AU"/>
                    </w:rPr>
                  </w:pPr>
                  <w:r>
                    <w:rPr>
                      <w:rFonts w:ascii="Arial" w:hAnsi="Arial" w:cs="Arial"/>
                      <w:b/>
                      <w:lang w:val="en-AU"/>
                    </w:rPr>
                    <w:t xml:space="preserve">Snug Global services </w:t>
                  </w:r>
                  <w:r w:rsidR="00A63341">
                    <w:rPr>
                      <w:rFonts w:ascii="Arial" w:hAnsi="Arial" w:cs="Arial"/>
                      <w:b/>
                      <w:lang w:val="en-AU"/>
                    </w:rPr>
                    <w:t>,Lagos Nigeria</w:t>
                  </w:r>
                  <w:r>
                    <w:rPr>
                      <w:rFonts w:ascii="Arial" w:hAnsi="Arial" w:cs="Arial"/>
                      <w:b/>
                      <w:lang w:val="en-AU"/>
                    </w:rPr>
                    <w:t xml:space="preserve">                                              </w:t>
                  </w:r>
                  <w:r w:rsidR="00A37CE9">
                    <w:rPr>
                      <w:rFonts w:ascii="Arial" w:hAnsi="Arial" w:cs="Arial"/>
                      <w:b/>
                      <w:lang w:val="en-AU"/>
                    </w:rPr>
                    <w:t xml:space="preserve">                 </w:t>
                  </w:r>
                  <w:r w:rsidR="00A63341">
                    <w:rPr>
                      <w:rFonts w:ascii="Arial" w:hAnsi="Arial" w:cs="Arial"/>
                      <w:b/>
                      <w:lang w:val="en-AU"/>
                    </w:rPr>
                    <w:t xml:space="preserve">    </w:t>
                  </w:r>
                  <w:r w:rsidR="00A37CE9">
                    <w:rPr>
                      <w:rFonts w:ascii="Arial" w:hAnsi="Arial" w:cs="Arial"/>
                      <w:b/>
                      <w:lang w:val="en-AU"/>
                    </w:rPr>
                    <w:t xml:space="preserve">  July 2013-July</w:t>
                  </w:r>
                  <w:r>
                    <w:rPr>
                      <w:rFonts w:ascii="Arial" w:hAnsi="Arial" w:cs="Arial"/>
                      <w:b/>
                      <w:lang w:val="en-AU"/>
                    </w:rPr>
                    <w:t xml:space="preserve"> 2017</w:t>
                  </w:r>
                </w:p>
                <w:p w:rsidR="00B74962" w:rsidRDefault="005C774E" w:rsidP="00325109">
                  <w:pPr>
                    <w:rPr>
                      <w:rFonts w:ascii="Arial" w:hAnsi="Arial" w:cs="Arial"/>
                      <w:b/>
                      <w:lang w:val="en-AU"/>
                    </w:rPr>
                  </w:pPr>
                  <w:r>
                    <w:rPr>
                      <w:rFonts w:ascii="Arial" w:hAnsi="Arial" w:cs="Arial"/>
                      <w:b/>
                      <w:lang w:val="en-AU"/>
                    </w:rPr>
                    <w:t>Sales/Safety Enginee</w:t>
                  </w:r>
                  <w:r w:rsidR="00A37CE9">
                    <w:rPr>
                      <w:rFonts w:ascii="Arial" w:hAnsi="Arial" w:cs="Arial"/>
                      <w:b/>
                      <w:lang w:val="en-AU"/>
                    </w:rPr>
                    <w:t>r</w:t>
                  </w:r>
                </w:p>
                <w:p w:rsidR="00B74962" w:rsidRPr="00B74962" w:rsidRDefault="00B74962" w:rsidP="001F4EAD">
                  <w:pPr>
                    <w:pStyle w:val="ListParagraph"/>
                    <w:numPr>
                      <w:ilvl w:val="0"/>
                      <w:numId w:val="10"/>
                    </w:numPr>
                    <w:rPr>
                      <w:rFonts w:ascii="Arial" w:hAnsi="Arial" w:cs="Arial"/>
                      <w:b/>
                      <w:lang w:val="en-AU"/>
                    </w:rPr>
                  </w:pPr>
                  <w:r>
                    <w:rPr>
                      <w:rFonts w:ascii="Arial" w:hAnsi="Arial" w:cs="Arial"/>
                    </w:rPr>
                    <w:t>Demonstrate and explain products, methods or services in order to persuade customers to purchase product or utilize services.</w:t>
                  </w:r>
                </w:p>
                <w:p w:rsidR="00B74962" w:rsidRPr="001B5812" w:rsidRDefault="001B5812" w:rsidP="001F4EAD">
                  <w:pPr>
                    <w:pStyle w:val="ListParagraph"/>
                    <w:numPr>
                      <w:ilvl w:val="0"/>
                      <w:numId w:val="10"/>
                    </w:numPr>
                    <w:rPr>
                      <w:rFonts w:ascii="Arial" w:hAnsi="Arial" w:cs="Arial"/>
                      <w:b/>
                      <w:sz w:val="20"/>
                      <w:szCs w:val="20"/>
                      <w:lang w:val="en-AU"/>
                    </w:rPr>
                  </w:pPr>
                  <w:r>
                    <w:rPr>
                      <w:rFonts w:ascii="Arial" w:hAnsi="Arial" w:cs="Arial"/>
                    </w:rPr>
                    <w:t xml:space="preserve">Execute and report Hazard identification and Risk </w:t>
                  </w:r>
                  <w:proofErr w:type="gramStart"/>
                  <w:r>
                    <w:rPr>
                      <w:rFonts w:ascii="Arial" w:hAnsi="Arial" w:cs="Arial"/>
                    </w:rPr>
                    <w:t>assessment(</w:t>
                  </w:r>
                  <w:proofErr w:type="gramEnd"/>
                  <w:r>
                    <w:rPr>
                      <w:rFonts w:ascii="Arial" w:hAnsi="Arial" w:cs="Arial"/>
                    </w:rPr>
                    <w:t>HIRA) on activity procedure detailed in the project.</w:t>
                  </w:r>
                </w:p>
                <w:p w:rsidR="001B5812" w:rsidRPr="001B5812" w:rsidRDefault="001B5812" w:rsidP="001F4EAD">
                  <w:pPr>
                    <w:pStyle w:val="ListParagraph"/>
                    <w:numPr>
                      <w:ilvl w:val="0"/>
                      <w:numId w:val="10"/>
                    </w:numPr>
                    <w:rPr>
                      <w:rFonts w:ascii="Arial" w:hAnsi="Arial" w:cs="Arial"/>
                      <w:b/>
                      <w:sz w:val="20"/>
                      <w:szCs w:val="20"/>
                      <w:lang w:val="en-AU"/>
                    </w:rPr>
                  </w:pPr>
                  <w:r>
                    <w:rPr>
                      <w:rFonts w:ascii="Arial" w:hAnsi="Arial" w:cs="Arial"/>
                    </w:rPr>
                    <w:t>Coordination of heavy lifting activity</w:t>
                  </w:r>
                </w:p>
                <w:p w:rsidR="001B5812" w:rsidRPr="001B5812" w:rsidRDefault="001B5812" w:rsidP="001F4EAD">
                  <w:pPr>
                    <w:pStyle w:val="ListParagraph"/>
                    <w:numPr>
                      <w:ilvl w:val="0"/>
                      <w:numId w:val="10"/>
                    </w:numPr>
                    <w:rPr>
                      <w:rFonts w:ascii="Arial" w:hAnsi="Arial" w:cs="Arial"/>
                      <w:b/>
                      <w:sz w:val="20"/>
                      <w:szCs w:val="20"/>
                      <w:lang w:val="en-AU"/>
                    </w:rPr>
                  </w:pPr>
                  <w:r>
                    <w:rPr>
                      <w:rFonts w:ascii="Arial" w:hAnsi="Arial" w:cs="Arial"/>
                    </w:rPr>
                    <w:t xml:space="preserve">Develop </w:t>
                  </w:r>
                  <w:r w:rsidR="005C774E">
                    <w:rPr>
                      <w:rFonts w:ascii="Arial" w:hAnsi="Arial" w:cs="Arial"/>
                    </w:rPr>
                    <w:t>policies, plans</w:t>
                  </w:r>
                  <w:r>
                    <w:rPr>
                      <w:rFonts w:ascii="Arial" w:hAnsi="Arial" w:cs="Arial"/>
                    </w:rPr>
                    <w:t xml:space="preserve"> and procedure to minimize risk to the public and employee</w:t>
                  </w:r>
                </w:p>
                <w:p w:rsidR="001B5812" w:rsidRPr="001B5812" w:rsidRDefault="005C774E" w:rsidP="001F4EAD">
                  <w:pPr>
                    <w:pStyle w:val="ListParagraph"/>
                    <w:numPr>
                      <w:ilvl w:val="0"/>
                      <w:numId w:val="10"/>
                    </w:numPr>
                    <w:rPr>
                      <w:rFonts w:ascii="Arial" w:hAnsi="Arial" w:cs="Arial"/>
                      <w:b/>
                      <w:sz w:val="20"/>
                      <w:szCs w:val="20"/>
                      <w:lang w:val="en-AU"/>
                    </w:rPr>
                  </w:pPr>
                  <w:r>
                    <w:rPr>
                      <w:rFonts w:ascii="Arial" w:hAnsi="Arial" w:cs="Arial"/>
                    </w:rPr>
                    <w:t>Accident control, prevention and management</w:t>
                  </w:r>
                </w:p>
                <w:p w:rsidR="00325109" w:rsidRPr="00325109" w:rsidRDefault="003007D2" w:rsidP="00325109">
                  <w:pPr>
                    <w:rPr>
                      <w:rFonts w:ascii="Arial" w:hAnsi="Arial" w:cs="Arial"/>
                      <w:b/>
                      <w:lang w:val="en-AU"/>
                    </w:rPr>
                  </w:pPr>
                  <w:r>
                    <w:rPr>
                      <w:rFonts w:ascii="Arial" w:hAnsi="Arial" w:cs="Arial"/>
                      <w:b/>
                      <w:lang w:val="en-AU"/>
                    </w:rPr>
                    <w:t>Tata Africa Services (Nig)</w:t>
                  </w:r>
                  <w:r w:rsidR="00325109" w:rsidRPr="00325109">
                    <w:rPr>
                      <w:rFonts w:ascii="Arial" w:hAnsi="Arial" w:cs="Arial"/>
                      <w:b/>
                      <w:lang w:val="en-AU"/>
                    </w:rPr>
                    <w:t xml:space="preserve"> Ltd                                                             </w:t>
                  </w:r>
                  <w:r w:rsidR="00AA0BED">
                    <w:rPr>
                      <w:rFonts w:ascii="Arial" w:hAnsi="Arial" w:cs="Arial"/>
                      <w:b/>
                      <w:lang w:val="en-AU"/>
                    </w:rPr>
                    <w:t xml:space="preserve">         </w:t>
                  </w:r>
                  <w:r w:rsidR="00A63341">
                    <w:rPr>
                      <w:rFonts w:ascii="Arial" w:hAnsi="Arial" w:cs="Arial"/>
                      <w:b/>
                      <w:lang w:val="en-AU"/>
                    </w:rPr>
                    <w:t xml:space="preserve">       </w:t>
                  </w:r>
                  <w:r w:rsidR="00AA0BED">
                    <w:rPr>
                      <w:rFonts w:ascii="Arial" w:hAnsi="Arial" w:cs="Arial"/>
                      <w:b/>
                      <w:lang w:val="en-AU"/>
                    </w:rPr>
                    <w:t xml:space="preserve">  Sept. 2010</w:t>
                  </w:r>
                  <w:r>
                    <w:rPr>
                      <w:rFonts w:ascii="Arial" w:hAnsi="Arial" w:cs="Arial"/>
                      <w:b/>
                      <w:lang w:val="en-AU"/>
                    </w:rPr>
                    <w:t xml:space="preserve"> – May 2013</w:t>
                  </w:r>
                </w:p>
                <w:p w:rsidR="00325109" w:rsidRPr="00325109" w:rsidRDefault="003007D2" w:rsidP="00325109">
                  <w:pPr>
                    <w:rPr>
                      <w:rFonts w:ascii="Arial" w:hAnsi="Arial" w:cs="Arial"/>
                      <w:b/>
                      <w:lang w:val="en-AU"/>
                    </w:rPr>
                  </w:pPr>
                  <w:r>
                    <w:rPr>
                      <w:rFonts w:ascii="Arial" w:hAnsi="Arial" w:cs="Arial"/>
                      <w:b/>
                      <w:lang w:val="en-AU"/>
                    </w:rPr>
                    <w:t xml:space="preserve">      Safety Officer</w:t>
                  </w:r>
                  <w:r w:rsidR="00701249">
                    <w:rPr>
                      <w:rFonts w:ascii="Arial" w:hAnsi="Arial" w:cs="Arial"/>
                      <w:b/>
                      <w:lang w:val="en-AU"/>
                    </w:rPr>
                    <w:t xml:space="preserve"> </w:t>
                  </w:r>
                  <w:r w:rsidR="00325109" w:rsidRPr="00325109">
                    <w:rPr>
                      <w:rFonts w:ascii="Arial" w:hAnsi="Arial" w:cs="Arial"/>
                      <w:b/>
                      <w:lang w:val="en-AU"/>
                    </w:rPr>
                    <w:t xml:space="preserve">     </w:t>
                  </w:r>
                </w:p>
                <w:p w:rsidR="00325109" w:rsidRPr="003E4F76" w:rsidRDefault="00701249" w:rsidP="001F4EAD">
                  <w:pPr>
                    <w:pStyle w:val="ListParagraph"/>
                    <w:numPr>
                      <w:ilvl w:val="0"/>
                      <w:numId w:val="7"/>
                    </w:numPr>
                    <w:spacing w:after="0"/>
                    <w:jc w:val="both"/>
                    <w:rPr>
                      <w:rFonts w:ascii="Arial" w:hAnsi="Arial" w:cs="Arial"/>
                      <w:sz w:val="20"/>
                      <w:szCs w:val="20"/>
                    </w:rPr>
                  </w:pPr>
                  <w:r>
                    <w:rPr>
                      <w:rFonts w:ascii="Arial" w:hAnsi="Arial" w:cs="Arial"/>
                      <w:sz w:val="20"/>
                      <w:szCs w:val="20"/>
                    </w:rPr>
                    <w:t>Monitoring and assessing hazardous and unsafe situations and developing measures to assure personnel safety</w:t>
                  </w:r>
                  <w:r w:rsidR="00325109" w:rsidRPr="003E4F76">
                    <w:rPr>
                      <w:rFonts w:ascii="Arial" w:hAnsi="Arial" w:cs="Arial"/>
                      <w:sz w:val="20"/>
                      <w:szCs w:val="20"/>
                    </w:rPr>
                    <w:t>.</w:t>
                  </w:r>
                </w:p>
                <w:p w:rsidR="00325109" w:rsidRPr="003E4F76" w:rsidRDefault="00325109" w:rsidP="001F4EAD">
                  <w:pPr>
                    <w:pStyle w:val="ListParagraph"/>
                    <w:numPr>
                      <w:ilvl w:val="0"/>
                      <w:numId w:val="6"/>
                    </w:numPr>
                    <w:spacing w:after="0"/>
                    <w:jc w:val="both"/>
                    <w:rPr>
                      <w:rFonts w:ascii="Arial" w:hAnsi="Arial" w:cs="Arial"/>
                      <w:sz w:val="20"/>
                      <w:szCs w:val="20"/>
                    </w:rPr>
                  </w:pPr>
                  <w:r w:rsidRPr="003E4F76">
                    <w:rPr>
                      <w:rFonts w:ascii="Arial" w:hAnsi="Arial" w:cs="Arial"/>
                      <w:sz w:val="20"/>
                      <w:szCs w:val="20"/>
                    </w:rPr>
                    <w:t xml:space="preserve">Carrying out inspections and sentencing in accordance with approved process procedures. </w:t>
                  </w:r>
                </w:p>
                <w:p w:rsidR="00325109" w:rsidRPr="003E4F76" w:rsidRDefault="00325109" w:rsidP="001F4EAD">
                  <w:pPr>
                    <w:pStyle w:val="ListParagraph"/>
                    <w:numPr>
                      <w:ilvl w:val="0"/>
                      <w:numId w:val="5"/>
                    </w:numPr>
                    <w:jc w:val="both"/>
                    <w:rPr>
                      <w:rFonts w:ascii="Arial" w:hAnsi="Arial" w:cs="Arial"/>
                      <w:sz w:val="20"/>
                      <w:szCs w:val="20"/>
                      <w:lang w:val="en-AU"/>
                    </w:rPr>
                  </w:pPr>
                  <w:r w:rsidRPr="003E4F76">
                    <w:rPr>
                      <w:rFonts w:ascii="Arial" w:hAnsi="Arial" w:cs="Arial"/>
                      <w:sz w:val="20"/>
                      <w:szCs w:val="20"/>
                      <w:lang w:val="en-AU"/>
                    </w:rPr>
                    <w:t xml:space="preserve">Identifying integrity assets’ threats and implement integrity assessments suitable for determined threats. </w:t>
                  </w:r>
                </w:p>
                <w:p w:rsidR="00325109" w:rsidRPr="003E4F76" w:rsidRDefault="00325109" w:rsidP="001F4EAD">
                  <w:pPr>
                    <w:pStyle w:val="ListParagraph"/>
                    <w:numPr>
                      <w:ilvl w:val="0"/>
                      <w:numId w:val="5"/>
                    </w:numPr>
                    <w:jc w:val="both"/>
                    <w:rPr>
                      <w:rFonts w:ascii="Arial" w:hAnsi="Arial" w:cs="Arial"/>
                      <w:sz w:val="20"/>
                      <w:szCs w:val="20"/>
                      <w:lang w:val="en-AU"/>
                    </w:rPr>
                  </w:pPr>
                  <w:r w:rsidRPr="003E4F76">
                    <w:rPr>
                      <w:rFonts w:ascii="Arial" w:hAnsi="Arial" w:cs="Arial"/>
                      <w:sz w:val="20"/>
                      <w:szCs w:val="20"/>
                      <w:lang w:val="en-AU"/>
                    </w:rPr>
                    <w:t xml:space="preserve">Direct supervision for constructing activities and management of all contract inspectors.  </w:t>
                  </w:r>
                </w:p>
                <w:p w:rsidR="00B46D86" w:rsidRDefault="00B46D86" w:rsidP="001F4EAD">
                  <w:pPr>
                    <w:pStyle w:val="ListParagraph"/>
                    <w:numPr>
                      <w:ilvl w:val="0"/>
                      <w:numId w:val="5"/>
                    </w:numPr>
                    <w:jc w:val="both"/>
                    <w:rPr>
                      <w:rFonts w:ascii="Arial" w:hAnsi="Arial" w:cs="Arial"/>
                      <w:sz w:val="20"/>
                      <w:szCs w:val="20"/>
                      <w:lang w:val="en-AU"/>
                    </w:rPr>
                  </w:pPr>
                  <w:r>
                    <w:rPr>
                      <w:rFonts w:ascii="Arial" w:hAnsi="Arial" w:cs="Arial"/>
                      <w:sz w:val="20"/>
                      <w:szCs w:val="20"/>
                      <w:lang w:val="en-AU"/>
                    </w:rPr>
                    <w:t>Accident report, Control and management.</w:t>
                  </w:r>
                </w:p>
                <w:p w:rsidR="00325109" w:rsidRPr="00B46D86" w:rsidRDefault="00325109" w:rsidP="001F4EAD">
                  <w:pPr>
                    <w:pStyle w:val="ListParagraph"/>
                    <w:numPr>
                      <w:ilvl w:val="0"/>
                      <w:numId w:val="5"/>
                    </w:numPr>
                    <w:jc w:val="both"/>
                    <w:rPr>
                      <w:rFonts w:ascii="Arial" w:hAnsi="Arial" w:cs="Arial"/>
                      <w:sz w:val="20"/>
                      <w:szCs w:val="20"/>
                      <w:lang w:val="en-AU"/>
                    </w:rPr>
                  </w:pPr>
                  <w:r w:rsidRPr="00B46D86">
                    <w:rPr>
                      <w:rFonts w:ascii="Arial" w:hAnsi="Arial" w:cs="Arial"/>
                      <w:sz w:val="20"/>
                      <w:szCs w:val="20"/>
                      <w:lang w:val="en-AU"/>
                    </w:rPr>
                    <w:t xml:space="preserve">Determination of key performance indicators required for the effective implementation of HSE and QA/QC standards as required by the project. </w:t>
                  </w:r>
                </w:p>
                <w:p w:rsidR="00325109" w:rsidRPr="003E4F76" w:rsidRDefault="00325109" w:rsidP="001F4EAD">
                  <w:pPr>
                    <w:pStyle w:val="ListParagraph"/>
                    <w:numPr>
                      <w:ilvl w:val="0"/>
                      <w:numId w:val="5"/>
                    </w:numPr>
                    <w:jc w:val="both"/>
                    <w:rPr>
                      <w:rFonts w:ascii="Arial" w:hAnsi="Arial" w:cs="Arial"/>
                      <w:sz w:val="20"/>
                      <w:szCs w:val="20"/>
                      <w:lang w:val="en-AU"/>
                    </w:rPr>
                  </w:pPr>
                  <w:r w:rsidRPr="003E4F76">
                    <w:rPr>
                      <w:rFonts w:ascii="Arial" w:hAnsi="Arial" w:cs="Arial"/>
                      <w:sz w:val="20"/>
                      <w:szCs w:val="20"/>
                      <w:lang w:val="en-AU"/>
                    </w:rPr>
                    <w:t>Holding of review meetings with the various project supervisors, other key personnel, and other parties that may contribute to the success of the project, often as may be required for the smooth running of the project.</w:t>
                  </w:r>
                </w:p>
                <w:p w:rsidR="00325109" w:rsidRPr="003E4F76" w:rsidRDefault="00325109" w:rsidP="001F4EAD">
                  <w:pPr>
                    <w:pStyle w:val="ListParagraph"/>
                    <w:numPr>
                      <w:ilvl w:val="0"/>
                      <w:numId w:val="5"/>
                    </w:numPr>
                    <w:jc w:val="both"/>
                    <w:rPr>
                      <w:rFonts w:ascii="Arial" w:hAnsi="Arial" w:cs="Arial"/>
                      <w:sz w:val="20"/>
                      <w:szCs w:val="20"/>
                      <w:lang w:val="en-AU"/>
                    </w:rPr>
                  </w:pPr>
                  <w:r w:rsidRPr="003E4F76">
                    <w:rPr>
                      <w:rFonts w:ascii="Arial" w:hAnsi="Arial" w:cs="Arial"/>
                      <w:sz w:val="20"/>
                      <w:szCs w:val="20"/>
                      <w:lang w:val="en-AU"/>
                    </w:rPr>
                    <w:t>Definition and review of Quality Plan and the relevant procedures</w:t>
                  </w:r>
                </w:p>
                <w:p w:rsidR="00325109" w:rsidRPr="003E4F76" w:rsidRDefault="00325109" w:rsidP="001F4EAD">
                  <w:pPr>
                    <w:pStyle w:val="ListParagraph"/>
                    <w:numPr>
                      <w:ilvl w:val="0"/>
                      <w:numId w:val="5"/>
                    </w:numPr>
                    <w:jc w:val="both"/>
                    <w:rPr>
                      <w:rFonts w:ascii="Arial" w:hAnsi="Arial" w:cs="Arial"/>
                      <w:sz w:val="20"/>
                      <w:szCs w:val="20"/>
                      <w:lang w:val="en-AU"/>
                    </w:rPr>
                  </w:pPr>
                  <w:r w:rsidRPr="003E4F76">
                    <w:rPr>
                      <w:rFonts w:ascii="Arial" w:hAnsi="Arial" w:cs="Arial"/>
                      <w:sz w:val="20"/>
                      <w:szCs w:val="20"/>
                      <w:lang w:val="en-AU"/>
                    </w:rPr>
                    <w:t>Review and validation of inspection assignment documentation (technical aspects, reference    documentation, schedule, milestones, reporting, logistics, coordination procedure, etc.)</w:t>
                  </w:r>
                </w:p>
                <w:p w:rsidR="00B46D86" w:rsidRDefault="00B46D86" w:rsidP="00B46D86">
                  <w:pPr>
                    <w:rPr>
                      <w:rFonts w:ascii="Arial" w:eastAsia="Arial" w:hAnsi="Arial" w:cs="Arial"/>
                    </w:rPr>
                  </w:pPr>
                  <w:r>
                    <w:rPr>
                      <w:rFonts w:ascii="Book Antiqua" w:eastAsia="Book Antiqua" w:hAnsi="Book Antiqua" w:cs="Book Antiqua"/>
                      <w:b/>
                      <w:i/>
                    </w:rPr>
                    <w:t xml:space="preserve"> </w:t>
                  </w:r>
                  <w:r>
                    <w:rPr>
                      <w:rFonts w:ascii="Arial" w:eastAsia="Arial" w:hAnsi="Arial" w:cs="Arial"/>
                      <w:b/>
                      <w:color w:val="000000"/>
                      <w:sz w:val="24"/>
                      <w:szCs w:val="24"/>
                    </w:rPr>
                    <w:t xml:space="preserve">Julius Berger Construction </w:t>
                  </w:r>
                  <w:proofErr w:type="spellStart"/>
                  <w:r>
                    <w:rPr>
                      <w:rFonts w:ascii="Arial" w:eastAsia="Arial" w:hAnsi="Arial" w:cs="Arial"/>
                      <w:b/>
                      <w:color w:val="000000"/>
                      <w:sz w:val="24"/>
                      <w:szCs w:val="24"/>
                    </w:rPr>
                    <w:t>Company.</w:t>
                  </w:r>
                  <w:r w:rsidR="00A63341">
                    <w:rPr>
                      <w:rFonts w:ascii="Arial" w:eastAsia="Arial" w:hAnsi="Arial" w:cs="Arial"/>
                      <w:b/>
                      <w:color w:val="000000"/>
                      <w:sz w:val="24"/>
                      <w:szCs w:val="24"/>
                    </w:rPr>
                    <w:t>Nigeria</w:t>
                  </w:r>
                  <w:proofErr w:type="spellEnd"/>
                </w:p>
                <w:p w:rsidR="00B46D86" w:rsidRPr="00B46D86" w:rsidRDefault="00B46D86" w:rsidP="00B46D86">
                  <w:pPr>
                    <w:rPr>
                      <w:b/>
                      <w:sz w:val="22"/>
                      <w:szCs w:val="22"/>
                    </w:rPr>
                  </w:pPr>
                  <w:r>
                    <w:rPr>
                      <w:rFonts w:ascii="Book Antiqua" w:eastAsia="Book Antiqua" w:hAnsi="Book Antiqua" w:cs="Book Antiqua"/>
                      <w:b/>
                      <w:color w:val="C00000"/>
                    </w:rPr>
                    <w:t xml:space="preserve">Supply Chain Project Planner (One Year NYSC) </w:t>
                  </w:r>
                  <w:r>
                    <w:rPr>
                      <w:b/>
                      <w:color w:val="C00000"/>
                      <w:sz w:val="22"/>
                      <w:szCs w:val="22"/>
                    </w:rPr>
                    <w:t xml:space="preserve">                                   </w:t>
                  </w:r>
                  <w:r>
                    <w:rPr>
                      <w:color w:val="000000"/>
                      <w:sz w:val="22"/>
                      <w:szCs w:val="22"/>
                    </w:rPr>
                    <w:t>March</w:t>
                  </w:r>
                  <w:r w:rsidR="002F433A">
                    <w:rPr>
                      <w:sz w:val="22"/>
                      <w:szCs w:val="22"/>
                    </w:rPr>
                    <w:t xml:space="preserve"> 2009</w:t>
                  </w:r>
                  <w:r>
                    <w:rPr>
                      <w:sz w:val="22"/>
                      <w:szCs w:val="22"/>
                    </w:rPr>
                    <w:t xml:space="preserve"> – March 20</w:t>
                  </w:r>
                  <w:r w:rsidR="002F433A">
                    <w:rPr>
                      <w:sz w:val="22"/>
                      <w:szCs w:val="22"/>
                    </w:rPr>
                    <w:t>10</w:t>
                  </w:r>
                </w:p>
                <w:p w:rsidR="00B46D86" w:rsidRDefault="00B46D86" w:rsidP="00B46D86">
                  <w:pPr>
                    <w:rPr>
                      <w:rFonts w:ascii="Book Antiqua" w:eastAsia="Book Antiqua" w:hAnsi="Book Antiqua" w:cs="Book Antiqua"/>
                      <w:b/>
                      <w:sz w:val="22"/>
                      <w:szCs w:val="22"/>
                    </w:rPr>
                  </w:pPr>
                  <w:r>
                    <w:rPr>
                      <w:rFonts w:ascii="Book Antiqua" w:eastAsia="Book Antiqua" w:hAnsi="Book Antiqua" w:cs="Book Antiqua"/>
                      <w:b/>
                    </w:rPr>
                    <w:t>Roles:</w:t>
                  </w:r>
                </w:p>
                <w:p w:rsidR="00B46D86" w:rsidRPr="00B46D86" w:rsidRDefault="00B46D86" w:rsidP="001F4EAD">
                  <w:pPr>
                    <w:pStyle w:val="ListParagraph"/>
                    <w:numPr>
                      <w:ilvl w:val="0"/>
                      <w:numId w:val="9"/>
                    </w:numPr>
                    <w:pBdr>
                      <w:top w:val="nil"/>
                      <w:left w:val="nil"/>
                      <w:bottom w:val="nil"/>
                      <w:right w:val="nil"/>
                      <w:between w:val="nil"/>
                    </w:pBdr>
                    <w:spacing w:after="0" w:line="240" w:lineRule="auto"/>
                    <w:ind w:right="-277"/>
                  </w:pPr>
                  <w:r>
                    <w:rPr>
                      <w:rFonts w:ascii="Arial" w:hAnsi="Arial" w:cs="Arial"/>
                      <w:sz w:val="20"/>
                      <w:szCs w:val="20"/>
                      <w:lang w:val="en-AU"/>
                    </w:rPr>
                    <w:t>Developed in</w:t>
                  </w:r>
                  <w:r w:rsidR="004039B8">
                    <w:rPr>
                      <w:rFonts w:ascii="Arial" w:hAnsi="Arial" w:cs="Arial"/>
                      <w:sz w:val="20"/>
                      <w:szCs w:val="20"/>
                      <w:lang w:val="en-AU"/>
                    </w:rPr>
                    <w:t xml:space="preserve"> </w:t>
                  </w:r>
                  <w:r>
                    <w:rPr>
                      <w:rFonts w:ascii="Arial" w:hAnsi="Arial" w:cs="Arial"/>
                      <w:sz w:val="20"/>
                      <w:szCs w:val="20"/>
                      <w:lang w:val="en-AU"/>
                    </w:rPr>
                    <w:t>con</w:t>
                  </w:r>
                  <w:r w:rsidR="004039B8">
                    <w:rPr>
                      <w:rFonts w:ascii="Arial" w:hAnsi="Arial" w:cs="Arial"/>
                      <w:sz w:val="20"/>
                      <w:szCs w:val="20"/>
                      <w:lang w:val="en-AU"/>
                    </w:rPr>
                    <w:t xml:space="preserve">junction with operations team and project manager a project delivery task and resource plan highlighting available </w:t>
                  </w:r>
                  <w:proofErr w:type="spellStart"/>
                  <w:r w:rsidR="004039B8">
                    <w:rPr>
                      <w:rFonts w:ascii="Arial" w:hAnsi="Arial" w:cs="Arial"/>
                      <w:sz w:val="20"/>
                      <w:szCs w:val="20"/>
                      <w:lang w:val="en-AU"/>
                    </w:rPr>
                    <w:t>resources</w:t>
                  </w:r>
                  <w:proofErr w:type="gramStart"/>
                  <w:r w:rsidR="004039B8">
                    <w:rPr>
                      <w:rFonts w:ascii="Arial" w:hAnsi="Arial" w:cs="Arial"/>
                      <w:sz w:val="20"/>
                      <w:szCs w:val="20"/>
                      <w:lang w:val="en-AU"/>
                    </w:rPr>
                    <w:t>,material,plant</w:t>
                  </w:r>
                  <w:proofErr w:type="spellEnd"/>
                  <w:proofErr w:type="gramEnd"/>
                  <w:r w:rsidR="004039B8">
                    <w:rPr>
                      <w:rFonts w:ascii="Arial" w:hAnsi="Arial" w:cs="Arial"/>
                      <w:sz w:val="20"/>
                      <w:szCs w:val="20"/>
                      <w:lang w:val="en-AU"/>
                    </w:rPr>
                    <w:t xml:space="preserve"> and equipment.</w:t>
                  </w:r>
                </w:p>
                <w:p w:rsidR="00B46D86" w:rsidRDefault="004039B8" w:rsidP="001F4EAD">
                  <w:pPr>
                    <w:pStyle w:val="ListParagraph"/>
                    <w:numPr>
                      <w:ilvl w:val="0"/>
                      <w:numId w:val="9"/>
                    </w:numPr>
                    <w:pBdr>
                      <w:top w:val="nil"/>
                      <w:left w:val="nil"/>
                      <w:bottom w:val="nil"/>
                      <w:right w:val="nil"/>
                      <w:between w:val="nil"/>
                    </w:pBdr>
                    <w:spacing w:after="0" w:line="240" w:lineRule="auto"/>
                    <w:ind w:right="-277"/>
                  </w:pPr>
                  <w:proofErr w:type="spellStart"/>
                  <w:r>
                    <w:rPr>
                      <w:rFonts w:ascii="Arial" w:hAnsi="Arial" w:cs="Arial"/>
                      <w:sz w:val="20"/>
                      <w:szCs w:val="20"/>
                      <w:lang w:val="en-AU"/>
                    </w:rPr>
                    <w:t>Liase</w:t>
                  </w:r>
                  <w:proofErr w:type="spellEnd"/>
                  <w:r>
                    <w:rPr>
                      <w:rFonts w:ascii="Arial" w:hAnsi="Arial" w:cs="Arial"/>
                      <w:sz w:val="20"/>
                      <w:szCs w:val="20"/>
                      <w:lang w:val="en-AU"/>
                    </w:rPr>
                    <w:t xml:space="preserve"> with project team to pull together their documentation and manage document numbering in accordance with document numbering standard</w:t>
                  </w:r>
                  <w:r w:rsidR="00B46D86" w:rsidRPr="004039B8">
                    <w:rPr>
                      <w:rFonts w:ascii="Book Antiqua" w:eastAsia="Book Antiqua" w:hAnsi="Book Antiqua" w:cs="Book Antiqua"/>
                      <w:color w:val="000000"/>
                      <w:sz w:val="24"/>
                      <w:szCs w:val="24"/>
                    </w:rPr>
                    <w:t>.</w:t>
                  </w:r>
                </w:p>
                <w:p w:rsidR="00B46D86" w:rsidRDefault="004039B8" w:rsidP="001F4EAD">
                  <w:pPr>
                    <w:pStyle w:val="ListParagraph"/>
                    <w:numPr>
                      <w:ilvl w:val="0"/>
                      <w:numId w:val="9"/>
                    </w:numPr>
                    <w:pBdr>
                      <w:top w:val="nil"/>
                      <w:left w:val="nil"/>
                      <w:bottom w:val="nil"/>
                      <w:right w:val="nil"/>
                      <w:between w:val="nil"/>
                    </w:pBdr>
                    <w:spacing w:after="0" w:line="240" w:lineRule="auto"/>
                    <w:ind w:right="-277"/>
                  </w:pPr>
                  <w:r>
                    <w:rPr>
                      <w:rFonts w:ascii="Arial" w:hAnsi="Arial" w:cs="Arial"/>
                      <w:sz w:val="20"/>
                      <w:szCs w:val="20"/>
                      <w:lang w:val="en-AU"/>
                    </w:rPr>
                    <w:t>Utilize SAP-ERP technique in developing an inventory operations strategy to optimize enterprise inventory network</w:t>
                  </w:r>
                  <w:r w:rsidRPr="004039B8">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p>
                <w:p w:rsidR="00B46D86" w:rsidRDefault="002F433A" w:rsidP="001F4EAD">
                  <w:pPr>
                    <w:pStyle w:val="ListParagraph"/>
                    <w:numPr>
                      <w:ilvl w:val="0"/>
                      <w:numId w:val="9"/>
                    </w:numPr>
                    <w:pBdr>
                      <w:top w:val="nil"/>
                      <w:left w:val="nil"/>
                      <w:bottom w:val="nil"/>
                      <w:right w:val="nil"/>
                      <w:between w:val="nil"/>
                    </w:pBdr>
                    <w:spacing w:after="0" w:line="240" w:lineRule="auto"/>
                    <w:ind w:right="-277"/>
                    <w:rPr>
                      <w:rFonts w:ascii="Book Antiqua" w:eastAsia="Book Antiqua" w:hAnsi="Book Antiqua" w:cs="Book Antiqua"/>
                      <w:b/>
                    </w:rPr>
                  </w:pPr>
                  <w:r w:rsidRPr="002F433A">
                    <w:rPr>
                      <w:rFonts w:ascii="Arial" w:hAnsi="Arial" w:cs="Arial"/>
                      <w:lang w:val="en-AU"/>
                    </w:rPr>
                    <w:t xml:space="preserve">Schedule of activity on </w:t>
                  </w:r>
                  <w:proofErr w:type="spellStart"/>
                  <w:r w:rsidRPr="002F433A">
                    <w:rPr>
                      <w:rFonts w:ascii="Arial" w:hAnsi="Arial" w:cs="Arial"/>
                      <w:lang w:val="en-AU"/>
                    </w:rPr>
                    <w:t>Primevera</w:t>
                  </w:r>
                  <w:proofErr w:type="spellEnd"/>
                  <w:r w:rsidRPr="002F433A">
                    <w:rPr>
                      <w:rFonts w:ascii="Arial" w:hAnsi="Arial" w:cs="Arial"/>
                      <w:lang w:val="en-AU"/>
                    </w:rPr>
                    <w:t xml:space="preserve"> P6 utilize work breakdown structure (WBS)project breakdown structure (PBS) managed and monitored task completion and updated progress</w:t>
                  </w:r>
                </w:p>
                <w:p w:rsidR="005618FF" w:rsidRPr="00C76E0B" w:rsidRDefault="00A37CE9" w:rsidP="00E82C3F">
                  <w:pPr>
                    <w:rPr>
                      <w:rFonts w:ascii="Arial" w:hAnsi="Arial" w:cs="Arial"/>
                    </w:rPr>
                  </w:pPr>
                  <w:r w:rsidRPr="00A37CE9">
                    <w:rPr>
                      <w:rFonts w:ascii="Book Antiqua" w:eastAsia="Book Antiqua" w:hAnsi="Book Antiqua" w:cs="Book Antiqua"/>
                      <w:b/>
                      <w:sz w:val="24"/>
                      <w:szCs w:val="24"/>
                      <w:highlight w:val="lightGray"/>
                    </w:rPr>
                    <w:t>KEY PROJECTS WORKED ON</w:t>
                  </w:r>
                </w:p>
              </w:tc>
            </w:tr>
            <w:tr w:rsidR="005618FF" w:rsidRPr="000E22CB">
              <w:trPr>
                <w:trHeight w:val="1330"/>
              </w:trPr>
              <w:tc>
                <w:tcPr>
                  <w:tcW w:w="10446" w:type="dxa"/>
                  <w:tcBorders>
                    <w:top w:val="double" w:sz="6" w:space="0" w:color="AEBAD5"/>
                    <w:left w:val="single" w:sz="8" w:space="0" w:color="AEBAD5"/>
                    <w:bottom w:val="double" w:sz="6" w:space="0" w:color="AEBAD5"/>
                    <w:right w:val="single" w:sz="8" w:space="0" w:color="AEBAD5"/>
                  </w:tcBorders>
                </w:tcPr>
                <w:p w:rsidR="00A37CE9" w:rsidRDefault="00A37CE9" w:rsidP="001F4EAD">
                  <w:pPr>
                    <w:pStyle w:val="ListParagraph"/>
                    <w:numPr>
                      <w:ilvl w:val="0"/>
                      <w:numId w:val="12"/>
                    </w:numPr>
                    <w:rPr>
                      <w:rFonts w:ascii="Arial" w:hAnsi="Arial" w:cs="Arial"/>
                      <w:bCs/>
                      <w:iCs/>
                      <w:color w:val="000000" w:themeColor="text1"/>
                    </w:rPr>
                  </w:pPr>
                  <w:r w:rsidRPr="00A37CE9">
                    <w:rPr>
                      <w:rFonts w:ascii="Arial" w:hAnsi="Arial" w:cs="Arial"/>
                      <w:bCs/>
                      <w:iCs/>
                      <w:color w:val="000000" w:themeColor="text1"/>
                    </w:rPr>
                    <w:t xml:space="preserve">Design a pipeline to pump crude oil from the North Sea to a terminal on the coast. The distance to shore is 30 km, the average water depth is 80m, and the oil is fed into the system with a gauge pressure of 2 </w:t>
                  </w:r>
                  <w:proofErr w:type="gramStart"/>
                  <w:r w:rsidRPr="00A37CE9">
                    <w:rPr>
                      <w:rFonts w:ascii="Arial" w:hAnsi="Arial" w:cs="Arial"/>
                      <w:bCs/>
                      <w:iCs/>
                      <w:color w:val="000000" w:themeColor="text1"/>
                    </w:rPr>
                    <w:t>bar</w:t>
                  </w:r>
                  <w:proofErr w:type="gramEnd"/>
                  <w:r w:rsidRPr="00A37CE9">
                    <w:rPr>
                      <w:rFonts w:ascii="Arial" w:hAnsi="Arial" w:cs="Arial"/>
                      <w:bCs/>
                      <w:iCs/>
                      <w:color w:val="000000" w:themeColor="text1"/>
                    </w:rPr>
                    <w:t xml:space="preserve">. </w:t>
                  </w:r>
                </w:p>
                <w:p w:rsidR="00F022A7" w:rsidRDefault="00F022A7" w:rsidP="001F4EAD">
                  <w:pPr>
                    <w:pStyle w:val="ListParagraph"/>
                    <w:numPr>
                      <w:ilvl w:val="0"/>
                      <w:numId w:val="12"/>
                    </w:numPr>
                    <w:rPr>
                      <w:rFonts w:ascii="Arial" w:hAnsi="Arial" w:cs="Arial"/>
                      <w:bCs/>
                      <w:iCs/>
                      <w:color w:val="000000" w:themeColor="text1"/>
                    </w:rPr>
                  </w:pPr>
                  <w:r w:rsidRPr="00F022A7">
                    <w:rPr>
                      <w:rFonts w:ascii="Arial" w:hAnsi="Arial" w:cs="Arial"/>
                      <w:bCs/>
                      <w:iCs/>
                      <w:color w:val="000000" w:themeColor="text1"/>
                    </w:rPr>
                    <w:t>Design a hydropower scheme in the Alps with a site for a potential reservoir 750 m above the turbine house of a catchment area of 10 km by 25 km</w:t>
                  </w:r>
                </w:p>
                <w:p w:rsidR="00F022A7" w:rsidRPr="00F022A7" w:rsidRDefault="00F022A7" w:rsidP="001F4EAD">
                  <w:pPr>
                    <w:pStyle w:val="ListParagraph"/>
                    <w:numPr>
                      <w:ilvl w:val="0"/>
                      <w:numId w:val="12"/>
                    </w:numPr>
                    <w:rPr>
                      <w:rFonts w:ascii="Arial" w:hAnsi="Arial" w:cs="Arial"/>
                      <w:bCs/>
                      <w:iCs/>
                      <w:color w:val="000000" w:themeColor="text1"/>
                    </w:rPr>
                  </w:pPr>
                  <w:r>
                    <w:rPr>
                      <w:rFonts w:ascii="Arial" w:hAnsi="Arial" w:cs="Arial"/>
                      <w:bCs/>
                      <w:iCs/>
                      <w:color w:val="000000" w:themeColor="text1"/>
                    </w:rPr>
                    <w:t xml:space="preserve">Provide support to project managers and liaised with various stakeholders to develop and manage scope of work for </w:t>
                  </w:r>
                  <w:r>
                    <w:rPr>
                      <w:rFonts w:ascii="Book Antiqua" w:eastAsia="Book Antiqua" w:hAnsi="Book Antiqua" w:cs="Book Antiqua"/>
                    </w:rPr>
                    <w:t xml:space="preserve"> </w:t>
                  </w:r>
                  <w:r>
                    <w:rPr>
                      <w:rFonts w:ascii="Book Antiqua" w:eastAsia="Book Antiqua" w:hAnsi="Book Antiqua" w:cs="Book Antiqua"/>
                      <w:b/>
                    </w:rPr>
                    <w:t xml:space="preserve">Julius Berger </w:t>
                  </w:r>
                  <w:proofErr w:type="spellStart"/>
                  <w:r>
                    <w:rPr>
                      <w:rFonts w:ascii="Book Antiqua" w:eastAsia="Book Antiqua" w:hAnsi="Book Antiqua" w:cs="Book Antiqua"/>
                      <w:b/>
                    </w:rPr>
                    <w:t>Dekka</w:t>
                  </w:r>
                  <w:proofErr w:type="spellEnd"/>
                  <w:r>
                    <w:rPr>
                      <w:rFonts w:ascii="Book Antiqua" w:eastAsia="Book Antiqua" w:hAnsi="Book Antiqua" w:cs="Book Antiqua"/>
                      <w:b/>
                    </w:rPr>
                    <w:t xml:space="preserve"> Flow Station decommissioning</w:t>
                  </w:r>
                </w:p>
                <w:p w:rsidR="00325109" w:rsidRPr="00A63341" w:rsidRDefault="00F022A7" w:rsidP="001F4EAD">
                  <w:pPr>
                    <w:pStyle w:val="ListParagraph"/>
                    <w:numPr>
                      <w:ilvl w:val="0"/>
                      <w:numId w:val="12"/>
                    </w:numPr>
                    <w:spacing w:after="0"/>
                    <w:rPr>
                      <w:b/>
                    </w:rPr>
                  </w:pPr>
                  <w:r w:rsidRPr="00A63341">
                    <w:rPr>
                      <w:rFonts w:ascii="Arial" w:hAnsi="Arial" w:cs="Arial"/>
                      <w:bCs/>
                      <w:iCs/>
                      <w:color w:val="000000" w:themeColor="text1"/>
                    </w:rPr>
                    <w:t>Participate in the project plan for construction</w:t>
                  </w:r>
                  <w:r w:rsidR="00A63341" w:rsidRPr="00A63341">
                    <w:rPr>
                      <w:rFonts w:ascii="Arial" w:hAnsi="Arial" w:cs="Arial"/>
                      <w:bCs/>
                      <w:iCs/>
                      <w:color w:val="000000" w:themeColor="text1"/>
                    </w:rPr>
                    <w:t xml:space="preserve"> of</w:t>
                  </w:r>
                  <w:r w:rsidRPr="00A63341">
                    <w:rPr>
                      <w:rFonts w:ascii="Book Antiqua" w:eastAsia="Book Antiqua" w:hAnsi="Book Antiqua" w:cs="Book Antiqua"/>
                      <w:color w:val="000000"/>
                      <w:sz w:val="24"/>
                      <w:szCs w:val="24"/>
                    </w:rPr>
                    <w:t xml:space="preserve"> </w:t>
                  </w:r>
                  <w:r w:rsidRPr="00A63341">
                    <w:rPr>
                      <w:rFonts w:ascii="Book Antiqua" w:eastAsia="Book Antiqua" w:hAnsi="Book Antiqua" w:cs="Book Antiqua"/>
                      <w:b/>
                      <w:color w:val="000000"/>
                      <w:sz w:val="24"/>
                      <w:szCs w:val="24"/>
                    </w:rPr>
                    <w:t>Trans- Eastern Railway project</w:t>
                  </w:r>
                  <w:r w:rsidR="00A63341" w:rsidRPr="00A63341">
                    <w:rPr>
                      <w:rFonts w:ascii="Book Antiqua" w:eastAsia="Book Antiqua" w:hAnsi="Book Antiqua" w:cs="Book Antiqua"/>
                      <w:b/>
                      <w:color w:val="000000"/>
                      <w:sz w:val="24"/>
                      <w:szCs w:val="24"/>
                    </w:rPr>
                    <w:t xml:space="preserve"> </w:t>
                  </w:r>
                  <w:r w:rsidR="00A63341" w:rsidRPr="00A63341">
                    <w:rPr>
                      <w:rFonts w:ascii="Arial" w:hAnsi="Arial" w:cs="Arial"/>
                      <w:bCs/>
                      <w:iCs/>
                      <w:color w:val="000000" w:themeColor="text1"/>
                    </w:rPr>
                    <w:t>for the Ministry of transportation and Nigerian Railway Corporation</w:t>
                  </w:r>
                </w:p>
                <w:p w:rsidR="00325109" w:rsidRPr="00C76E0B" w:rsidRDefault="00325109" w:rsidP="00325109">
                  <w:pPr>
                    <w:spacing w:before="0" w:after="0"/>
                    <w:rPr>
                      <w:rStyle w:val="Positiontitle"/>
                      <w:rFonts w:cs="Arial"/>
                      <w:b w:val="0"/>
                      <w:bCs w:val="0"/>
                      <w:sz w:val="20"/>
                    </w:rPr>
                  </w:pPr>
                </w:p>
              </w:tc>
            </w:tr>
            <w:tr w:rsidR="005618FF" w:rsidRPr="000E22CB">
              <w:tc>
                <w:tcPr>
                  <w:tcW w:w="10446" w:type="dxa"/>
                  <w:tcBorders>
                    <w:top w:val="single" w:sz="8" w:space="0" w:color="AEBAD5"/>
                    <w:left w:val="single" w:sz="8" w:space="0" w:color="AEBAD5"/>
                    <w:bottom w:val="single" w:sz="8" w:space="0" w:color="AEBAD5"/>
                    <w:right w:val="single" w:sz="8" w:space="0" w:color="AEBAD5"/>
                  </w:tcBorders>
                  <w:shd w:val="clear" w:color="auto" w:fill="EAEDF4"/>
                </w:tcPr>
                <w:p w:rsidR="005618FF" w:rsidRPr="000E22CB" w:rsidRDefault="005618FF" w:rsidP="005618FF">
                  <w:pPr>
                    <w:spacing w:after="0" w:line="240" w:lineRule="auto"/>
                    <w:rPr>
                      <w:rFonts w:ascii="Arial" w:hAnsi="Arial" w:cs="Arial"/>
                      <w:b/>
                      <w:bCs/>
                      <w:lang w:val="en-AU"/>
                    </w:rPr>
                  </w:pPr>
                  <w:r>
                    <w:rPr>
                      <w:rFonts w:ascii="Arial" w:hAnsi="Arial" w:cs="Arial"/>
                      <w:b/>
                      <w:bCs/>
                      <w:lang w:val="en-AU"/>
                    </w:rPr>
                    <w:t>INTENSHIPS</w:t>
                  </w:r>
                </w:p>
              </w:tc>
            </w:tr>
            <w:tr w:rsidR="005618FF" w:rsidRPr="000E22CB">
              <w:trPr>
                <w:trHeight w:val="383"/>
              </w:trPr>
              <w:tc>
                <w:tcPr>
                  <w:tcW w:w="10446" w:type="dxa"/>
                  <w:tcBorders>
                    <w:top w:val="double" w:sz="6" w:space="0" w:color="AEBAD5"/>
                    <w:left w:val="single" w:sz="8" w:space="0" w:color="AEBAD5"/>
                    <w:bottom w:val="double" w:sz="6" w:space="0" w:color="AEBAD5"/>
                    <w:right w:val="single" w:sz="8" w:space="0" w:color="AEBAD5"/>
                  </w:tcBorders>
                </w:tcPr>
                <w:p w:rsidR="005618FF" w:rsidRDefault="005618FF" w:rsidP="005618FF">
                  <w:pPr>
                    <w:spacing w:before="0" w:after="0"/>
                    <w:rPr>
                      <w:rFonts w:ascii="Arial" w:hAnsi="Arial" w:cs="Arial"/>
                    </w:rPr>
                  </w:pPr>
                </w:p>
                <w:p w:rsidR="005618FF" w:rsidRPr="00A10AE0" w:rsidRDefault="00A63341" w:rsidP="005618FF">
                  <w:pPr>
                    <w:spacing w:after="0"/>
                    <w:ind w:left="360"/>
                    <w:rPr>
                      <w:rFonts w:ascii="Arial" w:hAnsi="Arial" w:cs="Arial"/>
                      <w:b/>
                    </w:rPr>
                  </w:pPr>
                  <w:r>
                    <w:rPr>
                      <w:rFonts w:ascii="Arial" w:hAnsi="Arial" w:cs="Arial"/>
                      <w:b/>
                    </w:rPr>
                    <w:t xml:space="preserve">KAATAA Technical </w:t>
                  </w:r>
                  <w:proofErr w:type="gramStart"/>
                  <w:r>
                    <w:rPr>
                      <w:rFonts w:ascii="Arial" w:hAnsi="Arial" w:cs="Arial"/>
                      <w:b/>
                    </w:rPr>
                    <w:t xml:space="preserve">Works </w:t>
                  </w:r>
                  <w:r w:rsidR="005618FF">
                    <w:rPr>
                      <w:rFonts w:ascii="Arial" w:hAnsi="Arial" w:cs="Arial"/>
                      <w:b/>
                    </w:rPr>
                    <w:t xml:space="preserve"> Ltd</w:t>
                  </w:r>
                  <w:proofErr w:type="gramEnd"/>
                  <w:r>
                    <w:rPr>
                      <w:rFonts w:ascii="Arial" w:hAnsi="Arial" w:cs="Arial"/>
                      <w:b/>
                    </w:rPr>
                    <w:t xml:space="preserve">, Sept  2006- March. 2007, </w:t>
                  </w:r>
                  <w:proofErr w:type="spellStart"/>
                  <w:r>
                    <w:rPr>
                      <w:rFonts w:ascii="Arial" w:hAnsi="Arial" w:cs="Arial"/>
                      <w:b/>
                    </w:rPr>
                    <w:t>Yola</w:t>
                  </w:r>
                  <w:proofErr w:type="spellEnd"/>
                </w:p>
                <w:p w:rsidR="005618FF" w:rsidRDefault="005618FF" w:rsidP="001F4EAD">
                  <w:pPr>
                    <w:numPr>
                      <w:ilvl w:val="0"/>
                      <w:numId w:val="2"/>
                    </w:numPr>
                    <w:spacing w:before="0" w:after="0"/>
                    <w:rPr>
                      <w:rFonts w:ascii="Arial" w:hAnsi="Arial" w:cs="Arial"/>
                    </w:rPr>
                  </w:pPr>
                  <w:r>
                    <w:rPr>
                      <w:rFonts w:ascii="Arial" w:hAnsi="Arial" w:cs="Arial"/>
                    </w:rPr>
                    <w:t>Planning and scheduling of periodic service orders on contracted vans and tractors</w:t>
                  </w:r>
                </w:p>
                <w:p w:rsidR="005618FF" w:rsidRPr="00592EBB" w:rsidRDefault="005618FF" w:rsidP="001F4EAD">
                  <w:pPr>
                    <w:numPr>
                      <w:ilvl w:val="0"/>
                      <w:numId w:val="2"/>
                    </w:numPr>
                    <w:spacing w:before="0" w:after="0"/>
                    <w:rPr>
                      <w:rFonts w:ascii="Arial" w:hAnsi="Arial" w:cs="Arial"/>
                    </w:rPr>
                  </w:pPr>
                  <w:r>
                    <w:rPr>
                      <w:rFonts w:ascii="Arial" w:hAnsi="Arial" w:cs="Arial"/>
                    </w:rPr>
                    <w:t>Repair/ replacement of centre bolts, load bearing springs, governors, spark plugs, bearings and brakes systems.</w:t>
                  </w:r>
                </w:p>
                <w:p w:rsidR="00C173FA" w:rsidRPr="00C173FA" w:rsidRDefault="00885FA0" w:rsidP="001F4EAD">
                  <w:pPr>
                    <w:widowControl w:val="0"/>
                    <w:numPr>
                      <w:ilvl w:val="0"/>
                      <w:numId w:val="2"/>
                    </w:numPr>
                    <w:tabs>
                      <w:tab w:val="left" w:pos="0"/>
                    </w:tabs>
                    <w:overflowPunct w:val="0"/>
                    <w:autoSpaceDE w:val="0"/>
                    <w:autoSpaceDN w:val="0"/>
                    <w:adjustRightInd w:val="0"/>
                    <w:spacing w:before="0" w:after="0" w:line="240" w:lineRule="auto"/>
                    <w:rPr>
                      <w:rFonts w:ascii="Arial" w:eastAsia="Gulim" w:hAnsi="Arial" w:cs="Arial"/>
                    </w:rPr>
                  </w:pPr>
                  <w:r>
                    <w:rPr>
                      <w:rFonts w:ascii="Arial" w:eastAsia="Gulim" w:hAnsi="Arial" w:cs="Arial"/>
                    </w:rPr>
                    <w:t>Manual</w:t>
                  </w:r>
                  <w:r w:rsidR="00C173FA" w:rsidRPr="00C173FA">
                    <w:rPr>
                      <w:rFonts w:ascii="Arial" w:eastAsia="Gulim" w:hAnsi="Arial" w:cs="Arial"/>
                    </w:rPr>
                    <w:t xml:space="preserve"> machining operations (Lathe, Milling, Shaping Machines etc).</w:t>
                  </w:r>
                </w:p>
                <w:p w:rsidR="00C173FA" w:rsidRPr="00C173FA" w:rsidRDefault="00592EBB" w:rsidP="001F4EAD">
                  <w:pPr>
                    <w:widowControl w:val="0"/>
                    <w:numPr>
                      <w:ilvl w:val="0"/>
                      <w:numId w:val="2"/>
                    </w:numPr>
                    <w:tabs>
                      <w:tab w:val="left" w:pos="0"/>
                    </w:tabs>
                    <w:overflowPunct w:val="0"/>
                    <w:autoSpaceDE w:val="0"/>
                    <w:autoSpaceDN w:val="0"/>
                    <w:adjustRightInd w:val="0"/>
                    <w:spacing w:before="0" w:after="0" w:line="240" w:lineRule="auto"/>
                    <w:rPr>
                      <w:rFonts w:ascii="Arial" w:eastAsia="Gulim" w:hAnsi="Arial" w:cs="Arial"/>
                    </w:rPr>
                  </w:pPr>
                  <w:r>
                    <w:rPr>
                      <w:rFonts w:ascii="Arial" w:eastAsia="Gulim" w:hAnsi="Arial" w:cs="Arial"/>
                    </w:rPr>
                    <w:t xml:space="preserve">Undertaking </w:t>
                  </w:r>
                  <w:r w:rsidR="00C173FA" w:rsidRPr="00C173FA">
                    <w:rPr>
                      <w:rFonts w:ascii="Arial" w:eastAsia="Gulim" w:hAnsi="Arial" w:cs="Arial"/>
                    </w:rPr>
                    <w:t>metal fabrications and welding</w:t>
                  </w:r>
                  <w:r>
                    <w:rPr>
                      <w:rFonts w:ascii="Arial" w:eastAsia="Gulim" w:hAnsi="Arial" w:cs="Arial"/>
                    </w:rPr>
                    <w:t xml:space="preserve"> operations</w:t>
                  </w:r>
                  <w:r w:rsidR="00C173FA" w:rsidRPr="00C173FA">
                    <w:rPr>
                      <w:rFonts w:ascii="Arial" w:eastAsia="Gulim" w:hAnsi="Arial" w:cs="Arial"/>
                    </w:rPr>
                    <w:t>.</w:t>
                  </w:r>
                </w:p>
                <w:p w:rsidR="00C173FA" w:rsidRPr="00C173FA" w:rsidRDefault="00592EBB" w:rsidP="001F4EAD">
                  <w:pPr>
                    <w:widowControl w:val="0"/>
                    <w:numPr>
                      <w:ilvl w:val="0"/>
                      <w:numId w:val="2"/>
                    </w:numPr>
                    <w:tabs>
                      <w:tab w:val="left" w:pos="0"/>
                    </w:tabs>
                    <w:overflowPunct w:val="0"/>
                    <w:autoSpaceDE w:val="0"/>
                    <w:autoSpaceDN w:val="0"/>
                    <w:adjustRightInd w:val="0"/>
                    <w:spacing w:before="0" w:after="0" w:line="240" w:lineRule="auto"/>
                    <w:rPr>
                      <w:rFonts w:ascii="Arial" w:eastAsia="Gulim" w:hAnsi="Arial" w:cs="Arial"/>
                    </w:rPr>
                  </w:pPr>
                  <w:r>
                    <w:rPr>
                      <w:rFonts w:ascii="Arial" w:eastAsia="Gulim" w:hAnsi="Arial" w:cs="Arial"/>
                    </w:rPr>
                    <w:t>Participating in</w:t>
                  </w:r>
                  <w:r w:rsidR="00C173FA" w:rsidRPr="00C173FA">
                    <w:rPr>
                      <w:rFonts w:ascii="Arial" w:eastAsia="Gulim" w:hAnsi="Arial" w:cs="Arial"/>
                    </w:rPr>
                    <w:t xml:space="preserve"> plant Installations, assembling and maintenance.</w:t>
                  </w:r>
                </w:p>
                <w:p w:rsidR="00C173FA" w:rsidRPr="00425B87" w:rsidRDefault="00C173FA" w:rsidP="00592EBB">
                  <w:pPr>
                    <w:spacing w:before="0" w:after="0"/>
                    <w:ind w:left="720"/>
                    <w:rPr>
                      <w:rFonts w:ascii="Arial" w:hAnsi="Arial" w:cs="Arial"/>
                    </w:rPr>
                  </w:pPr>
                </w:p>
              </w:tc>
            </w:tr>
          </w:tbl>
          <w:p w:rsidR="005618FF" w:rsidRPr="000E22CB" w:rsidRDefault="005618FF" w:rsidP="005618FF">
            <w:pPr>
              <w:spacing w:after="0" w:line="240" w:lineRule="auto"/>
              <w:rPr>
                <w:rFonts w:ascii="Arial" w:hAnsi="Arial" w:cs="Arial"/>
                <w:lang w:val="en-AU"/>
              </w:rPr>
            </w:pPr>
          </w:p>
        </w:tc>
      </w:tr>
      <w:tr w:rsidR="005618FF" w:rsidRPr="000E22CB">
        <w:trPr>
          <w:trHeight w:val="1962"/>
        </w:trPr>
        <w:tc>
          <w:tcPr>
            <w:tcW w:w="10682" w:type="dxa"/>
            <w:gridSpan w:val="2"/>
          </w:tcPr>
          <w:p w:rsidR="005618FF" w:rsidRPr="00D90074" w:rsidRDefault="005618FF" w:rsidP="005618FF">
            <w:pPr>
              <w:spacing w:after="0" w:line="240" w:lineRule="auto"/>
              <w:rPr>
                <w:rFonts w:ascii="Arial" w:hAnsi="Arial" w:cs="Arial"/>
                <w:sz w:val="2"/>
                <w:szCs w:val="16"/>
                <w:lang w:val="en-AU"/>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446"/>
            </w:tblGrid>
            <w:tr w:rsidR="005618FF" w:rsidRPr="000E22CB">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5618FF" w:rsidRPr="000E22CB" w:rsidRDefault="005618FF" w:rsidP="005618FF">
                  <w:pPr>
                    <w:spacing w:after="0" w:line="240" w:lineRule="auto"/>
                    <w:rPr>
                      <w:rFonts w:ascii="Arial" w:hAnsi="Arial" w:cs="Arial"/>
                      <w:b/>
                      <w:bCs/>
                      <w:lang w:val="en-AU"/>
                    </w:rPr>
                  </w:pPr>
                  <w:r>
                    <w:rPr>
                      <w:rFonts w:ascii="Arial" w:hAnsi="Arial" w:cs="Arial"/>
                      <w:b/>
                      <w:bCs/>
                      <w:lang w:val="en-AU"/>
                    </w:rPr>
                    <w:t>SKILLS</w:t>
                  </w:r>
                </w:p>
              </w:tc>
            </w:tr>
            <w:tr w:rsidR="005618FF" w:rsidRPr="000E22CB">
              <w:tc>
                <w:tcPr>
                  <w:tcW w:w="10451" w:type="dxa"/>
                  <w:tcBorders>
                    <w:top w:val="double" w:sz="6" w:space="0" w:color="AEBAD5"/>
                    <w:left w:val="single" w:sz="8" w:space="0" w:color="AEBAD5"/>
                    <w:bottom w:val="single" w:sz="8" w:space="0" w:color="AEBAD5"/>
                    <w:right w:val="single" w:sz="8" w:space="0" w:color="AEBAD5"/>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07"/>
                    <w:gridCol w:w="5108"/>
                  </w:tblGrid>
                  <w:tr w:rsidR="005618FF" w:rsidRPr="000B4C30">
                    <w:tc>
                      <w:tcPr>
                        <w:tcW w:w="5107" w:type="dxa"/>
                      </w:tcPr>
                      <w:p w:rsidR="005618FF" w:rsidRPr="000B4C30" w:rsidRDefault="00A63341" w:rsidP="001F4EAD">
                        <w:pPr>
                          <w:numPr>
                            <w:ilvl w:val="0"/>
                            <w:numId w:val="4"/>
                          </w:numPr>
                          <w:spacing w:after="0"/>
                          <w:rPr>
                            <w:rFonts w:ascii="Arial" w:hAnsi="Arial" w:cs="Arial"/>
                          </w:rPr>
                        </w:pPr>
                        <w:r>
                          <w:rPr>
                            <w:rFonts w:ascii="Arial" w:hAnsi="Arial" w:cs="Arial"/>
                          </w:rPr>
                          <w:t xml:space="preserve">Working knowledge of </w:t>
                        </w:r>
                        <w:r w:rsidR="005B5587">
                          <w:rPr>
                            <w:rFonts w:ascii="Arial" w:hAnsi="Arial" w:cs="Arial"/>
                          </w:rPr>
                          <w:t>planning</w:t>
                        </w:r>
                        <w:r>
                          <w:rPr>
                            <w:rFonts w:ascii="Arial" w:hAnsi="Arial" w:cs="Arial"/>
                          </w:rPr>
                          <w:t xml:space="preserve"> procedures</w:t>
                        </w:r>
                        <w:r w:rsidR="005618FF">
                          <w:rPr>
                            <w:rFonts w:ascii="Arial" w:hAnsi="Arial" w:cs="Arial"/>
                          </w:rPr>
                          <w:t>.</w:t>
                        </w:r>
                      </w:p>
                      <w:p w:rsidR="005618FF" w:rsidRDefault="005618FF" w:rsidP="001F4EAD">
                        <w:pPr>
                          <w:numPr>
                            <w:ilvl w:val="0"/>
                            <w:numId w:val="4"/>
                          </w:numPr>
                          <w:spacing w:after="0"/>
                          <w:rPr>
                            <w:rFonts w:ascii="Arial" w:hAnsi="Arial" w:cs="Arial"/>
                          </w:rPr>
                        </w:pPr>
                        <w:r>
                          <w:rPr>
                            <w:rFonts w:ascii="Arial" w:hAnsi="Arial" w:cs="Arial"/>
                          </w:rPr>
                          <w:t xml:space="preserve">Working knowledge of design </w:t>
                        </w:r>
                        <w:r w:rsidRPr="000B4C30">
                          <w:rPr>
                            <w:rFonts w:ascii="Arial" w:hAnsi="Arial" w:cs="Arial"/>
                          </w:rPr>
                          <w:t>drawing</w:t>
                        </w:r>
                        <w:r>
                          <w:rPr>
                            <w:rFonts w:ascii="Arial" w:hAnsi="Arial" w:cs="Arial"/>
                          </w:rPr>
                          <w:t xml:space="preserve"> and</w:t>
                        </w:r>
                        <w:r w:rsidRPr="000B4C30">
                          <w:rPr>
                            <w:rFonts w:ascii="Arial" w:hAnsi="Arial" w:cs="Arial"/>
                          </w:rPr>
                          <w:t xml:space="preserve"> interpretation</w:t>
                        </w:r>
                        <w:r w:rsidR="00A63341">
                          <w:rPr>
                            <w:rFonts w:ascii="Arial" w:hAnsi="Arial" w:cs="Arial"/>
                          </w:rPr>
                          <w:t xml:space="preserve"> on </w:t>
                        </w:r>
                        <w:proofErr w:type="spellStart"/>
                        <w:r w:rsidR="00A63341">
                          <w:rPr>
                            <w:rFonts w:ascii="Arial" w:hAnsi="Arial" w:cs="Arial"/>
                          </w:rPr>
                          <w:t>Abaqus,Autodesk</w:t>
                        </w:r>
                        <w:proofErr w:type="spellEnd"/>
                        <w:r w:rsidR="00A63341">
                          <w:rPr>
                            <w:rFonts w:ascii="Arial" w:hAnsi="Arial" w:cs="Arial"/>
                          </w:rPr>
                          <w:t xml:space="preserve"> fusion</w:t>
                        </w:r>
                      </w:p>
                      <w:p w:rsidR="005B5587" w:rsidRDefault="005B5587" w:rsidP="001F4EAD">
                        <w:pPr>
                          <w:numPr>
                            <w:ilvl w:val="0"/>
                            <w:numId w:val="4"/>
                          </w:numPr>
                          <w:spacing w:after="0"/>
                          <w:rPr>
                            <w:rFonts w:ascii="Arial" w:hAnsi="Arial" w:cs="Arial"/>
                          </w:rPr>
                        </w:pPr>
                        <w:r>
                          <w:rPr>
                            <w:rFonts w:ascii="Arial" w:hAnsi="Arial" w:cs="Arial"/>
                          </w:rPr>
                          <w:t>A very strong interpersonal skills, excellent communication skill, collaborative team player, attention to details, resilient and persuasive</w:t>
                        </w:r>
                      </w:p>
                      <w:p w:rsidR="00E82C3F" w:rsidRDefault="00E82C3F" w:rsidP="001F4EAD">
                        <w:pPr>
                          <w:numPr>
                            <w:ilvl w:val="0"/>
                            <w:numId w:val="4"/>
                          </w:numPr>
                          <w:spacing w:after="0"/>
                          <w:rPr>
                            <w:rFonts w:ascii="Arial" w:hAnsi="Arial" w:cs="Arial"/>
                          </w:rPr>
                        </w:pPr>
                        <w:r>
                          <w:rPr>
                            <w:rFonts w:ascii="Arial" w:hAnsi="Arial" w:cs="Arial"/>
                          </w:rPr>
                          <w:t>Customer service and satisfaction</w:t>
                        </w:r>
                      </w:p>
                      <w:p w:rsidR="00E82C3F" w:rsidRPr="000B4C30" w:rsidRDefault="00E82C3F" w:rsidP="00E82C3F">
                        <w:pPr>
                          <w:pStyle w:val="Textbody"/>
                          <w:spacing w:after="0"/>
                          <w:ind w:left="1080"/>
                          <w:rPr>
                            <w:rFonts w:ascii="Arial" w:hAnsi="Arial" w:cs="Arial"/>
                          </w:rPr>
                        </w:pPr>
                      </w:p>
                    </w:tc>
                    <w:tc>
                      <w:tcPr>
                        <w:tcW w:w="5108" w:type="dxa"/>
                      </w:tcPr>
                      <w:p w:rsidR="005618FF" w:rsidRDefault="005618FF" w:rsidP="001F4EAD">
                        <w:pPr>
                          <w:numPr>
                            <w:ilvl w:val="0"/>
                            <w:numId w:val="4"/>
                          </w:numPr>
                          <w:spacing w:after="0"/>
                          <w:rPr>
                            <w:rFonts w:ascii="Arial" w:hAnsi="Arial" w:cs="Arial"/>
                          </w:rPr>
                        </w:pPr>
                        <w:r>
                          <w:rPr>
                            <w:rFonts w:ascii="Arial" w:hAnsi="Arial" w:cs="Arial"/>
                          </w:rPr>
                          <w:t>Good u</w:t>
                        </w:r>
                        <w:r w:rsidRPr="000B4C30">
                          <w:rPr>
                            <w:rFonts w:ascii="Arial" w:hAnsi="Arial" w:cs="Arial"/>
                          </w:rPr>
                          <w:t>nderstand</w:t>
                        </w:r>
                        <w:r>
                          <w:rPr>
                            <w:rFonts w:ascii="Arial" w:hAnsi="Arial" w:cs="Arial"/>
                          </w:rPr>
                          <w:t>ing of</w:t>
                        </w:r>
                        <w:r w:rsidRPr="000B4C30">
                          <w:rPr>
                            <w:rFonts w:ascii="Arial" w:hAnsi="Arial" w:cs="Arial"/>
                          </w:rPr>
                          <w:t xml:space="preserve"> material specifications.</w:t>
                        </w:r>
                      </w:p>
                      <w:p w:rsidR="005618FF" w:rsidRPr="000B4C30" w:rsidRDefault="005618FF" w:rsidP="001F4EAD">
                        <w:pPr>
                          <w:numPr>
                            <w:ilvl w:val="0"/>
                            <w:numId w:val="4"/>
                          </w:numPr>
                          <w:spacing w:after="0"/>
                          <w:rPr>
                            <w:rFonts w:ascii="Arial" w:hAnsi="Arial" w:cs="Arial"/>
                          </w:rPr>
                        </w:pPr>
                        <w:r>
                          <w:rPr>
                            <w:rFonts w:ascii="Arial" w:hAnsi="Arial" w:cs="Arial"/>
                          </w:rPr>
                          <w:t xml:space="preserve">Working with </w:t>
                        </w:r>
                        <w:r w:rsidRPr="000B4C30">
                          <w:rPr>
                            <w:rFonts w:ascii="Arial" w:hAnsi="Arial" w:cs="Arial"/>
                          </w:rPr>
                          <w:t>MS Project.</w:t>
                        </w:r>
                      </w:p>
                      <w:p w:rsidR="005618FF" w:rsidRPr="000B4C30" w:rsidRDefault="005618FF" w:rsidP="001F4EAD">
                        <w:pPr>
                          <w:numPr>
                            <w:ilvl w:val="0"/>
                            <w:numId w:val="4"/>
                          </w:numPr>
                          <w:spacing w:after="0"/>
                          <w:rPr>
                            <w:rFonts w:ascii="Arial" w:hAnsi="Arial" w:cs="Arial"/>
                          </w:rPr>
                        </w:pPr>
                        <w:r>
                          <w:rPr>
                            <w:rFonts w:ascii="Arial" w:hAnsi="Arial" w:cs="Arial"/>
                          </w:rPr>
                          <w:t xml:space="preserve">Proficiency in </w:t>
                        </w:r>
                        <w:r w:rsidRPr="000B4C30">
                          <w:rPr>
                            <w:rFonts w:ascii="Arial" w:hAnsi="Arial" w:cs="Arial"/>
                          </w:rPr>
                          <w:t>MS Office suites</w:t>
                        </w:r>
                      </w:p>
                      <w:p w:rsidR="005618FF" w:rsidRPr="000B4C30" w:rsidRDefault="005618FF" w:rsidP="001F4EAD">
                        <w:pPr>
                          <w:numPr>
                            <w:ilvl w:val="0"/>
                            <w:numId w:val="4"/>
                          </w:numPr>
                          <w:spacing w:after="0"/>
                          <w:rPr>
                            <w:rFonts w:ascii="Arial" w:hAnsi="Arial" w:cs="Arial"/>
                          </w:rPr>
                        </w:pPr>
                        <w:r>
                          <w:rPr>
                            <w:rFonts w:ascii="Arial" w:hAnsi="Arial" w:cs="Arial"/>
                          </w:rPr>
                          <w:t xml:space="preserve">Ability to plan, schedule </w:t>
                        </w:r>
                        <w:proofErr w:type="spellStart"/>
                        <w:r>
                          <w:rPr>
                            <w:rFonts w:ascii="Arial" w:hAnsi="Arial" w:cs="Arial"/>
                          </w:rPr>
                          <w:t>andcoordination</w:t>
                        </w:r>
                        <w:proofErr w:type="spellEnd"/>
                        <w:r>
                          <w:rPr>
                            <w:rFonts w:ascii="Arial" w:hAnsi="Arial" w:cs="Arial"/>
                          </w:rPr>
                          <w:t xml:space="preserve"> projects.</w:t>
                        </w:r>
                      </w:p>
                      <w:p w:rsidR="005618FF" w:rsidRDefault="005618FF" w:rsidP="001F4EAD">
                        <w:pPr>
                          <w:numPr>
                            <w:ilvl w:val="0"/>
                            <w:numId w:val="4"/>
                          </w:numPr>
                          <w:spacing w:after="0"/>
                          <w:rPr>
                            <w:rFonts w:ascii="Arial" w:hAnsi="Arial" w:cs="Arial"/>
                          </w:rPr>
                        </w:pPr>
                        <w:r w:rsidRPr="000B4C30">
                          <w:rPr>
                            <w:rFonts w:ascii="Arial" w:hAnsi="Arial" w:cs="Arial"/>
                          </w:rPr>
                          <w:t>Environmental analysis and survey methods.</w:t>
                        </w:r>
                      </w:p>
                      <w:p w:rsidR="005618FF" w:rsidRPr="000B4C30" w:rsidRDefault="005618FF" w:rsidP="001F4EAD">
                        <w:pPr>
                          <w:numPr>
                            <w:ilvl w:val="0"/>
                            <w:numId w:val="4"/>
                          </w:numPr>
                          <w:spacing w:after="0"/>
                          <w:rPr>
                            <w:rFonts w:ascii="Arial" w:hAnsi="Arial" w:cs="Arial"/>
                          </w:rPr>
                        </w:pPr>
                        <w:r>
                          <w:rPr>
                            <w:rFonts w:ascii="Arial" w:hAnsi="Arial" w:cs="Arial"/>
                          </w:rPr>
                          <w:t xml:space="preserve">Good understanding of process </w:t>
                        </w:r>
                        <w:proofErr w:type="spellStart"/>
                        <w:r>
                          <w:rPr>
                            <w:rFonts w:ascii="Arial" w:hAnsi="Arial" w:cs="Arial"/>
                          </w:rPr>
                          <w:t>controlsystems</w:t>
                        </w:r>
                        <w:proofErr w:type="spellEnd"/>
                        <w:r>
                          <w:rPr>
                            <w:rFonts w:ascii="Arial" w:hAnsi="Arial" w:cs="Arial"/>
                          </w:rPr>
                          <w:t xml:space="preserve"> </w:t>
                        </w:r>
                        <w:r w:rsidRPr="000B4C30">
                          <w:rPr>
                            <w:rFonts w:ascii="Arial" w:hAnsi="Arial" w:cs="Arial"/>
                          </w:rPr>
                          <w:t>installation</w:t>
                        </w:r>
                        <w:r>
                          <w:rPr>
                            <w:rFonts w:ascii="Arial" w:hAnsi="Arial" w:cs="Arial"/>
                          </w:rPr>
                          <w:t xml:space="preserve"> procedures</w:t>
                        </w:r>
                        <w:r w:rsidRPr="000B4C30">
                          <w:rPr>
                            <w:rFonts w:ascii="Arial" w:hAnsi="Arial" w:cs="Arial"/>
                          </w:rPr>
                          <w:t>.</w:t>
                        </w:r>
                      </w:p>
                    </w:tc>
                  </w:tr>
                </w:tbl>
                <w:p w:rsidR="005618FF" w:rsidRPr="008C39B5" w:rsidRDefault="005618FF" w:rsidP="005618FF">
                  <w:pPr>
                    <w:spacing w:after="0"/>
                    <w:ind w:left="405"/>
                    <w:rPr>
                      <w:rFonts w:ascii="Arial" w:hAnsi="Arial" w:cs="Arial"/>
                    </w:rPr>
                  </w:pPr>
                </w:p>
              </w:tc>
            </w:tr>
          </w:tbl>
          <w:p w:rsidR="005618FF" w:rsidRPr="00386D0A" w:rsidRDefault="005618FF" w:rsidP="005618FF">
            <w:pPr>
              <w:spacing w:after="0" w:line="240" w:lineRule="auto"/>
              <w:rPr>
                <w:rFonts w:ascii="Arial" w:hAnsi="Arial" w:cs="Arial"/>
                <w:sz w:val="2"/>
                <w:lang w:val="en-AU"/>
              </w:rPr>
            </w:pPr>
          </w:p>
        </w:tc>
      </w:tr>
      <w:tr w:rsidR="005618FF" w:rsidRPr="000E22CB">
        <w:tc>
          <w:tcPr>
            <w:tcW w:w="10682" w:type="dxa"/>
            <w:gridSpan w:val="2"/>
          </w:tcPr>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446"/>
            </w:tblGrid>
            <w:tr w:rsidR="005618FF" w:rsidRPr="000E22CB">
              <w:tc>
                <w:tcPr>
                  <w:tcW w:w="10446" w:type="dxa"/>
                  <w:tcBorders>
                    <w:top w:val="single" w:sz="8" w:space="0" w:color="AEBAD5"/>
                    <w:left w:val="single" w:sz="8" w:space="0" w:color="AEBAD5"/>
                    <w:bottom w:val="single" w:sz="8" w:space="0" w:color="AEBAD5"/>
                    <w:right w:val="single" w:sz="8" w:space="0" w:color="AEBAD5"/>
                  </w:tcBorders>
                  <w:shd w:val="clear" w:color="auto" w:fill="EAEDF4"/>
                </w:tcPr>
                <w:p w:rsidR="005618FF" w:rsidRPr="000E22CB" w:rsidRDefault="005618FF" w:rsidP="005618FF">
                  <w:pPr>
                    <w:spacing w:after="0" w:line="240" w:lineRule="auto"/>
                    <w:rPr>
                      <w:rFonts w:ascii="Arial" w:hAnsi="Arial" w:cs="Arial"/>
                      <w:b/>
                      <w:bCs/>
                      <w:lang w:val="en-AU"/>
                    </w:rPr>
                  </w:pPr>
                  <w:r>
                    <w:rPr>
                      <w:rFonts w:ascii="Arial" w:hAnsi="Arial" w:cs="Arial"/>
                      <w:b/>
                      <w:bCs/>
                      <w:lang w:val="en-AU"/>
                    </w:rPr>
                    <w:t>INTERESTS</w:t>
                  </w:r>
                </w:p>
              </w:tc>
            </w:tr>
            <w:tr w:rsidR="005618FF" w:rsidRPr="000E22CB">
              <w:tc>
                <w:tcPr>
                  <w:tcW w:w="10446" w:type="dxa"/>
                  <w:tcBorders>
                    <w:top w:val="double" w:sz="6" w:space="0" w:color="AEBAD5"/>
                    <w:left w:val="single" w:sz="8" w:space="0" w:color="AEBAD5"/>
                    <w:bottom w:val="single" w:sz="8" w:space="0" w:color="AEBAD5"/>
                    <w:right w:val="single" w:sz="8" w:space="0" w:color="AEBAD5"/>
                  </w:tcBorders>
                </w:tcPr>
                <w:tbl>
                  <w:tblPr>
                    <w:tblW w:w="0" w:type="auto"/>
                    <w:tblLook w:val="04A0"/>
                  </w:tblPr>
                  <w:tblGrid>
                    <w:gridCol w:w="5250"/>
                    <w:gridCol w:w="4965"/>
                  </w:tblGrid>
                  <w:tr w:rsidR="005618FF" w:rsidRPr="000E22CB">
                    <w:trPr>
                      <w:trHeight w:val="510"/>
                    </w:trPr>
                    <w:tc>
                      <w:tcPr>
                        <w:tcW w:w="5250" w:type="dxa"/>
                        <w:tcBorders>
                          <w:right w:val="single" w:sz="4" w:space="0" w:color="auto"/>
                        </w:tcBorders>
                      </w:tcPr>
                      <w:p w:rsidR="005618FF" w:rsidRDefault="00592EBB" w:rsidP="001F4EAD">
                        <w:pPr>
                          <w:pStyle w:val="ColorfulList-Accent11"/>
                          <w:numPr>
                            <w:ilvl w:val="0"/>
                            <w:numId w:val="3"/>
                          </w:numPr>
                          <w:tabs>
                            <w:tab w:val="clear" w:pos="1080"/>
                            <w:tab w:val="num" w:pos="654"/>
                          </w:tabs>
                          <w:spacing w:after="0" w:line="240" w:lineRule="auto"/>
                          <w:ind w:left="654" w:hanging="440"/>
                          <w:rPr>
                            <w:rFonts w:ascii="Arial" w:hAnsi="Arial" w:cs="Arial"/>
                            <w:lang w:val="en-AU"/>
                          </w:rPr>
                        </w:pPr>
                        <w:r>
                          <w:rPr>
                            <w:rFonts w:ascii="Arial" w:hAnsi="Arial" w:cs="Arial"/>
                            <w:lang w:val="en-AU"/>
                          </w:rPr>
                          <w:t>Basket Ball</w:t>
                        </w:r>
                      </w:p>
                      <w:p w:rsidR="005618FF" w:rsidRPr="000E22CB" w:rsidRDefault="001B192A" w:rsidP="001F4EAD">
                        <w:pPr>
                          <w:pStyle w:val="ColorfulList-Accent11"/>
                          <w:numPr>
                            <w:ilvl w:val="0"/>
                            <w:numId w:val="3"/>
                          </w:numPr>
                          <w:tabs>
                            <w:tab w:val="clear" w:pos="1080"/>
                            <w:tab w:val="num" w:pos="654"/>
                          </w:tabs>
                          <w:spacing w:after="0" w:line="240" w:lineRule="auto"/>
                          <w:ind w:left="654" w:hanging="440"/>
                          <w:rPr>
                            <w:rFonts w:ascii="Arial" w:hAnsi="Arial" w:cs="Arial"/>
                            <w:lang w:val="en-AU"/>
                          </w:rPr>
                        </w:pPr>
                        <w:r>
                          <w:rPr>
                            <w:rFonts w:ascii="Arial" w:hAnsi="Arial" w:cs="Arial"/>
                            <w:lang w:val="en-AU"/>
                          </w:rPr>
                          <w:t>Driving</w:t>
                        </w:r>
                        <w:bookmarkStart w:id="0" w:name="_GoBack"/>
                        <w:bookmarkEnd w:id="0"/>
                      </w:p>
                    </w:tc>
                    <w:tc>
                      <w:tcPr>
                        <w:tcW w:w="4965" w:type="dxa"/>
                        <w:tcBorders>
                          <w:left w:val="single" w:sz="4" w:space="0" w:color="auto"/>
                        </w:tcBorders>
                      </w:tcPr>
                      <w:p w:rsidR="005618FF" w:rsidRDefault="005618FF" w:rsidP="001F4EAD">
                        <w:pPr>
                          <w:pStyle w:val="ColorfulList-Accent11"/>
                          <w:numPr>
                            <w:ilvl w:val="0"/>
                            <w:numId w:val="3"/>
                          </w:numPr>
                          <w:spacing w:after="0" w:line="240" w:lineRule="auto"/>
                          <w:rPr>
                            <w:rFonts w:ascii="Arial" w:hAnsi="Arial" w:cs="Arial"/>
                            <w:lang w:val="en-AU"/>
                          </w:rPr>
                        </w:pPr>
                        <w:r>
                          <w:rPr>
                            <w:rFonts w:ascii="Arial" w:hAnsi="Arial" w:cs="Arial"/>
                            <w:lang w:val="en-AU"/>
                          </w:rPr>
                          <w:t>Travelling</w:t>
                        </w:r>
                      </w:p>
                      <w:p w:rsidR="005618FF" w:rsidRPr="000E22CB" w:rsidRDefault="005618FF" w:rsidP="001F4EAD">
                        <w:pPr>
                          <w:pStyle w:val="ColorfulList-Accent11"/>
                          <w:numPr>
                            <w:ilvl w:val="0"/>
                            <w:numId w:val="3"/>
                          </w:numPr>
                          <w:spacing w:after="0" w:line="240" w:lineRule="auto"/>
                          <w:rPr>
                            <w:rFonts w:ascii="Arial" w:hAnsi="Arial" w:cs="Arial"/>
                            <w:lang w:val="en-AU"/>
                          </w:rPr>
                        </w:pPr>
                        <w:r>
                          <w:rPr>
                            <w:rFonts w:ascii="Arial" w:hAnsi="Arial" w:cs="Arial"/>
                            <w:lang w:val="en-AU"/>
                          </w:rPr>
                          <w:t xml:space="preserve">Reading </w:t>
                        </w:r>
                      </w:p>
                    </w:tc>
                  </w:tr>
                </w:tbl>
                <w:p w:rsidR="005618FF" w:rsidRPr="000E22CB" w:rsidRDefault="005618FF" w:rsidP="005618FF">
                  <w:pPr>
                    <w:spacing w:after="0" w:line="240" w:lineRule="auto"/>
                    <w:rPr>
                      <w:rFonts w:ascii="Arial" w:hAnsi="Arial" w:cs="Arial"/>
                      <w:b/>
                      <w:bCs/>
                      <w:lang w:val="en-AU"/>
                    </w:rPr>
                  </w:pPr>
                </w:p>
              </w:tc>
            </w:tr>
          </w:tbl>
          <w:p w:rsidR="005618FF" w:rsidRPr="000E22CB" w:rsidRDefault="005618FF" w:rsidP="005618FF">
            <w:pPr>
              <w:spacing w:after="0" w:line="240" w:lineRule="auto"/>
              <w:rPr>
                <w:rFonts w:ascii="Arial" w:hAnsi="Arial" w:cs="Arial"/>
                <w:lang w:val="en-AU"/>
              </w:rPr>
            </w:pPr>
          </w:p>
        </w:tc>
      </w:tr>
      <w:tr w:rsidR="005618FF" w:rsidRPr="000E22CB">
        <w:tc>
          <w:tcPr>
            <w:tcW w:w="10682" w:type="dxa"/>
            <w:gridSpan w:val="2"/>
          </w:tcPr>
          <w:tbl>
            <w:tblPr>
              <w:tblW w:w="1044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tblPr>
            <w:tblGrid>
              <w:gridCol w:w="10440"/>
            </w:tblGrid>
            <w:tr w:rsidR="005618FF" w:rsidRPr="000E22CB">
              <w:tc>
                <w:tcPr>
                  <w:tcW w:w="10440" w:type="dxa"/>
                  <w:tcBorders>
                    <w:top w:val="single" w:sz="8" w:space="0" w:color="AEBAD5"/>
                    <w:left w:val="single" w:sz="8" w:space="0" w:color="AEBAD5"/>
                    <w:bottom w:val="single" w:sz="8" w:space="0" w:color="AEBAD5"/>
                    <w:right w:val="single" w:sz="8" w:space="0" w:color="AEBAD5"/>
                  </w:tcBorders>
                  <w:shd w:val="clear" w:color="auto" w:fill="EAEDF4"/>
                </w:tcPr>
                <w:p w:rsidR="005618FF" w:rsidRPr="000E22CB" w:rsidRDefault="005B5587" w:rsidP="005B5587">
                  <w:pPr>
                    <w:rPr>
                      <w:rFonts w:ascii="Arial" w:hAnsi="Arial" w:cs="Arial"/>
                      <w:b/>
                      <w:bCs/>
                      <w:lang w:val="en-AU"/>
                    </w:rPr>
                  </w:pPr>
                  <w:r>
                    <w:rPr>
                      <w:b/>
                    </w:rPr>
                    <w:t>PROFESSIONAL MEMBERSHIP</w:t>
                  </w:r>
                </w:p>
              </w:tc>
            </w:tr>
            <w:tr w:rsidR="005618FF" w:rsidRPr="000E22CB">
              <w:tc>
                <w:tcPr>
                  <w:tcW w:w="10440" w:type="dxa"/>
                  <w:tcBorders>
                    <w:top w:val="double" w:sz="6" w:space="0" w:color="AEBAD5"/>
                    <w:left w:val="single" w:sz="8" w:space="0" w:color="AEBAD5"/>
                    <w:bottom w:val="single" w:sz="8" w:space="0" w:color="AEBAD5"/>
                    <w:right w:val="single" w:sz="8" w:space="0" w:color="AEBAD5"/>
                  </w:tcBorders>
                </w:tcPr>
                <w:p w:rsidR="005B5587" w:rsidRDefault="005B5587" w:rsidP="001F4EAD">
                  <w:pPr>
                    <w:pStyle w:val="ListParagraph"/>
                    <w:numPr>
                      <w:ilvl w:val="0"/>
                      <w:numId w:val="13"/>
                    </w:numPr>
                    <w:spacing w:after="0"/>
                  </w:pPr>
                  <w:r w:rsidRPr="00B35865">
                    <w:t>Member occupational safety and health association USA.(MOSHA)</w:t>
                  </w:r>
                  <w:r>
                    <w:t xml:space="preserve">   </w:t>
                  </w:r>
                  <w:r w:rsidRPr="00B35865">
                    <w:t xml:space="preserve">    Membership No 1215</w:t>
                  </w:r>
                </w:p>
                <w:p w:rsidR="005618FF" w:rsidRPr="00105C49" w:rsidRDefault="00105C49" w:rsidP="001F4EAD">
                  <w:pPr>
                    <w:pStyle w:val="ListParagraph"/>
                    <w:numPr>
                      <w:ilvl w:val="0"/>
                      <w:numId w:val="13"/>
                    </w:numPr>
                    <w:spacing w:after="0"/>
                    <w:rPr>
                      <w:rFonts w:ascii="Arial" w:hAnsi="Arial" w:cs="Arial"/>
                      <w:bCs/>
                      <w:lang w:val="en-AU"/>
                    </w:rPr>
                  </w:pPr>
                  <w:r>
                    <w:t>Affiliate</w:t>
                  </w:r>
                  <w:r w:rsidR="005B5587">
                    <w:t xml:space="preserve"> Member</w:t>
                  </w:r>
                  <w:r>
                    <w:t xml:space="preserve"> Institute of Mechanical Engineer (IMECHE)</w:t>
                  </w:r>
                </w:p>
                <w:p w:rsidR="00105C49" w:rsidRPr="00105C49" w:rsidRDefault="00105C49" w:rsidP="00105C49">
                  <w:pPr>
                    <w:spacing w:after="0"/>
                    <w:rPr>
                      <w:rFonts w:ascii="Arial" w:hAnsi="Arial" w:cs="Arial"/>
                      <w:b/>
                      <w:bCs/>
                      <w:sz w:val="28"/>
                      <w:szCs w:val="28"/>
                      <w:lang w:val="en-AU"/>
                    </w:rPr>
                  </w:pPr>
                  <w:r w:rsidRPr="00105C49">
                    <w:rPr>
                      <w:rFonts w:ascii="Arial" w:hAnsi="Arial" w:cs="Arial"/>
                      <w:b/>
                      <w:bCs/>
                      <w:sz w:val="28"/>
                      <w:szCs w:val="28"/>
                      <w:highlight w:val="lightGray"/>
                      <w:lang w:val="en-AU"/>
                    </w:rPr>
                    <w:t>Referees</w:t>
                  </w:r>
                </w:p>
                <w:p w:rsidR="00105C49" w:rsidRPr="00105C49" w:rsidRDefault="00105C49" w:rsidP="00105C49">
                  <w:pPr>
                    <w:spacing w:after="0"/>
                    <w:rPr>
                      <w:rFonts w:ascii="Arial" w:hAnsi="Arial" w:cs="Arial"/>
                      <w:bCs/>
                      <w:sz w:val="22"/>
                      <w:szCs w:val="22"/>
                      <w:lang w:val="en-AU"/>
                    </w:rPr>
                  </w:pPr>
                  <w:r w:rsidRPr="00105C49">
                    <w:rPr>
                      <w:rFonts w:ascii="Arial" w:hAnsi="Arial" w:cs="Arial"/>
                      <w:bCs/>
                      <w:sz w:val="22"/>
                      <w:szCs w:val="22"/>
                      <w:lang w:val="en-AU"/>
                    </w:rPr>
                    <w:t>Available on Request</w:t>
                  </w:r>
                </w:p>
              </w:tc>
            </w:tr>
          </w:tbl>
          <w:p w:rsidR="005618FF" w:rsidRPr="000E22CB" w:rsidRDefault="005618FF" w:rsidP="005618FF">
            <w:pPr>
              <w:spacing w:after="0" w:line="240" w:lineRule="auto"/>
              <w:rPr>
                <w:rFonts w:ascii="Arial" w:hAnsi="Arial" w:cs="Arial"/>
                <w:lang w:val="en-AU"/>
              </w:rPr>
            </w:pPr>
          </w:p>
        </w:tc>
      </w:tr>
    </w:tbl>
    <w:p w:rsidR="005618FF" w:rsidRDefault="005618FF" w:rsidP="001F4EAD">
      <w:pPr>
        <w:tabs>
          <w:tab w:val="left" w:pos="2370"/>
        </w:tabs>
        <w:rPr>
          <w:lang w:val="en-AU"/>
        </w:rPr>
      </w:pPr>
    </w:p>
    <w:sectPr w:rsidR="005618FF" w:rsidSect="005618FF">
      <w:pgSz w:w="11906" w:h="16838"/>
      <w:pgMar w:top="851"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PMincho">
    <w:altName w:val="MS Mincho"/>
    <w:charset w:val="80"/>
    <w:family w:val="roman"/>
    <w:pitch w:val="variable"/>
    <w:sig w:usb0="00000000"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76E"/>
    <w:multiLevelType w:val="hybridMultilevel"/>
    <w:tmpl w:val="AC46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11872"/>
    <w:multiLevelType w:val="hybridMultilevel"/>
    <w:tmpl w:val="41C0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25C44"/>
    <w:multiLevelType w:val="hybridMultilevel"/>
    <w:tmpl w:val="5558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75788"/>
    <w:multiLevelType w:val="hybridMultilevel"/>
    <w:tmpl w:val="8A4E3D00"/>
    <w:lvl w:ilvl="0" w:tplc="04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Symbol"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Symbol"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9FA7465"/>
    <w:multiLevelType w:val="hybridMultilevel"/>
    <w:tmpl w:val="2A5698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C3E52B1"/>
    <w:multiLevelType w:val="hybridMultilevel"/>
    <w:tmpl w:val="B45CAFD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6">
    <w:nsid w:val="3DA92C80"/>
    <w:multiLevelType w:val="hybridMultilevel"/>
    <w:tmpl w:val="86FC0CB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ED066D5"/>
    <w:multiLevelType w:val="hybridMultilevel"/>
    <w:tmpl w:val="74C8A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22F95"/>
    <w:multiLevelType w:val="hybridMultilevel"/>
    <w:tmpl w:val="CE3ED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D5699"/>
    <w:multiLevelType w:val="hybridMultilevel"/>
    <w:tmpl w:val="DFDEEE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96A5658"/>
    <w:multiLevelType w:val="hybridMultilevel"/>
    <w:tmpl w:val="8610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D54EFD"/>
    <w:multiLevelType w:val="hybridMultilevel"/>
    <w:tmpl w:val="1D8CC68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71396316"/>
    <w:multiLevelType w:val="hybridMultilevel"/>
    <w:tmpl w:val="308C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C96C68"/>
    <w:multiLevelType w:val="hybridMultilevel"/>
    <w:tmpl w:val="2BDAB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236A0"/>
    <w:multiLevelType w:val="hybridMultilevel"/>
    <w:tmpl w:val="9BB8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1"/>
  </w:num>
  <w:num w:numId="6">
    <w:abstractNumId w:val="10"/>
  </w:num>
  <w:num w:numId="7">
    <w:abstractNumId w:val="12"/>
  </w:num>
  <w:num w:numId="8">
    <w:abstractNumId w:val="13"/>
  </w:num>
  <w:num w:numId="9">
    <w:abstractNumId w:val="2"/>
  </w:num>
  <w:num w:numId="10">
    <w:abstractNumId w:val="0"/>
  </w:num>
  <w:num w:numId="11">
    <w:abstractNumId w:val="5"/>
  </w:num>
  <w:num w:numId="12">
    <w:abstractNumId w:val="14"/>
  </w:num>
  <w:num w:numId="13">
    <w:abstractNumId w:val="11"/>
  </w:num>
  <w:num w:numId="14">
    <w:abstractNumId w:val="4"/>
  </w:num>
  <w:num w:numId="15">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stylePaneSortMethod w:val="0000"/>
  <w:defaultTabStop w:val="708"/>
  <w:hyphenationZone w:val="425"/>
  <w:drawingGridHorizontalSpacing w:val="110"/>
  <w:displayHorizontalDrawingGridEvery w:val="2"/>
  <w:characterSpacingControl w:val="doNotCompress"/>
  <w:compat>
    <w:useFELayout/>
  </w:compat>
  <w:rsids>
    <w:rsidRoot w:val="003643C1"/>
    <w:rsid w:val="000550AE"/>
    <w:rsid w:val="00056E3E"/>
    <w:rsid w:val="00100015"/>
    <w:rsid w:val="00103EBA"/>
    <w:rsid w:val="00105C49"/>
    <w:rsid w:val="001B192A"/>
    <w:rsid w:val="001B5812"/>
    <w:rsid w:val="001D202A"/>
    <w:rsid w:val="001F4EAD"/>
    <w:rsid w:val="001F63F4"/>
    <w:rsid w:val="002101A2"/>
    <w:rsid w:val="00224E78"/>
    <w:rsid w:val="00227105"/>
    <w:rsid w:val="0026617D"/>
    <w:rsid w:val="0029315B"/>
    <w:rsid w:val="002D1C0D"/>
    <w:rsid w:val="002F298E"/>
    <w:rsid w:val="002F433A"/>
    <w:rsid w:val="003007D2"/>
    <w:rsid w:val="00302E42"/>
    <w:rsid w:val="00314A2E"/>
    <w:rsid w:val="00325109"/>
    <w:rsid w:val="003643C1"/>
    <w:rsid w:val="00376EDD"/>
    <w:rsid w:val="00383D5A"/>
    <w:rsid w:val="003A792F"/>
    <w:rsid w:val="003B293C"/>
    <w:rsid w:val="003C5A11"/>
    <w:rsid w:val="004039B8"/>
    <w:rsid w:val="004828EB"/>
    <w:rsid w:val="0049493B"/>
    <w:rsid w:val="004D12B7"/>
    <w:rsid w:val="004F4C72"/>
    <w:rsid w:val="005618FF"/>
    <w:rsid w:val="00572E6C"/>
    <w:rsid w:val="00574A27"/>
    <w:rsid w:val="0058145B"/>
    <w:rsid w:val="00592EBB"/>
    <w:rsid w:val="005B5587"/>
    <w:rsid w:val="005C774E"/>
    <w:rsid w:val="005E4EBB"/>
    <w:rsid w:val="006610D7"/>
    <w:rsid w:val="00697249"/>
    <w:rsid w:val="006B6347"/>
    <w:rsid w:val="00701249"/>
    <w:rsid w:val="0072108D"/>
    <w:rsid w:val="00791AAC"/>
    <w:rsid w:val="00820D23"/>
    <w:rsid w:val="00885FA0"/>
    <w:rsid w:val="008B474A"/>
    <w:rsid w:val="009163F7"/>
    <w:rsid w:val="00982121"/>
    <w:rsid w:val="009A503E"/>
    <w:rsid w:val="009C144A"/>
    <w:rsid w:val="009C6597"/>
    <w:rsid w:val="00A163AE"/>
    <w:rsid w:val="00A37CE9"/>
    <w:rsid w:val="00A6202B"/>
    <w:rsid w:val="00A63341"/>
    <w:rsid w:val="00A920DA"/>
    <w:rsid w:val="00A9359C"/>
    <w:rsid w:val="00AA0BED"/>
    <w:rsid w:val="00AA5B5A"/>
    <w:rsid w:val="00B27A27"/>
    <w:rsid w:val="00B46D86"/>
    <w:rsid w:val="00B74962"/>
    <w:rsid w:val="00BB0A91"/>
    <w:rsid w:val="00BD45C2"/>
    <w:rsid w:val="00C173FA"/>
    <w:rsid w:val="00D554EC"/>
    <w:rsid w:val="00D9694E"/>
    <w:rsid w:val="00E82C3F"/>
    <w:rsid w:val="00F022A7"/>
    <w:rsid w:val="00F3742E"/>
    <w:rsid w:val="00F56E20"/>
    <w:rsid w:val="00F930F1"/>
    <w:rsid w:val="00FE31A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MS PMincho" w:hAnsi="Century Schoolboo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38B3"/>
    <w:pPr>
      <w:spacing w:before="40" w:after="200" w:line="276" w:lineRule="auto"/>
      <w:jc w:val="both"/>
    </w:pPr>
    <w:rPr>
      <w:lang w:eastAsia="en-US"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qFormat/>
    <w:rsid w:val="009F2958"/>
    <w:pPr>
      <w:spacing w:after="0"/>
      <w:jc w:val="left"/>
      <w:outlineLvl w:val="7"/>
    </w:pPr>
    <w:rPr>
      <w:b/>
      <w:i/>
      <w:smallCaps/>
      <w:color w:val="3667C3"/>
    </w:rPr>
  </w:style>
  <w:style w:type="paragraph" w:styleId="Heading9">
    <w:name w:val="heading 9"/>
    <w:basedOn w:val="Normal"/>
    <w:next w:val="Normal"/>
    <w:link w:val="Heading9Char"/>
    <w:uiPriority w:val="9"/>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5">
    <w:name w:val="Medium Grid 3 Accent 5"/>
    <w:basedOn w:val="TableNormal"/>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basedOn w:val="DefaultParagraphFont"/>
    <w:uiPriority w:val="99"/>
    <w:unhideWhenUsed/>
    <w:rsid w:val="00083491"/>
    <w:rPr>
      <w:color w:val="D2611C"/>
      <w:u w:val="single"/>
    </w:rPr>
  </w:style>
  <w:style w:type="character" w:customStyle="1" w:styleId="Heading1Char">
    <w:name w:val="Heading 1 Char"/>
    <w:basedOn w:val="DefaultParagraphFont"/>
    <w:link w:val="Heading1"/>
    <w:uiPriority w:val="9"/>
    <w:rsid w:val="009F2958"/>
    <w:rPr>
      <w:smallCaps/>
      <w:spacing w:val="5"/>
      <w:sz w:val="32"/>
      <w:szCs w:val="32"/>
    </w:rPr>
  </w:style>
  <w:style w:type="character" w:customStyle="1" w:styleId="Heading2Char">
    <w:name w:val="Heading 2 Char"/>
    <w:basedOn w:val="DefaultParagraphFont"/>
    <w:link w:val="Heading2"/>
    <w:uiPriority w:val="9"/>
    <w:semiHidden/>
    <w:rsid w:val="009F2958"/>
    <w:rPr>
      <w:smallCaps/>
      <w:spacing w:val="5"/>
      <w:sz w:val="28"/>
      <w:szCs w:val="28"/>
    </w:rPr>
  </w:style>
  <w:style w:type="character" w:customStyle="1" w:styleId="Heading3Char">
    <w:name w:val="Heading 3 Char"/>
    <w:basedOn w:val="DefaultParagraphFont"/>
    <w:link w:val="Heading3"/>
    <w:uiPriority w:val="9"/>
    <w:semiHidden/>
    <w:rsid w:val="009F2958"/>
    <w:rPr>
      <w:smallCaps/>
      <w:spacing w:val="5"/>
      <w:sz w:val="24"/>
      <w:szCs w:val="24"/>
    </w:rPr>
  </w:style>
  <w:style w:type="character" w:customStyle="1" w:styleId="Heading4Char">
    <w:name w:val="Heading 4 Char"/>
    <w:basedOn w:val="DefaultParagraphFont"/>
    <w:link w:val="Heading4"/>
    <w:uiPriority w:val="9"/>
    <w:semiHidden/>
    <w:rsid w:val="009F2958"/>
    <w:rPr>
      <w:smallCaps/>
      <w:spacing w:val="10"/>
      <w:sz w:val="22"/>
      <w:szCs w:val="22"/>
    </w:rPr>
  </w:style>
  <w:style w:type="character" w:customStyle="1" w:styleId="Heading5Char">
    <w:name w:val="Heading 5 Char"/>
    <w:basedOn w:val="DefaultParagraphFont"/>
    <w:link w:val="Heading5"/>
    <w:uiPriority w:val="9"/>
    <w:semiHidden/>
    <w:rsid w:val="009F2958"/>
    <w:rPr>
      <w:smallCaps/>
      <w:color w:val="3667C3"/>
      <w:spacing w:val="10"/>
      <w:sz w:val="22"/>
      <w:szCs w:val="26"/>
    </w:rPr>
  </w:style>
  <w:style w:type="character" w:customStyle="1" w:styleId="Heading6Char">
    <w:name w:val="Heading 6 Char"/>
    <w:basedOn w:val="DefaultParagraphFont"/>
    <w:link w:val="Heading6"/>
    <w:uiPriority w:val="9"/>
    <w:semiHidden/>
    <w:rsid w:val="009F2958"/>
    <w:rPr>
      <w:smallCaps/>
      <w:color w:val="7598D9"/>
      <w:spacing w:val="5"/>
      <w:sz w:val="22"/>
    </w:rPr>
  </w:style>
  <w:style w:type="character" w:customStyle="1" w:styleId="Heading7Char">
    <w:name w:val="Heading 7 Char"/>
    <w:basedOn w:val="DefaultParagraphFont"/>
    <w:link w:val="Heading7"/>
    <w:uiPriority w:val="9"/>
    <w:semiHidden/>
    <w:rsid w:val="009F2958"/>
    <w:rPr>
      <w:b/>
      <w:smallCaps/>
      <w:color w:val="7598D9"/>
      <w:spacing w:val="10"/>
    </w:rPr>
  </w:style>
  <w:style w:type="character" w:customStyle="1" w:styleId="Heading8Char">
    <w:name w:val="Heading 8 Char"/>
    <w:basedOn w:val="DefaultParagraphFont"/>
    <w:link w:val="Heading8"/>
    <w:uiPriority w:val="9"/>
    <w:semiHidden/>
    <w:rsid w:val="009F2958"/>
    <w:rPr>
      <w:b/>
      <w:i/>
      <w:smallCaps/>
      <w:color w:val="3667C3"/>
    </w:rPr>
  </w:style>
  <w:style w:type="character" w:customStyle="1" w:styleId="Heading9Char">
    <w:name w:val="Heading 9 Char"/>
    <w:basedOn w:val="DefaultParagraphFont"/>
    <w:link w:val="Heading9"/>
    <w:uiPriority w:val="9"/>
    <w:semiHidden/>
    <w:rsid w:val="009F2958"/>
    <w:rPr>
      <w:b/>
      <w:i/>
      <w:smallCaps/>
      <w:color w:val="244482"/>
    </w:rPr>
  </w:style>
  <w:style w:type="paragraph" w:styleId="Caption">
    <w:name w:val="caption"/>
    <w:basedOn w:val="Normal"/>
    <w:next w:val="Normal"/>
    <w:uiPriority w:val="35"/>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basedOn w:val="DefaultParagraphFont"/>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basedOn w:val="DefaultParagraphFont"/>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customStyle="1" w:styleId="NoSpacing1">
    <w:name w:val="No Spacing1"/>
    <w:basedOn w:val="Normal"/>
    <w:link w:val="NoSpacingChar"/>
    <w:uiPriority w:val="1"/>
    <w:semiHidden/>
    <w:qFormat/>
    <w:rsid w:val="009F2958"/>
    <w:pPr>
      <w:spacing w:after="0" w:line="240" w:lineRule="auto"/>
    </w:pPr>
  </w:style>
  <w:style w:type="character" w:customStyle="1" w:styleId="NoSpacingChar">
    <w:name w:val="No Spacing Char"/>
    <w:basedOn w:val="DefaultParagraphFont"/>
    <w:link w:val="NoSpacing1"/>
    <w:uiPriority w:val="1"/>
    <w:rsid w:val="009F2958"/>
  </w:style>
  <w:style w:type="paragraph" w:customStyle="1" w:styleId="ColorfulList-Accent11">
    <w:name w:val="Colorful List - Accent 11"/>
    <w:basedOn w:val="Normal"/>
    <w:uiPriority w:val="34"/>
    <w:qFormat/>
    <w:rsid w:val="009F2958"/>
    <w:pPr>
      <w:ind w:left="720"/>
      <w:contextualSpacing/>
    </w:pPr>
  </w:style>
  <w:style w:type="paragraph" w:customStyle="1" w:styleId="ColorfulGrid-Accent11">
    <w:name w:val="Colorful Grid - Accent 11"/>
    <w:basedOn w:val="Normal"/>
    <w:next w:val="Normal"/>
    <w:link w:val="ColorfulGrid-Accent1Char"/>
    <w:uiPriority w:val="29"/>
    <w:qFormat/>
    <w:rsid w:val="009F2958"/>
    <w:rPr>
      <w:i/>
    </w:rPr>
  </w:style>
  <w:style w:type="character" w:customStyle="1" w:styleId="ColorfulGrid-Accent1Char">
    <w:name w:val="Colorful Grid - Accent 1 Char"/>
    <w:basedOn w:val="DefaultParagraphFont"/>
    <w:link w:val="ColorfulGrid-Accent11"/>
    <w:uiPriority w:val="29"/>
    <w:rsid w:val="009F2958"/>
    <w:rPr>
      <w:i/>
    </w:rPr>
  </w:style>
  <w:style w:type="paragraph" w:customStyle="1" w:styleId="LightShading-Accent21">
    <w:name w:val="Light Shading - Accent 21"/>
    <w:basedOn w:val="Normal"/>
    <w:next w:val="Normal"/>
    <w:link w:val="LightShading-Accent2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LightShading-Accent2Char">
    <w:name w:val="Light Shading - Accent 2 Char"/>
    <w:basedOn w:val="DefaultParagraphFont"/>
    <w:link w:val="LightShading-Accent21"/>
    <w:uiPriority w:val="30"/>
    <w:rsid w:val="009F2958"/>
    <w:rPr>
      <w:b/>
      <w:i/>
      <w:color w:val="FFFFFF"/>
      <w:shd w:val="clear" w:color="auto" w:fill="7598D9"/>
    </w:rPr>
  </w:style>
  <w:style w:type="character" w:customStyle="1" w:styleId="SubtleEmphasis1">
    <w:name w:val="Subtle Emphasis1"/>
    <w:uiPriority w:val="19"/>
    <w:qFormat/>
    <w:rsid w:val="009F2958"/>
    <w:rPr>
      <w:i/>
    </w:rPr>
  </w:style>
  <w:style w:type="character" w:customStyle="1" w:styleId="IntenseEmphasis1">
    <w:name w:val="Intense Emphasis1"/>
    <w:uiPriority w:val="21"/>
    <w:qFormat/>
    <w:rsid w:val="009F2958"/>
    <w:rPr>
      <w:b/>
      <w:i/>
      <w:color w:val="7598D9"/>
      <w:spacing w:val="10"/>
    </w:rPr>
  </w:style>
  <w:style w:type="character" w:customStyle="1" w:styleId="SubtleReference1">
    <w:name w:val="Subtle Reference1"/>
    <w:uiPriority w:val="31"/>
    <w:qFormat/>
    <w:rsid w:val="009F2958"/>
    <w:rPr>
      <w:b/>
    </w:rPr>
  </w:style>
  <w:style w:type="character" w:customStyle="1" w:styleId="IntenseReference1">
    <w:name w:val="Intense Reference1"/>
    <w:uiPriority w:val="32"/>
    <w:qFormat/>
    <w:rsid w:val="009F2958"/>
    <w:rPr>
      <w:b/>
      <w:bCs/>
      <w:smallCaps/>
      <w:spacing w:val="5"/>
      <w:sz w:val="22"/>
      <w:szCs w:val="22"/>
      <w:u w:val="single"/>
    </w:rPr>
  </w:style>
  <w:style w:type="character" w:customStyle="1" w:styleId="BookTitle1">
    <w:name w:val="Book Title1"/>
    <w:uiPriority w:val="33"/>
    <w:qFormat/>
    <w:rsid w:val="009F2958"/>
    <w:rPr>
      <w:rFonts w:ascii="Century Schoolbook" w:eastAsia="MS PMincho" w:hAnsi="Century Schoolbook" w:cs="Times New Roman"/>
      <w:i/>
      <w:iCs/>
      <w:sz w:val="20"/>
      <w:szCs w:val="20"/>
    </w:rPr>
  </w:style>
  <w:style w:type="paragraph" w:customStyle="1" w:styleId="TOCHeading1">
    <w:name w:val="TOC Heading1"/>
    <w:basedOn w:val="Heading1"/>
    <w:next w:val="Normal"/>
    <w:uiPriority w:val="39"/>
    <w:qFormat/>
    <w:rsid w:val="009F2958"/>
    <w:pPr>
      <w:outlineLvl w:val="9"/>
    </w:pPr>
  </w:style>
  <w:style w:type="table" w:styleId="ColorfulShading-Accent5">
    <w:name w:val="Colorful Shading Accent 5"/>
    <w:basedOn w:val="TableNormal"/>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Times New Roman" w:eastAsia="Courier" w:hAnsi="Times New Roman"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Times New Roman" w:eastAsia="Courier" w:hAnsi="Times New Roman"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Times New Roman" w:eastAsia="Courier" w:hAnsi="Times New Roman" w:cs="Times New Roman"/>
        <w:b/>
        <w:bCs/>
      </w:rPr>
    </w:tblStylePr>
    <w:tblStylePr w:type="lastCol">
      <w:rPr>
        <w:rFonts w:ascii="Times New Roman" w:eastAsia="Courier" w:hAnsi="Times New Roman"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BodyText">
    <w:name w:val="Body Text"/>
    <w:basedOn w:val="Normal"/>
    <w:link w:val="BodyTextChar"/>
    <w:rsid w:val="00B516D2"/>
    <w:pPr>
      <w:spacing w:before="0" w:line="360" w:lineRule="auto"/>
      <w:jc w:val="left"/>
    </w:pPr>
    <w:rPr>
      <w:rFonts w:ascii="Book Antiqua" w:eastAsia="Times New Roman" w:hAnsi="Book Antiqua"/>
      <w:sz w:val="28"/>
      <w:szCs w:val="22"/>
    </w:rPr>
  </w:style>
  <w:style w:type="character" w:customStyle="1" w:styleId="BodyTextChar">
    <w:name w:val="Body Text Char"/>
    <w:basedOn w:val="DefaultParagraphFont"/>
    <w:link w:val="BodyText"/>
    <w:rsid w:val="00B516D2"/>
    <w:rPr>
      <w:rFonts w:ascii="Book Antiqua" w:eastAsia="Times New Roman" w:hAnsi="Book Antiqua"/>
      <w:sz w:val="28"/>
      <w:szCs w:val="22"/>
      <w:lang w:val="en-US" w:eastAsia="en-US" w:bidi="en-US"/>
    </w:rPr>
  </w:style>
  <w:style w:type="character" w:customStyle="1" w:styleId="Positiontitle">
    <w:name w:val="Position title"/>
    <w:aliases w:val="company,location"/>
    <w:basedOn w:val="DefaultParagraphFont"/>
    <w:rsid w:val="00684F68"/>
    <w:rPr>
      <w:rFonts w:ascii="Arial" w:hAnsi="Arial"/>
      <w:b/>
      <w:bCs/>
      <w:sz w:val="22"/>
    </w:rPr>
  </w:style>
  <w:style w:type="paragraph" w:customStyle="1" w:styleId="EmploymentDates">
    <w:name w:val="Employment Dates"/>
    <w:basedOn w:val="Normal"/>
    <w:rsid w:val="00684F68"/>
    <w:pPr>
      <w:spacing w:before="0" w:after="240" w:line="240" w:lineRule="auto"/>
      <w:ind w:left="-108" w:right="-18"/>
      <w:jc w:val="left"/>
    </w:pPr>
    <w:rPr>
      <w:rFonts w:ascii="Arial" w:eastAsia="Times New Roman" w:hAnsi="Arial"/>
      <w:b/>
      <w:bCs/>
      <w:color w:val="999999"/>
      <w:sz w:val="22"/>
      <w:lang w:val="en-AU" w:eastAsia="en-AU" w:bidi="ar-SA"/>
    </w:rPr>
  </w:style>
  <w:style w:type="paragraph" w:customStyle="1" w:styleId="BodyText1">
    <w:name w:val="Body Text1"/>
    <w:basedOn w:val="Normal"/>
    <w:link w:val="BodytextChar0"/>
    <w:rsid w:val="00684F68"/>
    <w:pPr>
      <w:spacing w:before="0" w:after="240" w:line="240" w:lineRule="auto"/>
      <w:ind w:left="1440"/>
      <w:jc w:val="left"/>
    </w:pPr>
    <w:rPr>
      <w:rFonts w:ascii="Arial" w:eastAsia="Times New Roman" w:hAnsi="Arial"/>
      <w:lang w:val="en-AU" w:eastAsia="en-AU" w:bidi="ar-SA"/>
    </w:rPr>
  </w:style>
  <w:style w:type="character" w:customStyle="1" w:styleId="BodytextChar0">
    <w:name w:val="Body text Char"/>
    <w:basedOn w:val="DefaultParagraphFont"/>
    <w:link w:val="BodyText1"/>
    <w:rsid w:val="00684F68"/>
    <w:rPr>
      <w:rFonts w:ascii="Arial" w:hAnsi="Arial"/>
      <w:lang w:val="en-AU" w:eastAsia="en-AU" w:bidi="ar-SA"/>
    </w:rPr>
  </w:style>
  <w:style w:type="character" w:customStyle="1" w:styleId="yshortcuts">
    <w:name w:val="yshortcuts"/>
    <w:basedOn w:val="DefaultParagraphFont"/>
    <w:rsid w:val="004576A6"/>
  </w:style>
  <w:style w:type="paragraph" w:styleId="ListParagraph">
    <w:name w:val="List Paragraph"/>
    <w:basedOn w:val="Normal"/>
    <w:uiPriority w:val="34"/>
    <w:qFormat/>
    <w:rsid w:val="00325109"/>
    <w:pPr>
      <w:spacing w:before="0"/>
      <w:ind w:left="720"/>
      <w:contextualSpacing/>
      <w:jc w:val="left"/>
    </w:pPr>
    <w:rPr>
      <w:rFonts w:ascii="Calibri" w:eastAsia="Calibri" w:hAnsi="Calibri"/>
      <w:sz w:val="22"/>
      <w:szCs w:val="22"/>
      <w:lang w:bidi="ar-SA"/>
    </w:rPr>
  </w:style>
  <w:style w:type="paragraph" w:styleId="NormalWeb">
    <w:name w:val="Normal (Web)"/>
    <w:basedOn w:val="Normal"/>
    <w:uiPriority w:val="99"/>
    <w:unhideWhenUsed/>
    <w:rsid w:val="005C774E"/>
    <w:pPr>
      <w:spacing w:before="100" w:beforeAutospacing="1" w:after="100" w:afterAutospacing="1" w:line="240" w:lineRule="auto"/>
      <w:jc w:val="left"/>
    </w:pPr>
    <w:rPr>
      <w:rFonts w:ascii="Times New Roman" w:eastAsia="Times New Roman" w:hAnsi="Times New Roman"/>
      <w:sz w:val="24"/>
      <w:szCs w:val="24"/>
      <w:lang w:eastAsia="en-GB" w:bidi="ar-SA"/>
    </w:rPr>
  </w:style>
  <w:style w:type="paragraph" w:customStyle="1" w:styleId="Textbody">
    <w:name w:val="Text body"/>
    <w:basedOn w:val="Normal"/>
    <w:rsid w:val="00E82C3F"/>
    <w:pPr>
      <w:widowControl w:val="0"/>
      <w:suppressAutoHyphens/>
      <w:autoSpaceDN w:val="0"/>
      <w:spacing w:before="0" w:after="120" w:line="240" w:lineRule="auto"/>
      <w:jc w:val="left"/>
    </w:pPr>
    <w:rPr>
      <w:rFonts w:ascii="Times New Roman" w:eastAsia="Arial Unicode MS" w:hAnsi="Times New Roman"/>
      <w:kern w:val="3"/>
      <w:sz w:val="24"/>
      <w:szCs w:val="24"/>
      <w:lang w:eastAsia="en-GB" w:bidi="ar-SA"/>
    </w:rPr>
  </w:style>
  <w:style w:type="paragraph" w:styleId="BalloonText">
    <w:name w:val="Balloon Text"/>
    <w:basedOn w:val="Normal"/>
    <w:link w:val="BalloonTextChar"/>
    <w:uiPriority w:val="99"/>
    <w:semiHidden/>
    <w:unhideWhenUsed/>
    <w:rsid w:val="000550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AE"/>
    <w:rPr>
      <w:rFonts w:ascii="Tahoma" w:hAnsi="Tahoma" w:cs="Tahoma"/>
      <w:sz w:val="16"/>
      <w:szCs w:val="16"/>
      <w:lang w:eastAsia="en-US" w:bidi="en-US"/>
    </w:rPr>
  </w:style>
</w:styles>
</file>

<file path=word/webSettings.xml><?xml version="1.0" encoding="utf-8"?>
<w:webSettings xmlns:r="http://schemas.openxmlformats.org/officeDocument/2006/relationships" xmlns:w="http://schemas.openxmlformats.org/wordprocessingml/2006/main">
  <w:divs>
    <w:div w:id="609628885">
      <w:bodyDiv w:val="1"/>
      <w:marLeft w:val="0"/>
      <w:marRight w:val="0"/>
      <w:marTop w:val="0"/>
      <w:marBottom w:val="0"/>
      <w:divBdr>
        <w:top w:val="none" w:sz="0" w:space="0" w:color="auto"/>
        <w:left w:val="none" w:sz="0" w:space="0" w:color="auto"/>
        <w:bottom w:val="none" w:sz="0" w:space="0" w:color="auto"/>
        <w:right w:val="none" w:sz="0" w:space="0" w:color="auto"/>
      </w:divBdr>
      <w:divsChild>
        <w:div w:id="177431130">
          <w:marLeft w:val="0"/>
          <w:marRight w:val="0"/>
          <w:marTop w:val="0"/>
          <w:marBottom w:val="0"/>
          <w:divBdr>
            <w:top w:val="none" w:sz="0" w:space="0" w:color="auto"/>
            <w:left w:val="none" w:sz="0" w:space="0" w:color="auto"/>
            <w:bottom w:val="none" w:sz="0" w:space="0" w:color="auto"/>
            <w:right w:val="none" w:sz="0" w:space="0" w:color="auto"/>
          </w:divBdr>
        </w:div>
        <w:div w:id="189998737">
          <w:marLeft w:val="0"/>
          <w:marRight w:val="0"/>
          <w:marTop w:val="0"/>
          <w:marBottom w:val="0"/>
          <w:divBdr>
            <w:top w:val="none" w:sz="0" w:space="0" w:color="auto"/>
            <w:left w:val="none" w:sz="0" w:space="0" w:color="auto"/>
            <w:bottom w:val="none" w:sz="0" w:space="0" w:color="auto"/>
            <w:right w:val="none" w:sz="0" w:space="0" w:color="auto"/>
          </w:divBdr>
        </w:div>
        <w:div w:id="259143761">
          <w:marLeft w:val="0"/>
          <w:marRight w:val="0"/>
          <w:marTop w:val="0"/>
          <w:marBottom w:val="0"/>
          <w:divBdr>
            <w:top w:val="none" w:sz="0" w:space="0" w:color="auto"/>
            <w:left w:val="none" w:sz="0" w:space="0" w:color="auto"/>
            <w:bottom w:val="none" w:sz="0" w:space="0" w:color="auto"/>
            <w:right w:val="none" w:sz="0" w:space="0" w:color="auto"/>
          </w:divBdr>
        </w:div>
        <w:div w:id="522129705">
          <w:marLeft w:val="0"/>
          <w:marRight w:val="0"/>
          <w:marTop w:val="0"/>
          <w:marBottom w:val="0"/>
          <w:divBdr>
            <w:top w:val="none" w:sz="0" w:space="0" w:color="auto"/>
            <w:left w:val="none" w:sz="0" w:space="0" w:color="auto"/>
            <w:bottom w:val="none" w:sz="0" w:space="0" w:color="auto"/>
            <w:right w:val="none" w:sz="0" w:space="0" w:color="auto"/>
          </w:divBdr>
        </w:div>
        <w:div w:id="839932186">
          <w:marLeft w:val="0"/>
          <w:marRight w:val="0"/>
          <w:marTop w:val="0"/>
          <w:marBottom w:val="0"/>
          <w:divBdr>
            <w:top w:val="none" w:sz="0" w:space="0" w:color="auto"/>
            <w:left w:val="none" w:sz="0" w:space="0" w:color="auto"/>
            <w:bottom w:val="none" w:sz="0" w:space="0" w:color="auto"/>
            <w:right w:val="none" w:sz="0" w:space="0" w:color="auto"/>
          </w:divBdr>
        </w:div>
        <w:div w:id="1077245699">
          <w:marLeft w:val="0"/>
          <w:marRight w:val="0"/>
          <w:marTop w:val="0"/>
          <w:marBottom w:val="0"/>
          <w:divBdr>
            <w:top w:val="none" w:sz="0" w:space="0" w:color="auto"/>
            <w:left w:val="none" w:sz="0" w:space="0" w:color="auto"/>
            <w:bottom w:val="none" w:sz="0" w:space="0" w:color="auto"/>
            <w:right w:val="none" w:sz="0" w:space="0" w:color="auto"/>
          </w:divBdr>
        </w:div>
        <w:div w:id="1497765751">
          <w:marLeft w:val="0"/>
          <w:marRight w:val="0"/>
          <w:marTop w:val="0"/>
          <w:marBottom w:val="0"/>
          <w:divBdr>
            <w:top w:val="none" w:sz="0" w:space="0" w:color="auto"/>
            <w:left w:val="none" w:sz="0" w:space="0" w:color="auto"/>
            <w:bottom w:val="none" w:sz="0" w:space="0" w:color="auto"/>
            <w:right w:val="none" w:sz="0" w:space="0" w:color="auto"/>
          </w:divBdr>
        </w:div>
        <w:div w:id="1557277759">
          <w:marLeft w:val="0"/>
          <w:marRight w:val="0"/>
          <w:marTop w:val="0"/>
          <w:marBottom w:val="0"/>
          <w:divBdr>
            <w:top w:val="none" w:sz="0" w:space="0" w:color="auto"/>
            <w:left w:val="none" w:sz="0" w:space="0" w:color="auto"/>
            <w:bottom w:val="none" w:sz="0" w:space="0" w:color="auto"/>
            <w:right w:val="none" w:sz="0" w:space="0" w:color="auto"/>
          </w:divBdr>
        </w:div>
        <w:div w:id="1580401141">
          <w:marLeft w:val="0"/>
          <w:marRight w:val="0"/>
          <w:marTop w:val="0"/>
          <w:marBottom w:val="0"/>
          <w:divBdr>
            <w:top w:val="none" w:sz="0" w:space="0" w:color="auto"/>
            <w:left w:val="none" w:sz="0" w:space="0" w:color="auto"/>
            <w:bottom w:val="none" w:sz="0" w:space="0" w:color="auto"/>
            <w:right w:val="none" w:sz="0" w:space="0" w:color="auto"/>
          </w:divBdr>
        </w:div>
        <w:div w:id="189650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lbert.381174@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1A49-436D-4D44-BBD2-B4E870BA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My Resume</vt:lpstr>
    </vt:vector>
  </TitlesOfParts>
  <Company>home</Company>
  <LinksUpToDate>false</LinksUpToDate>
  <CharactersWithSpaces>7383</CharactersWithSpaces>
  <SharedDoc>false</SharedDoc>
  <HLinks>
    <vt:vector size="6" baseType="variant">
      <vt:variant>
        <vt:i4>5111859</vt:i4>
      </vt:variant>
      <vt:variant>
        <vt:i4>0</vt:i4>
      </vt:variant>
      <vt:variant>
        <vt:i4>0</vt:i4>
      </vt:variant>
      <vt:variant>
        <vt:i4>5</vt:i4>
      </vt:variant>
      <vt:variant>
        <vt:lpwstr>mailto:lawson_jones2002@yahoo.com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Resume</dc:title>
  <dc:subject>Resume</dc:subject>
  <dc:creator>New Owner</dc:creator>
  <cp:keywords>cv</cp:keywords>
  <cp:lastModifiedBy>348370422</cp:lastModifiedBy>
  <cp:revision>2</cp:revision>
  <cp:lastPrinted>2010-10-25T15:04:00Z</cp:lastPrinted>
  <dcterms:created xsi:type="dcterms:W3CDTF">2018-06-21T11:23:00Z</dcterms:created>
  <dcterms:modified xsi:type="dcterms:W3CDTF">2018-06-21T11:23:00Z</dcterms:modified>
  <cp:category>Job 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TC300006071033</vt:lpwstr>
  </property>
</Properties>
</file>