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82" w:rsidRDefault="00CB4182">
      <w:pPr>
        <w:spacing w:after="0" w:line="240" w:lineRule="auto"/>
        <w:rPr>
          <w:rFonts w:ascii="Arial" w:eastAsia="Arial" w:hAnsi="Arial" w:cs="Arial"/>
          <w:b/>
          <w:sz w:val="21"/>
        </w:rPr>
      </w:pPr>
      <w:r>
        <w:object w:dxaOrig="1900" w:dyaOrig="2145">
          <v:rect id="rectole0000000000" o:spid="_x0000_i1025" style="width:95.25pt;height:107.25pt" o:ole="" o:preferrelative="t" stroked="f">
            <v:imagedata r:id="rId5" o:title=""/>
          </v:rect>
          <o:OLEObject Type="Embed" ProgID="StaticMetafile" ShapeID="rectole0000000000" DrawAspect="Content" ObjectID="_1591887767" r:id="rId6"/>
        </w:object>
      </w:r>
    </w:p>
    <w:p w:rsidR="00CB4182" w:rsidRDefault="00CB4182">
      <w:pPr>
        <w:spacing w:after="0" w:line="240" w:lineRule="auto"/>
        <w:rPr>
          <w:rFonts w:ascii="Arial" w:eastAsia="Arial" w:hAnsi="Arial" w:cs="Arial"/>
          <w:b/>
          <w:sz w:val="21"/>
        </w:rPr>
      </w:pPr>
    </w:p>
    <w:p w:rsidR="00CB4182" w:rsidRDefault="00C02B80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MARIA ELIRENE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CB4182" w:rsidRDefault="00C02B80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Address</w:t>
      </w:r>
      <w:proofErr w:type="gramStart"/>
      <w:r>
        <w:rPr>
          <w:rFonts w:ascii="Calibri" w:eastAsia="Calibri" w:hAnsi="Calibri" w:cs="Calibri"/>
        </w:rPr>
        <w:t>:Satwa</w:t>
      </w:r>
      <w:proofErr w:type="spellEnd"/>
      <w:proofErr w:type="gramEnd"/>
      <w:r>
        <w:rPr>
          <w:rFonts w:ascii="Calibri" w:eastAsia="Calibri" w:hAnsi="Calibri" w:cs="Calibri"/>
        </w:rPr>
        <w:t>, Dubai, UAE</w:t>
      </w:r>
    </w:p>
    <w:p w:rsidR="00CB4182" w:rsidRDefault="00C02B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address: </w:t>
      </w:r>
      <w:hyperlink r:id="rId7" w:history="1">
        <w:r w:rsidR="00E3031C" w:rsidRPr="00744BEC">
          <w:rPr>
            <w:rStyle w:val="Hyperlink"/>
          </w:rPr>
          <w:t>Maria.381605@2freemail.com</w:t>
        </w:r>
      </w:hyperlink>
      <w:r w:rsidR="00E3031C">
        <w:t xml:space="preserve"> </w:t>
      </w:r>
    </w:p>
    <w:p w:rsidR="00CB4182" w:rsidRDefault="00CB4182">
      <w:pPr>
        <w:spacing w:after="0" w:line="240" w:lineRule="auto"/>
        <w:rPr>
          <w:rFonts w:ascii="Arial" w:eastAsia="Arial" w:hAnsi="Arial" w:cs="Arial"/>
          <w:sz w:val="21"/>
        </w:rPr>
      </w:pPr>
    </w:p>
    <w:p w:rsidR="00CB4182" w:rsidRDefault="00CB4182">
      <w:pPr>
        <w:spacing w:after="0" w:line="240" w:lineRule="auto"/>
        <w:rPr>
          <w:rFonts w:ascii="Arial" w:eastAsia="Arial" w:hAnsi="Arial" w:cs="Arial"/>
          <w:sz w:val="21"/>
        </w:rPr>
      </w:pPr>
    </w:p>
    <w:p w:rsidR="00CB4182" w:rsidRDefault="00CB4182">
      <w:pPr>
        <w:spacing w:after="0" w:line="240" w:lineRule="auto"/>
        <w:rPr>
          <w:rFonts w:ascii="Arial" w:eastAsia="Arial" w:hAnsi="Arial" w:cs="Arial"/>
          <w:sz w:val="21"/>
        </w:rPr>
      </w:pPr>
    </w:p>
    <w:p w:rsidR="00CB4182" w:rsidRDefault="00CB4182">
      <w:pPr>
        <w:spacing w:after="0" w:line="240" w:lineRule="auto"/>
        <w:rPr>
          <w:rFonts w:ascii="Arial" w:eastAsia="Arial" w:hAnsi="Arial" w:cs="Arial"/>
          <w:sz w:val="21"/>
        </w:rPr>
      </w:pPr>
    </w:p>
    <w:p w:rsidR="00CB4182" w:rsidRDefault="00CB4182">
      <w:pPr>
        <w:spacing w:after="0" w:line="240" w:lineRule="auto"/>
        <w:rPr>
          <w:rFonts w:ascii="Arial" w:eastAsia="Arial" w:hAnsi="Arial" w:cs="Arial"/>
          <w:sz w:val="21"/>
        </w:rPr>
      </w:pPr>
    </w:p>
    <w:p w:rsidR="00CB4182" w:rsidRDefault="00CB4182">
      <w:pPr>
        <w:spacing w:after="0" w:line="240" w:lineRule="auto"/>
        <w:rPr>
          <w:rFonts w:ascii="Arial" w:eastAsia="Arial" w:hAnsi="Arial" w:cs="Arial"/>
          <w:sz w:val="21"/>
        </w:rPr>
      </w:pPr>
    </w:p>
    <w:p w:rsidR="00CB4182" w:rsidRDefault="00C02B8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OBJECTIVE:</w:t>
      </w:r>
    </w:p>
    <w:p w:rsidR="00CB4182" w:rsidRDefault="00C02B80">
      <w:pPr>
        <w:spacing w:before="10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 an integral part of an organization where I can apply my knowledge and professional skills to add value to company’s business, and achieve the corporate objectives whilst getting a valued exposure.</w:t>
      </w:r>
    </w:p>
    <w:p w:rsidR="00CB4182" w:rsidRDefault="00CB4182">
      <w:pPr>
        <w:spacing w:before="100" w:after="0" w:line="240" w:lineRule="auto"/>
        <w:rPr>
          <w:rFonts w:ascii="Calibri" w:eastAsia="Calibri" w:hAnsi="Calibri" w:cs="Calibri"/>
          <w:b/>
        </w:rPr>
      </w:pPr>
    </w:p>
    <w:p w:rsidR="00CB4182" w:rsidRDefault="00C02B8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 COMPETENCIES</w:t>
      </w:r>
    </w:p>
    <w:p w:rsidR="00CB4182" w:rsidRDefault="00CB4182">
      <w:pPr>
        <w:spacing w:after="0" w:line="240" w:lineRule="auto"/>
        <w:rPr>
          <w:rFonts w:ascii="Calibri" w:eastAsia="Calibri" w:hAnsi="Calibri" w:cs="Calibri"/>
          <w:b/>
        </w:rPr>
      </w:pPr>
    </w:p>
    <w:p w:rsidR="00CB4182" w:rsidRDefault="00C02B8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Multi-tasking capabilities and motivational skills.</w:t>
      </w:r>
    </w:p>
    <w:p w:rsidR="00CB4182" w:rsidRDefault="00C02B8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player and strong interpersonal skills.</w:t>
      </w:r>
    </w:p>
    <w:p w:rsidR="00CB4182" w:rsidRDefault="00C02B8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communication and organizational skills.</w:t>
      </w:r>
    </w:p>
    <w:p w:rsidR="00CB4182" w:rsidRDefault="00C02B8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regard for honesty, integrity and reliability.</w:t>
      </w:r>
    </w:p>
    <w:p w:rsidR="00CB4182" w:rsidRDefault="00CB4182">
      <w:pPr>
        <w:spacing w:after="0" w:line="240" w:lineRule="auto"/>
        <w:rPr>
          <w:rFonts w:ascii="Calibri" w:eastAsia="Calibri" w:hAnsi="Calibri" w:cs="Calibri"/>
        </w:rPr>
      </w:pPr>
    </w:p>
    <w:p w:rsidR="00CB4182" w:rsidRDefault="00CB4182">
      <w:pPr>
        <w:spacing w:after="0" w:line="240" w:lineRule="auto"/>
        <w:rPr>
          <w:rFonts w:ascii="Arial" w:eastAsia="Arial" w:hAnsi="Arial" w:cs="Arial"/>
          <w:b/>
          <w:sz w:val="21"/>
        </w:rPr>
      </w:pPr>
    </w:p>
    <w:p w:rsidR="00CB4182" w:rsidRDefault="00C02B80">
      <w:pPr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WORK EXPERIENCE</w:t>
      </w:r>
      <w:r>
        <w:rPr>
          <w:rFonts w:ascii="Arial" w:eastAsia="Arial" w:hAnsi="Arial" w:cs="Arial"/>
          <w:b/>
          <w:sz w:val="21"/>
        </w:rPr>
        <w:tab/>
      </w:r>
    </w:p>
    <w:p w:rsidR="00CB4182" w:rsidRDefault="00CB4182">
      <w:pPr>
        <w:spacing w:after="0" w:line="240" w:lineRule="auto"/>
        <w:rPr>
          <w:rFonts w:ascii="Arial" w:eastAsia="Arial" w:hAnsi="Arial" w:cs="Arial"/>
          <w:b/>
          <w:sz w:val="21"/>
        </w:rPr>
      </w:pPr>
    </w:p>
    <w:p w:rsidR="00CB4182" w:rsidRDefault="00CB4182">
      <w:pPr>
        <w:spacing w:after="0" w:line="240" w:lineRule="auto"/>
        <w:rPr>
          <w:rFonts w:ascii="Arial" w:eastAsia="Arial" w:hAnsi="Arial" w:cs="Arial"/>
          <w:b/>
          <w:sz w:val="21"/>
        </w:rPr>
      </w:pPr>
    </w:p>
    <w:p w:rsidR="00CB4182" w:rsidRDefault="00CB4182">
      <w:pPr>
        <w:spacing w:after="0" w:line="240" w:lineRule="auto"/>
        <w:rPr>
          <w:rFonts w:ascii="Arial" w:eastAsia="Arial" w:hAnsi="Arial" w:cs="Arial"/>
          <w:b/>
          <w:sz w:val="21"/>
        </w:rPr>
      </w:pPr>
    </w:p>
    <w:p w:rsidR="00CB4182" w:rsidRDefault="00CB4182">
      <w:pPr>
        <w:spacing w:after="0" w:line="240" w:lineRule="auto"/>
        <w:rPr>
          <w:rFonts w:ascii="Arial" w:eastAsia="Arial" w:hAnsi="Arial" w:cs="Arial"/>
          <w:b/>
          <w:sz w:val="21"/>
        </w:rPr>
      </w:pPr>
      <w:r>
        <w:object w:dxaOrig="2131" w:dyaOrig="576">
          <v:rect id="rectole0000000001" o:spid="_x0000_i1026" style="width:106.5pt;height:28.5pt" o:ole="" o:preferrelative="t" stroked="f">
            <v:imagedata r:id="rId8" o:title=""/>
          </v:rect>
          <o:OLEObject Type="Embed" ProgID="StaticMetafile" ShapeID="rectole0000000001" DrawAspect="Content" ObjectID="_1591887768" r:id="rId9"/>
        </w:object>
      </w:r>
    </w:p>
    <w:p w:rsidR="00CB4182" w:rsidRDefault="00C02B80">
      <w:pPr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</w:p>
    <w:p w:rsidR="00CB4182" w:rsidRDefault="00C02B80">
      <w:pPr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HR ADMINISTRATOR</w:t>
      </w:r>
      <w:r>
        <w:rPr>
          <w:rFonts w:ascii="Arial" w:eastAsia="Arial" w:hAnsi="Arial" w:cs="Arial"/>
          <w:b/>
          <w:sz w:val="21"/>
        </w:rPr>
        <w:tab/>
      </w:r>
    </w:p>
    <w:p w:rsidR="00CB4182" w:rsidRDefault="00C02B80">
      <w:pPr>
        <w:spacing w:after="0" w:line="240" w:lineRule="auto"/>
        <w:rPr>
          <w:rFonts w:ascii="Arial" w:eastAsia="Arial" w:hAnsi="Arial" w:cs="Arial"/>
          <w:b/>
          <w:sz w:val="21"/>
        </w:rPr>
      </w:pPr>
      <w:proofErr w:type="spellStart"/>
      <w:r>
        <w:rPr>
          <w:rFonts w:ascii="Arial" w:eastAsia="Arial" w:hAnsi="Arial" w:cs="Arial"/>
          <w:sz w:val="21"/>
        </w:rPr>
        <w:t>Tatweer</w:t>
      </w:r>
      <w:proofErr w:type="spellEnd"/>
      <w:r>
        <w:rPr>
          <w:rFonts w:ascii="Arial" w:eastAsia="Arial" w:hAnsi="Arial" w:cs="Arial"/>
          <w:sz w:val="21"/>
        </w:rPr>
        <w:t xml:space="preserve"> Technology Solutions</w:t>
      </w:r>
      <w:r>
        <w:rPr>
          <w:rFonts w:ascii="Arial" w:eastAsia="Arial" w:hAnsi="Arial" w:cs="Arial"/>
          <w:b/>
          <w:sz w:val="21"/>
        </w:rPr>
        <w:tab/>
      </w:r>
    </w:p>
    <w:p w:rsidR="00CB4182" w:rsidRDefault="00C02B80">
      <w:pPr>
        <w:spacing w:after="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Dubai, UAE</w:t>
      </w:r>
    </w:p>
    <w:p w:rsidR="00CB4182" w:rsidRDefault="00C02B80">
      <w:pPr>
        <w:spacing w:after="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December 2017-april 2018</w:t>
      </w:r>
    </w:p>
    <w:p w:rsidR="00CB4182" w:rsidRDefault="00C02B80">
      <w:pPr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 w:rsidR="00CB4182">
        <w:object w:dxaOrig="43" w:dyaOrig="57">
          <v:rect id="rectole0000000002" o:spid="_x0000_i1027" style="width:2.25pt;height:3pt" o:ole="" o:preferrelative="t" stroked="f">
            <v:imagedata r:id="rId10" o:title=""/>
          </v:rect>
          <o:OLEObject Type="Embed" ProgID="StaticMetafile" ShapeID="rectole0000000002" DrawAspect="Content" ObjectID="_1591887769" r:id="rId11"/>
        </w:object>
      </w:r>
      <w:r>
        <w:rPr>
          <w:rFonts w:ascii="Arial" w:eastAsia="Arial" w:hAnsi="Arial" w:cs="Arial"/>
          <w:b/>
          <w:sz w:val="21"/>
        </w:rPr>
        <w:tab/>
      </w:r>
      <w:r w:rsidR="00CB4182">
        <w:object w:dxaOrig="43" w:dyaOrig="57">
          <v:rect id="rectole0000000003" o:spid="_x0000_i1028" style="width:2.25pt;height:3pt" o:ole="" o:preferrelative="t" stroked="f">
            <v:imagedata r:id="rId10" o:title=""/>
          </v:rect>
          <o:OLEObject Type="Embed" ProgID="StaticMetafile" ShapeID="rectole0000000003" DrawAspect="Content" ObjectID="_1591887770" r:id="rId12"/>
        </w:objec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</w:rPr>
        <w:tab/>
      </w:r>
      <w:r>
        <w:rPr>
          <w:rFonts w:ascii="Calibri" w:eastAsia="Calibri" w:hAnsi="Calibri" w:cs="Calibri"/>
        </w:rPr>
        <w:tab/>
      </w:r>
    </w:p>
    <w:p w:rsidR="00CB4182" w:rsidRDefault="00C02B8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1"/>
        </w:rPr>
      </w:pPr>
      <w:r>
        <w:rPr>
          <w:rFonts w:ascii="Calibri" w:eastAsia="Calibri" w:hAnsi="Calibri" w:cs="Calibri"/>
          <w:color w:val="454545"/>
        </w:rPr>
        <w:t>Be the first point of contact for all HR-related recruitment/queries.</w:t>
      </w:r>
    </w:p>
    <w:p w:rsidR="00CB4182" w:rsidRDefault="00C02B8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1"/>
        </w:rPr>
      </w:pPr>
      <w:r>
        <w:rPr>
          <w:rFonts w:ascii="Calibri" w:eastAsia="Calibri" w:hAnsi="Calibri" w:cs="Calibri"/>
          <w:color w:val="454545"/>
        </w:rPr>
        <w:t>Administer HR-related documentation, such as contracts of employment.</w:t>
      </w:r>
    </w:p>
    <w:p w:rsidR="00CB4182" w:rsidRDefault="00C02B8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1"/>
        </w:rPr>
      </w:pPr>
      <w:r>
        <w:rPr>
          <w:rFonts w:ascii="Calibri" w:eastAsia="Calibri" w:hAnsi="Calibri" w:cs="Calibri"/>
          <w:color w:val="454545"/>
        </w:rPr>
        <w:t>Ensure the relevant HR database is up to date, accurate and complies with legislation.</w:t>
      </w:r>
    </w:p>
    <w:p w:rsidR="00CB4182" w:rsidRDefault="00C02B8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1"/>
        </w:rPr>
      </w:pPr>
      <w:r>
        <w:rPr>
          <w:rFonts w:ascii="Calibri" w:eastAsia="Calibri" w:hAnsi="Calibri" w:cs="Calibri"/>
          <w:color w:val="454545"/>
        </w:rPr>
        <w:t>Handles recruitment process from A-Z.</w:t>
      </w:r>
    </w:p>
    <w:p w:rsidR="00CB4182" w:rsidRDefault="00C02B8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1"/>
        </w:rPr>
      </w:pPr>
      <w:r>
        <w:rPr>
          <w:rFonts w:ascii="Calibri" w:eastAsia="Calibri" w:hAnsi="Calibri" w:cs="Calibri"/>
          <w:color w:val="454545"/>
        </w:rPr>
        <w:t>Liaise with recruitment agencies.</w:t>
      </w:r>
    </w:p>
    <w:p w:rsidR="00CB4182" w:rsidRDefault="00C02B8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1"/>
        </w:rPr>
      </w:pPr>
      <w:r>
        <w:rPr>
          <w:rFonts w:ascii="Calibri" w:eastAsia="Calibri" w:hAnsi="Calibri" w:cs="Calibri"/>
          <w:color w:val="454545"/>
        </w:rPr>
        <w:t>Set up interviews and issue relevant correspondence.</w:t>
      </w:r>
    </w:p>
    <w:p w:rsidR="00CB4182" w:rsidRDefault="00C02B8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lastRenderedPageBreak/>
        <w:t>To produce letters of employment, schedule of employment and job profiles.</w:t>
      </w:r>
    </w:p>
    <w:p w:rsidR="00CB4182" w:rsidRDefault="00C02B8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1"/>
        </w:rPr>
      </w:pPr>
      <w:r>
        <w:rPr>
          <w:rFonts w:ascii="Calibri" w:eastAsia="Calibri" w:hAnsi="Calibri" w:cs="Calibri"/>
          <w:color w:val="000000"/>
        </w:rPr>
        <w:t>Conduct searches to find needed information/candidate, using job boards.</w:t>
      </w:r>
    </w:p>
    <w:p w:rsidR="00CB4182" w:rsidRDefault="00CB4182">
      <w:pPr>
        <w:spacing w:after="0" w:line="240" w:lineRule="auto"/>
        <w:ind w:left="720"/>
        <w:rPr>
          <w:rFonts w:ascii="Arial" w:eastAsia="Arial" w:hAnsi="Arial" w:cs="Arial"/>
          <w:sz w:val="21"/>
        </w:rPr>
      </w:pPr>
    </w:p>
    <w:p w:rsidR="00CB4182" w:rsidRDefault="00CB4182">
      <w:pPr>
        <w:spacing w:after="0" w:line="240" w:lineRule="auto"/>
        <w:rPr>
          <w:rFonts w:ascii="Arial" w:eastAsia="Arial" w:hAnsi="Arial" w:cs="Arial"/>
          <w:b/>
          <w:sz w:val="21"/>
        </w:rPr>
      </w:pPr>
      <w:r>
        <w:object w:dxaOrig="2231" w:dyaOrig="1036">
          <v:rect id="rectole0000000004" o:spid="_x0000_i1029" style="width:111.75pt;height:51.75pt" o:ole="" o:preferrelative="t" stroked="f">
            <v:imagedata r:id="rId13" o:title=""/>
          </v:rect>
          <o:OLEObject Type="Embed" ProgID="StaticMetafile" ShapeID="rectole0000000004" DrawAspect="Content" ObjectID="_1591887771" r:id="rId14"/>
        </w:object>
      </w:r>
      <w:r>
        <w:object w:dxaOrig="4734" w:dyaOrig="1208">
          <v:rect id="rectole0000000005" o:spid="_x0000_i1030" style="width:237pt;height:60.75pt" o:ole="" o:preferrelative="t" stroked="f">
            <v:imagedata r:id="rId13" o:title=""/>
          </v:rect>
          <o:OLEObject Type="Embed" ProgID="StaticMetafile" ShapeID="rectole0000000005" DrawAspect="Content" ObjectID="_1591887772" r:id="rId15"/>
        </w:object>
      </w:r>
    </w:p>
    <w:p w:rsidR="00CB4182" w:rsidRDefault="00C02B8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HR AND ADMIN OFFICE</w:t>
      </w:r>
    </w:p>
    <w:p w:rsidR="00CB4182" w:rsidRDefault="00C02B8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>Caspian Chemical FZCO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B4182" w:rsidRDefault="00C02B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Dubai, UAE</w:t>
      </w:r>
    </w:p>
    <w:p w:rsidR="00CB4182" w:rsidRDefault="00C02B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 2015-November 15, 2017</w:t>
      </w:r>
    </w:p>
    <w:p w:rsidR="00CB4182" w:rsidRDefault="00CB4182">
      <w:pPr>
        <w:ind w:left="720"/>
        <w:rPr>
          <w:rFonts w:ascii="Calibri" w:eastAsia="Calibri" w:hAnsi="Calibri" w:cs="Calibri"/>
          <w:color w:val="000000"/>
        </w:rPr>
      </w:pPr>
    </w:p>
    <w:p w:rsidR="00CB4182" w:rsidRDefault="00C02B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Over all supervision of the HR/Admin Department.</w:t>
      </w:r>
    </w:p>
    <w:p w:rsidR="00CB4182" w:rsidRDefault="00C02B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Maintain employees’ attendance, leave and performance review.</w:t>
      </w:r>
    </w:p>
    <w:p w:rsidR="00CB4182" w:rsidRDefault="00C02B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Supervise other clerical staff, and provide training and orientation to new staff.</w:t>
      </w:r>
    </w:p>
    <w:p w:rsidR="00CB4182" w:rsidRDefault="00C02B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</w:rPr>
        <w:t>The duty of recruiting, selecting and training new employees, while simultaneously keeping the current employees through coaching and counseling.</w:t>
      </w:r>
    </w:p>
    <w:p w:rsidR="00CB4182" w:rsidRDefault="00C02B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</w:rPr>
        <w:t>Assigning certain employees to undertake operational requirements, while following up on their progress.</w:t>
      </w:r>
    </w:p>
    <w:p w:rsidR="00CB4182" w:rsidRDefault="00C02B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>Responsible for maintaining the relevant systems for recruitment activities and staff benefits.</w:t>
      </w:r>
    </w:p>
    <w:p w:rsidR="00CB4182" w:rsidRDefault="00C02B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</w:rPr>
        <w:t>Administering for payroll computation.</w:t>
      </w:r>
    </w:p>
    <w:p w:rsidR="00CB4182" w:rsidRDefault="00C02B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Organize the office's operations and procedures.</w:t>
      </w:r>
    </w:p>
    <w:p w:rsidR="00CB4182" w:rsidRDefault="00C02B80">
      <w:pPr>
        <w:numPr>
          <w:ilvl w:val="0"/>
          <w:numId w:val="3"/>
        </w:numPr>
        <w:spacing w:after="10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Manage a particular company project from A-Z</w:t>
      </w:r>
    </w:p>
    <w:p w:rsidR="00CB4182" w:rsidRDefault="00C02B80">
      <w:pPr>
        <w:numPr>
          <w:ilvl w:val="0"/>
          <w:numId w:val="3"/>
        </w:numPr>
        <w:spacing w:after="10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Schedule and confirm appointments for clients, customers, or supervisors.</w:t>
      </w:r>
    </w:p>
    <w:p w:rsidR="00CB4182" w:rsidRDefault="00C02B80">
      <w:pPr>
        <w:numPr>
          <w:ilvl w:val="0"/>
          <w:numId w:val="3"/>
        </w:numPr>
        <w:spacing w:after="10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Set up and maintain paper and electronic filing systems for company records.</w:t>
      </w:r>
    </w:p>
    <w:p w:rsidR="00CB4182" w:rsidRDefault="00C02B80">
      <w:pPr>
        <w:numPr>
          <w:ilvl w:val="0"/>
          <w:numId w:val="3"/>
        </w:numPr>
        <w:spacing w:after="10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Collect and disburse funds from cash accounts, and keep records of collections and disbursements.</w:t>
      </w:r>
    </w:p>
    <w:p w:rsidR="00CB4182" w:rsidRDefault="00C02B80">
      <w:pPr>
        <w:numPr>
          <w:ilvl w:val="0"/>
          <w:numId w:val="3"/>
        </w:numPr>
        <w:spacing w:after="10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Attend to other ad hoc activities as maybe delegated by immediate supervisor.</w:t>
      </w:r>
    </w:p>
    <w:p w:rsidR="00CB4182" w:rsidRDefault="00CB4182">
      <w:pPr>
        <w:spacing w:after="0" w:line="240" w:lineRule="auto"/>
        <w:rPr>
          <w:rFonts w:ascii="Calibri" w:eastAsia="Calibri" w:hAnsi="Calibri" w:cs="Calibri"/>
          <w:b/>
        </w:rPr>
      </w:pPr>
    </w:p>
    <w:p w:rsidR="00CB4182" w:rsidRDefault="00CB4182">
      <w:pPr>
        <w:spacing w:after="0" w:line="240" w:lineRule="auto"/>
        <w:rPr>
          <w:rFonts w:ascii="Calibri" w:eastAsia="Calibri" w:hAnsi="Calibri" w:cs="Calibri"/>
          <w:b/>
        </w:rPr>
      </w:pPr>
      <w:r>
        <w:object w:dxaOrig="3081" w:dyaOrig="1124">
          <v:rect id="rectole0000000006" o:spid="_x0000_i1031" style="width:153.75pt;height:56.25pt" o:ole="" o:preferrelative="t" stroked="f">
            <v:imagedata r:id="rId16" o:title=""/>
          </v:rect>
          <o:OLEObject Type="Embed" ProgID="StaticMetafile" ShapeID="rectole0000000006" DrawAspect="Content" ObjectID="_1591887773" r:id="rId17"/>
        </w:object>
      </w:r>
    </w:p>
    <w:p w:rsidR="00CB4182" w:rsidRDefault="00CB4182">
      <w:pPr>
        <w:spacing w:after="0" w:line="240" w:lineRule="auto"/>
        <w:rPr>
          <w:rFonts w:ascii="Calibri" w:eastAsia="Calibri" w:hAnsi="Calibri" w:cs="Calibri"/>
          <w:b/>
        </w:rPr>
      </w:pPr>
    </w:p>
    <w:p w:rsidR="00CB4182" w:rsidRDefault="00C02B8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HR MANAGEMENT ASSISTANT</w:t>
      </w:r>
    </w:p>
    <w:p w:rsidR="00CB4182" w:rsidRDefault="00C02B8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Philippine Health Insurance Corporation</w:t>
      </w:r>
    </w:p>
    <w:p w:rsidR="00CB4182" w:rsidRDefault="00C02B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January 2000- October 2014</w:t>
      </w:r>
    </w:p>
    <w:p w:rsidR="00CB4182" w:rsidRDefault="00CB4182">
      <w:pPr>
        <w:spacing w:after="0" w:line="240" w:lineRule="auto"/>
        <w:rPr>
          <w:rFonts w:ascii="Arial" w:eastAsia="Arial" w:hAnsi="Arial" w:cs="Arial"/>
          <w:sz w:val="21"/>
        </w:rPr>
      </w:pP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Officer- in –Charge in the Compensation and Benefits of Employees in the Corporation;</w:t>
      </w: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in the processing of employees payroll, allowances and other benefits as may deemed approved by the Corporation;</w:t>
      </w: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Directly involved in the computation of health benefits of employees;</w:t>
      </w: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Performs employee relations such as dealing with grievances and implementing disciplinary procedures;</w:t>
      </w: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Planning, delivering, training-including inductions for new staff;</w:t>
      </w: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Analyzing training needs in conjunction with departmental managers;</w:t>
      </w: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Administering payroll and maintaining employee records;</w:t>
      </w: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Interpreting and advising on employment law;</w:t>
      </w: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Developing and implementing policies on issues like working conditions, performance management, equal opportunities, disciplinary procedures and absence management;</w:t>
      </w: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Advising on pay and other remuneration issues, including promotions and benefits;</w:t>
      </w: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Undertaking regular salary review;</w:t>
      </w:r>
    </w:p>
    <w:p w:rsidR="00CB4182" w:rsidRDefault="00C02B8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Negotiating with staff and their representatives on issues relating to pay and conditions.</w:t>
      </w:r>
    </w:p>
    <w:p w:rsidR="00CB4182" w:rsidRDefault="00C02B80">
      <w:pPr>
        <w:numPr>
          <w:ilvl w:val="0"/>
          <w:numId w:val="4"/>
        </w:numPr>
        <w:spacing w:after="0" w:line="312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Working closely with various departments, increasingly in a consultancy role, assisting line managers to understand and implement policies and procedures;</w:t>
      </w:r>
    </w:p>
    <w:p w:rsidR="00CB4182" w:rsidRDefault="00C02B80">
      <w:pPr>
        <w:numPr>
          <w:ilvl w:val="0"/>
          <w:numId w:val="4"/>
        </w:numPr>
        <w:spacing w:after="0" w:line="312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Promoting equality and diversity as part of the culture of the organization;</w:t>
      </w:r>
    </w:p>
    <w:p w:rsidR="00CB4182" w:rsidRDefault="00C02B80">
      <w:pPr>
        <w:numPr>
          <w:ilvl w:val="0"/>
          <w:numId w:val="4"/>
        </w:numPr>
        <w:spacing w:after="0" w:line="312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Liaising with a wide range of people involved in policy areas such as staff performance and health and safety;</w:t>
      </w:r>
    </w:p>
    <w:p w:rsidR="00CB4182" w:rsidRDefault="00C02B80">
      <w:pPr>
        <w:numPr>
          <w:ilvl w:val="0"/>
          <w:numId w:val="4"/>
        </w:numPr>
        <w:spacing w:after="0" w:line="312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Recruiting staff - this includes developing job descriptions and person specifications, preparing job adverts, checking application forms, </w:t>
      </w:r>
      <w:proofErr w:type="spellStart"/>
      <w:r>
        <w:rPr>
          <w:rFonts w:ascii="Calibri" w:eastAsia="Calibri" w:hAnsi="Calibri" w:cs="Calibri"/>
          <w:color w:val="000000"/>
        </w:rPr>
        <w:t>shortlisting</w:t>
      </w:r>
      <w:proofErr w:type="spellEnd"/>
      <w:r>
        <w:rPr>
          <w:rFonts w:ascii="Calibri" w:eastAsia="Calibri" w:hAnsi="Calibri" w:cs="Calibri"/>
          <w:color w:val="000000"/>
        </w:rPr>
        <w:t>, interviewing and selecting candidates.</w:t>
      </w:r>
    </w:p>
    <w:p w:rsidR="00CB4182" w:rsidRDefault="00CB4182">
      <w:pPr>
        <w:spacing w:after="0" w:line="312" w:lineRule="auto"/>
        <w:rPr>
          <w:rFonts w:ascii="Calibri" w:eastAsia="Calibri" w:hAnsi="Calibri" w:cs="Calibri"/>
          <w:color w:val="000000"/>
        </w:rPr>
      </w:pPr>
    </w:p>
    <w:p w:rsidR="00CB4182" w:rsidRDefault="00C02B80">
      <w:pPr>
        <w:spacing w:after="0" w:line="312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CLAIMS PROCESSOR</w:t>
      </w:r>
    </w:p>
    <w:p w:rsidR="00CB4182" w:rsidRDefault="00CB4182">
      <w:pPr>
        <w:spacing w:after="0" w:line="312" w:lineRule="auto"/>
        <w:rPr>
          <w:rFonts w:ascii="Calibri" w:eastAsia="Calibri" w:hAnsi="Calibri" w:cs="Calibri"/>
          <w:color w:val="000000"/>
        </w:rPr>
      </w:pPr>
    </w:p>
    <w:p w:rsidR="00CB4182" w:rsidRDefault="00C02B8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timely processing and adjudication of claims.</w:t>
      </w:r>
    </w:p>
    <w:p w:rsidR="00CB4182" w:rsidRDefault="00C02B8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documents and other paper work relating to claims processing.</w:t>
      </w:r>
    </w:p>
    <w:p w:rsidR="00CB4182" w:rsidRDefault="00C02B8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Tale responsibility of payment of claims in compliance with rules.</w:t>
      </w:r>
    </w:p>
    <w:p w:rsidR="00CB4182" w:rsidRDefault="00C02B8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Respond to inquiries and resolve pertaining to specific claim issues.</w:t>
      </w:r>
    </w:p>
    <w:p w:rsidR="00CB4182" w:rsidRDefault="00C02B8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working relationship with departments processing claims.</w:t>
      </w:r>
    </w:p>
    <w:p w:rsidR="00CB4182" w:rsidRDefault="00C02B8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staff in processing complicated claims.</w:t>
      </w:r>
    </w:p>
    <w:p w:rsidR="00CB4182" w:rsidRDefault="00C02B8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Bring to notice special policy matters to the attention of the management.</w:t>
      </w:r>
    </w:p>
    <w:p w:rsidR="00CB4182" w:rsidRDefault="00C02B8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Scrutinize claims as to the authenticity of claim reimbursement.</w:t>
      </w:r>
    </w:p>
    <w:p w:rsidR="00CB4182" w:rsidRDefault="00C02B8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DATA ENCODER</w:t>
      </w:r>
    </w:p>
    <w:p w:rsidR="00CB4182" w:rsidRDefault="00CB4182">
      <w:pPr>
        <w:spacing w:after="0" w:line="240" w:lineRule="auto"/>
        <w:rPr>
          <w:rFonts w:ascii="Arial" w:eastAsia="Arial" w:hAnsi="Arial" w:cs="Arial"/>
          <w:sz w:val="21"/>
        </w:rPr>
      </w:pPr>
    </w:p>
    <w:p w:rsidR="00CB4182" w:rsidRDefault="00C02B8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Encode/Inputs data in database system.</w:t>
      </w:r>
    </w:p>
    <w:p w:rsidR="00CB4182" w:rsidRDefault="00C02B8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Ensures the accuracy in the data in the system.</w:t>
      </w:r>
    </w:p>
    <w:p w:rsidR="00CB4182" w:rsidRDefault="00CB4182">
      <w:pPr>
        <w:spacing w:after="0" w:line="240" w:lineRule="auto"/>
        <w:ind w:left="720"/>
        <w:rPr>
          <w:rFonts w:ascii="Arial" w:eastAsia="Arial" w:hAnsi="Arial" w:cs="Arial"/>
          <w:sz w:val="21"/>
        </w:rPr>
      </w:pPr>
    </w:p>
    <w:p w:rsidR="00CB4182" w:rsidRDefault="00CB4182">
      <w:pPr>
        <w:spacing w:after="0" w:line="240" w:lineRule="auto"/>
        <w:rPr>
          <w:rFonts w:ascii="Calibri" w:eastAsia="Calibri" w:hAnsi="Calibri" w:cs="Calibri"/>
        </w:rPr>
      </w:pPr>
    </w:p>
    <w:p w:rsidR="00CB4182" w:rsidRDefault="00C02B8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EDUCATION</w:t>
      </w:r>
    </w:p>
    <w:p w:rsidR="00CB4182" w:rsidRDefault="00C02B80">
      <w:pPr>
        <w:tabs>
          <w:tab w:val="left" w:pos="3105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CB4182" w:rsidRDefault="00C02B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Degrees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Bachelor of Science in Nursing</w:t>
      </w:r>
    </w:p>
    <w:p w:rsidR="00CB4182" w:rsidRDefault="00C02B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University of </w:t>
      </w:r>
      <w:proofErr w:type="spellStart"/>
      <w:r>
        <w:rPr>
          <w:rFonts w:ascii="Calibri" w:eastAsia="Calibri" w:hAnsi="Calibri" w:cs="Calibri"/>
        </w:rPr>
        <w:t>Pangasinan</w:t>
      </w:r>
      <w:proofErr w:type="spellEnd"/>
    </w:p>
    <w:p w:rsidR="00CB4182" w:rsidRDefault="00C02B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Dagupan</w:t>
      </w:r>
      <w:proofErr w:type="spellEnd"/>
      <w:r>
        <w:rPr>
          <w:rFonts w:ascii="Calibri" w:eastAsia="Calibri" w:hAnsi="Calibri" w:cs="Calibri"/>
        </w:rPr>
        <w:t xml:space="preserve"> City, Philippines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</w:p>
    <w:p w:rsidR="00CB4182" w:rsidRDefault="00CB4182">
      <w:pPr>
        <w:spacing w:after="0" w:line="240" w:lineRule="auto"/>
        <w:rPr>
          <w:rFonts w:ascii="Arial" w:eastAsia="Arial" w:hAnsi="Arial" w:cs="Arial"/>
          <w:b/>
          <w:sz w:val="21"/>
        </w:rPr>
      </w:pPr>
    </w:p>
    <w:p w:rsidR="00CB4182" w:rsidRDefault="00C02B8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PERSONAL BACKGROUND</w:t>
      </w:r>
    </w:p>
    <w:p w:rsidR="00CB4182" w:rsidRDefault="00CB4182">
      <w:pPr>
        <w:spacing w:after="0" w:line="240" w:lineRule="auto"/>
        <w:rPr>
          <w:rFonts w:ascii="Arial" w:eastAsia="Arial" w:hAnsi="Arial" w:cs="Arial"/>
          <w:b/>
          <w:sz w:val="21"/>
        </w:rPr>
      </w:pPr>
    </w:p>
    <w:p w:rsidR="00CB4182" w:rsidRDefault="00C02B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Filipino</w:t>
      </w:r>
    </w:p>
    <w:p w:rsidR="00CB4182" w:rsidRDefault="00C02B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Married</w:t>
      </w:r>
      <w:r>
        <w:rPr>
          <w:rFonts w:ascii="Calibri" w:eastAsia="Calibri" w:hAnsi="Calibri" w:cs="Calibri"/>
        </w:rPr>
        <w:tab/>
      </w:r>
    </w:p>
    <w:p w:rsidR="00CB4182" w:rsidRDefault="00C02B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Passport Number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EC2373184</w:t>
      </w:r>
    </w:p>
    <w:p w:rsidR="00CB4182" w:rsidRDefault="00CB4182">
      <w:pPr>
        <w:spacing w:after="0" w:line="240" w:lineRule="auto"/>
        <w:rPr>
          <w:rFonts w:ascii="Calibri" w:eastAsia="Calibri" w:hAnsi="Calibri" w:cs="Calibri"/>
        </w:rPr>
      </w:pPr>
    </w:p>
    <w:p w:rsidR="00CB4182" w:rsidRDefault="00CB4182">
      <w:pPr>
        <w:spacing w:after="0" w:line="240" w:lineRule="auto"/>
        <w:rPr>
          <w:rFonts w:ascii="Calibri" w:eastAsia="Calibri" w:hAnsi="Calibri" w:cs="Calibri"/>
        </w:rPr>
      </w:pPr>
    </w:p>
    <w:p w:rsidR="00CB4182" w:rsidRDefault="00CB4182">
      <w:pPr>
        <w:spacing w:after="0" w:line="240" w:lineRule="auto"/>
        <w:rPr>
          <w:rFonts w:ascii="Calibri" w:eastAsia="Calibri" w:hAnsi="Calibri" w:cs="Calibri"/>
        </w:rPr>
      </w:pPr>
    </w:p>
    <w:sectPr w:rsidR="00CB4182" w:rsidSect="00391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94B"/>
    <w:multiLevelType w:val="multilevel"/>
    <w:tmpl w:val="EA241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84159"/>
    <w:multiLevelType w:val="multilevel"/>
    <w:tmpl w:val="0D747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F2485"/>
    <w:multiLevelType w:val="multilevel"/>
    <w:tmpl w:val="5A721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97964"/>
    <w:multiLevelType w:val="multilevel"/>
    <w:tmpl w:val="73F26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B5AF4"/>
    <w:multiLevelType w:val="multilevel"/>
    <w:tmpl w:val="FCAE2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B65E12"/>
    <w:multiLevelType w:val="multilevel"/>
    <w:tmpl w:val="47AE2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4182"/>
    <w:rsid w:val="00391250"/>
    <w:rsid w:val="00C02B80"/>
    <w:rsid w:val="00CB4182"/>
    <w:rsid w:val="00E3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381605@2freemail.com" TargetMode="Externa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cvwriter</dc:creator>
  <cp:lastModifiedBy>cvwriter</cp:lastModifiedBy>
  <cp:revision>3</cp:revision>
  <dcterms:created xsi:type="dcterms:W3CDTF">2018-06-30T14:11:00Z</dcterms:created>
  <dcterms:modified xsi:type="dcterms:W3CDTF">2018-06-30T14:16:00Z</dcterms:modified>
</cp:coreProperties>
</file>