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2"/>
        <w:gridCol w:w="4558"/>
      </w:tblGrid>
      <w:tr w:rsidR="002E038C" w:rsidRPr="000374C2" w:rsidTr="00D013BC">
        <w:trPr>
          <w:trHeight w:val="755"/>
        </w:trPr>
        <w:tc>
          <w:tcPr>
            <w:tcW w:w="62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013BC" w:rsidRPr="00D013BC" w:rsidRDefault="001232C4" w:rsidP="007C6E1D">
            <w:pPr>
              <w:pStyle w:val="JobTitle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Marketing &amp; </w:t>
            </w:r>
            <w:r w:rsidR="00843FC2">
              <w:rPr>
                <w:b/>
                <w:color w:val="595959" w:themeColor="text1" w:themeTint="A6"/>
              </w:rPr>
              <w:t>Business D</w:t>
            </w:r>
            <w:r w:rsidR="00843FC2" w:rsidRPr="00843FC2">
              <w:rPr>
                <w:b/>
                <w:color w:val="595959" w:themeColor="text1" w:themeTint="A6"/>
              </w:rPr>
              <w:t>evelopment</w:t>
            </w:r>
            <w:r w:rsidR="00843FC2">
              <w:rPr>
                <w:b/>
                <w:color w:val="595959" w:themeColor="text1" w:themeTint="A6"/>
              </w:rPr>
              <w:t xml:space="preserve"> </w:t>
            </w:r>
            <w:r w:rsidR="00CA7284" w:rsidRPr="00D013BC">
              <w:rPr>
                <w:b/>
                <w:color w:val="595959" w:themeColor="text1" w:themeTint="A6"/>
              </w:rPr>
              <w:t>Professional</w:t>
            </w:r>
          </w:p>
          <w:p w:rsidR="002E038C" w:rsidRPr="00C77428" w:rsidRDefault="00FC41B8" w:rsidP="00CB7C6B">
            <w:pPr>
              <w:pStyle w:val="Name"/>
              <w:rPr>
                <w:color w:val="A13A28" w:themeColor="accent2" w:themeShade="BF"/>
              </w:rPr>
            </w:pPr>
            <w:r>
              <w:rPr>
                <w:color w:val="A13A28" w:themeColor="accent2" w:themeShade="BF"/>
              </w:rPr>
              <w:t xml:space="preserve">HESHAM EL </w:t>
            </w:r>
          </w:p>
        </w:tc>
        <w:tc>
          <w:tcPr>
            <w:tcW w:w="45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13BC" w:rsidRPr="000374C2" w:rsidRDefault="00DF4C7A" w:rsidP="002E038C">
            <w:pPr>
              <w:rPr>
                <w:color w:val="595959" w:themeColor="text1" w:themeTint="A6"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19050</wp:posOffset>
                  </wp:positionV>
                  <wp:extent cx="737235" cy="898525"/>
                  <wp:effectExtent l="0" t="0" r="5715" b="0"/>
                  <wp:wrapTight wrapText="bothSides">
                    <wp:wrapPolygon edited="0">
                      <wp:start x="0" y="0"/>
                      <wp:lineTo x="0" y="21066"/>
                      <wp:lineTo x="21209" y="21066"/>
                      <wp:lineTo x="212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2B49" w:rsidRPr="000374C2" w:rsidRDefault="00B72B49" w:rsidP="002E038C">
            <w:pPr>
              <w:rPr>
                <w:color w:val="595959" w:themeColor="text1" w:themeTint="A6"/>
                <w:lang w:val="fr-FR"/>
              </w:rPr>
            </w:pPr>
          </w:p>
          <w:p w:rsidR="002E038C" w:rsidRPr="000374C2" w:rsidRDefault="002E038C" w:rsidP="002E038C">
            <w:pPr>
              <w:rPr>
                <w:color w:val="595959" w:themeColor="text1" w:themeTint="A6"/>
                <w:lang w:val="fr-FR"/>
              </w:rPr>
            </w:pPr>
            <w:r w:rsidRPr="000374C2">
              <w:rPr>
                <w:color w:val="595959" w:themeColor="text1" w:themeTint="A6"/>
                <w:lang w:val="fr-FR"/>
              </w:rPr>
              <w:t xml:space="preserve">Email: </w:t>
            </w:r>
            <w:hyperlink r:id="rId9" w:history="1">
              <w:r w:rsidR="00CB7C6B" w:rsidRPr="00EE7000">
                <w:rPr>
                  <w:rStyle w:val="Hyperlink"/>
                  <w:lang w:val="fr-FR"/>
                </w:rPr>
                <w:t>heshamel.381622@2freemail.com</w:t>
              </w:r>
            </w:hyperlink>
            <w:r w:rsidR="00CB7C6B">
              <w:rPr>
                <w:color w:val="595959" w:themeColor="text1" w:themeTint="A6"/>
                <w:lang w:val="fr-FR"/>
              </w:rPr>
              <w:t xml:space="preserve"> </w:t>
            </w:r>
          </w:p>
          <w:p w:rsidR="002E038C" w:rsidRPr="000374C2" w:rsidRDefault="002E038C" w:rsidP="00DF4C7A">
            <w:pPr>
              <w:rPr>
                <w:lang w:val="fr-FR"/>
              </w:rPr>
            </w:pPr>
            <w:proofErr w:type="spellStart"/>
            <w:r w:rsidRPr="000374C2">
              <w:rPr>
                <w:color w:val="595959" w:themeColor="text1" w:themeTint="A6"/>
                <w:lang w:val="fr-FR"/>
              </w:rPr>
              <w:t>Address</w:t>
            </w:r>
            <w:proofErr w:type="spellEnd"/>
            <w:r w:rsidRPr="000374C2">
              <w:rPr>
                <w:color w:val="595959" w:themeColor="text1" w:themeTint="A6"/>
                <w:lang w:val="fr-FR"/>
              </w:rPr>
              <w:t xml:space="preserve">: </w:t>
            </w:r>
            <w:r w:rsidR="00DF4C7A" w:rsidRPr="000374C2">
              <w:rPr>
                <w:color w:val="595959" w:themeColor="text1" w:themeTint="A6"/>
                <w:lang w:val="fr-FR"/>
              </w:rPr>
              <w:t>UAE</w:t>
            </w:r>
            <w:r w:rsidR="000E245E" w:rsidRPr="000374C2">
              <w:rPr>
                <w:color w:val="595959" w:themeColor="text1" w:themeTint="A6"/>
                <w:lang w:val="fr-FR"/>
              </w:rPr>
              <w:t xml:space="preserve"> </w:t>
            </w:r>
            <w:r w:rsidR="000374C2" w:rsidRPr="000374C2">
              <w:rPr>
                <w:color w:val="595959" w:themeColor="text1" w:themeTint="A6"/>
                <w:lang w:val="fr-FR"/>
              </w:rPr>
              <w:t>- Du</w:t>
            </w:r>
            <w:r w:rsidR="000374C2">
              <w:rPr>
                <w:color w:val="595959" w:themeColor="text1" w:themeTint="A6"/>
                <w:lang w:val="fr-FR"/>
              </w:rPr>
              <w:t>ba</w:t>
            </w:r>
            <w:r w:rsidR="00CB7C6B">
              <w:rPr>
                <w:color w:val="595959" w:themeColor="text1" w:themeTint="A6"/>
                <w:lang w:val="fr-FR"/>
              </w:rPr>
              <w:t>i</w:t>
            </w:r>
          </w:p>
        </w:tc>
      </w:tr>
    </w:tbl>
    <w:p w:rsidR="002E038C" w:rsidRPr="00C77428" w:rsidRDefault="00C77428" w:rsidP="00E23164">
      <w:pPr>
        <w:pStyle w:val="Heading1"/>
        <w:rPr>
          <w:color w:val="A13A28" w:themeColor="accent2" w:themeShade="BF"/>
        </w:rPr>
      </w:pPr>
      <w:r>
        <w:rPr>
          <w:color w:val="A13A28" w:themeColor="accent2" w:themeShade="BF"/>
        </w:rPr>
        <w:t>EXECUTIVE PROFILE</w:t>
      </w:r>
    </w:p>
    <w:p w:rsidR="00BF1161" w:rsidRDefault="00BF1161" w:rsidP="00BF1161">
      <w:pPr>
        <w:pStyle w:val="Heading1"/>
        <w:jc w:val="both"/>
        <w:rPr>
          <w:rFonts w:asciiTheme="minorHAnsi" w:eastAsia="Verdana" w:hAnsiTheme="minorHAnsi" w:cs="Verdana"/>
          <w:b w:val="0"/>
          <w:color w:val="000000"/>
          <w:sz w:val="20"/>
          <w:szCs w:val="22"/>
        </w:rPr>
      </w:pPr>
      <w:r w:rsidRPr="00FC41B8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A </w:t>
      </w:r>
      <w:r w:rsidRPr="001F6F42">
        <w:rPr>
          <w:rFonts w:asciiTheme="minorHAnsi" w:eastAsia="Verdana" w:hAnsiTheme="minorHAnsi" w:cs="Verdana"/>
          <w:bCs/>
          <w:color w:val="000000"/>
          <w:sz w:val="20"/>
          <w:szCs w:val="22"/>
        </w:rPr>
        <w:t>management</w:t>
      </w:r>
      <w:r w:rsidRPr="00FC41B8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 professional with 27+ years of experience in </w:t>
      </w:r>
      <w:r w:rsidR="00475355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>b</w:t>
      </w:r>
      <w:r w:rsidR="00D9616C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>usiness development</w:t>
      </w:r>
      <w:r w:rsidRPr="00FC41B8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 and marketing initiatives within the Travel and Tourism industry using both traditional and e-commerce based platforms with B2B and B2C clientele across diverse geographical locations such as</w:t>
      </w:r>
      <w:r w:rsidR="00D9616C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 UAE,</w:t>
      </w:r>
      <w:r w:rsidRPr="00FC41B8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 Moscow, Kuwait, Egypt and</w:t>
      </w:r>
      <w:r w:rsidR="00D9616C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 Germany</w:t>
      </w:r>
      <w:r w:rsidRPr="00FC41B8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>. Specialist in business growth and advisory of all types of companies at any stage of the lifecycle in the t</w:t>
      </w:r>
      <w:r w:rsidR="00D9616C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>ourism</w:t>
      </w:r>
      <w:r w:rsidRPr="00FC41B8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 sector with P&amp;L</w:t>
      </w:r>
      <w:r w:rsidR="00D9616C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 analyze</w:t>
      </w:r>
      <w:r w:rsidRPr="00FC41B8">
        <w:rPr>
          <w:rFonts w:asciiTheme="minorHAnsi" w:eastAsia="Verdana" w:hAnsiTheme="minorHAnsi" w:cs="Verdana"/>
          <w:b w:val="0"/>
          <w:color w:val="000000"/>
          <w:sz w:val="20"/>
          <w:szCs w:val="22"/>
        </w:rPr>
        <w:t xml:space="preserve"> and stakeholder management know-how as well.</w:t>
      </w:r>
    </w:p>
    <w:p w:rsidR="002E038C" w:rsidRPr="00C77428" w:rsidRDefault="00C77428" w:rsidP="00C77428">
      <w:pPr>
        <w:pStyle w:val="Heading1"/>
        <w:jc w:val="both"/>
        <w:rPr>
          <w:rFonts w:asciiTheme="minorHAnsi" w:eastAsia="Verdana" w:hAnsiTheme="minorHAnsi" w:cs="Verdana"/>
          <w:b w:val="0"/>
          <w:color w:val="000000"/>
          <w:sz w:val="20"/>
          <w:szCs w:val="22"/>
        </w:rPr>
      </w:pPr>
      <w:r w:rsidRPr="00C77428">
        <w:rPr>
          <w:color w:val="A13A28" w:themeColor="accent2" w:themeShade="BF"/>
        </w:rPr>
        <w:t>SKILLS</w:t>
      </w:r>
      <w:r>
        <w:rPr>
          <w:color w:val="A13A28" w:themeColor="accent2" w:themeShade="BF"/>
        </w:rPr>
        <w:t xml:space="preserve"> SUMMARY</w:t>
      </w:r>
    </w:p>
    <w:tbl>
      <w:tblPr>
        <w:tblStyle w:val="TableGrid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715"/>
        <w:gridCol w:w="3420"/>
        <w:gridCol w:w="3305"/>
        <w:gridCol w:w="2455"/>
        <w:gridCol w:w="2880"/>
      </w:tblGrid>
      <w:tr w:rsidR="001D5D84" w:rsidRPr="00F81C2A" w:rsidTr="001D5D84">
        <w:tc>
          <w:tcPr>
            <w:tcW w:w="3715" w:type="dxa"/>
          </w:tcPr>
          <w:p w:rsidR="001D5D84" w:rsidRPr="00A66ED9" w:rsidRDefault="001D5D84" w:rsidP="00D241EE">
            <w:pPr>
              <w:rPr>
                <w:rFonts w:ascii="Calibri" w:eastAsia="Calibri" w:hAnsi="Calibri" w:cs="Calibri"/>
                <w:b/>
                <w:color w:val="444444"/>
                <w:szCs w:val="20"/>
              </w:rPr>
            </w:pPr>
            <w:r w:rsidRPr="00A66ED9">
              <w:rPr>
                <w:rFonts w:ascii="Calibri" w:eastAsia="Calibri" w:hAnsi="Calibri" w:cs="Calibri"/>
                <w:b/>
                <w:color w:val="444444"/>
                <w:szCs w:val="20"/>
              </w:rPr>
              <w:t>Strategic:</w:t>
            </w:r>
          </w:p>
          <w:p w:rsidR="001D5D84" w:rsidRDefault="001D5D84" w:rsidP="00FC41B8">
            <w:r>
              <w:t>Business Strategic Planning</w:t>
            </w:r>
          </w:p>
          <w:p w:rsidR="00D5693F" w:rsidRDefault="00D5693F" w:rsidP="00FC41B8">
            <w:r>
              <w:t>C</w:t>
            </w:r>
            <w:r w:rsidRPr="00D5693F">
              <w:t xml:space="preserve">ompetitive </w:t>
            </w:r>
            <w:r>
              <w:t>A</w:t>
            </w:r>
            <w:r w:rsidRPr="00D5693F">
              <w:t>nalysis</w:t>
            </w:r>
          </w:p>
          <w:p w:rsidR="001D5D84" w:rsidRDefault="001D5D84" w:rsidP="00FC41B8">
            <w:r>
              <w:t>Stakeholder Management</w:t>
            </w:r>
          </w:p>
          <w:p w:rsidR="001D5D84" w:rsidRDefault="001D5D84" w:rsidP="00FC41B8">
            <w:r>
              <w:t>KPI M</w:t>
            </w:r>
            <w:r w:rsidRPr="0026494B">
              <w:t>easurements</w:t>
            </w:r>
          </w:p>
          <w:p w:rsidR="001D5D84" w:rsidRDefault="001D5D84" w:rsidP="00FC41B8">
            <w:r>
              <w:t>P&amp;L</w:t>
            </w:r>
            <w:r w:rsidR="00156229">
              <w:t xml:space="preserve"> Report</w:t>
            </w:r>
            <w:r>
              <w:t xml:space="preserve"> </w:t>
            </w:r>
            <w:r w:rsidR="00156229">
              <w:t xml:space="preserve">Analyze </w:t>
            </w:r>
            <w:r>
              <w:t xml:space="preserve"> </w:t>
            </w:r>
          </w:p>
          <w:p w:rsidR="001D5D84" w:rsidRDefault="00A25E3F" w:rsidP="00FC41B8">
            <w:r>
              <w:t>S</w:t>
            </w:r>
            <w:r w:rsidR="00FE2B94" w:rsidRPr="00A25E3F">
              <w:t xml:space="preserve">ales </w:t>
            </w:r>
            <w:r>
              <w:t>P</w:t>
            </w:r>
            <w:r w:rsidR="00FE2B94" w:rsidRPr="00A25E3F">
              <w:t>ipeline</w:t>
            </w:r>
            <w:r>
              <w:t xml:space="preserve"> Management </w:t>
            </w:r>
          </w:p>
          <w:p w:rsidR="001D5D84" w:rsidRDefault="001D5D84" w:rsidP="00FC41B8">
            <w:r>
              <w:t>Key Account Managements</w:t>
            </w:r>
          </w:p>
          <w:p w:rsidR="001D5D84" w:rsidRDefault="001D5D84" w:rsidP="00FC41B8">
            <w:r>
              <w:t>Marketing Strategy Planning</w:t>
            </w:r>
          </w:p>
          <w:p w:rsidR="001D5D84" w:rsidRDefault="001D5D84" w:rsidP="00863D5C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Business Analytics</w:t>
            </w:r>
          </w:p>
          <w:p w:rsidR="001D5D84" w:rsidRPr="00F81C2A" w:rsidRDefault="001D5D84" w:rsidP="00FC41B8">
            <w:r>
              <w:t>Product &amp; Service Development</w:t>
            </w:r>
          </w:p>
        </w:tc>
        <w:tc>
          <w:tcPr>
            <w:tcW w:w="3420" w:type="dxa"/>
          </w:tcPr>
          <w:p w:rsidR="001D5D84" w:rsidRPr="00A66ED9" w:rsidRDefault="001D5D84" w:rsidP="002E038C">
            <w:pPr>
              <w:rPr>
                <w:rFonts w:ascii="Calibri" w:eastAsia="Calibri" w:hAnsi="Calibri" w:cs="Calibri"/>
                <w:b/>
                <w:color w:val="444444"/>
                <w:szCs w:val="20"/>
              </w:rPr>
            </w:pPr>
            <w:r w:rsidRPr="00A66ED9">
              <w:rPr>
                <w:rFonts w:ascii="Calibri" w:eastAsia="Calibri" w:hAnsi="Calibri" w:cs="Calibri"/>
                <w:b/>
                <w:color w:val="444444"/>
                <w:szCs w:val="20"/>
              </w:rPr>
              <w:t>Operational:</w:t>
            </w:r>
          </w:p>
          <w:p w:rsidR="001D5D84" w:rsidRDefault="00C85A29" w:rsidP="00C2350C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Hotels</w:t>
            </w:r>
            <w:r w:rsidR="00C2350C">
              <w:rPr>
                <w:rFonts w:eastAsia="Times New Roman" w:cs="Arial"/>
                <w:szCs w:val="20"/>
              </w:rPr>
              <w:t xml:space="preserve"> &amp; Tourism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="001D5D84">
              <w:rPr>
                <w:rFonts w:eastAsia="Times New Roman" w:cs="Arial"/>
                <w:szCs w:val="20"/>
              </w:rPr>
              <w:t xml:space="preserve">Marketing Strategy </w:t>
            </w:r>
          </w:p>
          <w:p w:rsidR="001D5D84" w:rsidRDefault="001D5D84" w:rsidP="00FC41B8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E-Commerce</w:t>
            </w:r>
            <w:r w:rsidR="00C33603">
              <w:rPr>
                <w:rFonts w:eastAsia="Times New Roman" w:cs="Arial" w:hint="cs"/>
                <w:szCs w:val="20"/>
                <w:rtl/>
              </w:rPr>
              <w:t xml:space="preserve"> </w:t>
            </w:r>
            <w:r w:rsidR="00C33603">
              <w:rPr>
                <w:rFonts w:eastAsia="Times New Roman" w:cs="Arial"/>
                <w:szCs w:val="20"/>
              </w:rPr>
              <w:t>Project</w:t>
            </w:r>
            <w:r>
              <w:rPr>
                <w:rFonts w:eastAsia="Times New Roman" w:cs="Arial"/>
                <w:szCs w:val="20"/>
              </w:rPr>
              <w:t xml:space="preserve"> Implementation</w:t>
            </w:r>
          </w:p>
          <w:p w:rsidR="001D5D84" w:rsidRDefault="001D5D84" w:rsidP="00FC41B8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E-commerce Business A</w:t>
            </w:r>
            <w:r w:rsidRPr="0040768B">
              <w:rPr>
                <w:rFonts w:eastAsia="Times New Roman" w:cs="Arial"/>
                <w:szCs w:val="20"/>
              </w:rPr>
              <w:t>nalysis</w:t>
            </w:r>
            <w:r>
              <w:rPr>
                <w:rFonts w:eastAsia="Times New Roman" w:cs="Arial"/>
                <w:szCs w:val="20"/>
              </w:rPr>
              <w:t>.</w:t>
            </w:r>
          </w:p>
          <w:p w:rsidR="001D5D84" w:rsidRDefault="001D5D84" w:rsidP="00FC41B8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SEO &amp; SEM Specialist</w:t>
            </w:r>
          </w:p>
          <w:p w:rsidR="001D5D84" w:rsidRDefault="001D5D84" w:rsidP="00FC41B8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Google AdWords</w:t>
            </w:r>
          </w:p>
          <w:p w:rsidR="001D5D84" w:rsidRDefault="00A25E3F" w:rsidP="00FC41B8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Supplier </w:t>
            </w:r>
            <w:r w:rsidR="001D5D84">
              <w:rPr>
                <w:rFonts w:eastAsia="Times New Roman" w:cs="Arial"/>
                <w:szCs w:val="20"/>
              </w:rPr>
              <w:t>Negotiation</w:t>
            </w:r>
          </w:p>
          <w:p w:rsidR="001D5D84" w:rsidRDefault="001D5D84" w:rsidP="00FC41B8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Contract Management</w:t>
            </w:r>
            <w:r w:rsidR="00FF2A49">
              <w:rPr>
                <w:rFonts w:eastAsia="Times New Roman" w:cs="Arial"/>
                <w:szCs w:val="20"/>
              </w:rPr>
              <w:t>s</w:t>
            </w:r>
          </w:p>
          <w:p w:rsidR="000B7629" w:rsidRDefault="001D5D84" w:rsidP="00FF2A49">
            <w:r>
              <w:t>L</w:t>
            </w:r>
            <w:r w:rsidRPr="00177E3D">
              <w:t>eadership skill</w:t>
            </w:r>
            <w:r w:rsidR="00FF2A49">
              <w:t xml:space="preserve"> </w:t>
            </w:r>
          </w:p>
          <w:p w:rsidR="00C33603" w:rsidRDefault="000B7629" w:rsidP="000B7629">
            <w:r>
              <w:t xml:space="preserve">Holiday Destinations </w:t>
            </w:r>
            <w:r w:rsidR="00C33603">
              <w:t>Knowledge</w:t>
            </w:r>
          </w:p>
          <w:p w:rsidR="00C33603" w:rsidRDefault="00C33603" w:rsidP="000B7629">
            <w:bookmarkStart w:id="0" w:name="_GoBack"/>
            <w:bookmarkEnd w:id="0"/>
            <w:r>
              <w:t xml:space="preserve">Product Pricing </w:t>
            </w:r>
          </w:p>
          <w:p w:rsidR="001D5D84" w:rsidRPr="00F81C2A" w:rsidRDefault="000B7629" w:rsidP="000B7629">
            <w:r>
              <w:t xml:space="preserve"> </w:t>
            </w:r>
            <w:r w:rsidR="001D5D84" w:rsidRPr="00F81C2A">
              <w:tab/>
            </w:r>
          </w:p>
          <w:p w:rsidR="001D5D84" w:rsidRPr="00F81C2A" w:rsidRDefault="001D5D84" w:rsidP="002E038C"/>
        </w:tc>
        <w:tc>
          <w:tcPr>
            <w:tcW w:w="3305" w:type="dxa"/>
          </w:tcPr>
          <w:p w:rsidR="001D5D84" w:rsidRPr="00A66ED9" w:rsidRDefault="001D5D84" w:rsidP="002E038C">
            <w:pPr>
              <w:rPr>
                <w:rFonts w:ascii="Calibri" w:eastAsia="Calibri" w:hAnsi="Calibri" w:cs="Calibri"/>
                <w:b/>
                <w:color w:val="444444"/>
                <w:szCs w:val="20"/>
              </w:rPr>
            </w:pPr>
            <w:r w:rsidRPr="00A66ED9">
              <w:rPr>
                <w:rFonts w:ascii="Calibri" w:eastAsia="Calibri" w:hAnsi="Calibri" w:cs="Calibri"/>
                <w:b/>
                <w:color w:val="444444"/>
                <w:szCs w:val="20"/>
              </w:rPr>
              <w:t>Value-Added Attributes:</w:t>
            </w:r>
          </w:p>
          <w:p w:rsidR="001D5D84" w:rsidRDefault="001D5D84" w:rsidP="00D241EE">
            <w:r>
              <w:t>MS Office Suite,</w:t>
            </w:r>
          </w:p>
          <w:p w:rsidR="001D5D84" w:rsidRDefault="00400D08" w:rsidP="00D241EE">
            <w:r>
              <w:t xml:space="preserve">Leadership Skill </w:t>
            </w:r>
          </w:p>
          <w:p w:rsidR="001D5D84" w:rsidRDefault="001D5D84" w:rsidP="00D241EE">
            <w:r>
              <w:t>Communication &amp; Interpersonal Skills</w:t>
            </w:r>
          </w:p>
          <w:p w:rsidR="001D5D84" w:rsidRDefault="001D5D84" w:rsidP="00D241EE">
            <w:r>
              <w:t>Analytical Skills</w:t>
            </w:r>
          </w:p>
          <w:p w:rsidR="001D5D84" w:rsidRDefault="001D5D84" w:rsidP="00D241EE">
            <w:r>
              <w:t xml:space="preserve">Critical Thinking </w:t>
            </w:r>
          </w:p>
          <w:p w:rsidR="001D5D84" w:rsidRDefault="001D5D84" w:rsidP="00D241EE">
            <w:r w:rsidRPr="001D5D84">
              <w:t>Thinking</w:t>
            </w:r>
            <w:r>
              <w:t xml:space="preserve"> O</w:t>
            </w:r>
            <w:r w:rsidRPr="001D5D84">
              <w:t xml:space="preserve">utside </w:t>
            </w:r>
            <w:r w:rsidR="000A4CDF">
              <w:t>t</w:t>
            </w:r>
            <w:r w:rsidRPr="001D5D84">
              <w:t xml:space="preserve">he </w:t>
            </w:r>
            <w:r>
              <w:t>B</w:t>
            </w:r>
            <w:r w:rsidRPr="001D5D84">
              <w:t xml:space="preserve">ox </w:t>
            </w:r>
          </w:p>
          <w:p w:rsidR="00400D08" w:rsidRPr="00F81C2A" w:rsidRDefault="00400D08" w:rsidP="00D241EE">
            <w:r>
              <w:t>IT Professional Skill</w:t>
            </w:r>
          </w:p>
          <w:p w:rsidR="001D5D84" w:rsidRPr="00F81C2A" w:rsidRDefault="001D5D84" w:rsidP="002E038C"/>
        </w:tc>
        <w:tc>
          <w:tcPr>
            <w:tcW w:w="2455" w:type="dxa"/>
          </w:tcPr>
          <w:p w:rsidR="001D5D84" w:rsidRPr="00A66ED9" w:rsidRDefault="001D5D84" w:rsidP="002E038C">
            <w:pPr>
              <w:rPr>
                <w:rFonts w:ascii="Calibri" w:eastAsia="Calibri" w:hAnsi="Calibri" w:cs="Calibri"/>
                <w:b/>
                <w:color w:val="444444"/>
                <w:szCs w:val="20"/>
              </w:rPr>
            </w:pPr>
          </w:p>
        </w:tc>
        <w:tc>
          <w:tcPr>
            <w:tcW w:w="2880" w:type="dxa"/>
          </w:tcPr>
          <w:p w:rsidR="001D5D84" w:rsidRPr="00A66ED9" w:rsidRDefault="001D5D84" w:rsidP="002E038C">
            <w:pPr>
              <w:rPr>
                <w:rFonts w:ascii="Calibri" w:eastAsia="Calibri" w:hAnsi="Calibri" w:cs="Calibri"/>
                <w:b/>
                <w:color w:val="444444"/>
                <w:szCs w:val="20"/>
              </w:rPr>
            </w:pPr>
          </w:p>
        </w:tc>
      </w:tr>
    </w:tbl>
    <w:p w:rsidR="00E23164" w:rsidRPr="00C77428" w:rsidRDefault="00C77428" w:rsidP="00E23164">
      <w:pPr>
        <w:pStyle w:val="Heading1"/>
        <w:rPr>
          <w:color w:val="A13A28" w:themeColor="accent2" w:themeShade="BF"/>
        </w:rPr>
      </w:pPr>
      <w:r w:rsidRPr="00C77428">
        <w:rPr>
          <w:color w:val="A13A28" w:themeColor="accent2" w:themeShade="BF"/>
        </w:rPr>
        <w:t>WORK EXPERIENCE</w:t>
      </w:r>
    </w:p>
    <w:p w:rsidR="00BE3563" w:rsidRDefault="00FF2A49" w:rsidP="00BE3563">
      <w:r w:rsidRPr="00FF2A49">
        <w:rPr>
          <w:rStyle w:val="CapsExpandedColored"/>
          <w:color w:val="595959" w:themeColor="text1" w:themeTint="A6"/>
        </w:rPr>
        <w:t>GROUP</w:t>
      </w:r>
      <w:r>
        <w:t xml:space="preserve"> </w:t>
      </w:r>
      <w:r>
        <w:rPr>
          <w:rStyle w:val="CapsExpandedColored"/>
          <w:color w:val="595959" w:themeColor="text1" w:themeTint="A6"/>
        </w:rPr>
        <w:t xml:space="preserve">business unit manager </w:t>
      </w:r>
      <w:r w:rsidR="007B54C0">
        <w:rPr>
          <w:rStyle w:val="CapsExpandedColored"/>
          <w:color w:val="595959" w:themeColor="text1" w:themeTint="A6"/>
        </w:rPr>
        <w:t>–</w:t>
      </w:r>
      <w:r>
        <w:rPr>
          <w:rStyle w:val="CapsExpandedColored"/>
          <w:color w:val="595959" w:themeColor="text1" w:themeTint="A6"/>
        </w:rPr>
        <w:t xml:space="preserve"> CUM</w:t>
      </w:r>
      <w:r w:rsidR="007B54C0">
        <w:rPr>
          <w:rStyle w:val="CapsExpandedColored"/>
          <w:color w:val="595959" w:themeColor="text1" w:themeTint="A6"/>
        </w:rPr>
        <w:t xml:space="preserve"> </w:t>
      </w:r>
      <w:r>
        <w:rPr>
          <w:rStyle w:val="CapsExpandedColored"/>
          <w:color w:val="595959" w:themeColor="text1" w:themeTint="A6"/>
        </w:rPr>
        <w:t xml:space="preserve">- </w:t>
      </w:r>
      <w:r w:rsidR="00BE3563">
        <w:rPr>
          <w:rStyle w:val="CapsExpandedColored"/>
          <w:color w:val="595959" w:themeColor="text1" w:themeTint="A6"/>
        </w:rPr>
        <w:t>general manager</w:t>
      </w:r>
      <w:r w:rsidR="00BE3563" w:rsidRPr="00F81C2A">
        <w:rPr>
          <w:rStyle w:val="CapsExpandedColored"/>
        </w:rPr>
        <w:t xml:space="preserve"> </w:t>
      </w:r>
      <w:r w:rsidR="00BE3563">
        <w:rPr>
          <w:rStyle w:val="CapsExpandedColored"/>
        </w:rPr>
        <w:t>–</w:t>
      </w:r>
      <w:r w:rsidR="00BE3563" w:rsidRPr="00F81C2A">
        <w:rPr>
          <w:rStyle w:val="CapsExpandedColored"/>
        </w:rPr>
        <w:t xml:space="preserve"> </w:t>
      </w:r>
      <w:r w:rsidR="00BE3563">
        <w:t>Al Mariah Travel &amp; Tourism</w:t>
      </w:r>
    </w:p>
    <w:p w:rsidR="00A92638" w:rsidRPr="00BE3563" w:rsidRDefault="00A92638" w:rsidP="00BE3563">
      <w:pPr>
        <w:rPr>
          <w:rStyle w:val="CapsExpandedColored"/>
          <w:b w:val="0"/>
          <w:caps w:val="0"/>
          <w:color w:val="000000"/>
          <w:spacing w:val="0"/>
        </w:rPr>
      </w:pPr>
      <w:r>
        <w:t xml:space="preserve">UAE – </w:t>
      </w:r>
      <w:r w:rsidR="008F095C">
        <w:t>January</w:t>
      </w:r>
      <w:r w:rsidR="00563B7D">
        <w:t xml:space="preserve"> 2013</w:t>
      </w:r>
      <w:r>
        <w:t xml:space="preserve"> – </w:t>
      </w:r>
      <w:r w:rsidR="008F095C">
        <w:t>Present</w:t>
      </w:r>
    </w:p>
    <w:p w:rsidR="008F095C" w:rsidRPr="008F095C" w:rsidRDefault="008F095C" w:rsidP="008F095C">
      <w:pPr>
        <w:tabs>
          <w:tab w:val="clear" w:pos="10800"/>
          <w:tab w:val="right" w:pos="9923"/>
        </w:tabs>
        <w:rPr>
          <w:i/>
        </w:rPr>
      </w:pPr>
      <w:r w:rsidRPr="008F095C">
        <w:rPr>
          <w:i/>
        </w:rPr>
        <w:t>The entity is a large holding company with 12 subsidiaries. It has interests in</w:t>
      </w:r>
      <w:r w:rsidR="00FE0DB1">
        <w:rPr>
          <w:i/>
        </w:rPr>
        <w:t xml:space="preserve"> consulting, travel and tourism</w:t>
      </w:r>
      <w:r w:rsidR="0094146E">
        <w:rPr>
          <w:i/>
        </w:rPr>
        <w:t>,</w:t>
      </w:r>
      <w:r w:rsidRPr="008F095C">
        <w:rPr>
          <w:i/>
        </w:rPr>
        <w:t xml:space="preserve"> transportation</w:t>
      </w:r>
      <w:r w:rsidR="009F0130">
        <w:rPr>
          <w:i/>
        </w:rPr>
        <w:t>, etc</w:t>
      </w:r>
      <w:r w:rsidR="00FE0DB1">
        <w:rPr>
          <w:i/>
        </w:rPr>
        <w:t>…..</w:t>
      </w:r>
    </w:p>
    <w:p w:rsidR="00783549" w:rsidRDefault="00783549" w:rsidP="008F095C"/>
    <w:p w:rsidR="008F095C" w:rsidRPr="008F095C" w:rsidRDefault="008F095C" w:rsidP="008F095C">
      <w:pPr>
        <w:rPr>
          <w:rFonts w:ascii="Calibri" w:eastAsia="Calibri" w:hAnsi="Calibri" w:cs="Calibri"/>
          <w:b/>
          <w:color w:val="444444"/>
          <w:sz w:val="18"/>
          <w:u w:val="single"/>
        </w:rPr>
      </w:pPr>
      <w:r w:rsidRPr="008F095C">
        <w:rPr>
          <w:rFonts w:ascii="Calibri" w:eastAsia="Calibri" w:hAnsi="Calibri" w:cs="Calibri"/>
          <w:b/>
          <w:color w:val="444444"/>
          <w:sz w:val="18"/>
          <w:u w:val="single"/>
        </w:rPr>
        <w:t>Achievements:</w:t>
      </w:r>
    </w:p>
    <w:p w:rsidR="001A0C59" w:rsidRDefault="00FE0DB1" w:rsidP="00FE0DB1">
      <w:pPr>
        <w:pStyle w:val="ListParagraph"/>
        <w:jc w:val="both"/>
      </w:pPr>
      <w:r>
        <w:t>Secu</w:t>
      </w:r>
      <w:r w:rsidR="00C67811">
        <w:t>red</w:t>
      </w:r>
      <w:r>
        <w:t xml:space="preserve"> </w:t>
      </w:r>
      <w:r w:rsidRPr="000B6246">
        <w:rPr>
          <w:b/>
          <w:bCs/>
        </w:rPr>
        <w:t>ADCO</w:t>
      </w:r>
      <w:r>
        <w:t xml:space="preserve"> (ADNOC o</w:t>
      </w:r>
      <w:r w:rsidR="00F73CE2">
        <w:t>n</w:t>
      </w:r>
      <w:r>
        <w:t>shore Company)</w:t>
      </w:r>
      <w:r w:rsidR="00C67811">
        <w:t xml:space="preserve"> contract</w:t>
      </w:r>
      <w:r w:rsidRPr="00262F11">
        <w:t xml:space="preserve"> award</w:t>
      </w:r>
      <w:r w:rsidR="00C67811">
        <w:t xml:space="preserve"> through tender</w:t>
      </w:r>
      <w:r w:rsidRPr="00262F11">
        <w:t xml:space="preserve"> for</w:t>
      </w:r>
      <w:r w:rsidR="007B54C0">
        <w:t xml:space="preserve"> travel</w:t>
      </w:r>
      <w:r w:rsidR="00970525">
        <w:t xml:space="preserve"> </w:t>
      </w:r>
      <w:r w:rsidR="007B54C0">
        <w:t>&amp;</w:t>
      </w:r>
      <w:r w:rsidRPr="00262F11">
        <w:t xml:space="preserve"> </w:t>
      </w:r>
      <w:r w:rsidR="007B54C0">
        <w:t>tourism</w:t>
      </w:r>
      <w:r w:rsidRPr="00262F11">
        <w:t xml:space="preserve"> services.</w:t>
      </w:r>
    </w:p>
    <w:p w:rsidR="00FE0DB1" w:rsidRPr="00262F11" w:rsidRDefault="001A0C59" w:rsidP="00FE0DB1">
      <w:pPr>
        <w:pStyle w:val="ListParagraph"/>
        <w:jc w:val="both"/>
      </w:pPr>
      <w:r>
        <w:t>Closed m</w:t>
      </w:r>
      <w:r w:rsidR="00273666">
        <w:t>any</w:t>
      </w:r>
      <w:r>
        <w:t xml:space="preserve"> B2B deals with</w:t>
      </w:r>
      <w:r w:rsidR="00D5693F">
        <w:t xml:space="preserve"> the</w:t>
      </w:r>
      <w:r w:rsidR="00FE0DB1" w:rsidRPr="00262F11">
        <w:t xml:space="preserve"> </w:t>
      </w:r>
      <w:r>
        <w:t>travel agencies to be our resellers</w:t>
      </w:r>
      <w:r w:rsidR="00D5693F">
        <w:t>, and maintain the loyalty of our major clients</w:t>
      </w:r>
      <w:r>
        <w:t xml:space="preserve"> </w:t>
      </w:r>
    </w:p>
    <w:p w:rsidR="00FE0DB1" w:rsidRPr="009A7787" w:rsidRDefault="009A7787" w:rsidP="00FE0DB1">
      <w:pPr>
        <w:pStyle w:val="ListParagraph"/>
        <w:tabs>
          <w:tab w:val="right" w:pos="10800"/>
        </w:tabs>
        <w:jc w:val="both"/>
      </w:pPr>
      <w:r>
        <w:t xml:space="preserve">Secured Travel and </w:t>
      </w:r>
      <w:r w:rsidR="007B54C0">
        <w:t>Hotel bookings</w:t>
      </w:r>
      <w:r w:rsidR="00C67811">
        <w:t xml:space="preserve"> contract with</w:t>
      </w:r>
      <w:r w:rsidR="00FE0DB1">
        <w:t xml:space="preserve"> ADWEA (Abu Dhabi Water &amp; Electricity Authority)</w:t>
      </w:r>
      <w:r w:rsidR="00C67811">
        <w:t xml:space="preserve"> through </w:t>
      </w:r>
      <w:r w:rsidR="00C67811" w:rsidRPr="00C67811">
        <w:rPr>
          <w:b/>
          <w:bCs/>
        </w:rPr>
        <w:t>tender award</w:t>
      </w:r>
      <w:r w:rsidR="00FE0DB1" w:rsidRPr="00C67811">
        <w:rPr>
          <w:b/>
          <w:bCs/>
        </w:rPr>
        <w:t>.</w:t>
      </w:r>
    </w:p>
    <w:p w:rsidR="009A7787" w:rsidRDefault="009A7787" w:rsidP="009A7787">
      <w:pPr>
        <w:pStyle w:val="ListParagraph"/>
      </w:pPr>
      <w:r>
        <w:t xml:space="preserve">Secured </w:t>
      </w:r>
      <w:r w:rsidRPr="009A7787">
        <w:rPr>
          <w:b/>
          <w:bCs/>
        </w:rPr>
        <w:t>(Sheikh Khalifa Hospital)</w:t>
      </w:r>
      <w:r w:rsidRPr="009A7787">
        <w:t xml:space="preserve"> </w:t>
      </w:r>
      <w:r>
        <w:t xml:space="preserve">tender award for </w:t>
      </w:r>
      <w:r w:rsidR="00875C09">
        <w:t>tickets &amp; hotels bookings</w:t>
      </w:r>
      <w:r>
        <w:t xml:space="preserve"> service</w:t>
      </w:r>
      <w:r w:rsidR="00A369A6">
        <w:t>.</w:t>
      </w:r>
      <w:r>
        <w:t xml:space="preserve"> </w:t>
      </w:r>
    </w:p>
    <w:p w:rsidR="00FE0DB1" w:rsidRDefault="00C67811" w:rsidP="009A7787">
      <w:pPr>
        <w:pStyle w:val="ListParagraph"/>
      </w:pPr>
      <w:r>
        <w:t>Closing</w:t>
      </w:r>
      <w:r w:rsidR="000B6246">
        <w:t xml:space="preserve"> long term </w:t>
      </w:r>
      <w:r>
        <w:t>deals with</w:t>
      </w:r>
      <w:r w:rsidR="000B6246">
        <w:t xml:space="preserve"> too many</w:t>
      </w:r>
      <w:r w:rsidR="009A7787">
        <w:t xml:space="preserve"> great corporates customers such as (DP, Emirates Transport, Wade A</w:t>
      </w:r>
      <w:r w:rsidR="009A7787" w:rsidRPr="009A7787">
        <w:t>dams</w:t>
      </w:r>
      <w:r w:rsidR="009A7787">
        <w:t>, NAFCO</w:t>
      </w:r>
      <w:r w:rsidR="000B6246">
        <w:t xml:space="preserve">, </w:t>
      </w:r>
      <w:proofErr w:type="spellStart"/>
      <w:r w:rsidR="000B6246">
        <w:t>Hbtoor</w:t>
      </w:r>
      <w:proofErr w:type="spellEnd"/>
      <w:r w:rsidR="000B6246">
        <w:t>)</w:t>
      </w:r>
      <w:r w:rsidR="009A7787" w:rsidRPr="009A7787">
        <w:t xml:space="preserve"> </w:t>
      </w:r>
      <w:r>
        <w:t>as a</w:t>
      </w:r>
      <w:r w:rsidR="007B54C0">
        <w:t xml:space="preserve"> </w:t>
      </w:r>
      <w:r w:rsidR="007B54C0" w:rsidRPr="007B54C0">
        <w:rPr>
          <w:b/>
          <w:bCs/>
        </w:rPr>
        <w:t>hotel bookings &amp;</w:t>
      </w:r>
      <w:r w:rsidRPr="007B54C0">
        <w:rPr>
          <w:b/>
          <w:bCs/>
        </w:rPr>
        <w:t xml:space="preserve"> travel</w:t>
      </w:r>
      <w:r>
        <w:t xml:space="preserve"> service</w:t>
      </w:r>
      <w:r w:rsidR="007B54C0">
        <w:t>s</w:t>
      </w:r>
      <w:r>
        <w:t xml:space="preserve"> supplier with great </w:t>
      </w:r>
    </w:p>
    <w:p w:rsidR="00A369A6" w:rsidRDefault="000B6246" w:rsidP="000B6246">
      <w:pPr>
        <w:pStyle w:val="ListParagraph"/>
      </w:pPr>
      <w:r>
        <w:t>Successfully create third party contracts with major</w:t>
      </w:r>
      <w:r w:rsidR="007B54C0">
        <w:t xml:space="preserve"> </w:t>
      </w:r>
      <w:r w:rsidR="007B54C0" w:rsidRPr="007B54C0">
        <w:rPr>
          <w:b/>
          <w:bCs/>
        </w:rPr>
        <w:t>Hotels &amp;</w:t>
      </w:r>
      <w:r w:rsidRPr="007B54C0">
        <w:rPr>
          <w:b/>
          <w:bCs/>
        </w:rPr>
        <w:t xml:space="preserve"> </w:t>
      </w:r>
      <w:r w:rsidR="007B54C0" w:rsidRPr="007B54C0">
        <w:rPr>
          <w:b/>
          <w:bCs/>
        </w:rPr>
        <w:t>A</w:t>
      </w:r>
      <w:r w:rsidRPr="007B54C0">
        <w:rPr>
          <w:b/>
          <w:bCs/>
        </w:rPr>
        <w:t>irlines</w:t>
      </w:r>
      <w:r>
        <w:t xml:space="preserve"> to receive corporate rates four our customer’s.</w:t>
      </w:r>
    </w:p>
    <w:p w:rsidR="000B6246" w:rsidRDefault="000B6246" w:rsidP="000B6246">
      <w:pPr>
        <w:pStyle w:val="ListParagraph"/>
      </w:pPr>
      <w:r w:rsidRPr="00262F11">
        <w:t>Create</w:t>
      </w:r>
      <w:r>
        <w:t>d</w:t>
      </w:r>
      <w:r w:rsidRPr="00262F11">
        <w:t xml:space="preserve"> a succes</w:t>
      </w:r>
      <w:r>
        <w:t xml:space="preserve">sful online </w:t>
      </w:r>
      <w:r w:rsidRPr="00262F11">
        <w:t>department and</w:t>
      </w:r>
      <w:r>
        <w:t xml:space="preserve"> a profitable B2C portal.</w:t>
      </w:r>
    </w:p>
    <w:p w:rsidR="008F095C" w:rsidRPr="00262F11" w:rsidRDefault="008F095C" w:rsidP="00674196">
      <w:pPr>
        <w:pStyle w:val="ListParagraph"/>
        <w:tabs>
          <w:tab w:val="right" w:pos="10800"/>
        </w:tabs>
        <w:jc w:val="both"/>
      </w:pPr>
      <w:r w:rsidRPr="00262F11">
        <w:t>Led the Strategic Business Unit’s activities and the profit center of the Group.</w:t>
      </w:r>
    </w:p>
    <w:p w:rsidR="008F095C" w:rsidRDefault="008F095C" w:rsidP="008F095C">
      <w:pPr>
        <w:jc w:val="both"/>
        <w:rPr>
          <w:rFonts w:eastAsia="Times New Roman"/>
          <w:bCs/>
          <w:szCs w:val="20"/>
        </w:rPr>
      </w:pPr>
    </w:p>
    <w:p w:rsidR="008F095C" w:rsidRPr="008F095C" w:rsidRDefault="008F095C" w:rsidP="008F095C">
      <w:pPr>
        <w:jc w:val="both"/>
        <w:rPr>
          <w:rFonts w:ascii="Calibri" w:eastAsia="Calibri" w:hAnsi="Calibri" w:cs="Calibri"/>
          <w:b/>
          <w:color w:val="444444"/>
          <w:sz w:val="18"/>
          <w:u w:val="single"/>
        </w:rPr>
      </w:pPr>
      <w:r w:rsidRPr="008F095C">
        <w:rPr>
          <w:rFonts w:ascii="Calibri" w:eastAsia="Calibri" w:hAnsi="Calibri" w:cs="Calibri"/>
          <w:b/>
          <w:color w:val="444444"/>
          <w:sz w:val="18"/>
          <w:u w:val="single"/>
        </w:rPr>
        <w:t>Key Responsibilities:</w:t>
      </w:r>
    </w:p>
    <w:p w:rsidR="006F1902" w:rsidRDefault="006F1902" w:rsidP="008F095C">
      <w:pPr>
        <w:pStyle w:val="ListParagraph"/>
        <w:tabs>
          <w:tab w:val="right" w:pos="10800"/>
        </w:tabs>
        <w:jc w:val="both"/>
      </w:pPr>
      <w:r>
        <w:t>Marketing &amp; sales strategy planning and implementation.</w:t>
      </w:r>
    </w:p>
    <w:p w:rsidR="00ED3A5C" w:rsidRDefault="00ED3A5C" w:rsidP="00ED3A5C">
      <w:pPr>
        <w:pStyle w:val="ListParagraph"/>
        <w:tabs>
          <w:tab w:val="right" w:pos="10800"/>
        </w:tabs>
        <w:jc w:val="both"/>
      </w:pPr>
      <w:r>
        <w:t>Analyzing</w:t>
      </w:r>
      <w:r w:rsidRPr="00663E4E">
        <w:t xml:space="preserve"> local market trends and competitor activity to identify business leads</w:t>
      </w:r>
      <w:r>
        <w:t>, developing</w:t>
      </w:r>
      <w:r w:rsidRPr="00663E4E">
        <w:t xml:space="preserve"> and implement</w:t>
      </w:r>
      <w:r>
        <w:t xml:space="preserve">ing </w:t>
      </w:r>
      <w:r w:rsidRPr="00663E4E">
        <w:t>creative local marketing channels</w:t>
      </w:r>
      <w:r>
        <w:t xml:space="preserve"> and avenues for business growth.</w:t>
      </w:r>
    </w:p>
    <w:p w:rsidR="00ED3A5C" w:rsidRPr="009E6BA3" w:rsidRDefault="00ED3A5C" w:rsidP="00ED3A5C">
      <w:pPr>
        <w:pStyle w:val="ListParagraph"/>
        <w:jc w:val="both"/>
      </w:pPr>
      <w:r w:rsidRPr="009E6BA3">
        <w:t xml:space="preserve">Liaised with travel partners, including airlines and hotels, to manage bookings and schedules, </w:t>
      </w:r>
      <w:r>
        <w:t xml:space="preserve">nurtured relations </w:t>
      </w:r>
      <w:r w:rsidRPr="009E6BA3">
        <w:t>with hotels and suppliers in overseas locations and associated corporate clients</w:t>
      </w:r>
      <w:r>
        <w:t xml:space="preserve"> to ensure greater range of service.</w:t>
      </w:r>
    </w:p>
    <w:p w:rsidR="006F1902" w:rsidRDefault="006F1902" w:rsidP="008F095C">
      <w:pPr>
        <w:pStyle w:val="ListParagraph"/>
        <w:tabs>
          <w:tab w:val="right" w:pos="10800"/>
        </w:tabs>
        <w:jc w:val="both"/>
      </w:pPr>
      <w:r>
        <w:t>Monthly P&amp;L result analysis for all the group companies.</w:t>
      </w:r>
    </w:p>
    <w:p w:rsidR="008F095C" w:rsidRPr="0065231D" w:rsidRDefault="008F095C" w:rsidP="008F095C">
      <w:pPr>
        <w:pStyle w:val="ListParagraph"/>
        <w:tabs>
          <w:tab w:val="right" w:pos="10800"/>
        </w:tabs>
        <w:jc w:val="both"/>
      </w:pPr>
      <w:r>
        <w:t>Managing</w:t>
      </w:r>
      <w:r w:rsidRPr="0065231D">
        <w:t xml:space="preserve"> key custom</w:t>
      </w:r>
      <w:r>
        <w:t>er relationships and negotiating</w:t>
      </w:r>
      <w:r w:rsidRPr="0065231D">
        <w:t xml:space="preserve"> customer agreements according to annual operating plans while successfully delivering against the customer's expectations.</w:t>
      </w:r>
    </w:p>
    <w:p w:rsidR="008F095C" w:rsidRDefault="008F095C" w:rsidP="008F095C">
      <w:pPr>
        <w:pStyle w:val="ListParagraph"/>
        <w:tabs>
          <w:tab w:val="right" w:pos="10800"/>
        </w:tabs>
        <w:jc w:val="both"/>
      </w:pPr>
      <w:r>
        <w:t>Managing</w:t>
      </w:r>
      <w:r w:rsidRPr="00663E4E">
        <w:t xml:space="preserve"> staff performance in compliance with company policies and procedures</w:t>
      </w:r>
      <w:r>
        <w:t>, r</w:t>
      </w:r>
      <w:r w:rsidRPr="008157B9">
        <w:t>ecruit</w:t>
      </w:r>
      <w:r>
        <w:t>ing, managing</w:t>
      </w:r>
      <w:r w:rsidRPr="008157B9">
        <w:t>, train</w:t>
      </w:r>
      <w:r>
        <w:t>ing</w:t>
      </w:r>
      <w:r w:rsidRPr="008157B9">
        <w:t xml:space="preserve"> and develop</w:t>
      </w:r>
      <w:r>
        <w:t>ing</w:t>
      </w:r>
      <w:r w:rsidRPr="008157B9">
        <w:t xml:space="preserve"> </w:t>
      </w:r>
      <w:r w:rsidRPr="008157B9">
        <w:lastRenderedPageBreak/>
        <w:t xml:space="preserve">the </w:t>
      </w:r>
      <w:r>
        <w:t>s</w:t>
      </w:r>
      <w:r w:rsidRPr="008157B9">
        <w:t>ales team</w:t>
      </w:r>
      <w:r>
        <w:t>.</w:t>
      </w:r>
    </w:p>
    <w:p w:rsidR="008F095C" w:rsidRDefault="008F095C" w:rsidP="008F095C">
      <w:pPr>
        <w:pStyle w:val="ListParagraph"/>
        <w:tabs>
          <w:tab w:val="right" w:pos="10800"/>
        </w:tabs>
        <w:jc w:val="both"/>
      </w:pPr>
      <w:r>
        <w:t>Working on brand development initiative to increase brand recall and awareness across target client groups and engaging in strategic alliances to grow the business.</w:t>
      </w:r>
    </w:p>
    <w:p w:rsidR="00C30385" w:rsidRPr="00674196" w:rsidRDefault="00C30385" w:rsidP="00674196">
      <w:pPr>
        <w:pStyle w:val="ListParagraph"/>
        <w:jc w:val="both"/>
      </w:pPr>
      <w:r>
        <w:t>Optimized in house operational processes</w:t>
      </w:r>
      <w:r w:rsidRPr="009E6BA3">
        <w:t xml:space="preserve"> to become </w:t>
      </w:r>
      <w:r>
        <w:t>the UAE’s number 1 provider in certain</w:t>
      </w:r>
      <w:r w:rsidRPr="009E6BA3">
        <w:t xml:space="preserve"> specific tour packages, delivering an initiative geared toward operational excellence</w:t>
      </w:r>
    </w:p>
    <w:p w:rsidR="00C30385" w:rsidRPr="00D6438A" w:rsidRDefault="00C30385" w:rsidP="00C30385">
      <w:pPr>
        <w:pStyle w:val="ListParagraph"/>
        <w:jc w:val="both"/>
      </w:pPr>
      <w:r w:rsidRPr="00D6438A">
        <w:t>Provide</w:t>
      </w:r>
      <w:r>
        <w:t>d</w:t>
      </w:r>
      <w:r w:rsidRPr="00D6438A">
        <w:t xml:space="preserve"> monthly/weekly reports and analysis of the ev</w:t>
      </w:r>
      <w:r>
        <w:t>olution of the client base, tracked using quantitative, qualitative,</w:t>
      </w:r>
      <w:r w:rsidRPr="00D6438A">
        <w:t xml:space="preserve"> customer satisfaction and </w:t>
      </w:r>
      <w:r>
        <w:t>KPIs</w:t>
      </w:r>
      <w:r w:rsidRPr="00D6438A">
        <w:t xml:space="preserve"> defined </w:t>
      </w:r>
      <w:r>
        <w:t xml:space="preserve">in consultation </w:t>
      </w:r>
      <w:r w:rsidRPr="00D6438A">
        <w:t xml:space="preserve">with </w:t>
      </w:r>
      <w:r>
        <w:t xml:space="preserve">the Board. </w:t>
      </w:r>
    </w:p>
    <w:p w:rsidR="00C30385" w:rsidRPr="00B87D7D" w:rsidRDefault="00C30385" w:rsidP="00C30385">
      <w:pPr>
        <w:pStyle w:val="ListParagraph"/>
        <w:jc w:val="both"/>
      </w:pPr>
      <w:r>
        <w:t>Managed</w:t>
      </w:r>
      <w:r w:rsidRPr="005E28EB">
        <w:t xml:space="preserve"> all aspects of the </w:t>
      </w:r>
      <w:r>
        <w:t>agency</w:t>
      </w:r>
      <w:r w:rsidRPr="005E28EB">
        <w:t xml:space="preserve">, assumed responsibility for </w:t>
      </w:r>
      <w:r>
        <w:t>operations and strategy, o</w:t>
      </w:r>
      <w:r w:rsidRPr="00B87D7D">
        <w:t>versaw the performance of all operational departments and back office functions, monitored the business reports and took strategic decisions on a daily basis.</w:t>
      </w:r>
    </w:p>
    <w:p w:rsidR="00C30385" w:rsidRDefault="00C30385" w:rsidP="00C30385">
      <w:pPr>
        <w:pStyle w:val="ListParagraph"/>
        <w:jc w:val="both"/>
      </w:pPr>
      <w:r>
        <w:t>Ensured</w:t>
      </w:r>
      <w:r w:rsidRPr="00577EBC">
        <w:t xml:space="preserve"> service standards and operational procedures are implemented</w:t>
      </w:r>
      <w:r>
        <w:t xml:space="preserve"> and all operations were in statutory and regulatory compliance. </w:t>
      </w:r>
    </w:p>
    <w:p w:rsidR="00ED3A5C" w:rsidRDefault="00ED3A5C" w:rsidP="00ED3A5C">
      <w:pPr>
        <w:pStyle w:val="ListParagraph"/>
        <w:tabs>
          <w:tab w:val="right" w:pos="10800"/>
        </w:tabs>
        <w:jc w:val="both"/>
      </w:pPr>
      <w:r>
        <w:t>ROI measurements for digital marketing campaigns.</w:t>
      </w:r>
    </w:p>
    <w:p w:rsidR="00C30385" w:rsidRPr="00F81C2A" w:rsidRDefault="00C30385" w:rsidP="00C30385">
      <w:pPr>
        <w:ind w:left="1"/>
        <w:jc w:val="both"/>
      </w:pPr>
    </w:p>
    <w:p w:rsidR="00E23164" w:rsidRDefault="00FA23BF" w:rsidP="00E23164">
      <w:r>
        <w:rPr>
          <w:rStyle w:val="CapsExpandedColored"/>
          <w:color w:val="595959" w:themeColor="text1" w:themeTint="A6"/>
        </w:rPr>
        <w:t>general manager</w:t>
      </w:r>
      <w:r w:rsidR="00E23164" w:rsidRPr="00F81C2A">
        <w:rPr>
          <w:rStyle w:val="CapsExpandedColored"/>
        </w:rPr>
        <w:t xml:space="preserve">- </w:t>
      </w:r>
      <w:r>
        <w:t>2travel2Egypt.com</w:t>
      </w:r>
      <w:r w:rsidR="009F354D">
        <w:t>, Egypt</w:t>
      </w:r>
      <w:r w:rsidR="00E23164" w:rsidRPr="00F81C2A">
        <w:t xml:space="preserve"> </w:t>
      </w:r>
      <w:r w:rsidR="00123421">
        <w:t xml:space="preserve">– </w:t>
      </w:r>
      <w:r>
        <w:t>January 2004 – January 2013</w:t>
      </w:r>
    </w:p>
    <w:p w:rsidR="00023798" w:rsidRDefault="00023798" w:rsidP="00E23164"/>
    <w:p w:rsidR="00023798" w:rsidRPr="008B13D0" w:rsidRDefault="00023798" w:rsidP="00023798">
      <w:pPr>
        <w:rPr>
          <w:rFonts w:eastAsia="Times New Roman"/>
          <w:b/>
          <w:szCs w:val="20"/>
          <w:u w:val="single"/>
        </w:rPr>
      </w:pPr>
      <w:r w:rsidRPr="00C30385">
        <w:rPr>
          <w:rFonts w:ascii="Calibri" w:eastAsia="Calibri" w:hAnsi="Calibri" w:cs="Calibri"/>
          <w:b/>
          <w:color w:val="444444"/>
          <w:sz w:val="18"/>
          <w:u w:val="single"/>
        </w:rPr>
        <w:t>Achievements:</w:t>
      </w:r>
    </w:p>
    <w:p w:rsidR="00023798" w:rsidRDefault="00023798" w:rsidP="00E23164"/>
    <w:p w:rsidR="00023798" w:rsidRDefault="00E23DF9" w:rsidP="00E23DF9">
      <w:pPr>
        <w:pStyle w:val="ListParagraph"/>
        <w:numPr>
          <w:ilvl w:val="0"/>
          <w:numId w:val="7"/>
        </w:numPr>
      </w:pPr>
      <w:r>
        <w:t>Planning and management the implementation of</w:t>
      </w:r>
      <w:r w:rsidR="00023798">
        <w:t xml:space="preserve"> first E-commerce</w:t>
      </w:r>
      <w:r w:rsidR="000F1B66">
        <w:t xml:space="preserve"> bookings</w:t>
      </w:r>
      <w:r w:rsidR="00023798">
        <w:t xml:space="preserve"> portal in Egypt in corporation with MEGS </w:t>
      </w:r>
      <w:r>
        <w:t>the online gateway system of Master Card.</w:t>
      </w:r>
    </w:p>
    <w:p w:rsidR="000305F5" w:rsidRDefault="000305F5" w:rsidP="000305F5">
      <w:pPr>
        <w:rPr>
          <w:rFonts w:ascii="Calibri" w:eastAsia="Calibri" w:hAnsi="Calibri" w:cs="Calibri"/>
          <w:b/>
          <w:color w:val="444444"/>
          <w:sz w:val="18"/>
          <w:u w:val="single"/>
        </w:rPr>
      </w:pPr>
    </w:p>
    <w:p w:rsidR="000305F5" w:rsidRPr="000305F5" w:rsidRDefault="001E0F7C" w:rsidP="00E23164">
      <w:pPr>
        <w:rPr>
          <w:rFonts w:ascii="Calibri" w:eastAsia="Calibri" w:hAnsi="Calibri" w:cs="Calibri"/>
          <w:b/>
          <w:color w:val="444444"/>
          <w:sz w:val="18"/>
          <w:u w:val="single"/>
        </w:rPr>
      </w:pPr>
      <w:r>
        <w:rPr>
          <w:rFonts w:ascii="Calibri" w:eastAsia="Calibri" w:hAnsi="Calibri" w:cs="Calibri"/>
          <w:b/>
          <w:color w:val="444444"/>
          <w:sz w:val="18"/>
          <w:u w:val="single"/>
        </w:rPr>
        <w:t xml:space="preserve">Key </w:t>
      </w:r>
      <w:r w:rsidR="000305F5" w:rsidRPr="00930BCA">
        <w:rPr>
          <w:rFonts w:ascii="Calibri" w:eastAsia="Calibri" w:hAnsi="Calibri" w:cs="Calibri"/>
          <w:b/>
          <w:color w:val="444444"/>
          <w:sz w:val="18"/>
          <w:u w:val="single"/>
        </w:rPr>
        <w:t>Responsibilities:</w:t>
      </w:r>
    </w:p>
    <w:p w:rsidR="001E0F7C" w:rsidRPr="009E6BA3" w:rsidRDefault="001E0F7C" w:rsidP="001E0F7C">
      <w:pPr>
        <w:pStyle w:val="ListParagraph"/>
        <w:jc w:val="both"/>
      </w:pPr>
      <w:r w:rsidRPr="009E6BA3">
        <w:t xml:space="preserve">Managed all online marketing initiatives and recommended changes to create competitive vacation packages, coordinated all activities of the department and directed staff towards reaching envisaged goals. </w:t>
      </w:r>
    </w:p>
    <w:p w:rsidR="001E0F7C" w:rsidRPr="009E6BA3" w:rsidRDefault="001E0F7C" w:rsidP="001E0F7C">
      <w:pPr>
        <w:pStyle w:val="ListParagraph"/>
        <w:jc w:val="both"/>
      </w:pPr>
      <w:r w:rsidRPr="009E6BA3">
        <w:t>Administered seasonal packages in liaison with major airlines, prepared budgetary estimates and travel spend reports, as well as customizing packages in accordance with customer requirements.</w:t>
      </w:r>
    </w:p>
    <w:p w:rsidR="001E0F7C" w:rsidRPr="009E6BA3" w:rsidRDefault="001E0F7C" w:rsidP="001E0F7C">
      <w:pPr>
        <w:pStyle w:val="ListParagraph"/>
        <w:jc w:val="both"/>
      </w:pPr>
      <w:r w:rsidRPr="009E6BA3">
        <w:t>Conducted trainings and mentored the tour operators to ensure operational and service excellence as well as to effectively manage all elements of inbound and outbound tours.</w:t>
      </w:r>
    </w:p>
    <w:p w:rsidR="001E0F7C" w:rsidRPr="009E6BA3" w:rsidRDefault="001E0F7C" w:rsidP="001E0F7C">
      <w:pPr>
        <w:pStyle w:val="ListParagraph"/>
        <w:jc w:val="both"/>
      </w:pPr>
      <w:r w:rsidRPr="009E6BA3">
        <w:t>Analyzed market trends and opportunities in conjunction with competitors’ activities to keep abreast of developments and maintain a competitive edge.</w:t>
      </w:r>
    </w:p>
    <w:p w:rsidR="001E0F7C" w:rsidRPr="009E6BA3" w:rsidRDefault="001E0F7C" w:rsidP="001E0F7C">
      <w:pPr>
        <w:pStyle w:val="ListParagraph"/>
        <w:jc w:val="both"/>
      </w:pPr>
      <w:r w:rsidRPr="009E6BA3">
        <w:t>Oversaw contracts from inception to completion and contributed to key commercial decisions on all packages or deals put forth.</w:t>
      </w:r>
    </w:p>
    <w:p w:rsidR="001E0F7C" w:rsidRDefault="001E0F7C" w:rsidP="001E0F7C">
      <w:pPr>
        <w:pStyle w:val="ListParagraph"/>
        <w:jc w:val="both"/>
      </w:pPr>
      <w:r w:rsidRPr="009E6BA3">
        <w:t>Devised vacation and tour packages for end users and travel agents.</w:t>
      </w:r>
    </w:p>
    <w:p w:rsidR="009F354D" w:rsidRDefault="009F354D" w:rsidP="009F354D">
      <w:pPr>
        <w:ind w:left="1"/>
        <w:rPr>
          <w:rStyle w:val="CapsExpandedColored"/>
          <w:color w:val="595959" w:themeColor="text1" w:themeTint="A6"/>
        </w:rPr>
      </w:pPr>
    </w:p>
    <w:p w:rsidR="009F354D" w:rsidRPr="009F354D" w:rsidRDefault="009F354D" w:rsidP="009F354D">
      <w:pPr>
        <w:ind w:left="1"/>
      </w:pPr>
      <w:r w:rsidRPr="009F354D">
        <w:rPr>
          <w:rStyle w:val="CapsExpandedColored"/>
          <w:color w:val="595959" w:themeColor="text1" w:themeTint="A6"/>
        </w:rPr>
        <w:t>general manager</w:t>
      </w:r>
      <w:r w:rsidRPr="00F81C2A">
        <w:rPr>
          <w:rStyle w:val="CapsExpandedColored"/>
        </w:rPr>
        <w:t xml:space="preserve">- </w:t>
      </w:r>
      <w:r>
        <w:t xml:space="preserve">Al </w:t>
      </w:r>
      <w:proofErr w:type="spellStart"/>
      <w:r>
        <w:t>Khrafi</w:t>
      </w:r>
      <w:proofErr w:type="spellEnd"/>
      <w:r>
        <w:t xml:space="preserve"> Hotel Booking, Kuwait</w:t>
      </w:r>
      <w:r w:rsidRPr="00F81C2A">
        <w:t xml:space="preserve"> </w:t>
      </w:r>
      <w:r>
        <w:t>– January 2003 – January 2004</w:t>
      </w:r>
    </w:p>
    <w:p w:rsidR="009F354D" w:rsidRDefault="009F354D" w:rsidP="009F354D">
      <w:pPr>
        <w:rPr>
          <w:rFonts w:ascii="Calibri" w:eastAsia="Calibri" w:hAnsi="Calibri" w:cs="Calibri"/>
          <w:b/>
          <w:color w:val="444444"/>
          <w:sz w:val="18"/>
          <w:u w:val="single"/>
        </w:rPr>
      </w:pPr>
    </w:p>
    <w:p w:rsidR="009F354D" w:rsidRPr="009F354D" w:rsidRDefault="009F354D" w:rsidP="009F354D">
      <w:pPr>
        <w:rPr>
          <w:rFonts w:ascii="Calibri" w:eastAsia="Calibri" w:hAnsi="Calibri" w:cs="Calibri"/>
          <w:b/>
          <w:color w:val="444444"/>
          <w:sz w:val="18"/>
          <w:u w:val="single"/>
        </w:rPr>
      </w:pPr>
      <w:r w:rsidRPr="009F354D">
        <w:rPr>
          <w:rFonts w:ascii="Calibri" w:eastAsia="Calibri" w:hAnsi="Calibri" w:cs="Calibri"/>
          <w:b/>
          <w:color w:val="444444"/>
          <w:sz w:val="18"/>
          <w:u w:val="single"/>
        </w:rPr>
        <w:t>Highlights:</w:t>
      </w:r>
    </w:p>
    <w:p w:rsidR="009F354D" w:rsidRPr="009E6BA3" w:rsidRDefault="009F354D" w:rsidP="009F354D">
      <w:pPr>
        <w:pStyle w:val="ListParagraph"/>
        <w:jc w:val="both"/>
      </w:pPr>
      <w:r w:rsidRPr="009E6BA3">
        <w:t>Essayed an advisory role and mainly in charge of guiding the owners, devised the sales</w:t>
      </w:r>
      <w:r w:rsidR="00BB11E5">
        <w:t xml:space="preserve"> &amp; marketing</w:t>
      </w:r>
      <w:r w:rsidRPr="009E6BA3">
        <w:t xml:space="preserve"> strategy, created sales targets and business plans, monitored and evaluated performance, and developed new initiatives to maximize sales and establish the business</w:t>
      </w:r>
    </w:p>
    <w:p w:rsidR="009F354D" w:rsidRPr="009E6BA3" w:rsidRDefault="009F354D" w:rsidP="009F354D">
      <w:pPr>
        <w:pStyle w:val="ListParagraph"/>
        <w:jc w:val="both"/>
      </w:pPr>
      <w:r w:rsidRPr="009E6BA3">
        <w:t>Built the company structure from scratch, established operations, hired and trained team members. Also entrusted with the mandate of taking the business towards profitability.</w:t>
      </w:r>
    </w:p>
    <w:p w:rsidR="00B93792" w:rsidRDefault="00B93792" w:rsidP="00B93792">
      <w:pPr>
        <w:ind w:left="1"/>
        <w:rPr>
          <w:rStyle w:val="CapsExpandedColored"/>
          <w:color w:val="595959" w:themeColor="text1" w:themeTint="A6"/>
        </w:rPr>
      </w:pPr>
    </w:p>
    <w:p w:rsidR="00B93792" w:rsidRPr="009F354D" w:rsidRDefault="00B93792" w:rsidP="00B93792">
      <w:pPr>
        <w:ind w:left="1"/>
      </w:pPr>
      <w:r w:rsidRPr="009F354D">
        <w:rPr>
          <w:rStyle w:val="CapsExpandedColored"/>
          <w:color w:val="595959" w:themeColor="text1" w:themeTint="A6"/>
        </w:rPr>
        <w:t xml:space="preserve">general </w:t>
      </w:r>
      <w:r>
        <w:rPr>
          <w:rStyle w:val="CapsExpandedColored"/>
          <w:color w:val="595959" w:themeColor="text1" w:themeTint="A6"/>
        </w:rPr>
        <w:t xml:space="preserve">director </w:t>
      </w:r>
      <w:r>
        <w:rPr>
          <w:rStyle w:val="CapsExpandedColored"/>
        </w:rPr>
        <w:t>–</w:t>
      </w:r>
      <w:r w:rsidRPr="00F81C2A">
        <w:rPr>
          <w:rStyle w:val="CapsExpandedColored"/>
        </w:rPr>
        <w:t xml:space="preserve"> </w:t>
      </w:r>
      <w:proofErr w:type="spellStart"/>
      <w:r>
        <w:t>Greatchy</w:t>
      </w:r>
      <w:proofErr w:type="spellEnd"/>
      <w:r>
        <w:t xml:space="preserve"> Meer, Moscow, Russia</w:t>
      </w:r>
      <w:r w:rsidRPr="00F81C2A">
        <w:t xml:space="preserve"> </w:t>
      </w:r>
      <w:r>
        <w:t>– January 1998 – January 2003</w:t>
      </w:r>
    </w:p>
    <w:p w:rsidR="00B93792" w:rsidRDefault="00B93792" w:rsidP="00B93792">
      <w:pPr>
        <w:rPr>
          <w:rFonts w:ascii="Calibri" w:eastAsia="Calibri" w:hAnsi="Calibri" w:cs="Calibri"/>
          <w:b/>
          <w:color w:val="444444"/>
          <w:sz w:val="18"/>
          <w:u w:val="single"/>
        </w:rPr>
      </w:pPr>
    </w:p>
    <w:p w:rsidR="00B93792" w:rsidRPr="009F354D" w:rsidRDefault="00B93792" w:rsidP="00B93792">
      <w:pPr>
        <w:rPr>
          <w:rFonts w:ascii="Calibri" w:eastAsia="Calibri" w:hAnsi="Calibri" w:cs="Calibri"/>
          <w:b/>
          <w:color w:val="444444"/>
          <w:sz w:val="18"/>
          <w:u w:val="single"/>
        </w:rPr>
      </w:pPr>
      <w:r w:rsidRPr="009F354D">
        <w:rPr>
          <w:rFonts w:ascii="Calibri" w:eastAsia="Calibri" w:hAnsi="Calibri" w:cs="Calibri"/>
          <w:b/>
          <w:color w:val="444444"/>
          <w:sz w:val="18"/>
          <w:u w:val="single"/>
        </w:rPr>
        <w:t>Highlights:</w:t>
      </w:r>
    </w:p>
    <w:p w:rsidR="00B93792" w:rsidRPr="009E6BA3" w:rsidRDefault="00B93792" w:rsidP="00B93792">
      <w:pPr>
        <w:pStyle w:val="ListParagraph"/>
        <w:jc w:val="both"/>
      </w:pPr>
      <w:r w:rsidRPr="009E6BA3">
        <w:t>Played a significant role in promoting the Russian market to foreign companies, as well as opening new markets worldwide and consequently dealing with numerous multi-national organizations.</w:t>
      </w:r>
    </w:p>
    <w:p w:rsidR="00B93792" w:rsidRDefault="00B93792" w:rsidP="00B93792">
      <w:pPr>
        <w:pStyle w:val="ListParagraph"/>
        <w:jc w:val="both"/>
      </w:pPr>
      <w:r w:rsidRPr="009E6BA3">
        <w:t>Responsible for sourcing enquiries and promoting unrecognized areas for the tourism business to meet consumer demands for bespoke travel and sustainable tourism.</w:t>
      </w:r>
    </w:p>
    <w:p w:rsidR="009F354D" w:rsidRDefault="009F354D" w:rsidP="009537D7">
      <w:pPr>
        <w:jc w:val="both"/>
      </w:pPr>
    </w:p>
    <w:p w:rsidR="001E0F7C" w:rsidRPr="00F81C2A" w:rsidRDefault="001E0F7C" w:rsidP="001E0F7C">
      <w:pPr>
        <w:ind w:left="1"/>
        <w:jc w:val="both"/>
      </w:pPr>
    </w:p>
    <w:p w:rsidR="00E23164" w:rsidRPr="00F81C2A" w:rsidRDefault="008601B3" w:rsidP="00E23164">
      <w:r>
        <w:rPr>
          <w:rStyle w:val="CapsExpandedColored"/>
          <w:color w:val="595959" w:themeColor="text1" w:themeTint="A6"/>
        </w:rPr>
        <w:t>previous professional experience</w:t>
      </w:r>
      <w:r>
        <w:rPr>
          <w:rStyle w:val="CapsExpandedColored"/>
        </w:rPr>
        <w:t xml:space="preserve"> </w:t>
      </w:r>
    </w:p>
    <w:p w:rsidR="00B93792" w:rsidRPr="00EC586B" w:rsidRDefault="00B93792" w:rsidP="00B93792">
      <w:pPr>
        <w:pStyle w:val="ListParagraph"/>
        <w:rPr>
          <w:b/>
          <w:bCs/>
          <w:sz w:val="22"/>
        </w:rPr>
      </w:pPr>
      <w:r w:rsidRPr="00EC586B">
        <w:rPr>
          <w:b/>
          <w:bCs/>
          <w:sz w:val="22"/>
        </w:rPr>
        <w:t>Jan ’87 – Jan ‘98:</w:t>
      </w:r>
      <w:r w:rsidR="00EC586B" w:rsidRPr="00EC586B">
        <w:rPr>
          <w:b/>
          <w:bCs/>
          <w:sz w:val="22"/>
        </w:rPr>
        <w:t xml:space="preserve"> </w:t>
      </w:r>
      <w:proofErr w:type="spellStart"/>
      <w:r w:rsidR="00EC586B" w:rsidRPr="00EC586B">
        <w:rPr>
          <w:b/>
          <w:bCs/>
          <w:sz w:val="22"/>
        </w:rPr>
        <w:t>Hurghada</w:t>
      </w:r>
      <w:proofErr w:type="spellEnd"/>
      <w:r w:rsidRPr="00EC586B">
        <w:rPr>
          <w:b/>
          <w:bCs/>
          <w:sz w:val="22"/>
        </w:rPr>
        <w:t xml:space="preserve"> B</w:t>
      </w:r>
      <w:r w:rsidR="00EC586B" w:rsidRPr="00EC586B">
        <w:rPr>
          <w:b/>
          <w:bCs/>
          <w:sz w:val="22"/>
        </w:rPr>
        <w:t>ranch Manager, (Thomas Cook agent),</w:t>
      </w:r>
      <w:r w:rsidRPr="00EC586B">
        <w:rPr>
          <w:b/>
          <w:bCs/>
          <w:sz w:val="22"/>
        </w:rPr>
        <w:t>Egypt</w:t>
      </w:r>
    </w:p>
    <w:p w:rsidR="009537D7" w:rsidRDefault="009537D7" w:rsidP="00E23164">
      <w:pPr>
        <w:pStyle w:val="Heading1"/>
        <w:rPr>
          <w:color w:val="A13A28" w:themeColor="accent2" w:themeShade="BF"/>
        </w:rPr>
      </w:pPr>
    </w:p>
    <w:p w:rsidR="009537D7" w:rsidRDefault="009537D7" w:rsidP="00E23164">
      <w:pPr>
        <w:pStyle w:val="Heading1"/>
        <w:rPr>
          <w:color w:val="A13A28" w:themeColor="accent2" w:themeShade="BF"/>
        </w:rPr>
      </w:pPr>
    </w:p>
    <w:p w:rsidR="009537D7" w:rsidRDefault="009537D7" w:rsidP="00E23164">
      <w:pPr>
        <w:pStyle w:val="Heading1"/>
        <w:rPr>
          <w:color w:val="A13A28" w:themeColor="accent2" w:themeShade="BF"/>
        </w:rPr>
      </w:pPr>
    </w:p>
    <w:p w:rsidR="00E23164" w:rsidRPr="00C77428" w:rsidRDefault="00C77428" w:rsidP="00E23164">
      <w:pPr>
        <w:pStyle w:val="Heading1"/>
        <w:rPr>
          <w:color w:val="A13A28" w:themeColor="accent2" w:themeShade="BF"/>
        </w:rPr>
      </w:pPr>
      <w:r w:rsidRPr="00C77428">
        <w:rPr>
          <w:color w:val="A13A28" w:themeColor="accent2" w:themeShade="BF"/>
        </w:rPr>
        <w:t>EDUCATION</w:t>
      </w:r>
    </w:p>
    <w:p w:rsidR="00E23164" w:rsidRPr="00F81C2A" w:rsidRDefault="00B93792" w:rsidP="00E23164">
      <w:r>
        <w:rPr>
          <w:rStyle w:val="CapsExpandedColored"/>
        </w:rPr>
        <w:t>american university of Cairo,</w:t>
      </w:r>
      <w:r w:rsidR="00E23164" w:rsidRPr="00F81C2A">
        <w:t xml:space="preserve"> </w:t>
      </w:r>
      <w:r>
        <w:t xml:space="preserve">Egypt </w:t>
      </w:r>
      <w:r w:rsidR="00AB2C2F">
        <w:t xml:space="preserve"> </w:t>
      </w:r>
      <w:r>
        <w:tab/>
        <w:t>June 2002</w:t>
      </w:r>
    </w:p>
    <w:p w:rsidR="00AB2C2F" w:rsidRDefault="00EC586B" w:rsidP="00AB2C2F">
      <w:r>
        <w:t>Diploma</w:t>
      </w:r>
      <w:r w:rsidR="00B93792">
        <w:t xml:space="preserve"> Degree in Business Administration</w:t>
      </w:r>
    </w:p>
    <w:p w:rsidR="00B15172" w:rsidRDefault="00B15172" w:rsidP="00AB2C2F"/>
    <w:p w:rsidR="00B15172" w:rsidRDefault="00B15172" w:rsidP="00B15172">
      <w:pPr>
        <w:pStyle w:val="Default"/>
        <w:rPr>
          <w:color w:val="554A3B"/>
          <w:sz w:val="20"/>
          <w:szCs w:val="20"/>
        </w:rPr>
      </w:pPr>
      <w:r>
        <w:rPr>
          <w:b/>
          <w:bCs/>
          <w:color w:val="554A3B"/>
          <w:sz w:val="20"/>
          <w:szCs w:val="20"/>
        </w:rPr>
        <w:t xml:space="preserve">OXFORD COLLEGE, LONDON </w:t>
      </w:r>
    </w:p>
    <w:p w:rsidR="00B15172" w:rsidRDefault="00B15172" w:rsidP="00B15172">
      <w:r>
        <w:rPr>
          <w:b/>
          <w:bCs/>
          <w:color w:val="747474"/>
          <w:szCs w:val="20"/>
        </w:rPr>
        <w:t xml:space="preserve">CIM </w:t>
      </w:r>
      <w:r>
        <w:rPr>
          <w:szCs w:val="20"/>
        </w:rPr>
        <w:t xml:space="preserve">(Diploma in Professional Marketing) </w:t>
      </w:r>
      <w:r>
        <w:rPr>
          <w:b/>
          <w:bCs/>
          <w:color w:val="747474"/>
          <w:szCs w:val="20"/>
        </w:rPr>
        <w:t>in process</w:t>
      </w:r>
    </w:p>
    <w:p w:rsidR="00BA5CF1" w:rsidRDefault="00BA5CF1" w:rsidP="00C77428"/>
    <w:p w:rsidR="00B93792" w:rsidRPr="00F81C2A" w:rsidRDefault="00EC586B" w:rsidP="00B93792">
      <w:r>
        <w:rPr>
          <w:rStyle w:val="CapsExpandedColored"/>
        </w:rPr>
        <w:t>MANSURA university</w:t>
      </w:r>
      <w:r w:rsidR="00B93792">
        <w:rPr>
          <w:rStyle w:val="CapsExpandedColored"/>
        </w:rPr>
        <w:t>,</w:t>
      </w:r>
      <w:r w:rsidR="00B93792" w:rsidRPr="00F81C2A">
        <w:t xml:space="preserve"> </w:t>
      </w:r>
      <w:r w:rsidR="00B93792">
        <w:t xml:space="preserve">Egypt  </w:t>
      </w:r>
      <w:r w:rsidR="00B93792">
        <w:tab/>
        <w:t>June 1985</w:t>
      </w:r>
    </w:p>
    <w:p w:rsidR="00B93792" w:rsidRDefault="00B93792" w:rsidP="00B93792">
      <w:r>
        <w:t>Bachelor’s Degree in Science</w:t>
      </w:r>
    </w:p>
    <w:p w:rsidR="00B93792" w:rsidRDefault="00B93792" w:rsidP="00C77428"/>
    <w:p w:rsidR="001F7A8F" w:rsidRPr="00C77428" w:rsidRDefault="001F7A8F" w:rsidP="001F7A8F">
      <w:pPr>
        <w:pStyle w:val="Heading1"/>
        <w:rPr>
          <w:color w:val="A13A28" w:themeColor="accent2" w:themeShade="BF"/>
        </w:rPr>
      </w:pPr>
      <w:r>
        <w:rPr>
          <w:color w:val="A13A28" w:themeColor="accent2" w:themeShade="BF"/>
        </w:rPr>
        <w:t>PERSONAL INFORMATION</w:t>
      </w:r>
    </w:p>
    <w:p w:rsidR="00B93792" w:rsidRPr="00B93792" w:rsidRDefault="00B93792" w:rsidP="00B93792">
      <w:pPr>
        <w:widowControl/>
        <w:tabs>
          <w:tab w:val="clear" w:pos="108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564B3C" w:themeColor="text2"/>
        </w:rPr>
      </w:pPr>
      <w:r w:rsidRPr="00B93792">
        <w:rPr>
          <w:b/>
          <w:color w:val="564B3C" w:themeColor="text2"/>
        </w:rPr>
        <w:t xml:space="preserve">Date of Birth: </w:t>
      </w:r>
      <w:r w:rsidRPr="00B93792">
        <w:t>7th March 1963</w:t>
      </w:r>
    </w:p>
    <w:p w:rsidR="00B93792" w:rsidRPr="00B93792" w:rsidRDefault="00B93792" w:rsidP="00B93792">
      <w:pPr>
        <w:widowControl/>
        <w:tabs>
          <w:tab w:val="clear" w:pos="108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564B3C" w:themeColor="text2"/>
        </w:rPr>
      </w:pPr>
      <w:r w:rsidRPr="00B93792">
        <w:rPr>
          <w:b/>
          <w:color w:val="564B3C" w:themeColor="text2"/>
        </w:rPr>
        <w:t xml:space="preserve">Marital Status: </w:t>
      </w:r>
      <w:r w:rsidRPr="00B93792">
        <w:t>Married</w:t>
      </w:r>
    </w:p>
    <w:p w:rsidR="00B93792" w:rsidRDefault="00B93792" w:rsidP="00B93792">
      <w:pPr>
        <w:widowControl/>
        <w:tabs>
          <w:tab w:val="clear" w:pos="108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564B3C" w:themeColor="text2"/>
        </w:rPr>
      </w:pPr>
      <w:r w:rsidRPr="00B93792">
        <w:rPr>
          <w:b/>
          <w:color w:val="564B3C" w:themeColor="text2"/>
        </w:rPr>
        <w:t>Nationality:</w:t>
      </w:r>
      <w:r w:rsidRPr="00B93792">
        <w:t xml:space="preserve"> Egypt</w:t>
      </w:r>
    </w:p>
    <w:p w:rsidR="00B93792" w:rsidRPr="00B93792" w:rsidRDefault="00B93792" w:rsidP="00B93792">
      <w:pPr>
        <w:widowControl/>
        <w:tabs>
          <w:tab w:val="clear" w:pos="108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564B3C" w:themeColor="text2"/>
        </w:rPr>
      </w:pPr>
      <w:r w:rsidRPr="00B93792">
        <w:rPr>
          <w:b/>
          <w:color w:val="564B3C" w:themeColor="text2"/>
        </w:rPr>
        <w:t xml:space="preserve">Driving License: </w:t>
      </w:r>
      <w:r w:rsidRPr="00B93792">
        <w:t>Valid UAE Driving License</w:t>
      </w:r>
    </w:p>
    <w:p w:rsidR="00B93792" w:rsidRPr="00B93792" w:rsidRDefault="00B93792" w:rsidP="00B93792">
      <w:pPr>
        <w:widowControl/>
        <w:tabs>
          <w:tab w:val="clear" w:pos="1080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93792">
        <w:rPr>
          <w:b/>
          <w:color w:val="564B3C" w:themeColor="text2"/>
        </w:rPr>
        <w:t xml:space="preserve">Language Fluency: </w:t>
      </w:r>
      <w:r w:rsidRPr="00B93792">
        <w:t>English, Arabic and German</w:t>
      </w:r>
    </w:p>
    <w:p w:rsidR="00B93792" w:rsidRDefault="00B93792" w:rsidP="00C77428"/>
    <w:p w:rsidR="00170CE6" w:rsidRDefault="00170CE6" w:rsidP="00C77428"/>
    <w:p w:rsidR="00170CE6" w:rsidRDefault="00170CE6" w:rsidP="00C77428"/>
    <w:sectPr w:rsidR="00170CE6" w:rsidSect="002E038C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42" w:rsidRDefault="009B5642">
      <w:r>
        <w:separator/>
      </w:r>
    </w:p>
  </w:endnote>
  <w:endnote w:type="continuationSeparator" w:id="0">
    <w:p w:rsidR="009B5642" w:rsidRDefault="009B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F8" w:rsidRPr="00CD7D95" w:rsidRDefault="00CD7D95" w:rsidP="002E038C">
    <w:pPr>
      <w:rPr>
        <w:rFonts w:ascii="Cambria" w:hAnsi="Cambria"/>
        <w:vanish/>
        <w:color w:val="auto"/>
        <w:sz w:val="22"/>
      </w:rPr>
    </w:pPr>
    <w:r w:rsidRPr="00CD7D95">
      <w:rPr>
        <w:rStyle w:val="tgc"/>
        <w:rFonts w:ascii="Cambria" w:hAnsi="Cambria"/>
        <w:vanish/>
        <w:color w:val="auto"/>
        <w:sz w:val="22"/>
      </w:rPr>
      <w:t xml:space="preserve">© </w:t>
    </w:r>
    <w:r w:rsidRPr="00CD7D95">
      <w:rPr>
        <w:rFonts w:ascii="Cambria" w:hAnsi="Cambria"/>
        <w:vanish/>
        <w:color w:val="auto"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42" w:rsidRDefault="009B5642">
      <w:r>
        <w:separator/>
      </w:r>
    </w:p>
  </w:footnote>
  <w:footnote w:type="continuationSeparator" w:id="0">
    <w:p w:rsidR="009B5642" w:rsidRDefault="009B5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FC8"/>
    <w:multiLevelType w:val="hybridMultilevel"/>
    <w:tmpl w:val="BE8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EAE"/>
    <w:multiLevelType w:val="hybridMultilevel"/>
    <w:tmpl w:val="3ADA2F9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12075"/>
    <w:multiLevelType w:val="hybridMultilevel"/>
    <w:tmpl w:val="A6DCAE7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9A6552E"/>
    <w:multiLevelType w:val="multilevel"/>
    <w:tmpl w:val="3E1C4C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4">
    <w:nsid w:val="3C071DB2"/>
    <w:multiLevelType w:val="multilevel"/>
    <w:tmpl w:val="DA7C6A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</w:abstractNum>
  <w:abstractNum w:abstractNumId="5">
    <w:nsid w:val="50F519CF"/>
    <w:multiLevelType w:val="hybridMultilevel"/>
    <w:tmpl w:val="98B4D62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8C"/>
    <w:rsid w:val="000031CB"/>
    <w:rsid w:val="00023798"/>
    <w:rsid w:val="000305F5"/>
    <w:rsid w:val="00034431"/>
    <w:rsid w:val="000374C2"/>
    <w:rsid w:val="000513FE"/>
    <w:rsid w:val="000A4CDF"/>
    <w:rsid w:val="000B1FCB"/>
    <w:rsid w:val="000B6246"/>
    <w:rsid w:val="000B7629"/>
    <w:rsid w:val="000D0DF5"/>
    <w:rsid w:val="000D3B8B"/>
    <w:rsid w:val="000E245E"/>
    <w:rsid w:val="000F1B66"/>
    <w:rsid w:val="001232C4"/>
    <w:rsid w:val="00123421"/>
    <w:rsid w:val="001521F6"/>
    <w:rsid w:val="00156229"/>
    <w:rsid w:val="00170CE6"/>
    <w:rsid w:val="00177E3D"/>
    <w:rsid w:val="001A0C59"/>
    <w:rsid w:val="001B385F"/>
    <w:rsid w:val="001D5D84"/>
    <w:rsid w:val="001E0F7C"/>
    <w:rsid w:val="001F6F42"/>
    <w:rsid w:val="001F7A8F"/>
    <w:rsid w:val="00224737"/>
    <w:rsid w:val="00261F7F"/>
    <w:rsid w:val="0026494B"/>
    <w:rsid w:val="00273666"/>
    <w:rsid w:val="002D77F4"/>
    <w:rsid w:val="002E038C"/>
    <w:rsid w:val="00331B7F"/>
    <w:rsid w:val="00341B34"/>
    <w:rsid w:val="00344570"/>
    <w:rsid w:val="00344A54"/>
    <w:rsid w:val="00352DF0"/>
    <w:rsid w:val="003D4307"/>
    <w:rsid w:val="003E15CE"/>
    <w:rsid w:val="00400D08"/>
    <w:rsid w:val="0040768B"/>
    <w:rsid w:val="004330B1"/>
    <w:rsid w:val="00442A30"/>
    <w:rsid w:val="004743DB"/>
    <w:rsid w:val="00475355"/>
    <w:rsid w:val="004976DE"/>
    <w:rsid w:val="004C70BB"/>
    <w:rsid w:val="004D1931"/>
    <w:rsid w:val="004D7E43"/>
    <w:rsid w:val="0052378C"/>
    <w:rsid w:val="00523B91"/>
    <w:rsid w:val="005342C0"/>
    <w:rsid w:val="00536FD4"/>
    <w:rsid w:val="00542B42"/>
    <w:rsid w:val="00563B7D"/>
    <w:rsid w:val="00582ADD"/>
    <w:rsid w:val="00594B6C"/>
    <w:rsid w:val="00674196"/>
    <w:rsid w:val="00674301"/>
    <w:rsid w:val="00684E52"/>
    <w:rsid w:val="006857B7"/>
    <w:rsid w:val="006C5C02"/>
    <w:rsid w:val="006D14A1"/>
    <w:rsid w:val="006F1902"/>
    <w:rsid w:val="0076087B"/>
    <w:rsid w:val="007614A9"/>
    <w:rsid w:val="00783549"/>
    <w:rsid w:val="00792B6F"/>
    <w:rsid w:val="007B54C0"/>
    <w:rsid w:val="007B55D8"/>
    <w:rsid w:val="007C6E1D"/>
    <w:rsid w:val="007F768B"/>
    <w:rsid w:val="00843FC2"/>
    <w:rsid w:val="008454AD"/>
    <w:rsid w:val="00852B16"/>
    <w:rsid w:val="008601B3"/>
    <w:rsid w:val="00863D5C"/>
    <w:rsid w:val="00875C09"/>
    <w:rsid w:val="0087798C"/>
    <w:rsid w:val="008869CD"/>
    <w:rsid w:val="008C33AB"/>
    <w:rsid w:val="008E1EE4"/>
    <w:rsid w:val="008F095C"/>
    <w:rsid w:val="00930BCA"/>
    <w:rsid w:val="0094146E"/>
    <w:rsid w:val="00947DAF"/>
    <w:rsid w:val="009518FB"/>
    <w:rsid w:val="0095286E"/>
    <w:rsid w:val="009537D7"/>
    <w:rsid w:val="00954C2B"/>
    <w:rsid w:val="00970525"/>
    <w:rsid w:val="00972F2E"/>
    <w:rsid w:val="00986364"/>
    <w:rsid w:val="009A7787"/>
    <w:rsid w:val="009B5642"/>
    <w:rsid w:val="009F0130"/>
    <w:rsid w:val="009F354D"/>
    <w:rsid w:val="00A05555"/>
    <w:rsid w:val="00A25E3F"/>
    <w:rsid w:val="00A369A6"/>
    <w:rsid w:val="00A437DF"/>
    <w:rsid w:val="00A66ED9"/>
    <w:rsid w:val="00A92638"/>
    <w:rsid w:val="00AB2C2F"/>
    <w:rsid w:val="00AB52C5"/>
    <w:rsid w:val="00AC19FC"/>
    <w:rsid w:val="00AD1DF3"/>
    <w:rsid w:val="00AE4584"/>
    <w:rsid w:val="00B15172"/>
    <w:rsid w:val="00B51087"/>
    <w:rsid w:val="00B5674F"/>
    <w:rsid w:val="00B72B49"/>
    <w:rsid w:val="00B93792"/>
    <w:rsid w:val="00BA5CF1"/>
    <w:rsid w:val="00BB11E5"/>
    <w:rsid w:val="00BB16A2"/>
    <w:rsid w:val="00BD0D97"/>
    <w:rsid w:val="00BD7C33"/>
    <w:rsid w:val="00BE3563"/>
    <w:rsid w:val="00BF1161"/>
    <w:rsid w:val="00C2350C"/>
    <w:rsid w:val="00C30385"/>
    <w:rsid w:val="00C33603"/>
    <w:rsid w:val="00C37A84"/>
    <w:rsid w:val="00C67811"/>
    <w:rsid w:val="00C77428"/>
    <w:rsid w:val="00C85A29"/>
    <w:rsid w:val="00CA7284"/>
    <w:rsid w:val="00CB7C6B"/>
    <w:rsid w:val="00CD7D95"/>
    <w:rsid w:val="00CE59AE"/>
    <w:rsid w:val="00CF7B74"/>
    <w:rsid w:val="00D00733"/>
    <w:rsid w:val="00D013BC"/>
    <w:rsid w:val="00D241EE"/>
    <w:rsid w:val="00D5693F"/>
    <w:rsid w:val="00D719E1"/>
    <w:rsid w:val="00D9616C"/>
    <w:rsid w:val="00DE4F7D"/>
    <w:rsid w:val="00DF0998"/>
    <w:rsid w:val="00DF4C7A"/>
    <w:rsid w:val="00E15113"/>
    <w:rsid w:val="00E23164"/>
    <w:rsid w:val="00E23DF9"/>
    <w:rsid w:val="00E36C42"/>
    <w:rsid w:val="00E46D19"/>
    <w:rsid w:val="00E94D33"/>
    <w:rsid w:val="00EC3A3B"/>
    <w:rsid w:val="00EC586B"/>
    <w:rsid w:val="00ED3A5C"/>
    <w:rsid w:val="00EE5D8B"/>
    <w:rsid w:val="00F20432"/>
    <w:rsid w:val="00F3273E"/>
    <w:rsid w:val="00F3349E"/>
    <w:rsid w:val="00F73CE2"/>
    <w:rsid w:val="00F81C2A"/>
    <w:rsid w:val="00FA23BF"/>
    <w:rsid w:val="00FA6872"/>
    <w:rsid w:val="00FC41B8"/>
    <w:rsid w:val="00FE0DB1"/>
    <w:rsid w:val="00FE2B94"/>
    <w:rsid w:val="00FE6B8F"/>
    <w:rsid w:val="00FF2A49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38C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E23164"/>
    <w:pPr>
      <w:pBdr>
        <w:bottom w:val="single" w:sz="4" w:space="2" w:color="000000" w:themeColor="text1"/>
      </w:pBdr>
      <w:tabs>
        <w:tab w:val="left" w:pos="360"/>
      </w:tabs>
      <w:spacing w:before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23164"/>
    <w:rPr>
      <w:rFonts w:ascii="Garamond" w:eastAsia="Droid Serif" w:hAnsi="Garamond" w:cs="Droid Serif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64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left="360" w:right="800" w:hanging="359"/>
      <w:contextualSpacing/>
    </w:pPr>
    <w:rPr>
      <w:rFonts w:ascii="Calibri" w:eastAsia="Calibri" w:hAnsi="Calibri" w:cs="Calibri"/>
      <w:color w:val="444444"/>
      <w:sz w:val="18"/>
    </w:rPr>
  </w:style>
  <w:style w:type="table" w:styleId="TableGrid">
    <w:name w:val="Table Grid"/>
    <w:basedOn w:val="TableNormal"/>
    <w:uiPriority w:val="59"/>
    <w:rsid w:val="002E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ExpandedColored">
    <w:name w:val="Caps Expanded Colored"/>
    <w:basedOn w:val="DefaultParagraphFont"/>
    <w:uiPriority w:val="1"/>
    <w:rsid w:val="00E23164"/>
    <w:rPr>
      <w:b/>
      <w:caps/>
      <w:color w:val="564B3C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FE6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7D95"/>
    <w:pPr>
      <w:tabs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D95"/>
    <w:rPr>
      <w:rFonts w:eastAsia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7D95"/>
    <w:pPr>
      <w:tabs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D95"/>
    <w:rPr>
      <w:rFonts w:eastAsia="Verdana" w:cs="Verdana"/>
      <w:color w:val="000000"/>
      <w:sz w:val="20"/>
    </w:rPr>
  </w:style>
  <w:style w:type="character" w:customStyle="1" w:styleId="tgc">
    <w:name w:val="_tgc"/>
    <w:rsid w:val="00CD7D95"/>
  </w:style>
  <w:style w:type="paragraph" w:styleId="NormalWeb">
    <w:name w:val="Normal (Web)"/>
    <w:basedOn w:val="Normal"/>
    <w:uiPriority w:val="99"/>
    <w:semiHidden/>
    <w:unhideWhenUsed/>
    <w:rsid w:val="00BA5CF1"/>
    <w:pPr>
      <w:widowControl/>
      <w:tabs>
        <w:tab w:val="clear" w:pos="1080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15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5D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shamel.381622@2freemail.com" TargetMode="Externa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1662-31BC-43FC-86B7-58C9DADF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348370422</cp:lastModifiedBy>
  <cp:revision>27</cp:revision>
  <cp:lastPrinted>2018-02-03T07:38:00Z</cp:lastPrinted>
  <dcterms:created xsi:type="dcterms:W3CDTF">2018-05-26T18:05:00Z</dcterms:created>
  <dcterms:modified xsi:type="dcterms:W3CDTF">2018-07-02T06:11:00Z</dcterms:modified>
</cp:coreProperties>
</file>