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6" w:rsidRPr="00972266" w:rsidRDefault="00972266" w:rsidP="00972266">
      <w:pPr>
        <w:pStyle w:val="BodyText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ANCELINE, RMT, </w:t>
      </w:r>
      <w:proofErr w:type="gramStart"/>
      <w:r>
        <w:rPr>
          <w:rFonts w:ascii="Times New Roman" w:hAnsi="Times New Roman"/>
          <w:b/>
        </w:rPr>
        <w:t>IMLS(</w:t>
      </w:r>
      <w:proofErr w:type="spellStart"/>
      <w:proofErr w:type="gramEnd"/>
      <w:r>
        <w:rPr>
          <w:rFonts w:ascii="Times New Roman" w:hAnsi="Times New Roman"/>
          <w:b/>
        </w:rPr>
        <w:t>ASCPi</w:t>
      </w:r>
      <w:proofErr w:type="spellEnd"/>
      <w:r>
        <w:rPr>
          <w:rFonts w:ascii="Times New Roman" w:hAnsi="Times New Roman"/>
          <w:b/>
        </w:rPr>
        <w:t>)</w:t>
      </w:r>
    </w:p>
    <w:p w:rsidR="00972266" w:rsidRDefault="00972266" w:rsidP="00972266">
      <w:pPr>
        <w:pStyle w:val="BodyText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 Address: </w:t>
      </w:r>
      <w:hyperlink r:id="rId5" w:history="1">
        <w:r w:rsidR="007207DA" w:rsidRPr="00044031">
          <w:rPr>
            <w:rStyle w:val="Hyperlink"/>
            <w:rFonts w:ascii="Times New Roman" w:hAnsi="Times New Roman"/>
            <w:sz w:val="20"/>
            <w:szCs w:val="20"/>
          </w:rPr>
          <w:t>anceline.381675@2freemail.com</w:t>
        </w:r>
      </w:hyperlink>
      <w:r w:rsidR="007207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972266" w:rsidRDefault="00972266" w:rsidP="00972266">
      <w:pPr>
        <w:pStyle w:val="Heading2"/>
        <w:jc w:val="center"/>
        <w:rPr>
          <w:rFonts w:ascii="Times New Roman" w:hAnsi="Times New Roman"/>
        </w:rPr>
      </w:pPr>
    </w:p>
    <w:p w:rsidR="00972266" w:rsidRDefault="00972266" w:rsidP="00972266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PROFILE:</w:t>
      </w:r>
    </w:p>
    <w:p w:rsidR="00972266" w:rsidRDefault="00972266" w:rsidP="00972266">
      <w:pPr>
        <w:numPr>
          <w:ilvl w:val="0"/>
          <w:numId w:val="2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Bachelor of Science in Medical Technology Graduate- Far Eastern University</w:t>
      </w:r>
    </w:p>
    <w:p w:rsidR="00972266" w:rsidRDefault="00972266" w:rsidP="00972266">
      <w:pPr>
        <w:numPr>
          <w:ilvl w:val="0"/>
          <w:numId w:val="2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Registered Medical Technologist</w:t>
      </w:r>
    </w:p>
    <w:p w:rsidR="00972266" w:rsidRDefault="00972266" w:rsidP="00972266">
      <w:pPr>
        <w:numPr>
          <w:ilvl w:val="0"/>
          <w:numId w:val="2"/>
        </w:numPr>
        <w:jc w:val="both"/>
        <w:rPr>
          <w:rFonts w:ascii="Times New Roman" w:hAnsi="Times New Roman" w:cs="Tahoma"/>
          <w:b/>
          <w:i/>
        </w:rPr>
      </w:pPr>
      <w:r>
        <w:rPr>
          <w:rFonts w:ascii="Times New Roman" w:hAnsi="Times New Roman" w:cs="Tahoma"/>
        </w:rPr>
        <w:t>International Medical Laboratory Scientist (</w:t>
      </w:r>
      <w:proofErr w:type="spellStart"/>
      <w:r>
        <w:rPr>
          <w:rFonts w:ascii="Times New Roman" w:hAnsi="Times New Roman" w:cs="Tahoma"/>
        </w:rPr>
        <w:t>ASCPi</w:t>
      </w:r>
      <w:proofErr w:type="spellEnd"/>
      <w:r>
        <w:rPr>
          <w:rFonts w:ascii="Times New Roman" w:hAnsi="Times New Roman" w:cs="Tahoma"/>
        </w:rPr>
        <w:t>)</w:t>
      </w:r>
    </w:p>
    <w:p w:rsidR="00972266" w:rsidRDefault="00972266" w:rsidP="00972266">
      <w:pPr>
        <w:jc w:val="both"/>
        <w:rPr>
          <w:rFonts w:ascii="Times New Roman" w:hAnsi="Times New Roman" w:cs="Tahoma"/>
          <w:b/>
          <w:i/>
        </w:rPr>
      </w:pPr>
    </w:p>
    <w:p w:rsidR="00972266" w:rsidRDefault="00972266" w:rsidP="00972266">
      <w:pPr>
        <w:jc w:val="both"/>
        <w:rPr>
          <w:rFonts w:ascii="Times New Roman" w:hAnsi="Times New Roman" w:cs="Tahoma"/>
          <w:b/>
          <w:bCs/>
          <w:i/>
        </w:rPr>
      </w:pPr>
      <w:bookmarkStart w:id="0" w:name="_GoBack"/>
      <w:bookmarkEnd w:id="0"/>
    </w:p>
    <w:p w:rsidR="00972266" w:rsidRDefault="00972266" w:rsidP="00972266">
      <w:pPr>
        <w:jc w:val="both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  <w:b/>
          <w:bCs/>
          <w:i/>
        </w:rPr>
        <w:t>WORK EXPERIENCE:</w:t>
      </w:r>
    </w:p>
    <w:p w:rsidR="00972266" w:rsidRDefault="00972266" w:rsidP="00972266">
      <w:pPr>
        <w:jc w:val="both"/>
        <w:rPr>
          <w:rFonts w:ascii="Times New Roman" w:hAnsi="Times New Roman" w:cs="Tahoma"/>
          <w:i/>
          <w:iCs/>
        </w:rPr>
      </w:pPr>
    </w:p>
    <w:p w:rsidR="00972266" w:rsidRDefault="00972266" w:rsidP="0097226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bCs/>
        </w:rPr>
        <w:t xml:space="preserve">Medical Technologist </w:t>
      </w:r>
    </w:p>
    <w:p w:rsidR="00972266" w:rsidRDefault="00972266" w:rsidP="0097226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Company Name: De Vera Medical Center Inc.</w:t>
      </w:r>
    </w:p>
    <w:p w:rsidR="00972266" w:rsidRDefault="00972266" w:rsidP="0097226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  <w:t xml:space="preserve">Address:  City Road, </w:t>
      </w:r>
      <w:proofErr w:type="spellStart"/>
      <w:r>
        <w:rPr>
          <w:rFonts w:ascii="Times New Roman" w:hAnsi="Times New Roman" w:cs="Tahoma"/>
        </w:rPr>
        <w:t>Calao</w:t>
      </w:r>
      <w:proofErr w:type="spellEnd"/>
      <w:r>
        <w:rPr>
          <w:rFonts w:ascii="Times New Roman" w:hAnsi="Times New Roman" w:cs="Tahoma"/>
        </w:rPr>
        <w:t xml:space="preserve"> East, Santiago City, Isabela, Philippines</w:t>
      </w:r>
    </w:p>
    <w:p w:rsidR="00972266" w:rsidRPr="009027A7" w:rsidRDefault="00972266" w:rsidP="00972266">
      <w:pPr>
        <w:jc w:val="both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</w:rPr>
        <w:t xml:space="preserve">Date Started: </w:t>
      </w:r>
      <w:r>
        <w:rPr>
          <w:rFonts w:ascii="Times New Roman" w:hAnsi="Times New Roman" w:cs="Tahoma"/>
          <w:b/>
          <w:bCs/>
        </w:rPr>
        <w:t>November 17, 2014 - June 1, 2017</w:t>
      </w:r>
      <w:r>
        <w:rPr>
          <w:rFonts w:ascii="Times New Roman" w:hAnsi="Times New Roman" w:cs="Tahoma"/>
        </w:rPr>
        <w:tab/>
      </w:r>
    </w:p>
    <w:p w:rsidR="00972266" w:rsidRDefault="00972266" w:rsidP="00972266">
      <w:pPr>
        <w:rPr>
          <w:rFonts w:ascii="Times New Roman" w:hAnsi="Times New Roman"/>
          <w:b/>
        </w:rPr>
      </w:pPr>
    </w:p>
    <w:p w:rsidR="00972266" w:rsidRDefault="00972266" w:rsidP="0097226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Medical Technology Internship-</w:t>
      </w:r>
    </w:p>
    <w:p w:rsidR="00972266" w:rsidRDefault="00972266" w:rsidP="009722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Manila Central University- </w:t>
      </w:r>
      <w:proofErr w:type="spellStart"/>
      <w:r>
        <w:rPr>
          <w:rFonts w:ascii="Times New Roman" w:hAnsi="Times New Roman"/>
        </w:rPr>
        <w:t>Filemon</w:t>
      </w:r>
      <w:proofErr w:type="spellEnd"/>
      <w:r>
        <w:rPr>
          <w:rFonts w:ascii="Times New Roman" w:hAnsi="Times New Roman"/>
        </w:rPr>
        <w:t xml:space="preserve"> D. </w:t>
      </w:r>
      <w:proofErr w:type="spellStart"/>
      <w:r>
        <w:rPr>
          <w:rFonts w:ascii="Times New Roman" w:hAnsi="Times New Roman"/>
        </w:rPr>
        <w:t>Tanchoco</w:t>
      </w:r>
      <w:proofErr w:type="spellEnd"/>
      <w:r>
        <w:rPr>
          <w:rFonts w:ascii="Times New Roman" w:hAnsi="Times New Roman"/>
        </w:rPr>
        <w:t xml:space="preserve"> Medical Foundation Hospital</w:t>
      </w:r>
    </w:p>
    <w:p w:rsidR="00972266" w:rsidRDefault="00972266" w:rsidP="009722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EDSA, Caloocan City</w:t>
      </w:r>
    </w:p>
    <w:p w:rsidR="00972266" w:rsidRDefault="00972266" w:rsidP="0097226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September 2013 to March 2014</w:t>
      </w:r>
    </w:p>
    <w:p w:rsidR="00972266" w:rsidRDefault="00972266" w:rsidP="00972266">
      <w:pPr>
        <w:pStyle w:val="NoSpacing"/>
        <w:rPr>
          <w:rFonts w:ascii="Times New Roman" w:hAnsi="Times New Roman"/>
          <w:b/>
        </w:rPr>
      </w:pPr>
    </w:p>
    <w:p w:rsidR="00972266" w:rsidRDefault="00972266" w:rsidP="00972266">
      <w:pPr>
        <w:jc w:val="both"/>
        <w:rPr>
          <w:rFonts w:ascii="Times New Roman" w:eastAsia="Tahoma" w:hAnsi="Times New Roman" w:cs="Tahoma"/>
        </w:rPr>
      </w:pPr>
      <w:r>
        <w:rPr>
          <w:rFonts w:ascii="Times New Roman" w:hAnsi="Times New Roman" w:cs="Tahoma"/>
          <w:b/>
          <w:bCs/>
          <w:i/>
          <w:iCs/>
        </w:rPr>
        <w:t>Responsibilities: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Performs analytical tests on human body fluids and tissues, providing accurate and timely data.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eastAsia="Tahoma" w:hAnsi="Times New Roman" w:cs="Tahoma"/>
        </w:rPr>
      </w:pPr>
      <w:r>
        <w:rPr>
          <w:rFonts w:ascii="Times New Roman" w:hAnsi="Times New Roman" w:cs="Tahoma"/>
        </w:rPr>
        <w:t>Performs various laboratory procedures such as collection, handling and preservation of specimen.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eastAsia="Tahoma" w:hAnsi="Times New Roman" w:cs="Tahoma"/>
        </w:rPr>
      </w:pPr>
      <w:r>
        <w:rPr>
          <w:rFonts w:ascii="Times New Roman" w:hAnsi="Times New Roman" w:cs="Tahoma"/>
        </w:rPr>
        <w:t>Checks in coming specimens for proper identification and sufficient quantity, record patient's pertinent data.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Performs Hematologic, coagulation, chemistry, serological, immunological, bacteriological analysis, macroscopic analysis, microscopic analysis, blood banking and special procedures.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Performs daily maintenance and controls on all analytical equipment and other diagnostic devices.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Maintains and files accurate record as required by regulatory agencies and initiates corrective action when necessary.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Updates daily all laboratory logbooks by recording all results done within the shift.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eastAsia="Tahoma" w:hAnsi="Times New Roman" w:cs="Tahoma"/>
        </w:rPr>
      </w:pPr>
      <w:r>
        <w:rPr>
          <w:rFonts w:ascii="Times New Roman" w:hAnsi="Times New Roman" w:cs="Tahoma"/>
        </w:rPr>
        <w:t>Checks and rechecks all laboratory results prior to release.</w:t>
      </w:r>
    </w:p>
    <w:p w:rsidR="00972266" w:rsidRDefault="00972266" w:rsidP="00972266">
      <w:pPr>
        <w:numPr>
          <w:ilvl w:val="0"/>
          <w:numId w:val="3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Provides clerical support to other personnel when needed.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Requests re-ordering of needed reagents, glass wares and recommended to the laboratory manager the preventive maintenance and repair of all equipment.</w:t>
      </w:r>
    </w:p>
    <w:p w:rsidR="00972266" w:rsidRDefault="00972266" w:rsidP="00972266">
      <w:pPr>
        <w:jc w:val="both"/>
        <w:rPr>
          <w:rFonts w:ascii="Times New Roman" w:hAnsi="Times New Roman" w:cs="Tahoma"/>
        </w:rPr>
      </w:pPr>
    </w:p>
    <w:p w:rsidR="00972266" w:rsidRDefault="00972266" w:rsidP="0097226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bCs/>
          <w:i/>
          <w:iCs/>
        </w:rPr>
        <w:t>Modalities/Equipments/Techniques Used:</w:t>
      </w:r>
      <w:r>
        <w:rPr>
          <w:rFonts w:ascii="Times New Roman" w:hAnsi="Times New Roman" w:cs="Tahoma"/>
        </w:rPr>
        <w:tab/>
      </w:r>
    </w:p>
    <w:p w:rsidR="00972266" w:rsidRDefault="00972266" w:rsidP="00972266">
      <w:pPr>
        <w:jc w:val="both"/>
        <w:rPr>
          <w:rFonts w:ascii="Times New Roman" w:eastAsia="Tahoma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</w:p>
    <w:p w:rsidR="00972266" w:rsidRDefault="00972266" w:rsidP="00972266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CHEMISTRY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ROCHE </w:t>
      </w:r>
      <w:proofErr w:type="spellStart"/>
      <w:r>
        <w:rPr>
          <w:rFonts w:ascii="Times New Roman" w:hAnsi="Times New Roman" w:cs="Tahoma"/>
        </w:rPr>
        <w:t>Cobas</w:t>
      </w:r>
      <w:proofErr w:type="spellEnd"/>
      <w:r>
        <w:rPr>
          <w:rFonts w:ascii="Times New Roman" w:hAnsi="Times New Roman" w:cs="Tahoma"/>
        </w:rPr>
        <w:t xml:space="preserve"> C111 Chemistry Analyzer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Vitros</w:t>
      </w:r>
      <w:proofErr w:type="spellEnd"/>
      <w:r>
        <w:rPr>
          <w:rFonts w:ascii="Times New Roman" w:hAnsi="Times New Roman" w:cs="Tahoma"/>
        </w:rPr>
        <w:t xml:space="preserve"> 250 Chemistry Analyzer</w:t>
      </w:r>
    </w:p>
    <w:p w:rsidR="00972266" w:rsidRDefault="00972266" w:rsidP="00972266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ROCHE AVL electrolyte analyzer</w:t>
      </w:r>
    </w:p>
    <w:p w:rsidR="00972266" w:rsidRDefault="00972266" w:rsidP="00972266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ahoma"/>
        </w:rPr>
        <w:t>Optilion</w:t>
      </w:r>
      <w:proofErr w:type="spellEnd"/>
      <w:r>
        <w:rPr>
          <w:rFonts w:ascii="Times New Roman" w:hAnsi="Times New Roman" w:cs="Tahoma"/>
        </w:rPr>
        <w:t xml:space="preserve"> electrolyte analyzer</w:t>
      </w:r>
    </w:p>
    <w:p w:rsidR="00972266" w:rsidRDefault="00972266" w:rsidP="00972266">
      <w:pPr>
        <w:pStyle w:val="NoSpacing"/>
        <w:numPr>
          <w:ilvl w:val="0"/>
          <w:numId w:val="3"/>
        </w:numPr>
        <w:rPr>
          <w:rFonts w:ascii="Times New Roman" w:hAnsi="Times New Roman" w:cs="Tahoma"/>
        </w:rPr>
      </w:pPr>
      <w:proofErr w:type="spellStart"/>
      <w:r>
        <w:rPr>
          <w:rFonts w:ascii="Times New Roman" w:hAnsi="Times New Roman"/>
        </w:rPr>
        <w:t>EasyLite</w:t>
      </w:r>
      <w:proofErr w:type="spellEnd"/>
      <w:r>
        <w:rPr>
          <w:rFonts w:ascii="Times New Roman" w:hAnsi="Times New Roman"/>
        </w:rPr>
        <w:t xml:space="preserve"> (Na/K/</w:t>
      </w:r>
      <w:proofErr w:type="spellStart"/>
      <w:r>
        <w:rPr>
          <w:rFonts w:ascii="Times New Roman" w:hAnsi="Times New Roman"/>
        </w:rPr>
        <w:t>Cl</w:t>
      </w:r>
      <w:proofErr w:type="spellEnd"/>
      <w:r>
        <w:rPr>
          <w:rFonts w:ascii="Times New Roman" w:hAnsi="Times New Roman"/>
        </w:rPr>
        <w:t>)</w:t>
      </w:r>
    </w:p>
    <w:p w:rsidR="00972266" w:rsidRDefault="00972266" w:rsidP="00972266">
      <w:pPr>
        <w:pStyle w:val="NoSpacing"/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Cobas</w:t>
      </w:r>
      <w:proofErr w:type="spellEnd"/>
      <w:r>
        <w:rPr>
          <w:rFonts w:ascii="Times New Roman" w:hAnsi="Times New Roman" w:cs="Tahoma"/>
        </w:rPr>
        <w:t xml:space="preserve"> Integra 400</w:t>
      </w:r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SEROLOGY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UniCel</w:t>
      </w:r>
      <w:proofErr w:type="spellEnd"/>
      <w:r>
        <w:rPr>
          <w:rFonts w:ascii="Times New Roman" w:hAnsi="Times New Roman" w:cs="Tahoma"/>
        </w:rPr>
        <w:t xml:space="preserve"> DXL Beckman Coulter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Elecsys</w:t>
      </w:r>
      <w:proofErr w:type="spellEnd"/>
      <w:r>
        <w:rPr>
          <w:rFonts w:ascii="Times New Roman" w:hAnsi="Times New Roman" w:cs="Tahoma"/>
        </w:rPr>
        <w:t xml:space="preserve"> 2010 Serology Analyzer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Minividas</w:t>
      </w:r>
      <w:proofErr w:type="spellEnd"/>
      <w:r>
        <w:rPr>
          <w:rFonts w:ascii="Times New Roman" w:hAnsi="Times New Roman" w:cs="Tahoma"/>
        </w:rPr>
        <w:t xml:space="preserve"> Serology </w:t>
      </w:r>
      <w:proofErr w:type="spellStart"/>
      <w:r>
        <w:rPr>
          <w:rFonts w:ascii="Times New Roman" w:hAnsi="Times New Roman" w:cs="Tahoma"/>
        </w:rPr>
        <w:t>Ananlyzer</w:t>
      </w:r>
      <w:proofErr w:type="spellEnd"/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HEMATOLOGY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Sysmex</w:t>
      </w:r>
      <w:proofErr w:type="spellEnd"/>
      <w:r>
        <w:rPr>
          <w:rFonts w:ascii="Times New Roman" w:hAnsi="Times New Roman" w:cs="Tahoma"/>
        </w:rPr>
        <w:t xml:space="preserve"> CA 50 Coagulation analyzer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Orphee</w:t>
      </w:r>
      <w:proofErr w:type="spellEnd"/>
      <w:r>
        <w:rPr>
          <w:rFonts w:ascii="Times New Roman" w:hAnsi="Times New Roman" w:cs="Tahoma"/>
        </w:rPr>
        <w:t xml:space="preserve"> Mythic 22 Hematology analyzer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Sysmex</w:t>
      </w:r>
      <w:proofErr w:type="spellEnd"/>
      <w:r>
        <w:rPr>
          <w:rFonts w:ascii="Times New Roman" w:hAnsi="Times New Roman" w:cs="Tahoma"/>
        </w:rPr>
        <w:t xml:space="preserve"> XN 550 Hematology </w:t>
      </w:r>
      <w:proofErr w:type="spellStart"/>
      <w:r>
        <w:rPr>
          <w:rFonts w:ascii="Times New Roman" w:hAnsi="Times New Roman" w:cs="Tahoma"/>
        </w:rPr>
        <w:t>Ananlyzer</w:t>
      </w:r>
      <w:proofErr w:type="spellEnd"/>
    </w:p>
    <w:p w:rsidR="00972266" w:rsidRDefault="00972266" w:rsidP="00972266">
      <w:pPr>
        <w:jc w:val="both"/>
        <w:rPr>
          <w:rFonts w:ascii="Times New Roman" w:hAnsi="Times New Roman" w:cs="Tahoma"/>
        </w:rPr>
      </w:pPr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MICROBIOLOGY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</w:rPr>
        <w:t>Telstar Bio II Advance Biosafety Cabinet</w:t>
      </w:r>
    </w:p>
    <w:p w:rsidR="00972266" w:rsidRDefault="00972266" w:rsidP="00972266">
      <w:pPr>
        <w:pStyle w:val="NoSpacing"/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  <w:i/>
          <w:iCs/>
        </w:rPr>
        <w:t>BacT</w:t>
      </w:r>
      <w:proofErr w:type="spellEnd"/>
      <w:r>
        <w:rPr>
          <w:rFonts w:ascii="Times New Roman" w:hAnsi="Times New Roman" w:cs="Tahoma"/>
          <w:i/>
          <w:iCs/>
        </w:rPr>
        <w:t>/ ALERT Machine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Memmert</w:t>
      </w:r>
      <w:proofErr w:type="spellEnd"/>
      <w:r>
        <w:rPr>
          <w:rFonts w:ascii="Times New Roman" w:hAnsi="Times New Roman" w:cs="Tahoma"/>
        </w:rPr>
        <w:t xml:space="preserve"> incubator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Olympus CX21 microscopes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Digisystem</w:t>
      </w:r>
      <w:proofErr w:type="spellEnd"/>
      <w:r>
        <w:rPr>
          <w:rFonts w:ascii="Times New Roman" w:hAnsi="Times New Roman" w:cs="Tahoma"/>
        </w:rPr>
        <w:t xml:space="preserve"> Centrifuge</w:t>
      </w:r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ind w:left="36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BLOOD BANK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Panasonic Plasma Freezer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Giant Star Blood Bank Refrigerator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Rotixa</w:t>
      </w:r>
      <w:proofErr w:type="spellEnd"/>
      <w:r>
        <w:rPr>
          <w:rFonts w:ascii="Times New Roman" w:hAnsi="Times New Roman" w:cs="Tahoma"/>
        </w:rPr>
        <w:t xml:space="preserve"> 50 RS Refrigerated Centrifuge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Lab top Plasma Thawing Bath</w:t>
      </w:r>
    </w:p>
    <w:p w:rsidR="00972266" w:rsidRDefault="00972266" w:rsidP="00972266">
      <w:pPr>
        <w:numPr>
          <w:ilvl w:val="0"/>
          <w:numId w:val="3"/>
        </w:num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Sureseal</w:t>
      </w:r>
      <w:proofErr w:type="spellEnd"/>
      <w:r>
        <w:rPr>
          <w:rFonts w:ascii="Times New Roman" w:hAnsi="Times New Roman" w:cs="Tahoma"/>
        </w:rPr>
        <w:t xml:space="preserve"> Tube sealer </w:t>
      </w:r>
    </w:p>
    <w:p w:rsidR="00972266" w:rsidRDefault="00972266" w:rsidP="00972266">
      <w:pPr>
        <w:ind w:left="72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ind w:left="720"/>
        <w:jc w:val="both"/>
        <w:rPr>
          <w:rFonts w:ascii="Times New Roman" w:hAnsi="Times New Roman" w:cs="Tahoma"/>
        </w:rPr>
      </w:pPr>
    </w:p>
    <w:p w:rsidR="00972266" w:rsidRPr="00EC5A3E" w:rsidRDefault="00972266" w:rsidP="00972266">
      <w:pPr>
        <w:ind w:left="72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ind w:left="269" w:hanging="360"/>
        <w:jc w:val="both"/>
        <w:rPr>
          <w:rFonts w:hint="eastAsia"/>
          <w:b/>
        </w:rPr>
      </w:pPr>
      <w:r>
        <w:rPr>
          <w:rFonts w:ascii="Times New Roman" w:hAnsi="Times New Roman" w:cs="Tahoma"/>
          <w:b/>
          <w:bCs/>
          <w:i/>
          <w:iCs/>
        </w:rPr>
        <w:t>EDUCATIONAL BACKGROUND:</w:t>
      </w:r>
    </w:p>
    <w:p w:rsidR="00972266" w:rsidRDefault="00972266" w:rsidP="00972266">
      <w:pPr>
        <w:pStyle w:val="NoSpacing"/>
        <w:rPr>
          <w:rFonts w:hint="eastAsia"/>
          <w:b/>
        </w:rPr>
      </w:pPr>
    </w:p>
    <w:p w:rsidR="00972266" w:rsidRDefault="00972266" w:rsidP="00972266">
      <w:pPr>
        <w:pStyle w:val="NoSpacing"/>
        <w:rPr>
          <w:rFonts w:hint="eastAsia"/>
          <w:b/>
        </w:rPr>
      </w:pPr>
    </w:p>
    <w:p w:rsidR="00972266" w:rsidRDefault="00972266" w:rsidP="00972266">
      <w:pPr>
        <w:pStyle w:val="NoSpacing"/>
        <w:rPr>
          <w:rFonts w:hint="eastAsia"/>
        </w:rPr>
      </w:pPr>
      <w:r>
        <w:rPr>
          <w:b/>
        </w:rPr>
        <w:t>2010-2014</w:t>
      </w:r>
      <w:r>
        <w:tab/>
      </w:r>
      <w:r>
        <w:tab/>
      </w:r>
      <w:r>
        <w:rPr>
          <w:b/>
        </w:rPr>
        <w:t>Bachelor of Science in Medical Technology</w:t>
      </w:r>
    </w:p>
    <w:p w:rsidR="00972266" w:rsidRDefault="00972266" w:rsidP="00972266">
      <w:pPr>
        <w:pStyle w:val="NoSpacing"/>
        <w:rPr>
          <w:rFonts w:hint="eastAsia"/>
        </w:rPr>
      </w:pPr>
      <w:r>
        <w:tab/>
      </w:r>
      <w:r>
        <w:tab/>
      </w:r>
      <w:r>
        <w:tab/>
        <w:t xml:space="preserve">Far Eastern University </w:t>
      </w:r>
    </w:p>
    <w:p w:rsidR="00972266" w:rsidRDefault="00972266" w:rsidP="00972266">
      <w:pPr>
        <w:pStyle w:val="NoSpacing"/>
        <w:rPr>
          <w:rFonts w:hint="eastAsia"/>
        </w:rPr>
      </w:pPr>
      <w:r>
        <w:tab/>
      </w:r>
      <w:r>
        <w:tab/>
      </w:r>
      <w:r>
        <w:tab/>
        <w:t>Manila, Philippines</w:t>
      </w:r>
    </w:p>
    <w:p w:rsidR="00972266" w:rsidRDefault="00972266" w:rsidP="00972266">
      <w:pPr>
        <w:pStyle w:val="NoSpacing"/>
        <w:rPr>
          <w:rFonts w:hint="eastAsia"/>
        </w:rPr>
      </w:pPr>
    </w:p>
    <w:p w:rsidR="00972266" w:rsidRDefault="00972266" w:rsidP="00972266">
      <w:pPr>
        <w:pStyle w:val="NoSpacing"/>
        <w:rPr>
          <w:rFonts w:hint="eastAsia"/>
        </w:rPr>
      </w:pPr>
      <w:r>
        <w:rPr>
          <w:b/>
        </w:rPr>
        <w:t>2006-2010</w:t>
      </w:r>
      <w:r>
        <w:tab/>
      </w:r>
      <w:r>
        <w:tab/>
      </w:r>
      <w:r>
        <w:rPr>
          <w:b/>
        </w:rPr>
        <w:t>High School Diploma</w:t>
      </w:r>
    </w:p>
    <w:p w:rsidR="00972266" w:rsidRDefault="00972266" w:rsidP="00972266">
      <w:pPr>
        <w:pStyle w:val="NoSpacing"/>
        <w:rPr>
          <w:rFonts w:hint="eastAsia"/>
        </w:rPr>
      </w:pPr>
      <w:r>
        <w:tab/>
      </w:r>
      <w:r>
        <w:tab/>
      </w:r>
      <w:r>
        <w:tab/>
        <w:t xml:space="preserve">La </w:t>
      </w:r>
      <w:proofErr w:type="spellStart"/>
      <w:r>
        <w:t>Salette</w:t>
      </w:r>
      <w:proofErr w:type="spellEnd"/>
      <w:r>
        <w:t xml:space="preserve"> of </w:t>
      </w:r>
      <w:proofErr w:type="spellStart"/>
      <w:r>
        <w:t>Roxas</w:t>
      </w:r>
      <w:proofErr w:type="spellEnd"/>
      <w:r>
        <w:t xml:space="preserve"> College</w:t>
      </w:r>
    </w:p>
    <w:p w:rsidR="00972266" w:rsidRDefault="00972266" w:rsidP="00972266">
      <w:pPr>
        <w:pStyle w:val="NoSpacing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Roxas</w:t>
      </w:r>
      <w:proofErr w:type="spellEnd"/>
      <w:r>
        <w:t xml:space="preserve">, </w:t>
      </w:r>
      <w:proofErr w:type="spellStart"/>
      <w:r>
        <w:t>Isabela</w:t>
      </w:r>
      <w:proofErr w:type="spellEnd"/>
    </w:p>
    <w:p w:rsidR="00972266" w:rsidRDefault="00972266" w:rsidP="00972266">
      <w:pPr>
        <w:pStyle w:val="NoSpacing"/>
        <w:rPr>
          <w:rFonts w:hint="eastAsia"/>
        </w:rPr>
      </w:pPr>
    </w:p>
    <w:p w:rsidR="00972266" w:rsidRDefault="00972266" w:rsidP="00972266">
      <w:pPr>
        <w:pStyle w:val="NoSpacing"/>
        <w:rPr>
          <w:rFonts w:hint="eastAsia"/>
        </w:rPr>
      </w:pPr>
      <w:r>
        <w:rPr>
          <w:b/>
        </w:rPr>
        <w:t>2000-2006</w:t>
      </w:r>
      <w:r>
        <w:tab/>
      </w:r>
      <w:r>
        <w:tab/>
      </w:r>
      <w:r>
        <w:rPr>
          <w:b/>
        </w:rPr>
        <w:t>Elementary Diploma</w:t>
      </w:r>
    </w:p>
    <w:p w:rsidR="00972266" w:rsidRDefault="00972266" w:rsidP="00972266">
      <w:pPr>
        <w:pStyle w:val="NoSpacing"/>
        <w:rPr>
          <w:rFonts w:ascii="Times New Roman" w:hAnsi="Times New Roman" w:cs="Tahoma"/>
          <w:b/>
          <w:bCs/>
          <w:i/>
          <w:iCs/>
        </w:rPr>
      </w:pPr>
      <w:r>
        <w:tab/>
      </w:r>
      <w:r>
        <w:tab/>
      </w:r>
      <w:r>
        <w:tab/>
        <w:t>Luna-</w:t>
      </w:r>
      <w:proofErr w:type="spellStart"/>
      <w:r>
        <w:t>Suerte</w:t>
      </w:r>
      <w:proofErr w:type="spellEnd"/>
      <w:r>
        <w:t xml:space="preserve"> Elementary School</w:t>
      </w:r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bCs/>
          <w:i/>
          <w:iCs/>
        </w:rPr>
        <w:tab/>
      </w:r>
      <w:r>
        <w:rPr>
          <w:rFonts w:ascii="Times New Roman" w:hAnsi="Times New Roman" w:cs="Tahoma"/>
          <w:b/>
          <w:bCs/>
          <w:i/>
          <w:iCs/>
        </w:rPr>
        <w:tab/>
      </w:r>
      <w:r>
        <w:rPr>
          <w:rFonts w:ascii="Times New Roman" w:hAnsi="Times New Roman" w:cs="Tahoma"/>
          <w:b/>
          <w:bCs/>
          <w:i/>
          <w:iCs/>
        </w:rPr>
        <w:tab/>
      </w:r>
      <w:r>
        <w:rPr>
          <w:rFonts w:ascii="Times New Roman" w:hAnsi="Times New Roman" w:cs="Tahoma"/>
        </w:rPr>
        <w:t xml:space="preserve">Luna, </w:t>
      </w:r>
      <w:proofErr w:type="spellStart"/>
      <w:r>
        <w:rPr>
          <w:rFonts w:ascii="Times New Roman" w:hAnsi="Times New Roman" w:cs="Tahoma"/>
        </w:rPr>
        <w:t>Quirino</w:t>
      </w:r>
      <w:proofErr w:type="spellEnd"/>
      <w:r>
        <w:rPr>
          <w:rFonts w:ascii="Times New Roman" w:hAnsi="Times New Roman" w:cs="Tahoma"/>
        </w:rPr>
        <w:t xml:space="preserve">, </w:t>
      </w:r>
      <w:proofErr w:type="spellStart"/>
      <w:r>
        <w:rPr>
          <w:rFonts w:ascii="Times New Roman" w:hAnsi="Times New Roman" w:cs="Tahoma"/>
        </w:rPr>
        <w:t>Isabela</w:t>
      </w:r>
      <w:proofErr w:type="spellEnd"/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pStyle w:val="NoSpacing"/>
        <w:ind w:left="269" w:hanging="360"/>
        <w:jc w:val="both"/>
        <w:rPr>
          <w:rFonts w:ascii="Times New Roman" w:hAnsi="Times New Roman" w:cs="Tahoma"/>
        </w:rPr>
      </w:pPr>
    </w:p>
    <w:p w:rsidR="00972266" w:rsidRDefault="00972266" w:rsidP="00972266">
      <w:pPr>
        <w:pStyle w:val="Heading3"/>
        <w:ind w:left="269" w:hanging="360"/>
        <w:jc w:val="both"/>
        <w:rPr>
          <w:rFonts w:ascii="Times New Roman" w:hAnsi="Times New Roman" w:cs="Tahoma"/>
          <w:bCs w:val="0"/>
          <w:i/>
          <w:sz w:val="24"/>
          <w:szCs w:val="24"/>
        </w:rPr>
      </w:pPr>
      <w:r>
        <w:rPr>
          <w:rFonts w:ascii="Times New Roman" w:hAnsi="Times New Roman" w:cs="Tahoma"/>
          <w:bCs w:val="0"/>
          <w:i/>
          <w:sz w:val="24"/>
          <w:szCs w:val="24"/>
        </w:rPr>
        <w:t xml:space="preserve"> PROFESSIONAL LICENSE (S) AND CERTIFICATIONS:</w:t>
      </w:r>
    </w:p>
    <w:p w:rsidR="00972266" w:rsidRDefault="00972266" w:rsidP="00972266">
      <w:pPr>
        <w:pStyle w:val="Heading5"/>
        <w:ind w:left="269" w:hanging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ahoma"/>
          <w:bCs w:val="0"/>
          <w:i/>
        </w:rPr>
        <w:tab/>
      </w:r>
      <w:r>
        <w:rPr>
          <w:rFonts w:ascii="Times New Roman" w:hAnsi="Times New Roman"/>
        </w:rPr>
        <w:t>Professional Regulation Commission</w:t>
      </w:r>
    </w:p>
    <w:p w:rsidR="00972266" w:rsidRDefault="00972266" w:rsidP="00972266">
      <w:pPr>
        <w:pStyle w:val="BodyText"/>
        <w:spacing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Valid Until: 12-12-19    Issue Date</w:t>
      </w:r>
      <w:proofErr w:type="gramStart"/>
      <w:r>
        <w:rPr>
          <w:rFonts w:ascii="Times New Roman" w:hAnsi="Times New Roman"/>
        </w:rPr>
        <w:t>:01</w:t>
      </w:r>
      <w:proofErr w:type="gramEnd"/>
      <w:r>
        <w:rPr>
          <w:rFonts w:ascii="Times New Roman" w:hAnsi="Times New Roman"/>
        </w:rPr>
        <w:t>-20-2016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American Society </w:t>
      </w:r>
      <w:proofErr w:type="gramStart"/>
      <w:r>
        <w:rPr>
          <w:rFonts w:ascii="Times New Roman" w:hAnsi="Times New Roman"/>
          <w:b/>
        </w:rPr>
        <w:t>Of</w:t>
      </w:r>
      <w:proofErr w:type="gramEnd"/>
      <w:r>
        <w:rPr>
          <w:rFonts w:ascii="Times New Roman" w:hAnsi="Times New Roman"/>
          <w:b/>
        </w:rPr>
        <w:t xml:space="preserve"> Clinical Pathology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Valid until: 04-2020      Issue Date</w:t>
      </w:r>
      <w:proofErr w:type="gramStart"/>
      <w:r>
        <w:rPr>
          <w:rFonts w:ascii="Times New Roman" w:hAnsi="Times New Roman"/>
        </w:rPr>
        <w:t>:04</w:t>
      </w:r>
      <w:proofErr w:type="gramEnd"/>
      <w:r>
        <w:rPr>
          <w:rFonts w:ascii="Times New Roman" w:hAnsi="Times New Roman"/>
        </w:rPr>
        <w:t>-2017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Title: The Seminar/ Workshop on the Manual Operations for Analysts of Drug Testing Laboratory Analysts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Venue: National Reference Laboratory East Avenue Medical Center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Title: Microbiology in Action! Improving Lives Through Education, Research and Extension </w:t>
      </w:r>
      <w:proofErr w:type="gramStart"/>
      <w:r>
        <w:rPr>
          <w:rFonts w:ascii="Times New Roman" w:hAnsi="Times New Roman"/>
          <w:b/>
          <w:bCs/>
        </w:rPr>
        <w:t>( Cluster</w:t>
      </w:r>
      <w:proofErr w:type="gramEnd"/>
      <w:r>
        <w:rPr>
          <w:rFonts w:ascii="Times New Roman" w:hAnsi="Times New Roman"/>
          <w:b/>
          <w:bCs/>
        </w:rPr>
        <w:t xml:space="preserve"> Symposium 1)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Venue: Far Eastern University Manila</w:t>
      </w: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</w:p>
    <w:p w:rsidR="00972266" w:rsidRDefault="00972266" w:rsidP="00972266">
      <w:pPr>
        <w:pStyle w:val="BodyText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_______________________________</w:t>
      </w:r>
    </w:p>
    <w:p w:rsidR="00972266" w:rsidRDefault="00972266" w:rsidP="00972266">
      <w:pPr>
        <w:pStyle w:val="BodyText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ANCELINE </w:t>
      </w:r>
    </w:p>
    <w:p w:rsidR="00A547A4" w:rsidRDefault="00A547A4">
      <w:pPr>
        <w:rPr>
          <w:rFonts w:hint="eastAsia"/>
        </w:rPr>
      </w:pPr>
    </w:p>
    <w:sectPr w:rsidR="00A547A4" w:rsidSect="007207DA">
      <w:pgSz w:w="12240" w:h="15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2266"/>
    <w:rsid w:val="001B0EB3"/>
    <w:rsid w:val="007207DA"/>
    <w:rsid w:val="00972266"/>
    <w:rsid w:val="00A5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972266"/>
    <w:pPr>
      <w:keepNext/>
      <w:tabs>
        <w:tab w:val="left" w:pos="0"/>
        <w:tab w:val="num" w:pos="576"/>
      </w:tabs>
      <w:ind w:left="576" w:hanging="576"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BodyText"/>
    <w:link w:val="Heading3Char"/>
    <w:qFormat/>
    <w:rsid w:val="00972266"/>
    <w:pPr>
      <w:keepNext/>
      <w:tabs>
        <w:tab w:val="num" w:pos="72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72266"/>
    <w:pPr>
      <w:keepNext/>
      <w:tabs>
        <w:tab w:val="num" w:pos="1008"/>
      </w:tabs>
      <w:spacing w:before="120" w:after="60"/>
      <w:ind w:left="1008" w:hanging="1008"/>
      <w:outlineLvl w:val="4"/>
    </w:pPr>
    <w:rPr>
      <w:rFonts w:ascii="Liberation Sans" w:eastAsia="Microsoft YaHei" w:hAnsi="Liberatio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266"/>
    <w:rPr>
      <w:rFonts w:ascii="Tahoma" w:eastAsia="SimSun" w:hAnsi="Tahoma" w:cs="Tahoma"/>
      <w:b/>
      <w:bCs/>
      <w:i/>
      <w:iCs/>
      <w:kern w:val="1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972266"/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972266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9722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97226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Spacing">
    <w:name w:val="No Spacing"/>
    <w:qFormat/>
    <w:rsid w:val="0097226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207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eline.3816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2</cp:revision>
  <dcterms:created xsi:type="dcterms:W3CDTF">2018-07-03T10:17:00Z</dcterms:created>
  <dcterms:modified xsi:type="dcterms:W3CDTF">2018-07-03T10:57:00Z</dcterms:modified>
</cp:coreProperties>
</file>