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C" w:rsidRPr="0019631D" w:rsidRDefault="00A214BC" w:rsidP="00E6179B">
      <w:pPr>
        <w:jc w:val="center"/>
        <w:rPr>
          <w:b/>
          <w:sz w:val="28"/>
          <w:szCs w:val="28"/>
          <w:u w:val="single"/>
        </w:rPr>
      </w:pPr>
      <w:r w:rsidRPr="0019631D">
        <w:rPr>
          <w:b/>
          <w:sz w:val="28"/>
          <w:szCs w:val="28"/>
          <w:u w:val="single"/>
        </w:rPr>
        <w:t>CURRICILUM VITAE</w:t>
      </w:r>
    </w:p>
    <w:p w:rsidR="00E6179B" w:rsidRDefault="00E6179B" w:rsidP="00A214BC">
      <w:pPr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4984115</wp:posOffset>
            </wp:positionH>
            <wp:positionV relativeFrom="paragraph">
              <wp:posOffset>140335</wp:posOffset>
            </wp:positionV>
            <wp:extent cx="1189990" cy="1490980"/>
            <wp:effectExtent l="19050" t="0" r="0" b="0"/>
            <wp:wrapTight wrapText="bothSides">
              <wp:wrapPolygon edited="0">
                <wp:start x="-346" y="0"/>
                <wp:lineTo x="-346" y="21250"/>
                <wp:lineTo x="21439" y="21250"/>
                <wp:lineTo x="21439" y="0"/>
                <wp:lineTo x="-3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2E3" w:rsidRPr="00B642E3" w:rsidRDefault="00A214BC" w:rsidP="00A214BC">
      <w:pPr>
        <w:rPr>
          <w:b/>
          <w:szCs w:val="28"/>
          <w:u w:val="single"/>
        </w:rPr>
      </w:pPr>
      <w:r w:rsidRPr="00B642E3">
        <w:rPr>
          <w:b/>
          <w:szCs w:val="28"/>
          <w:u w:val="single"/>
        </w:rPr>
        <w:t xml:space="preserve">FELIX </w:t>
      </w:r>
    </w:p>
    <w:p w:rsidR="00B642E3" w:rsidRPr="00B642E3" w:rsidRDefault="00B642E3" w:rsidP="00A214BC">
      <w:pPr>
        <w:rPr>
          <w:b/>
          <w:sz w:val="28"/>
          <w:szCs w:val="28"/>
        </w:rPr>
      </w:pPr>
    </w:p>
    <w:p w:rsidR="00A214BC" w:rsidRDefault="00A214BC" w:rsidP="0019631D">
      <w:pPr>
        <w:ind w:left="1440" w:firstLine="720"/>
      </w:pPr>
      <w:r>
        <w:t xml:space="preserve">E-mail: </w:t>
      </w:r>
      <w:hyperlink r:id="rId7" w:history="1">
        <w:r w:rsidR="00E6179B" w:rsidRPr="00EB708D">
          <w:rPr>
            <w:rStyle w:val="Hyperlink"/>
          </w:rPr>
          <w:t xml:space="preserve"> felix.382136@2freemail.com</w:t>
        </w:r>
      </w:hyperlink>
      <w:r w:rsidR="00E6179B">
        <w:t xml:space="preserve"> </w:t>
      </w:r>
    </w:p>
    <w:p w:rsidR="00A214BC" w:rsidRDefault="00A214BC" w:rsidP="0019631D">
      <w:r>
        <w:rPr>
          <w:b/>
        </w:rPr>
        <w:t xml:space="preserve">Personal </w:t>
      </w:r>
      <w:r>
        <w:tab/>
      </w:r>
      <w:r>
        <w:tab/>
        <w:t>Date of Birth:</w:t>
      </w:r>
      <w:r>
        <w:tab/>
      </w:r>
      <w:r>
        <w:tab/>
      </w:r>
      <w:r>
        <w:rPr>
          <w:vertAlign w:val="superscript"/>
        </w:rPr>
        <w:t xml:space="preserve">22nd </w:t>
      </w:r>
      <w:r>
        <w:t>May, 1988</w:t>
      </w:r>
    </w:p>
    <w:p w:rsidR="00A214BC" w:rsidRDefault="00A214BC" w:rsidP="0019631D">
      <w:r>
        <w:rPr>
          <w:b/>
        </w:rPr>
        <w:t>Information</w:t>
      </w:r>
      <w:r>
        <w:tab/>
      </w:r>
      <w:r>
        <w:tab/>
        <w:t>Sex:</w:t>
      </w:r>
      <w:r>
        <w:tab/>
      </w:r>
      <w:r>
        <w:tab/>
      </w:r>
      <w:r>
        <w:tab/>
        <w:t>Male</w:t>
      </w:r>
    </w:p>
    <w:p w:rsidR="00A214BC" w:rsidRDefault="00A214BC" w:rsidP="0019631D">
      <w:r>
        <w:tab/>
      </w:r>
      <w:r>
        <w:tab/>
      </w:r>
      <w:r>
        <w:tab/>
        <w:t>Marital status:</w:t>
      </w:r>
      <w:r>
        <w:tab/>
      </w:r>
      <w:r>
        <w:tab/>
        <w:t>Single</w:t>
      </w:r>
    </w:p>
    <w:p w:rsidR="00A214BC" w:rsidRDefault="00A214BC" w:rsidP="0019631D">
      <w:r>
        <w:tab/>
      </w:r>
      <w:r>
        <w:tab/>
      </w:r>
      <w:r>
        <w:tab/>
        <w:t>Nationality:</w:t>
      </w:r>
      <w:r>
        <w:tab/>
      </w:r>
      <w:r>
        <w:tab/>
        <w:t>Nigerian</w:t>
      </w:r>
    </w:p>
    <w:p w:rsidR="00A052F0" w:rsidRDefault="00E6179B" w:rsidP="0019631D">
      <w:r>
        <w:tab/>
      </w:r>
      <w:r>
        <w:tab/>
      </w:r>
      <w:r>
        <w:tab/>
      </w:r>
      <w:r w:rsidR="00A214BC">
        <w:t>Visa Stat</w:t>
      </w:r>
      <w:r w:rsidR="00EA48B5">
        <w:t xml:space="preserve">us:                 </w:t>
      </w:r>
      <w:r w:rsidR="00E37F78">
        <w:t xml:space="preserve">Cancelled </w:t>
      </w:r>
    </w:p>
    <w:p w:rsidR="00987744" w:rsidRDefault="00987744" w:rsidP="00987744"/>
    <w:p w:rsidR="00987744" w:rsidRDefault="00EA78DE" w:rsidP="00987744">
      <w:r>
        <w:rPr>
          <w:b/>
          <w:bCs/>
          <w:u w:val="single"/>
        </w:rPr>
        <w:t>Personal summary</w:t>
      </w:r>
      <w:r w:rsidR="00987744" w:rsidRPr="000F2D86">
        <w:br/>
      </w:r>
      <w:r w:rsidR="00987744" w:rsidRPr="000F2D86">
        <w:br/>
        <w:t>Am hardworking and physical</w:t>
      </w:r>
      <w:r w:rsidR="00B642E3">
        <w:t>ly</w:t>
      </w:r>
      <w:r w:rsidR="00987744" w:rsidRPr="000F2D86">
        <w:t xml:space="preserve"> fit individual who has experience of picking, selecting, palletizing and storing goods in a warehouse. As a seasoned professional am able to work at heights, lift 50 </w:t>
      </w:r>
      <w:r w:rsidR="00156FD3">
        <w:t>lbs</w:t>
      </w:r>
      <w:r w:rsidR="00987744" w:rsidRPr="000F2D86">
        <w:t>, standing continuously and perform physically demanding work that requires the pushing or pulling heavy loads. Aside fro</w:t>
      </w:r>
      <w:r w:rsidR="00987744">
        <w:t>m my</w:t>
      </w:r>
      <w:r w:rsidR="00987744" w:rsidRPr="000F2D86">
        <w:t xml:space="preserve"> technical competencies, my pleasant manner and excellent communication skills allow</w:t>
      </w:r>
      <w:r w:rsidR="00E054D3">
        <w:t>s</w:t>
      </w:r>
      <w:r w:rsidR="00987744" w:rsidRPr="000F2D86">
        <w:t xml:space="preserve"> me to work independently or part of a team and follow standardized work in</w:t>
      </w:r>
      <w:r w:rsidR="00443289">
        <w:t xml:space="preserve">structions. At the moment am </w:t>
      </w:r>
      <w:r w:rsidR="00987744" w:rsidRPr="000F2D86">
        <w:t>looking for a suitable position with an employer who offers a competitive salary, a safe work environment, and a wide range of benefits.</w:t>
      </w:r>
    </w:p>
    <w:p w:rsidR="00EA78DE" w:rsidRPr="000F2D86" w:rsidRDefault="00EA78DE" w:rsidP="00987744"/>
    <w:p w:rsidR="00987744" w:rsidRPr="00EA78DE" w:rsidRDefault="00987744" w:rsidP="00EA78DE">
      <w:pPr>
        <w:rPr>
          <w:b/>
          <w:u w:val="single"/>
        </w:rPr>
      </w:pPr>
      <w:r w:rsidRPr="00EA78DE">
        <w:rPr>
          <w:b/>
          <w:u w:val="single"/>
        </w:rPr>
        <w:t>Objective:</w:t>
      </w:r>
    </w:p>
    <w:p w:rsidR="00987744" w:rsidRDefault="00987744" w:rsidP="00987744">
      <w:pPr>
        <w:pStyle w:val="ListParagraph"/>
        <w:numPr>
          <w:ilvl w:val="0"/>
          <w:numId w:val="18"/>
        </w:numPr>
      </w:pPr>
      <w:r w:rsidRPr="007F2DE2">
        <w:t xml:space="preserve">Responsible for working in a busy warehouse and ensuring that deliveries are made to customers on </w:t>
      </w:r>
      <w:r w:rsidR="00156FD3" w:rsidRPr="007F2DE2">
        <w:t>time.</w:t>
      </w:r>
      <w:r w:rsidR="00156FD3">
        <w:t xml:space="preserve"> And</w:t>
      </w:r>
      <w:r w:rsidR="00EA78DE">
        <w:t xml:space="preserve"> to also contribute to the success</w:t>
      </w:r>
      <w:r w:rsidR="00156FD3">
        <w:t>ful</w:t>
      </w:r>
      <w:r w:rsidR="00EA78DE">
        <w:t xml:space="preserve"> growth of the organization</w:t>
      </w:r>
      <w:r w:rsidR="00283DBF">
        <w:t xml:space="preserve"> through hard work.</w:t>
      </w:r>
      <w:bookmarkStart w:id="0" w:name="_GoBack"/>
      <w:bookmarkEnd w:id="0"/>
    </w:p>
    <w:p w:rsidR="00EA78DE" w:rsidRPr="00434E10" w:rsidRDefault="00EA78DE" w:rsidP="00EA78DE">
      <w:pPr>
        <w:pStyle w:val="ListParagraph"/>
      </w:pPr>
    </w:p>
    <w:p w:rsidR="00987744" w:rsidRPr="00EA78DE" w:rsidRDefault="00EA78DE" w:rsidP="00EA78DE">
      <w:r w:rsidRPr="00EA78DE">
        <w:t>Skills:</w:t>
      </w:r>
    </w:p>
    <w:p w:rsidR="00987744" w:rsidRPr="007F2DE2" w:rsidRDefault="00987744" w:rsidP="00987744">
      <w:pPr>
        <w:numPr>
          <w:ilvl w:val="0"/>
          <w:numId w:val="16"/>
        </w:numPr>
      </w:pPr>
      <w:r w:rsidRPr="007F2DE2">
        <w:t xml:space="preserve">Familiar with a computerized </w:t>
      </w:r>
      <w:r w:rsidR="00E054D3">
        <w:t xml:space="preserve">stores and </w:t>
      </w:r>
      <w:r w:rsidRPr="007F2DE2">
        <w:t>warehouse system.</w:t>
      </w:r>
    </w:p>
    <w:p w:rsidR="00987744" w:rsidRPr="007F2DE2" w:rsidRDefault="00987744" w:rsidP="00987744">
      <w:pPr>
        <w:numPr>
          <w:ilvl w:val="0"/>
          <w:numId w:val="16"/>
        </w:numPr>
      </w:pPr>
      <w:r w:rsidRPr="007F2DE2">
        <w:t>Able to work at elevated heights up to 30 feet.</w:t>
      </w:r>
    </w:p>
    <w:p w:rsidR="00987744" w:rsidRPr="007F2DE2" w:rsidRDefault="00987744" w:rsidP="00987744">
      <w:pPr>
        <w:numPr>
          <w:ilvl w:val="0"/>
          <w:numId w:val="16"/>
        </w:numPr>
      </w:pPr>
      <w:r w:rsidRPr="007F2DE2">
        <w:t>Maintaining a clean, organized and safe work environment.</w:t>
      </w:r>
    </w:p>
    <w:p w:rsidR="00987744" w:rsidRPr="007F2DE2" w:rsidRDefault="00987744" w:rsidP="00987744">
      <w:pPr>
        <w:numPr>
          <w:ilvl w:val="0"/>
          <w:numId w:val="16"/>
        </w:numPr>
      </w:pPr>
      <w:r w:rsidRPr="007F2DE2">
        <w:t>Ability to organize and prioritize job tasks and requirements.</w:t>
      </w:r>
    </w:p>
    <w:p w:rsidR="00987744" w:rsidRPr="007F2DE2" w:rsidRDefault="00987744" w:rsidP="00987744">
      <w:pPr>
        <w:numPr>
          <w:ilvl w:val="0"/>
          <w:numId w:val="16"/>
        </w:numPr>
      </w:pPr>
      <w:r w:rsidRPr="007F2DE2">
        <w:t>Establishing safety procedures.</w:t>
      </w:r>
    </w:p>
    <w:p w:rsidR="00987744" w:rsidRPr="007F2DE2" w:rsidRDefault="00987744" w:rsidP="00987744">
      <w:pPr>
        <w:numPr>
          <w:ilvl w:val="0"/>
          <w:numId w:val="16"/>
        </w:numPr>
      </w:pPr>
      <w:r w:rsidRPr="007F2DE2">
        <w:t>Accurately interpreting instructions.</w:t>
      </w:r>
    </w:p>
    <w:p w:rsidR="00987744" w:rsidRDefault="00987744" w:rsidP="00987744">
      <w:pPr>
        <w:numPr>
          <w:ilvl w:val="0"/>
          <w:numId w:val="16"/>
        </w:numPr>
      </w:pPr>
      <w:r w:rsidRPr="007F2DE2">
        <w:t>Demonstrating integrity and respect to senior managers at all times.</w:t>
      </w:r>
    </w:p>
    <w:p w:rsidR="00987744" w:rsidRPr="00EA78DE" w:rsidRDefault="00987744" w:rsidP="00987744">
      <w:pPr>
        <w:ind w:left="360"/>
        <w:rPr>
          <w:b/>
          <w:u w:val="single"/>
        </w:rPr>
      </w:pPr>
    </w:p>
    <w:p w:rsidR="00987744" w:rsidRPr="00EA78DE" w:rsidRDefault="00EA78DE" w:rsidP="00EA78DE">
      <w:pPr>
        <w:rPr>
          <w:b/>
          <w:u w:val="single"/>
        </w:rPr>
      </w:pPr>
      <w:r w:rsidRPr="00EA78DE">
        <w:rPr>
          <w:b/>
          <w:u w:val="single"/>
        </w:rPr>
        <w:t>Personal skills:</w:t>
      </w:r>
    </w:p>
    <w:p w:rsidR="00987744" w:rsidRPr="000F2D86" w:rsidRDefault="00987744" w:rsidP="00987744">
      <w:pPr>
        <w:numPr>
          <w:ilvl w:val="0"/>
          <w:numId w:val="17"/>
        </w:numPr>
      </w:pPr>
      <w:r w:rsidRPr="000F2D86">
        <w:t>Physically fit and able to work in hot or cold environments.</w:t>
      </w:r>
    </w:p>
    <w:p w:rsidR="00987744" w:rsidRDefault="00987744" w:rsidP="00987744">
      <w:pPr>
        <w:numPr>
          <w:ilvl w:val="0"/>
          <w:numId w:val="17"/>
        </w:numPr>
      </w:pPr>
      <w:r w:rsidRPr="000F2D86">
        <w:t>Possessing math proficiency and strong communication</w:t>
      </w:r>
    </w:p>
    <w:p w:rsidR="00EA78DE" w:rsidRDefault="00987744" w:rsidP="00EA78DE">
      <w:pPr>
        <w:numPr>
          <w:ilvl w:val="0"/>
          <w:numId w:val="17"/>
        </w:numPr>
      </w:pPr>
      <w:r w:rsidRPr="000F2D86">
        <w:t>Excellent organizational, time management and customer relations skills.</w:t>
      </w:r>
    </w:p>
    <w:p w:rsidR="00EA78DE" w:rsidRDefault="00EA78DE" w:rsidP="00EA78DE">
      <w:pPr>
        <w:numPr>
          <w:ilvl w:val="0"/>
          <w:numId w:val="17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>Adept in handling an</w:t>
      </w:r>
      <w:r>
        <w:rPr>
          <w:rFonts w:asciiTheme="minorHAnsi" w:hAnsiTheme="minorHAnsi"/>
        </w:rPr>
        <w:t>d managing stressful situations.</w:t>
      </w:r>
    </w:p>
    <w:p w:rsidR="008D410C" w:rsidRDefault="008D410C" w:rsidP="00EA78DE">
      <w:pPr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Ability to work under pressure and quick decision making.</w:t>
      </w:r>
    </w:p>
    <w:p w:rsidR="000C5309" w:rsidRPr="00EA78DE" w:rsidRDefault="000C5309" w:rsidP="000C5309">
      <w:pPr>
        <w:ind w:left="720"/>
        <w:rPr>
          <w:rFonts w:asciiTheme="minorHAnsi" w:hAnsiTheme="minorHAnsi"/>
        </w:rPr>
      </w:pPr>
    </w:p>
    <w:p w:rsidR="00987744" w:rsidRDefault="000C5309" w:rsidP="000C5309">
      <w:pPr>
        <w:pStyle w:val="NoSpacing"/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0C5309">
        <w:rPr>
          <w:rFonts w:eastAsiaTheme="majorEastAsia"/>
          <w:b/>
          <w:u w:val="single"/>
        </w:rPr>
        <w:t xml:space="preserve">Dubai </w:t>
      </w:r>
      <w:r w:rsidRPr="000C5309"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w</w:t>
      </w:r>
      <w:r w:rsidR="00EA78DE" w:rsidRPr="000C5309"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ork </w:t>
      </w:r>
      <w:r w:rsidRPr="000C5309"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experience:</w:t>
      </w:r>
      <w:r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April 2016-present</w:t>
      </w:r>
    </w:p>
    <w:p w:rsidR="000C5309" w:rsidRDefault="000C5309" w:rsidP="000C5309">
      <w:pPr>
        <w:pStyle w:val="NoSpacing"/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</w:p>
    <w:p w:rsidR="000C5309" w:rsidRDefault="000C5309" w:rsidP="00E37F78">
      <w:pPr>
        <w:pStyle w:val="NoSpacing"/>
        <w:numPr>
          <w:ilvl w:val="0"/>
          <w:numId w:val="22"/>
        </w:num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Dulsco llc Dubai uae</w:t>
      </w:r>
      <w:r w:rsidR="00156FD3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(warehouse operative</w:t>
      </w:r>
      <w: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0C5309" w:rsidRDefault="000C5309" w:rsidP="000C5309">
      <w:pPr>
        <w:pStyle w:val="NoSpacing"/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C5309" w:rsidRPr="000C5309" w:rsidRDefault="00E37F78" w:rsidP="000C5309">
      <w:pPr>
        <w:pStyle w:val="NoSpacing"/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Companies include</w:t>
      </w:r>
      <w:r w:rsidR="000C5309" w:rsidRPr="000C5309">
        <w:rPr>
          <w:rStyle w:val="Heading1Char"/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:</w:t>
      </w:r>
    </w:p>
    <w:p w:rsidR="000C5309" w:rsidRDefault="000C5309" w:rsidP="00E37F78">
      <w:pPr>
        <w:pStyle w:val="NoSpacing"/>
        <w:numPr>
          <w:ilvl w:val="0"/>
          <w:numId w:val="22"/>
        </w:numP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Chalhoubgroup of company</w:t>
      </w:r>
      <w:r w:rsidR="00156FD3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Warehouse operative and online shopping processing (Ecommerce)</w:t>
      </w:r>
    </w:p>
    <w:p w:rsidR="00E37F78" w:rsidRDefault="00283DBF" w:rsidP="00E37F78">
      <w:pPr>
        <w:pStyle w:val="NoSpacing"/>
        <w:numPr>
          <w:ilvl w:val="0"/>
          <w:numId w:val="22"/>
        </w:numPr>
        <w:rPr>
          <w:rFonts w:eastAsiaTheme="majorEastAsia"/>
        </w:rPr>
      </w:pPr>
      <w:r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Jolly chic</w:t>
      </w:r>
      <w:r w:rsidR="00E37F78">
        <w:rPr>
          <w:rStyle w:val="Heading1Cha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Ecommerce warehouse.</w:t>
      </w:r>
    </w:p>
    <w:p w:rsidR="000C5309" w:rsidRDefault="000C5309" w:rsidP="00E41738">
      <w:pPr>
        <w:pStyle w:val="NoSpacing"/>
        <w:rPr>
          <w:rFonts w:eastAsiaTheme="majorEastAsia"/>
        </w:rPr>
      </w:pPr>
    </w:p>
    <w:p w:rsidR="008D410C" w:rsidRPr="008D410C" w:rsidRDefault="008D410C" w:rsidP="00E41738">
      <w:pPr>
        <w:pStyle w:val="NoSpacing"/>
        <w:rPr>
          <w:rFonts w:eastAsiaTheme="majorEastAsia"/>
          <w:b/>
          <w:u w:val="single"/>
        </w:rPr>
      </w:pPr>
      <w:r w:rsidRPr="008D410C">
        <w:rPr>
          <w:rFonts w:eastAsiaTheme="majorEastAsia"/>
          <w:b/>
          <w:u w:val="single"/>
        </w:rPr>
        <w:t>Nature of duties:</w:t>
      </w:r>
    </w:p>
    <w:p w:rsidR="000C5309" w:rsidRDefault="000C5309" w:rsidP="00E41738">
      <w:pPr>
        <w:pStyle w:val="NoSpacing"/>
        <w:rPr>
          <w:rFonts w:eastAsiaTheme="majorEastAsia"/>
        </w:rPr>
      </w:pPr>
    </w:p>
    <w:p w:rsidR="008D410C" w:rsidRPr="00A52DBA" w:rsidRDefault="008D410C" w:rsidP="00A52DBA">
      <w:pPr>
        <w:numPr>
          <w:ilvl w:val="0"/>
          <w:numId w:val="20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>Responsible for</w:t>
      </w:r>
      <w:r w:rsidR="00A52DBA">
        <w:rPr>
          <w:rFonts w:asciiTheme="minorHAnsi" w:hAnsiTheme="minorHAnsi"/>
        </w:rPr>
        <w:t xml:space="preserve"> receiving,</w:t>
      </w:r>
      <w:r w:rsidR="00A52DBA" w:rsidRPr="00752048">
        <w:rPr>
          <w:rFonts w:asciiTheme="minorHAnsi" w:hAnsiTheme="minorHAnsi"/>
        </w:rPr>
        <w:t xml:space="preserve"> packing</w:t>
      </w:r>
      <w:r w:rsidRPr="00752048">
        <w:rPr>
          <w:rFonts w:asciiTheme="minorHAnsi" w:hAnsiTheme="minorHAnsi"/>
        </w:rPr>
        <w:t>, processing, organizing and storing merchandise</w:t>
      </w:r>
    </w:p>
    <w:p w:rsidR="008D410C" w:rsidRDefault="008D410C" w:rsidP="008D410C">
      <w:pPr>
        <w:numPr>
          <w:ilvl w:val="0"/>
          <w:numId w:val="20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>Stocked shelves, racks, cases, bins, and tables with merchandise</w:t>
      </w:r>
    </w:p>
    <w:p w:rsidR="00283DBF" w:rsidRPr="00752048" w:rsidRDefault="00283DBF" w:rsidP="008D410C">
      <w:pPr>
        <w:numPr>
          <w:ilvl w:val="0"/>
          <w:numId w:val="20"/>
        </w:numPr>
        <w:rPr>
          <w:rFonts w:asciiTheme="minorHAnsi" w:hAnsiTheme="minorHAnsi"/>
        </w:rPr>
      </w:pPr>
      <w:r w:rsidRPr="000F2D86">
        <w:rPr>
          <w:rFonts w:eastAsiaTheme="majorEastAsia"/>
        </w:rPr>
        <w:lastRenderedPageBreak/>
        <w:t>Operating power material handling equipment to accurately select and palletize loads.</w:t>
      </w:r>
      <w:r w:rsidRPr="00E41738">
        <w:rPr>
          <w:rFonts w:eastAsiaTheme="majorEastAsia"/>
        </w:rPr>
        <w:t xml:space="preserve"> Moving pallets by hand, hand truck, electric pallet jack, or manual pallet jack</w:t>
      </w:r>
    </w:p>
    <w:p w:rsidR="008D410C" w:rsidRDefault="008D410C" w:rsidP="008D410C">
      <w:pPr>
        <w:numPr>
          <w:ilvl w:val="0"/>
          <w:numId w:val="21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Purchasing and marketing</w:t>
      </w:r>
    </w:p>
    <w:p w:rsidR="00A52DBA" w:rsidRDefault="00A52DBA" w:rsidP="008D410C">
      <w:pPr>
        <w:numPr>
          <w:ilvl w:val="0"/>
          <w:numId w:val="21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Processing inbound and outbound merchandise.</w:t>
      </w:r>
    </w:p>
    <w:p w:rsidR="00A52DBA" w:rsidRPr="00752048" w:rsidRDefault="00A52DBA" w:rsidP="008D410C">
      <w:pPr>
        <w:numPr>
          <w:ilvl w:val="0"/>
          <w:numId w:val="21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Proper scanning of items while receiving and picking for dispatching.</w:t>
      </w:r>
    </w:p>
    <w:p w:rsidR="008D410C" w:rsidRPr="00A52DBA" w:rsidRDefault="008D410C" w:rsidP="00A52DBA">
      <w:pPr>
        <w:numPr>
          <w:ilvl w:val="0"/>
          <w:numId w:val="21"/>
        </w:numPr>
        <w:contextualSpacing/>
        <w:rPr>
          <w:rFonts w:asciiTheme="minorHAnsi" w:hAnsiTheme="minorHAnsi"/>
        </w:rPr>
      </w:pPr>
      <w:r w:rsidRPr="00752048">
        <w:rPr>
          <w:rFonts w:asciiTheme="minorHAnsi" w:hAnsiTheme="minorHAnsi" w:cs="Arial"/>
        </w:rPr>
        <w:t>Quality assurance and customer Service</w:t>
      </w:r>
    </w:p>
    <w:p w:rsidR="008D410C" w:rsidRPr="00A52DBA" w:rsidRDefault="008D410C" w:rsidP="00A52DBA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A52DBA">
        <w:rPr>
          <w:rFonts w:asciiTheme="minorHAnsi" w:hAnsiTheme="minorHAnsi" w:cs="Arial"/>
        </w:rPr>
        <w:t>Maintaining Sales Records and Preparing Monthly Reports</w:t>
      </w:r>
    </w:p>
    <w:p w:rsidR="008D410C" w:rsidRPr="00BF3737" w:rsidRDefault="008D410C" w:rsidP="008D410C">
      <w:pPr>
        <w:numPr>
          <w:ilvl w:val="0"/>
          <w:numId w:val="20"/>
        </w:numPr>
        <w:contextualSpacing/>
        <w:rPr>
          <w:rFonts w:asciiTheme="minorHAnsi" w:hAnsiTheme="minorHAnsi"/>
        </w:rPr>
      </w:pPr>
      <w:r w:rsidRPr="00752048">
        <w:rPr>
          <w:rFonts w:asciiTheme="minorHAnsi" w:hAnsiTheme="minorHAnsi" w:cs="Arial"/>
        </w:rPr>
        <w:t>Advertising and inventory</w:t>
      </w:r>
    </w:p>
    <w:p w:rsidR="008D410C" w:rsidRPr="00752048" w:rsidRDefault="008D410C" w:rsidP="008D410C">
      <w:pPr>
        <w:numPr>
          <w:ilvl w:val="0"/>
          <w:numId w:val="20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>Providing excellent customer service by answering queries and concerns and assisting with product selections</w:t>
      </w:r>
    </w:p>
    <w:p w:rsidR="008D410C" w:rsidRPr="00752048" w:rsidRDefault="008D410C" w:rsidP="008D410C">
      <w:pPr>
        <w:numPr>
          <w:ilvl w:val="0"/>
          <w:numId w:val="20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>Maintained a clean, neat, and orderly stock room, sales floor, and all areas of the store always during and after business hours</w:t>
      </w:r>
    </w:p>
    <w:p w:rsidR="008D410C" w:rsidRPr="00752048" w:rsidRDefault="008D410C" w:rsidP="008D410C">
      <w:pPr>
        <w:numPr>
          <w:ilvl w:val="0"/>
          <w:numId w:val="20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>Verifying purchase orders against the goods received and recording damaged goods to be returned.</w:t>
      </w:r>
    </w:p>
    <w:p w:rsidR="00987744" w:rsidRPr="00283DBF" w:rsidRDefault="008D410C" w:rsidP="00283DBF">
      <w:pPr>
        <w:numPr>
          <w:ilvl w:val="0"/>
          <w:numId w:val="20"/>
        </w:numPr>
        <w:rPr>
          <w:rFonts w:asciiTheme="minorHAnsi" w:hAnsiTheme="minorHAnsi"/>
        </w:rPr>
      </w:pPr>
      <w:r w:rsidRPr="00752048">
        <w:rPr>
          <w:rFonts w:asciiTheme="minorHAnsi" w:hAnsiTheme="minorHAnsi"/>
        </w:rPr>
        <w:t xml:space="preserve">Updating inventory records and preparing a list for goods to be ordered 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Packaging merchandise for shipment.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Shrink wrapping goods for loading onto trailers.</w:t>
      </w:r>
    </w:p>
    <w:p w:rsidR="00987744" w:rsidRPr="000F2D86" w:rsidRDefault="00283DBF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>
        <w:rPr>
          <w:rFonts w:eastAsiaTheme="majorEastAsia"/>
        </w:rPr>
        <w:t>Proper f</w:t>
      </w:r>
      <w:r w:rsidR="00987744" w:rsidRPr="000F2D86">
        <w:rPr>
          <w:rFonts w:eastAsiaTheme="majorEastAsia"/>
        </w:rPr>
        <w:t xml:space="preserve">inding </w:t>
      </w:r>
      <w:r>
        <w:rPr>
          <w:rFonts w:eastAsiaTheme="majorEastAsia"/>
        </w:rPr>
        <w:t xml:space="preserve">of </w:t>
      </w:r>
      <w:r w:rsidR="00987744" w:rsidRPr="000F2D86">
        <w:rPr>
          <w:rFonts w:eastAsiaTheme="majorEastAsia"/>
        </w:rPr>
        <w:t>stock and merchandise in the warehouse.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Ensuring that the correct labels are on all stored pallets.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Routinely cleaning all warehouse areas and containers.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Matching quantities and items being shipped against the invoice.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Using computer equipment to generate labels.</w:t>
      </w:r>
    </w:p>
    <w:p w:rsidR="00987744" w:rsidRPr="000F2D86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Loading and unloading containers and trucks.</w:t>
      </w:r>
    </w:p>
    <w:p w:rsidR="00987744" w:rsidRPr="00987744" w:rsidRDefault="00987744" w:rsidP="00987744">
      <w:pPr>
        <w:pStyle w:val="NoSpacing"/>
        <w:numPr>
          <w:ilvl w:val="0"/>
          <w:numId w:val="15"/>
        </w:numPr>
        <w:rPr>
          <w:rFonts w:eastAsiaTheme="majorEastAsia"/>
        </w:rPr>
      </w:pPr>
      <w:r w:rsidRPr="000F2D86">
        <w:rPr>
          <w:rFonts w:eastAsiaTheme="majorEastAsia"/>
        </w:rPr>
        <w:t>Organizing stock in the warehouse.</w:t>
      </w:r>
    </w:p>
    <w:tbl>
      <w:tblPr>
        <w:tblW w:w="556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1"/>
      </w:tblGrid>
      <w:tr w:rsidR="00645570" w:rsidRPr="00645570" w:rsidTr="00245A71">
        <w:trPr>
          <w:trHeight w:val="157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570" w:rsidRPr="00645570" w:rsidRDefault="00645570" w:rsidP="006401F3">
            <w:pPr>
              <w:ind w:left="720"/>
              <w:rPr>
                <w:lang w:val="en-GB"/>
              </w:rPr>
            </w:pPr>
          </w:p>
          <w:p w:rsidR="00645570" w:rsidRPr="00645570" w:rsidRDefault="00645570" w:rsidP="006401F3">
            <w:pPr>
              <w:ind w:left="720"/>
              <w:rPr>
                <w:lang w:val="en-GB"/>
              </w:rPr>
            </w:pPr>
          </w:p>
          <w:p w:rsidR="00283DBF" w:rsidRDefault="00283DBF" w:rsidP="00283DBF">
            <w:pPr>
              <w:pStyle w:val="Heading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752048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QUALIFICATIONS:</w:t>
            </w:r>
          </w:p>
          <w:p w:rsidR="00283DBF" w:rsidRPr="00283DBF" w:rsidRDefault="00283DBF" w:rsidP="00283DBF"/>
          <w:p w:rsidR="00283DBF" w:rsidRPr="00283DBF" w:rsidRDefault="00283DBF" w:rsidP="00283DBF">
            <w:pPr>
              <w:jc w:val="both"/>
              <w:rPr>
                <w:rFonts w:asciiTheme="minorHAnsi" w:eastAsiaTheme="majorEastAsia" w:hAnsiTheme="minorHAnsi" w:cstheme="majorBidi"/>
                <w:b/>
                <w:bCs/>
                <w:u w:val="single"/>
              </w:rPr>
            </w:pPr>
            <w:r w:rsidRPr="00752048">
              <w:rPr>
                <w:rFonts w:asciiTheme="minorHAnsi" w:eastAsiaTheme="majorEastAsia" w:hAnsiTheme="minorHAnsi" w:cstheme="majorBidi"/>
                <w:b/>
                <w:bCs/>
                <w:u w:val="single"/>
              </w:rPr>
              <w:t>Certified Professional in Hotel and Hospitality Management</w:t>
            </w:r>
          </w:p>
          <w:p w:rsidR="00283DBF" w:rsidRPr="00752048" w:rsidRDefault="00283DBF" w:rsidP="00283DBF">
            <w:pPr>
              <w:jc w:val="both"/>
              <w:rPr>
                <w:rFonts w:asciiTheme="minorHAnsi" w:eastAsiaTheme="majorEastAsia" w:hAnsiTheme="minorHAnsi" w:cstheme="majorBidi"/>
                <w:bCs/>
              </w:rPr>
            </w:pPr>
            <w:r w:rsidRPr="00752048">
              <w:rPr>
                <w:rFonts w:asciiTheme="minorHAnsi" w:eastAsiaTheme="majorEastAsia" w:hAnsiTheme="minorHAnsi" w:cstheme="majorBidi"/>
                <w:bCs/>
              </w:rPr>
              <w:t>Dubai, UAE</w:t>
            </w:r>
          </w:p>
          <w:p w:rsidR="00283DBF" w:rsidRPr="00752048" w:rsidRDefault="00283DBF" w:rsidP="00283DBF">
            <w:pPr>
              <w:jc w:val="both"/>
              <w:rPr>
                <w:rFonts w:asciiTheme="minorHAnsi" w:eastAsiaTheme="majorEastAsia" w:hAnsiTheme="minorHAnsi" w:cstheme="majorBidi"/>
                <w:bCs/>
              </w:rPr>
            </w:pPr>
            <w:r w:rsidRPr="00752048">
              <w:rPr>
                <w:rFonts w:asciiTheme="minorHAnsi" w:eastAsiaTheme="majorEastAsia" w:hAnsiTheme="minorHAnsi" w:cstheme="majorBidi"/>
                <w:bCs/>
              </w:rPr>
              <w:t>Ministry of Education- Knowledge Human Development and Authority</w:t>
            </w:r>
          </w:p>
          <w:p w:rsidR="00283DBF" w:rsidRPr="00752048" w:rsidRDefault="00283DBF" w:rsidP="00283DBF">
            <w:pPr>
              <w:rPr>
                <w:rFonts w:asciiTheme="minorHAnsi" w:eastAsiaTheme="majorEastAsia" w:hAnsiTheme="minorHAnsi"/>
              </w:rPr>
            </w:pPr>
            <w:r w:rsidRPr="00752048">
              <w:rPr>
                <w:rFonts w:asciiTheme="minorHAnsi" w:eastAsiaTheme="majorEastAsia" w:hAnsiTheme="minorHAnsi"/>
              </w:rPr>
              <w:t>2017.</w:t>
            </w:r>
          </w:p>
          <w:p w:rsidR="00283DBF" w:rsidRPr="00752048" w:rsidRDefault="00283DBF" w:rsidP="00283DBF">
            <w:pPr>
              <w:rPr>
                <w:rFonts w:asciiTheme="minorHAnsi" w:hAnsiTheme="minorHAnsi"/>
              </w:rPr>
            </w:pPr>
            <w:r w:rsidRPr="00752048">
              <w:rPr>
                <w:rFonts w:asciiTheme="minorHAnsi" w:hAnsiTheme="minorHAnsi"/>
              </w:rPr>
              <w:t xml:space="preserve">Secondary school certificate/ </w:t>
            </w:r>
            <w:r>
              <w:rPr>
                <w:rFonts w:asciiTheme="minorHAnsi" w:hAnsiTheme="minorHAnsi"/>
              </w:rPr>
              <w:t>National diploma (N.D)</w:t>
            </w:r>
          </w:p>
          <w:p w:rsidR="00283DBF" w:rsidRPr="00752048" w:rsidRDefault="00283DBF" w:rsidP="00283DBF">
            <w:pPr>
              <w:rPr>
                <w:rFonts w:asciiTheme="minorHAnsi" w:hAnsiTheme="minorHAnsi"/>
              </w:rPr>
            </w:pPr>
          </w:p>
          <w:p w:rsidR="00283DBF" w:rsidRPr="00752048" w:rsidRDefault="00283DBF" w:rsidP="00283DBF">
            <w:pPr>
              <w:outlineLvl w:val="0"/>
              <w:rPr>
                <w:rFonts w:asciiTheme="minorHAnsi" w:eastAsia="Calibri" w:hAnsiTheme="minorHAnsi"/>
              </w:rPr>
            </w:pPr>
            <w:r w:rsidRPr="00752048">
              <w:rPr>
                <w:rStyle w:val="Heading2Char"/>
                <w:rFonts w:asciiTheme="minorHAnsi" w:hAnsiTheme="minorHAnsi"/>
                <w:color w:val="auto"/>
                <w:sz w:val="24"/>
                <w:szCs w:val="24"/>
              </w:rPr>
              <w:t xml:space="preserve">Language: </w:t>
            </w:r>
            <w:r w:rsidRPr="00752048">
              <w:rPr>
                <w:rFonts w:asciiTheme="minorHAnsi" w:eastAsia="Calibri" w:hAnsiTheme="minorHAnsi"/>
              </w:rPr>
              <w:t xml:space="preserve">            English both speaking and written (Fluently)</w:t>
            </w:r>
          </w:p>
          <w:p w:rsidR="00283DBF" w:rsidRPr="00752048" w:rsidRDefault="00283DBF" w:rsidP="00283DBF">
            <w:pPr>
              <w:outlineLvl w:val="0"/>
              <w:rPr>
                <w:rFonts w:asciiTheme="minorHAnsi" w:eastAsia="Calibri" w:hAnsiTheme="minorHAnsi"/>
              </w:rPr>
            </w:pPr>
            <w:r w:rsidRPr="00752048">
              <w:rPr>
                <w:rStyle w:val="Heading2Char"/>
                <w:rFonts w:asciiTheme="minorHAnsi" w:hAnsiTheme="minorHAnsi"/>
                <w:color w:val="auto"/>
                <w:sz w:val="24"/>
                <w:szCs w:val="24"/>
              </w:rPr>
              <w:t>Computer Skills:</w:t>
            </w:r>
            <w:r w:rsidRPr="00752048">
              <w:rPr>
                <w:rFonts w:asciiTheme="minorHAnsi" w:eastAsia="Calibri" w:hAnsiTheme="minorHAnsi"/>
              </w:rPr>
              <w:t>Microsoft packages, Excel and internet utility</w:t>
            </w:r>
          </w:p>
          <w:p w:rsidR="00283DBF" w:rsidRPr="00752048" w:rsidRDefault="00283DBF" w:rsidP="00283DBF">
            <w:pPr>
              <w:rPr>
                <w:rFonts w:asciiTheme="minorHAnsi" w:hAnsiTheme="minorHAnsi"/>
              </w:rPr>
            </w:pPr>
            <w:r w:rsidRPr="00752048">
              <w:rPr>
                <w:rStyle w:val="Heading2Char"/>
                <w:rFonts w:asciiTheme="minorHAnsi" w:hAnsiTheme="minorHAnsi"/>
                <w:color w:val="auto"/>
                <w:sz w:val="24"/>
                <w:szCs w:val="24"/>
              </w:rPr>
              <w:t xml:space="preserve">Hobbies: </w:t>
            </w:r>
            <w:r>
              <w:rPr>
                <w:rStyle w:val="Heading2Char"/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Pr="00752048">
              <w:rPr>
                <w:rFonts w:asciiTheme="minorHAnsi" w:eastAsia="Calibri" w:hAnsiTheme="minorHAnsi"/>
              </w:rPr>
              <w:t>Reading, travelling, interacting and making friends.</w:t>
            </w:r>
          </w:p>
          <w:p w:rsidR="00283DBF" w:rsidRPr="00752048" w:rsidRDefault="00283DBF" w:rsidP="00283DBF">
            <w:pPr>
              <w:rPr>
                <w:rFonts w:asciiTheme="minorHAnsi" w:hAnsiTheme="minorHAnsi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4"/>
                <w:szCs w:val="24"/>
              </w:rPr>
              <w:t xml:space="preserve">Referee:                </w:t>
            </w:r>
            <w:r w:rsidRPr="00752048">
              <w:rPr>
                <w:rFonts w:asciiTheme="minorHAnsi" w:eastAsia="Calibri" w:hAnsiTheme="minorHAnsi"/>
              </w:rPr>
              <w:t xml:space="preserve">Available </w:t>
            </w:r>
            <w:r>
              <w:rPr>
                <w:rFonts w:asciiTheme="minorHAnsi" w:eastAsia="Calibri" w:hAnsiTheme="minorHAnsi"/>
              </w:rPr>
              <w:t xml:space="preserve">immediately </w:t>
            </w:r>
            <w:r w:rsidRPr="00752048">
              <w:rPr>
                <w:rFonts w:asciiTheme="minorHAnsi" w:eastAsia="Calibri" w:hAnsiTheme="minorHAnsi"/>
              </w:rPr>
              <w:t>on request.</w:t>
            </w:r>
          </w:p>
          <w:p w:rsidR="00645570" w:rsidRPr="00645570" w:rsidRDefault="00645570" w:rsidP="00645570">
            <w:pPr>
              <w:ind w:left="720"/>
              <w:rPr>
                <w:lang w:val="en-GB"/>
              </w:rPr>
            </w:pPr>
          </w:p>
        </w:tc>
      </w:tr>
    </w:tbl>
    <w:p w:rsidR="00A214BC" w:rsidRDefault="00A214BC" w:rsidP="00645570">
      <w:pPr>
        <w:shd w:val="clear" w:color="auto" w:fill="FFFFFF"/>
        <w:spacing w:after="150" w:line="270" w:lineRule="atLeast"/>
      </w:pPr>
    </w:p>
    <w:p w:rsidR="00B031C8" w:rsidRPr="00F45394" w:rsidRDefault="00B031C8" w:rsidP="006D4257"/>
    <w:sectPr w:rsidR="00B031C8" w:rsidRPr="00F45394" w:rsidSect="00693255">
      <w:pgSz w:w="11909" w:h="16834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148"/>
    <w:multiLevelType w:val="multilevel"/>
    <w:tmpl w:val="64D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6D89"/>
    <w:multiLevelType w:val="hybridMultilevel"/>
    <w:tmpl w:val="01FC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881"/>
    <w:multiLevelType w:val="hybridMultilevel"/>
    <w:tmpl w:val="CA6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5519"/>
    <w:multiLevelType w:val="multilevel"/>
    <w:tmpl w:val="C49C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E231F"/>
    <w:multiLevelType w:val="multilevel"/>
    <w:tmpl w:val="16F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53206"/>
    <w:multiLevelType w:val="multilevel"/>
    <w:tmpl w:val="BB6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11F09"/>
    <w:multiLevelType w:val="hybridMultilevel"/>
    <w:tmpl w:val="975AD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C2D2B28"/>
    <w:multiLevelType w:val="hybridMultilevel"/>
    <w:tmpl w:val="671AE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4091F"/>
    <w:multiLevelType w:val="hybridMultilevel"/>
    <w:tmpl w:val="DBD65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97A7D"/>
    <w:multiLevelType w:val="hybridMultilevel"/>
    <w:tmpl w:val="2A50A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54044"/>
    <w:multiLevelType w:val="hybridMultilevel"/>
    <w:tmpl w:val="5B50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F0AA8"/>
    <w:multiLevelType w:val="multilevel"/>
    <w:tmpl w:val="03D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A6A0D"/>
    <w:multiLevelType w:val="multilevel"/>
    <w:tmpl w:val="A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17B43"/>
    <w:multiLevelType w:val="multilevel"/>
    <w:tmpl w:val="2EB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11437"/>
    <w:multiLevelType w:val="hybridMultilevel"/>
    <w:tmpl w:val="5C70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95E7F"/>
    <w:multiLevelType w:val="multilevel"/>
    <w:tmpl w:val="EF0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D0E68"/>
    <w:multiLevelType w:val="multilevel"/>
    <w:tmpl w:val="9724C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478E7"/>
    <w:multiLevelType w:val="hybridMultilevel"/>
    <w:tmpl w:val="06E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A2579"/>
    <w:multiLevelType w:val="hybridMultilevel"/>
    <w:tmpl w:val="7AF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1115A"/>
    <w:multiLevelType w:val="hybridMultilevel"/>
    <w:tmpl w:val="C76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933D2"/>
    <w:multiLevelType w:val="hybridMultilevel"/>
    <w:tmpl w:val="F7A4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72F66"/>
    <w:multiLevelType w:val="hybridMultilevel"/>
    <w:tmpl w:val="E1D2EB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1"/>
  </w:num>
  <w:num w:numId="8">
    <w:abstractNumId w:val="18"/>
  </w:num>
  <w:num w:numId="9">
    <w:abstractNumId w:val="5"/>
  </w:num>
  <w:num w:numId="10">
    <w:abstractNumId w:val="17"/>
  </w:num>
  <w:num w:numId="11">
    <w:abstractNumId w:val="19"/>
  </w:num>
  <w:num w:numId="12">
    <w:abstractNumId w:val="12"/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</w:num>
  <w:num w:numId="19">
    <w:abstractNumId w:val="20"/>
  </w:num>
  <w:num w:numId="20">
    <w:abstractNumId w:val="7"/>
  </w:num>
  <w:num w:numId="21">
    <w:abstractNumId w:val="9"/>
  </w:num>
  <w:num w:numId="2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E348F"/>
    <w:rsid w:val="00007C94"/>
    <w:rsid w:val="00027BCF"/>
    <w:rsid w:val="000310FB"/>
    <w:rsid w:val="000673F7"/>
    <w:rsid w:val="000916DE"/>
    <w:rsid w:val="000A1DA1"/>
    <w:rsid w:val="000C5309"/>
    <w:rsid w:val="000E58DC"/>
    <w:rsid w:val="00100789"/>
    <w:rsid w:val="00122BBB"/>
    <w:rsid w:val="001549E1"/>
    <w:rsid w:val="00156FD3"/>
    <w:rsid w:val="001704B3"/>
    <w:rsid w:val="00174CB3"/>
    <w:rsid w:val="0018335E"/>
    <w:rsid w:val="0019631D"/>
    <w:rsid w:val="001B2CAC"/>
    <w:rsid w:val="001C5F19"/>
    <w:rsid w:val="001F2384"/>
    <w:rsid w:val="0023761F"/>
    <w:rsid w:val="0024364B"/>
    <w:rsid w:val="002527D3"/>
    <w:rsid w:val="002710FE"/>
    <w:rsid w:val="00283DBF"/>
    <w:rsid w:val="002C2F4D"/>
    <w:rsid w:val="002C6C20"/>
    <w:rsid w:val="002C7CF0"/>
    <w:rsid w:val="002E0C8A"/>
    <w:rsid w:val="002F0BD1"/>
    <w:rsid w:val="002F2693"/>
    <w:rsid w:val="00383330"/>
    <w:rsid w:val="003937CE"/>
    <w:rsid w:val="003C0AA8"/>
    <w:rsid w:val="003C6CD0"/>
    <w:rsid w:val="003D6A20"/>
    <w:rsid w:val="004133A0"/>
    <w:rsid w:val="00414499"/>
    <w:rsid w:val="00443289"/>
    <w:rsid w:val="0045066D"/>
    <w:rsid w:val="004605CA"/>
    <w:rsid w:val="00484F91"/>
    <w:rsid w:val="00493E0E"/>
    <w:rsid w:val="004B1694"/>
    <w:rsid w:val="004C34A1"/>
    <w:rsid w:val="004C43D5"/>
    <w:rsid w:val="004D3BD9"/>
    <w:rsid w:val="004E54AB"/>
    <w:rsid w:val="004F2DBF"/>
    <w:rsid w:val="00506094"/>
    <w:rsid w:val="0052082B"/>
    <w:rsid w:val="00526A2A"/>
    <w:rsid w:val="00530581"/>
    <w:rsid w:val="00532BE8"/>
    <w:rsid w:val="00577DED"/>
    <w:rsid w:val="005A2447"/>
    <w:rsid w:val="005B1BAB"/>
    <w:rsid w:val="005C5EBC"/>
    <w:rsid w:val="005E2EB2"/>
    <w:rsid w:val="00600CD6"/>
    <w:rsid w:val="00624EB1"/>
    <w:rsid w:val="006401F3"/>
    <w:rsid w:val="00645570"/>
    <w:rsid w:val="00645CAB"/>
    <w:rsid w:val="0066624B"/>
    <w:rsid w:val="00673346"/>
    <w:rsid w:val="00674273"/>
    <w:rsid w:val="0068121F"/>
    <w:rsid w:val="0068155D"/>
    <w:rsid w:val="00693255"/>
    <w:rsid w:val="00694850"/>
    <w:rsid w:val="006D4257"/>
    <w:rsid w:val="006D745D"/>
    <w:rsid w:val="00702135"/>
    <w:rsid w:val="00706D81"/>
    <w:rsid w:val="0071005F"/>
    <w:rsid w:val="00727C15"/>
    <w:rsid w:val="007373BE"/>
    <w:rsid w:val="007737E2"/>
    <w:rsid w:val="007C2B25"/>
    <w:rsid w:val="007E0A01"/>
    <w:rsid w:val="00804242"/>
    <w:rsid w:val="00810674"/>
    <w:rsid w:val="00833819"/>
    <w:rsid w:val="00842870"/>
    <w:rsid w:val="00873BEB"/>
    <w:rsid w:val="0089108D"/>
    <w:rsid w:val="008A187C"/>
    <w:rsid w:val="008A4760"/>
    <w:rsid w:val="008A64BD"/>
    <w:rsid w:val="008B6CD2"/>
    <w:rsid w:val="008D410C"/>
    <w:rsid w:val="008E0172"/>
    <w:rsid w:val="008E348F"/>
    <w:rsid w:val="008F5B3F"/>
    <w:rsid w:val="0091596F"/>
    <w:rsid w:val="0092201C"/>
    <w:rsid w:val="009261B1"/>
    <w:rsid w:val="009371DB"/>
    <w:rsid w:val="009540D6"/>
    <w:rsid w:val="00955105"/>
    <w:rsid w:val="0096232C"/>
    <w:rsid w:val="009635F8"/>
    <w:rsid w:val="009707FF"/>
    <w:rsid w:val="00977E8A"/>
    <w:rsid w:val="00987744"/>
    <w:rsid w:val="009950F3"/>
    <w:rsid w:val="009B43EC"/>
    <w:rsid w:val="009D42D2"/>
    <w:rsid w:val="009F745B"/>
    <w:rsid w:val="00A0295F"/>
    <w:rsid w:val="00A052F0"/>
    <w:rsid w:val="00A214BC"/>
    <w:rsid w:val="00A27A5F"/>
    <w:rsid w:val="00A31C26"/>
    <w:rsid w:val="00A33D09"/>
    <w:rsid w:val="00A3416D"/>
    <w:rsid w:val="00A35334"/>
    <w:rsid w:val="00A52DBA"/>
    <w:rsid w:val="00A7554D"/>
    <w:rsid w:val="00B031C8"/>
    <w:rsid w:val="00B26643"/>
    <w:rsid w:val="00B37260"/>
    <w:rsid w:val="00B43F65"/>
    <w:rsid w:val="00B53F5F"/>
    <w:rsid w:val="00B543A8"/>
    <w:rsid w:val="00B642E3"/>
    <w:rsid w:val="00B776F7"/>
    <w:rsid w:val="00B80E9E"/>
    <w:rsid w:val="00B953F1"/>
    <w:rsid w:val="00BF6F38"/>
    <w:rsid w:val="00C26946"/>
    <w:rsid w:val="00C364FD"/>
    <w:rsid w:val="00C5505B"/>
    <w:rsid w:val="00C633ED"/>
    <w:rsid w:val="00C869C7"/>
    <w:rsid w:val="00CA5B57"/>
    <w:rsid w:val="00CC4E85"/>
    <w:rsid w:val="00CE2E33"/>
    <w:rsid w:val="00CF27B2"/>
    <w:rsid w:val="00CF2F8E"/>
    <w:rsid w:val="00CF6F27"/>
    <w:rsid w:val="00D40028"/>
    <w:rsid w:val="00D46E46"/>
    <w:rsid w:val="00D532A4"/>
    <w:rsid w:val="00D860FF"/>
    <w:rsid w:val="00DC0F76"/>
    <w:rsid w:val="00DD5CFB"/>
    <w:rsid w:val="00E03AD4"/>
    <w:rsid w:val="00E054D3"/>
    <w:rsid w:val="00E10F90"/>
    <w:rsid w:val="00E21925"/>
    <w:rsid w:val="00E24B31"/>
    <w:rsid w:val="00E37F78"/>
    <w:rsid w:val="00E41738"/>
    <w:rsid w:val="00E4509C"/>
    <w:rsid w:val="00E53FC8"/>
    <w:rsid w:val="00E6179B"/>
    <w:rsid w:val="00E66970"/>
    <w:rsid w:val="00E753FA"/>
    <w:rsid w:val="00EA48B5"/>
    <w:rsid w:val="00EA78DE"/>
    <w:rsid w:val="00EB3EC3"/>
    <w:rsid w:val="00EC2746"/>
    <w:rsid w:val="00EF4256"/>
    <w:rsid w:val="00EF43F1"/>
    <w:rsid w:val="00F12750"/>
    <w:rsid w:val="00F151E5"/>
    <w:rsid w:val="00F218F5"/>
    <w:rsid w:val="00F35202"/>
    <w:rsid w:val="00F45394"/>
    <w:rsid w:val="00F6318B"/>
    <w:rsid w:val="00F77500"/>
    <w:rsid w:val="00F90B4A"/>
    <w:rsid w:val="00F96F28"/>
    <w:rsid w:val="00FB1233"/>
    <w:rsid w:val="00FC0533"/>
    <w:rsid w:val="00FD1799"/>
    <w:rsid w:val="00FE0D03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3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373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73BE"/>
    <w:rPr>
      <w:b/>
      <w:bCs/>
    </w:rPr>
  </w:style>
  <w:style w:type="character" w:customStyle="1" w:styleId="apple-converted-space">
    <w:name w:val="apple-converted-space"/>
    <w:basedOn w:val="DefaultParagraphFont"/>
    <w:rsid w:val="007373BE"/>
  </w:style>
  <w:style w:type="character" w:styleId="Emphasis">
    <w:name w:val="Emphasis"/>
    <w:basedOn w:val="DefaultParagraphFont"/>
    <w:uiPriority w:val="20"/>
    <w:qFormat/>
    <w:rsid w:val="007373B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7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A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14b">
    <w:name w:val="t14b"/>
    <w:basedOn w:val="Normal"/>
    <w:rsid w:val="00E53FC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5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237">
          <w:marLeft w:val="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860">
          <w:marLeft w:val="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00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2068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felix.3821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B4C4-EEFB-450A-B65F-7B92A845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A'N'A SOLUTIONS CONCEPT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 GLOBAL CONCEPT</dc:creator>
  <cp:lastModifiedBy>HRDESK4</cp:lastModifiedBy>
  <cp:revision>3</cp:revision>
  <cp:lastPrinted>2014-11-19T18:46:00Z</cp:lastPrinted>
  <dcterms:created xsi:type="dcterms:W3CDTF">2018-07-14T09:15:00Z</dcterms:created>
  <dcterms:modified xsi:type="dcterms:W3CDTF">2018-07-22T12:41:00Z</dcterms:modified>
</cp:coreProperties>
</file>