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F0" w:rsidRDefault="00975C0A">
      <w:pPr>
        <w:pStyle w:val="Title"/>
      </w:pPr>
      <w:r w:rsidRPr="00975C0A">
        <w:rPr>
          <w:noProof/>
          <w:sz w:val="36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81915</wp:posOffset>
            </wp:positionV>
            <wp:extent cx="800100" cy="904875"/>
            <wp:effectExtent l="0" t="0" r="0" b="9525"/>
            <wp:wrapTopAndBottom/>
            <wp:docPr id="1" name="Picture 1" descr="C:\Users\mazhar.gts\Desktop\Resume\my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zhar.gts\Desktop\Resume\my pic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943">
        <w:t>‍‍</w:t>
      </w:r>
      <w:sdt>
        <w:sdtPr>
          <w:rPr>
            <w:sz w:val="32"/>
          </w:rPr>
          <w:alias w:val="Your Name"/>
          <w:tag w:val=""/>
          <w:id w:val="1246310863"/>
          <w:placeholder>
            <w:docPart w:val="C50A053D0D8A44708A2304D065E7B87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7139D4">
            <w:rPr>
              <w:sz w:val="32"/>
              <w:lang w:val="en-IN"/>
            </w:rPr>
            <w:t>Mazhar–Materials Planning, Procurement and ERP</w:t>
          </w:r>
        </w:sdtContent>
      </w:sdt>
    </w:p>
    <w:p w:rsidR="00CA7AF0" w:rsidRDefault="00857C74">
      <w:sdt>
        <w:sdtPr>
          <w:alias w:val="Email"/>
          <w:tag w:val=""/>
          <w:id w:val="-391963670"/>
          <w:placeholder>
            <w:docPart w:val="BF70AFBFDD1D4CF4856B0C9AB033923D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7139D4">
            <w:t>M</w:t>
          </w:r>
          <w:r w:rsidR="00AC51AE">
            <w:t>az</w:t>
          </w:r>
          <w:r w:rsidR="007139D4">
            <w:t xml:space="preserve">har.382758@2freemail.com   </w:t>
          </w:r>
        </w:sdtContent>
      </w:sdt>
    </w:p>
    <w:p w:rsidR="00CA7AF0" w:rsidRDefault="00E85943">
      <w:pPr>
        <w:pStyle w:val="SectionHeading"/>
        <w:spacing w:before="720"/>
      </w:pPr>
      <w:r>
        <w:t>Objective</w:t>
      </w:r>
      <w:bookmarkStart w:id="0" w:name="_GoBack"/>
      <w:bookmarkEnd w:id="0"/>
    </w:p>
    <w:p w:rsidR="00CA7AF0" w:rsidRDefault="00AC51AE">
      <w:pPr>
        <w:pStyle w:val="ListBullet"/>
      </w:pPr>
      <w:r>
        <w:t xml:space="preserve">Looking forward to </w:t>
      </w:r>
      <w:r w:rsidR="001D0B04">
        <w:t>work in prestigious organization where my qualification, skill and experience will enrich the organization</w:t>
      </w:r>
      <w:r w:rsidR="003252BF">
        <w:t xml:space="preserve"> in the field of </w:t>
      </w:r>
      <w:r w:rsidR="003252BF" w:rsidRPr="003252BF">
        <w:rPr>
          <w:b/>
        </w:rPr>
        <w:t>Materials Planning, Procurement and ERP Functional Consultant in Supply Chain Area</w:t>
      </w:r>
      <w:r w:rsidR="003252BF">
        <w:t>.</w:t>
      </w:r>
      <w:r>
        <w:tab/>
      </w:r>
    </w:p>
    <w:p w:rsidR="00CA7AF0" w:rsidRDefault="00E85943">
      <w:pPr>
        <w:pStyle w:val="SectionHeading"/>
      </w:pPr>
      <w:r>
        <w:t>Education</w:t>
      </w:r>
    </w:p>
    <w:p w:rsidR="00CA7AF0" w:rsidRDefault="00AC51AE">
      <w:pPr>
        <w:pStyle w:val="Subsection"/>
        <w:spacing w:before="100"/>
      </w:pPr>
      <w:r>
        <w:t>B.E</w:t>
      </w:r>
      <w:r w:rsidR="00533688">
        <w:t>(Electrical engineering)</w:t>
      </w:r>
      <w:r w:rsidR="00E85943">
        <w:t> | </w:t>
      </w:r>
      <w:r>
        <w:t>aPRIL 1999</w:t>
      </w:r>
      <w:r w:rsidR="00E85943">
        <w:t> | </w:t>
      </w:r>
      <w:r>
        <w:t>mEHRAN UNIVERSITY OF ENGINEERING AND TECHNOLOGY JAMSHORO HYDERABAD PAKISTAN</w:t>
      </w:r>
    </w:p>
    <w:p w:rsidR="00CA7AF0" w:rsidRDefault="009A783B" w:rsidP="009A783B">
      <w:pPr>
        <w:pStyle w:val="ListBullet"/>
        <w:numPr>
          <w:ilvl w:val="0"/>
          <w:numId w:val="0"/>
        </w:numPr>
        <w:ind w:left="144"/>
      </w:pPr>
      <w:r>
        <w:t>Position Holder throughout my Education</w:t>
      </w:r>
    </w:p>
    <w:p w:rsidR="00CA7AF0" w:rsidRDefault="00E85943">
      <w:pPr>
        <w:pStyle w:val="SectionHeading"/>
      </w:pPr>
      <w:r>
        <w:t>Skills &amp; Abilities</w:t>
      </w:r>
    </w:p>
    <w:p w:rsidR="00CA7AF0" w:rsidRDefault="00CA7AF0">
      <w:pPr>
        <w:pStyle w:val="Subsection"/>
        <w:spacing w:before="100"/>
      </w:pPr>
    </w:p>
    <w:p w:rsidR="001D0B04" w:rsidRDefault="001D0B04" w:rsidP="002D545A">
      <w:pPr>
        <w:pStyle w:val="ListBullet"/>
      </w:pPr>
      <w:r>
        <w:t>Management Representative since 2013</w:t>
      </w:r>
      <w:r w:rsidR="003A2C23">
        <w:t>-2016</w:t>
      </w:r>
      <w:r>
        <w:t>, with implementation of QMS and department procedures aligning business strategy with Quality objectives and as per ISO 9001:2008 requirements.</w:t>
      </w:r>
    </w:p>
    <w:p w:rsidR="00CA7AF0" w:rsidRDefault="00F033C9" w:rsidP="002D545A">
      <w:pPr>
        <w:pStyle w:val="ListBullet"/>
      </w:pPr>
      <w:r>
        <w:t>Managing team of Purchase and Warehouse and ensure two major KPI’s, On time deliveries and Inventory accuracy</w:t>
      </w:r>
    </w:p>
    <w:p w:rsidR="00CA7AF0" w:rsidRDefault="00F033C9" w:rsidP="00F033C9">
      <w:pPr>
        <w:pStyle w:val="ListBullet"/>
      </w:pPr>
      <w:r>
        <w:t xml:space="preserve">Complete awareness of </w:t>
      </w:r>
      <w:r w:rsidRPr="00042975">
        <w:rPr>
          <w:color w:val="00B050"/>
          <w:sz w:val="20"/>
        </w:rPr>
        <w:t xml:space="preserve">ERP implementations, </w:t>
      </w:r>
      <w:r w:rsidR="00042975">
        <w:rPr>
          <w:noProof/>
          <w:lang w:eastAsia="en-US"/>
        </w:rPr>
        <w:drawing>
          <wp:inline distT="0" distB="0" distL="0" distR="0">
            <wp:extent cx="323850" cy="161925"/>
            <wp:effectExtent l="0" t="0" r="0" b="9525"/>
            <wp:docPr id="4" name="Picture 4" descr="https://content.dm.ux.sap.com/content/dam/digitalassets1dx/images/loadin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dm.ux.sap.com/content/dam/digitalassets1dx/images/loading-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975">
        <w:rPr>
          <w:color w:val="00B050"/>
          <w:sz w:val="20"/>
        </w:rPr>
        <w:t xml:space="preserve">, </w:t>
      </w:r>
      <w:r w:rsidR="005C6174" w:rsidRPr="005C6174">
        <w:rPr>
          <w:noProof/>
          <w:lang w:eastAsia="en-US"/>
        </w:rPr>
        <w:drawing>
          <wp:inline distT="0" distB="0" distL="0" distR="0">
            <wp:extent cx="542925" cy="257175"/>
            <wp:effectExtent l="0" t="0" r="9525" b="9525"/>
            <wp:docPr id="6" name="Picture 6" descr="Image result for orac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racl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78" cy="25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and others</w:t>
      </w:r>
      <w:r w:rsidR="001C5CA9">
        <w:t>.</w:t>
      </w:r>
    </w:p>
    <w:p w:rsidR="001C5CA9" w:rsidRDefault="00042975" w:rsidP="00F033C9">
      <w:pPr>
        <w:pStyle w:val="ListBullet"/>
      </w:pPr>
      <w:r>
        <w:rPr>
          <w:noProof/>
          <w:lang w:eastAsia="en-US"/>
        </w:rPr>
        <w:drawing>
          <wp:inline distT="0" distB="0" distL="0" distR="0">
            <wp:extent cx="450000" cy="238125"/>
            <wp:effectExtent l="0" t="0" r="7620" b="0"/>
            <wp:docPr id="2" name="Picture 2" descr="Api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ics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CA9">
        <w:t xml:space="preserve"> CSCP Training course attended</w:t>
      </w:r>
    </w:p>
    <w:p w:rsidR="002D545A" w:rsidRDefault="002D545A" w:rsidP="002D545A">
      <w:pPr>
        <w:pStyle w:val="ListBullet"/>
      </w:pPr>
      <w:r>
        <w:t xml:space="preserve">Commodity and Local Purchasing worth volume up to 5millionEuros </w:t>
      </w:r>
    </w:p>
    <w:p w:rsidR="002D545A" w:rsidRDefault="002D545A" w:rsidP="002D545A">
      <w:pPr>
        <w:pStyle w:val="ListBullet"/>
      </w:pPr>
      <w:r>
        <w:t xml:space="preserve">Master Scheduling and resource planning. </w:t>
      </w:r>
    </w:p>
    <w:p w:rsidR="002D545A" w:rsidRDefault="002D545A" w:rsidP="002D545A">
      <w:pPr>
        <w:pStyle w:val="ListBullet"/>
      </w:pPr>
      <w:r>
        <w:t xml:space="preserve">Material requirement planning. </w:t>
      </w:r>
    </w:p>
    <w:p w:rsidR="002D545A" w:rsidRDefault="002D545A" w:rsidP="002D545A">
      <w:pPr>
        <w:pStyle w:val="ListBullet"/>
      </w:pPr>
      <w:r>
        <w:t xml:space="preserve">Sales Budget Preparation. </w:t>
      </w:r>
    </w:p>
    <w:p w:rsidR="002D545A" w:rsidRDefault="002D545A" w:rsidP="002D545A">
      <w:pPr>
        <w:pStyle w:val="ListBullet"/>
      </w:pPr>
      <w:r>
        <w:t xml:space="preserve">Factory loading and cycle time calculation. </w:t>
      </w:r>
    </w:p>
    <w:p w:rsidR="002D545A" w:rsidRDefault="002D545A" w:rsidP="002D545A">
      <w:pPr>
        <w:pStyle w:val="ListBullet"/>
      </w:pPr>
      <w:r>
        <w:t xml:space="preserve">Purchasing analysis of various materials and vendors. </w:t>
      </w:r>
    </w:p>
    <w:p w:rsidR="002D545A" w:rsidRDefault="002D545A" w:rsidP="002D545A">
      <w:pPr>
        <w:pStyle w:val="ListBullet"/>
      </w:pPr>
      <w:r>
        <w:t xml:space="preserve">Preparing cost centre budget analysis. </w:t>
      </w:r>
    </w:p>
    <w:p w:rsidR="002D545A" w:rsidRDefault="002D545A" w:rsidP="002D545A">
      <w:pPr>
        <w:pStyle w:val="ListBullet"/>
      </w:pPr>
      <w:r>
        <w:t xml:space="preserve">Cash forecast analysis. </w:t>
      </w:r>
    </w:p>
    <w:p w:rsidR="00CA7AF0" w:rsidRDefault="00E85943">
      <w:pPr>
        <w:pStyle w:val="SectionHeading"/>
      </w:pPr>
      <w:r>
        <w:t>Experience</w:t>
      </w:r>
      <w:r w:rsidR="00BA377A">
        <w:t>s</w:t>
      </w:r>
    </w:p>
    <w:p w:rsidR="00CA7AF0" w:rsidRPr="00BA377A" w:rsidRDefault="004F4D4D">
      <w:pPr>
        <w:pStyle w:val="Subsection"/>
        <w:spacing w:before="100"/>
        <w:rPr>
          <w:sz w:val="22"/>
        </w:rPr>
      </w:pPr>
      <w:r w:rsidRPr="00BA377A">
        <w:rPr>
          <w:sz w:val="22"/>
        </w:rPr>
        <w:t>sALES ENGINEER</w:t>
      </w:r>
      <w:r w:rsidR="00E85943" w:rsidRPr="00BA377A">
        <w:rPr>
          <w:sz w:val="22"/>
        </w:rPr>
        <w:t> | </w:t>
      </w:r>
      <w:r w:rsidRPr="00BA377A">
        <w:rPr>
          <w:sz w:val="22"/>
        </w:rPr>
        <w:t>AMEEJI VALEEJI AND SONS (ABB)</w:t>
      </w:r>
      <w:r w:rsidR="00E85943" w:rsidRPr="00BA377A">
        <w:rPr>
          <w:sz w:val="22"/>
        </w:rPr>
        <w:t> | </w:t>
      </w:r>
      <w:r w:rsidRPr="00BA377A">
        <w:rPr>
          <w:sz w:val="22"/>
        </w:rPr>
        <w:t>1999 -2000</w:t>
      </w:r>
    </w:p>
    <w:p w:rsidR="00CA7AF0" w:rsidRDefault="004F4D4D">
      <w:pPr>
        <w:pStyle w:val="ListBullet"/>
      </w:pPr>
      <w:r>
        <w:t>Responsible for newly launched Classic switch series and Low voltage switchgears of ABB</w:t>
      </w:r>
    </w:p>
    <w:sdt>
      <w:sdtPr>
        <w:rPr>
          <w:b w:val="0"/>
          <w:bCs w:val="0"/>
          <w:caps w:val="0"/>
          <w:color w:val="404040" w:themeColor="text1" w:themeTint="BF"/>
        </w:rPr>
        <w:id w:val="417760904"/>
      </w:sdtPr>
      <w:sdtConten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773932447"/>
            <w:placeholder>
              <w:docPart w:val="390C279A0ECE41AFAD7D3C4B5E402E32"/>
            </w:placeholder>
          </w:sdtPr>
          <w:sdtContent>
            <w:p w:rsidR="00CA7AF0" w:rsidRDefault="004F4D4D">
              <w:pPr>
                <w:pStyle w:val="Subsection"/>
              </w:pPr>
              <w:r w:rsidRPr="00BA377A">
                <w:rPr>
                  <w:sz w:val="22"/>
                </w:rPr>
                <w:t>Trainee  engineer</w:t>
              </w:r>
              <w:r w:rsidR="00E85943" w:rsidRPr="00BA377A">
                <w:rPr>
                  <w:sz w:val="22"/>
                </w:rPr>
                <w:t> | </w:t>
              </w:r>
              <w:r w:rsidRPr="00BA377A">
                <w:rPr>
                  <w:sz w:val="22"/>
                </w:rPr>
                <w:t>siemens pakistan engineering company</w:t>
              </w:r>
              <w:r w:rsidR="00E85943" w:rsidRPr="00BA377A">
                <w:rPr>
                  <w:sz w:val="22"/>
                </w:rPr>
                <w:t> | </w:t>
              </w:r>
              <w:r w:rsidRPr="00BA377A">
                <w:rPr>
                  <w:sz w:val="22"/>
                </w:rPr>
                <w:t>2000-2002</w:t>
              </w:r>
            </w:p>
            <w:p w:rsidR="00831597" w:rsidRDefault="00831597">
              <w:pPr>
                <w:pStyle w:val="ListBullet"/>
              </w:pPr>
              <w:r>
                <w:t>Responsible for product planning and using ERP (SAP) for creating Bill of</w:t>
              </w:r>
              <w:r w:rsidR="001D0B04">
                <w:t xml:space="preserve"> material, product execution and inspecting Incoming material as per product specification and working with QA engineer for product dispatch confirmation.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888883131"/>
            <w:placeholder>
              <w:docPart w:val="836CB7D417FD4BCA997E9868220A10E0"/>
            </w:placeholder>
          </w:sdtPr>
          <w:sdtContent>
            <w:p w:rsidR="00831597" w:rsidRPr="00BA377A" w:rsidRDefault="00831597">
              <w:pPr>
                <w:pStyle w:val="Subsection"/>
                <w:rPr>
                  <w:sz w:val="22"/>
                </w:rPr>
              </w:pPr>
              <w:r w:rsidRPr="00BA377A">
                <w:rPr>
                  <w:sz w:val="22"/>
                </w:rPr>
                <w:t>sUB dIVISIONAL OFFICER | </w:t>
              </w:r>
              <w:r w:rsidR="00F2722A" w:rsidRPr="00BA377A">
                <w:rPr>
                  <w:sz w:val="22"/>
                </w:rPr>
                <w:t xml:space="preserve">Hyderabad electric supply co (hesco -wapda) </w:t>
              </w:r>
              <w:r w:rsidRPr="00BA377A">
                <w:rPr>
                  <w:sz w:val="22"/>
                </w:rPr>
                <w:t> | </w:t>
              </w:r>
              <w:r w:rsidR="00F2722A" w:rsidRPr="00BA377A">
                <w:rPr>
                  <w:sz w:val="22"/>
                </w:rPr>
                <w:t>2002-2003</w:t>
              </w:r>
            </w:p>
            <w:p w:rsidR="00F2722A" w:rsidRDefault="00F2722A" w:rsidP="00831597">
              <w:pPr>
                <w:pStyle w:val="ListBullet"/>
              </w:pPr>
              <w:r>
                <w:t>Responsible for continuous supply of Electricity to 4Feeders with area of 200sqkm</w:t>
              </w:r>
            </w:p>
            <w:p w:rsidR="00831597" w:rsidRDefault="00F2722A" w:rsidP="00831597">
              <w:pPr>
                <w:pStyle w:val="ListBullet"/>
              </w:pPr>
              <w:r>
                <w:t>Responsible for consumer billing, new installation, village electrification program.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1754167421"/>
            <w:placeholder>
              <w:docPart w:val="68924A6FDD0C4D3980E9345D5F3C4814"/>
            </w:placeholder>
          </w:sdtPr>
          <w:sdtContent>
            <w:p w:rsidR="00831597" w:rsidRPr="00BA377A" w:rsidRDefault="00F2722A">
              <w:pPr>
                <w:pStyle w:val="Subsection"/>
                <w:rPr>
                  <w:sz w:val="22"/>
                </w:rPr>
              </w:pPr>
              <w:r w:rsidRPr="00BA377A">
                <w:rPr>
                  <w:sz w:val="22"/>
                </w:rPr>
                <w:t>senior materials planning engineer</w:t>
              </w:r>
              <w:r w:rsidR="00831597" w:rsidRPr="00BA377A">
                <w:rPr>
                  <w:sz w:val="22"/>
                </w:rPr>
                <w:t>| </w:t>
              </w:r>
              <w:r w:rsidRPr="00BA377A">
                <w:rPr>
                  <w:sz w:val="22"/>
                </w:rPr>
                <w:t xml:space="preserve">saudi transformers co </w:t>
              </w:r>
              <w:r w:rsidR="00831597" w:rsidRPr="00BA377A">
                <w:rPr>
                  <w:sz w:val="22"/>
                </w:rPr>
                <w:t>| 200</w:t>
              </w:r>
              <w:r w:rsidRPr="00BA377A">
                <w:rPr>
                  <w:sz w:val="22"/>
                </w:rPr>
                <w:t>3</w:t>
              </w:r>
              <w:r w:rsidR="00831597" w:rsidRPr="00BA377A">
                <w:rPr>
                  <w:sz w:val="22"/>
                </w:rPr>
                <w:t>-200</w:t>
              </w:r>
              <w:r w:rsidRPr="00BA377A">
                <w:rPr>
                  <w:sz w:val="22"/>
                </w:rPr>
                <w:t>8</w:t>
              </w:r>
            </w:p>
            <w:p w:rsidR="00F2722A" w:rsidRDefault="00F2722A" w:rsidP="00831597">
              <w:pPr>
                <w:pStyle w:val="ListBullet"/>
              </w:pPr>
              <w:r>
                <w:t>Responsible for Inventory planning, Materials requirement planning, materials lead time and safety stock planning.</w:t>
              </w:r>
            </w:p>
            <w:p w:rsidR="00F2722A" w:rsidRDefault="00F2722A" w:rsidP="00831597">
              <w:pPr>
                <w:pStyle w:val="ListBullet"/>
              </w:pPr>
              <w:r>
                <w:t>Key use for JDEdwards ERP implementation</w:t>
              </w:r>
            </w:p>
            <w:p w:rsidR="00831597" w:rsidRDefault="00F2722A" w:rsidP="00831597">
              <w:pPr>
                <w:pStyle w:val="ListBullet"/>
              </w:pPr>
              <w:r>
                <w:t>Liaison with all department, sales, engineering, purchase and Quality.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408738828"/>
          </w:sdtPr>
          <w:sdtContent>
            <w:p w:rsidR="00831597" w:rsidRPr="00BA377A" w:rsidRDefault="00F2722A">
              <w:pPr>
                <w:pStyle w:val="Subsection"/>
                <w:rPr>
                  <w:sz w:val="22"/>
                </w:rPr>
              </w:pPr>
              <w:r w:rsidRPr="00BA377A">
                <w:rPr>
                  <w:sz w:val="22"/>
                </w:rPr>
                <w:t>aSSISTANCE MANAGER PLANNING</w:t>
              </w:r>
              <w:r w:rsidR="00831597" w:rsidRPr="00BA377A">
                <w:rPr>
                  <w:sz w:val="22"/>
                </w:rPr>
                <w:t> | </w:t>
              </w:r>
              <w:r w:rsidRPr="00BA377A">
                <w:rPr>
                  <w:sz w:val="22"/>
                </w:rPr>
                <w:t>PAK ELECTRON LIMITED COMPANY (PEL)</w:t>
              </w:r>
              <w:r w:rsidR="00831597" w:rsidRPr="00BA377A">
                <w:rPr>
                  <w:sz w:val="22"/>
                </w:rPr>
                <w:t> | </w:t>
              </w:r>
              <w:r w:rsidRPr="00BA377A">
                <w:rPr>
                  <w:sz w:val="22"/>
                </w:rPr>
                <w:t>2008</w:t>
              </w:r>
              <w:r w:rsidR="00831597" w:rsidRPr="00BA377A">
                <w:rPr>
                  <w:sz w:val="22"/>
                </w:rPr>
                <w:t>-200</w:t>
              </w:r>
              <w:r w:rsidRPr="00BA377A">
                <w:rPr>
                  <w:sz w:val="22"/>
                </w:rPr>
                <w:t>9</w:t>
              </w:r>
            </w:p>
            <w:p w:rsidR="00F2722A" w:rsidRDefault="00F2722A" w:rsidP="00831597">
              <w:pPr>
                <w:pStyle w:val="ListBullet"/>
              </w:pPr>
              <w:r>
                <w:t>Responsible for establishing complete materials planning and production planning department, automation of planning processes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2044971412"/>
          </w:sdtPr>
          <w:sdtContent>
            <w:p w:rsidR="00F2722A" w:rsidRPr="00BA377A" w:rsidRDefault="00F2722A">
              <w:pPr>
                <w:pStyle w:val="Subsection"/>
                <w:rPr>
                  <w:sz w:val="22"/>
                </w:rPr>
              </w:pPr>
              <w:r w:rsidRPr="00BA377A">
                <w:rPr>
                  <w:sz w:val="22"/>
                </w:rPr>
                <w:t>master scheduler, operative buyer | siemens transformers abudhabi | 2009-2013</w:t>
              </w:r>
            </w:p>
            <w:p w:rsidR="00F2722A" w:rsidRDefault="00F2722A" w:rsidP="00831597">
              <w:pPr>
                <w:pStyle w:val="ListBullet"/>
              </w:pPr>
              <w:r>
                <w:t>Responsible for Master Scheduling activities, product realization</w:t>
              </w:r>
            </w:p>
            <w:p w:rsidR="00814150" w:rsidRDefault="00F2722A" w:rsidP="00831597">
              <w:pPr>
                <w:pStyle w:val="ListBullet"/>
              </w:pPr>
              <w:r>
                <w:t>Worked as Project Manager for SAP implementation</w:t>
              </w:r>
              <w:r w:rsidR="00814150">
                <w:t xml:space="preserve"> in the organization</w:t>
              </w:r>
            </w:p>
            <w:p w:rsidR="00814150" w:rsidRDefault="00814150" w:rsidP="00831597">
              <w:pPr>
                <w:pStyle w:val="ListBullet"/>
              </w:pPr>
              <w:r>
                <w:t>Responsible for Purchasing of Major material used in manufacturing of distribution transformers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260991005"/>
          </w:sdtPr>
          <w:sdtContent>
            <w:p w:rsidR="00814150" w:rsidRDefault="00814150">
              <w:pPr>
                <w:pStyle w:val="Subsection"/>
                <w:rPr>
                  <w:sz w:val="22"/>
                </w:rPr>
              </w:pPr>
              <w:r w:rsidRPr="00BA377A">
                <w:rPr>
                  <w:sz w:val="22"/>
                </w:rPr>
                <w:t>Materials planning &amp; purchasing manager </w:t>
              </w:r>
              <w:r w:rsidR="008C6F5F" w:rsidRPr="00BA377A">
                <w:rPr>
                  <w:sz w:val="22"/>
                </w:rPr>
                <w:t xml:space="preserve"> and QA mANAGER </w:t>
              </w:r>
              <w:r w:rsidRPr="00BA377A">
                <w:rPr>
                  <w:sz w:val="22"/>
                </w:rPr>
                <w:t>| global transformers &amp; switchgears | 2013-pRESENT</w:t>
              </w:r>
            </w:p>
            <w:p w:rsidR="00BA377A" w:rsidRDefault="00BA377A" w:rsidP="00BA377A">
              <w:pPr>
                <w:pStyle w:val="ListBullet"/>
              </w:pPr>
              <w:r>
                <w:t>Responsible for Purchasing of all materials required for manufacturing of power and distribution transformers and package substation.</w:t>
              </w:r>
            </w:p>
            <w:p w:rsidR="00BA377A" w:rsidRDefault="00BA377A" w:rsidP="00BA377A">
              <w:pPr>
                <w:pStyle w:val="ListBullet"/>
              </w:pPr>
              <w:r>
                <w:t>Categorization of materials with respect to Vendors, country and value via Kraljic method</w:t>
              </w:r>
            </w:p>
            <w:p w:rsidR="00BA377A" w:rsidRDefault="00BA377A" w:rsidP="00BA377A">
              <w:pPr>
                <w:pStyle w:val="ListBullet"/>
              </w:pPr>
              <w:r>
                <w:t>New vendor development</w:t>
              </w:r>
            </w:p>
            <w:p w:rsidR="00BA377A" w:rsidRDefault="00BA377A" w:rsidP="00BA377A">
              <w:pPr>
                <w:pStyle w:val="ListBullet"/>
              </w:pPr>
              <w:r>
                <w:t xml:space="preserve">Continuous monitoring of vendor quality and deliveries to ensure “Quality on Time” </w:t>
              </w:r>
            </w:p>
            <w:p w:rsidR="00BA377A" w:rsidRDefault="00BA377A" w:rsidP="00BA377A">
              <w:pPr>
                <w:pStyle w:val="ListBullet"/>
              </w:pPr>
              <w:r>
                <w:t xml:space="preserve">Implementing materials master for ERP </w:t>
              </w:r>
            </w:p>
            <w:p w:rsidR="00BA377A" w:rsidRDefault="00BA377A" w:rsidP="00BA377A">
              <w:pPr>
                <w:pStyle w:val="ListBullet"/>
              </w:pPr>
              <w:r>
                <w:t>Converting Legacy BOM to ERP BOM</w:t>
              </w:r>
            </w:p>
            <w:p w:rsidR="00BA377A" w:rsidRDefault="00BA377A" w:rsidP="00BA377A">
              <w:pPr>
                <w:pStyle w:val="ListBullet"/>
              </w:pPr>
              <w:r>
                <w:t>Preparing Tender costing</w:t>
              </w:r>
            </w:p>
            <w:p w:rsidR="00814150" w:rsidRDefault="00814150" w:rsidP="00831597">
              <w:pPr>
                <w:pStyle w:val="ListBullet"/>
              </w:pPr>
              <w:r>
                <w:t>Responsible for Organization transformation from Legacy system to Automation</w:t>
              </w:r>
            </w:p>
            <w:p w:rsidR="008C6F5F" w:rsidRDefault="008C6F5F" w:rsidP="00831597">
              <w:pPr>
                <w:pStyle w:val="ListBullet"/>
              </w:pPr>
              <w:r>
                <w:t>Implementation specifications and procedures as per ISO requirement</w:t>
              </w:r>
            </w:p>
            <w:p w:rsidR="008C6F5F" w:rsidRDefault="008C6F5F" w:rsidP="00831597">
              <w:pPr>
                <w:pStyle w:val="ListBullet"/>
              </w:pPr>
              <w:r>
                <w:t>Implementing Supplier registration and supplier evaluation procedure</w:t>
              </w:r>
            </w:p>
            <w:p w:rsidR="008C6F5F" w:rsidRDefault="008C6F5F" w:rsidP="00831597">
              <w:pPr>
                <w:pStyle w:val="ListBullet"/>
              </w:pPr>
              <w:r>
                <w:t>Implementing correct document numbering system and document control</w:t>
              </w:r>
            </w:p>
            <w:p w:rsidR="008C6F5F" w:rsidRDefault="008C6F5F" w:rsidP="00831597">
              <w:pPr>
                <w:pStyle w:val="ListBullet"/>
              </w:pPr>
              <w:r>
                <w:t>Organizing yearly internal and external Audits</w:t>
              </w:r>
            </w:p>
            <w:p w:rsidR="00CA7AF0" w:rsidRPr="005F7D35" w:rsidRDefault="008C6F5F" w:rsidP="00BA377A">
              <w:pPr>
                <w:pStyle w:val="ListBullet"/>
              </w:pPr>
              <w:r>
                <w:t>Preparing Management report</w:t>
              </w:r>
            </w:p>
          </w:sdtContent>
        </w:sdt>
      </w:sdtContent>
    </w:sdt>
    <w:p w:rsidR="005F7D35" w:rsidRDefault="005F7D35" w:rsidP="005F7D35">
      <w:pPr>
        <w:pStyle w:val="ListBullet"/>
        <w:numPr>
          <w:ilvl w:val="0"/>
          <w:numId w:val="0"/>
        </w:numPr>
        <w:ind w:left="144" w:hanging="144"/>
        <w:rPr>
          <w:bCs/>
        </w:rPr>
      </w:pPr>
    </w:p>
    <w:p w:rsidR="005F7D35" w:rsidRPr="00BA377A" w:rsidRDefault="00BA377A" w:rsidP="005F7D35">
      <w:pPr>
        <w:pStyle w:val="ListBullet"/>
        <w:numPr>
          <w:ilvl w:val="0"/>
          <w:numId w:val="0"/>
        </w:numPr>
        <w:ind w:left="144" w:hanging="144"/>
        <w:rPr>
          <w:b/>
          <w:bCs/>
          <w:sz w:val="22"/>
        </w:rPr>
      </w:pPr>
      <w:r w:rsidRPr="00BA377A">
        <w:rPr>
          <w:b/>
          <w:bCs/>
          <w:sz w:val="22"/>
        </w:rPr>
        <w:t>Personal Data</w:t>
      </w:r>
    </w:p>
    <w:p w:rsidR="00BA377A" w:rsidRDefault="00BA377A" w:rsidP="005F7D35">
      <w:pPr>
        <w:pStyle w:val="ListBullet"/>
        <w:numPr>
          <w:ilvl w:val="0"/>
          <w:numId w:val="0"/>
        </w:numPr>
        <w:ind w:left="144" w:hanging="144"/>
        <w:rPr>
          <w:bCs/>
        </w:rPr>
      </w:pPr>
      <w:r>
        <w:rPr>
          <w:bCs/>
        </w:rPr>
        <w:t>.</w:t>
      </w:r>
      <w:r>
        <w:rPr>
          <w:bCs/>
        </w:rPr>
        <w:tab/>
        <w:t>Date of Birth: 01-12-1975</w:t>
      </w:r>
    </w:p>
    <w:p w:rsidR="005F7D35" w:rsidRDefault="00DE55D4" w:rsidP="00DE55D4">
      <w:pPr>
        <w:pStyle w:val="ListBullet"/>
        <w:numPr>
          <w:ilvl w:val="0"/>
          <w:numId w:val="0"/>
        </w:numPr>
        <w:ind w:left="144" w:hanging="144"/>
        <w:rPr>
          <w:bCs/>
        </w:rPr>
      </w:pPr>
      <w:r>
        <w:rPr>
          <w:bCs/>
        </w:rPr>
        <w:t>.</w:t>
      </w:r>
      <w:r>
        <w:rPr>
          <w:bCs/>
        </w:rPr>
        <w:tab/>
        <w:t xml:space="preserve">Driving License: </w:t>
      </w:r>
      <w:r>
        <w:rPr>
          <w:bCs/>
        </w:rPr>
        <w:tab/>
        <w:t>Yes</w:t>
      </w:r>
    </w:p>
    <w:p w:rsidR="008C6F5F" w:rsidRPr="008C6F5F" w:rsidRDefault="008C6F5F" w:rsidP="008C6F5F">
      <w:pPr>
        <w:pStyle w:val="ListBullet"/>
        <w:numPr>
          <w:ilvl w:val="0"/>
          <w:numId w:val="0"/>
        </w:numPr>
        <w:ind w:left="144" w:hanging="144"/>
        <w:rPr>
          <w:bCs/>
        </w:rPr>
      </w:pPr>
    </w:p>
    <w:sectPr w:rsidR="008C6F5F" w:rsidRPr="008C6F5F" w:rsidSect="007139D4">
      <w:footerReference w:type="default" r:id="rId13"/>
      <w:pgSz w:w="12240" w:h="15840"/>
      <w:pgMar w:top="284" w:right="1440" w:bottom="567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316" w:rsidRDefault="00B77316">
      <w:pPr>
        <w:spacing w:after="0"/>
      </w:pPr>
      <w:r>
        <w:separator/>
      </w:r>
    </w:p>
  </w:endnote>
  <w:endnote w:type="continuationSeparator" w:id="1">
    <w:p w:rsidR="00B77316" w:rsidRDefault="00B773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F0" w:rsidRDefault="00E85943">
    <w:pPr>
      <w:pStyle w:val="Footer"/>
    </w:pPr>
    <w:r>
      <w:t xml:space="preserve">Page </w:t>
    </w:r>
    <w:r w:rsidR="00857C74">
      <w:fldChar w:fldCharType="begin"/>
    </w:r>
    <w:r>
      <w:instrText xml:space="preserve"> PAGE   \* MERGEFORMAT </w:instrText>
    </w:r>
    <w:r w:rsidR="00857C74">
      <w:fldChar w:fldCharType="separate"/>
    </w:r>
    <w:r w:rsidR="007139D4">
      <w:rPr>
        <w:noProof/>
      </w:rPr>
      <w:t>2</w:t>
    </w:r>
    <w:r w:rsidR="00857C74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316" w:rsidRDefault="00B77316">
      <w:pPr>
        <w:spacing w:after="0"/>
      </w:pPr>
      <w:r>
        <w:separator/>
      </w:r>
    </w:p>
  </w:footnote>
  <w:footnote w:type="continuationSeparator" w:id="1">
    <w:p w:rsidR="00B77316" w:rsidRDefault="00B7731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C51AE"/>
    <w:rsid w:val="00004215"/>
    <w:rsid w:val="00017818"/>
    <w:rsid w:val="00042975"/>
    <w:rsid w:val="00062051"/>
    <w:rsid w:val="001072C4"/>
    <w:rsid w:val="001C5CA9"/>
    <w:rsid w:val="001D0B04"/>
    <w:rsid w:val="001F1DB1"/>
    <w:rsid w:val="002346FC"/>
    <w:rsid w:val="002877C9"/>
    <w:rsid w:val="002D545A"/>
    <w:rsid w:val="00316F17"/>
    <w:rsid w:val="003252BF"/>
    <w:rsid w:val="00340D3A"/>
    <w:rsid w:val="003A2C23"/>
    <w:rsid w:val="003C6856"/>
    <w:rsid w:val="004D59F8"/>
    <w:rsid w:val="004F4D4D"/>
    <w:rsid w:val="00511A84"/>
    <w:rsid w:val="0052787E"/>
    <w:rsid w:val="00527CBC"/>
    <w:rsid w:val="00533688"/>
    <w:rsid w:val="005C6174"/>
    <w:rsid w:val="005F7D35"/>
    <w:rsid w:val="007139D4"/>
    <w:rsid w:val="00782EB9"/>
    <w:rsid w:val="007D2B5C"/>
    <w:rsid w:val="00814150"/>
    <w:rsid w:val="00831597"/>
    <w:rsid w:val="00857C74"/>
    <w:rsid w:val="008C6F5F"/>
    <w:rsid w:val="0094218C"/>
    <w:rsid w:val="00975C0A"/>
    <w:rsid w:val="009A783B"/>
    <w:rsid w:val="00A227AE"/>
    <w:rsid w:val="00AB51F1"/>
    <w:rsid w:val="00AC51AE"/>
    <w:rsid w:val="00B77316"/>
    <w:rsid w:val="00BA377A"/>
    <w:rsid w:val="00CA7AF0"/>
    <w:rsid w:val="00CC03F3"/>
    <w:rsid w:val="00D06A4E"/>
    <w:rsid w:val="00D208C6"/>
    <w:rsid w:val="00DE55D4"/>
    <w:rsid w:val="00E17D9B"/>
    <w:rsid w:val="00E85943"/>
    <w:rsid w:val="00F033C9"/>
    <w:rsid w:val="00F14680"/>
    <w:rsid w:val="00F2722A"/>
    <w:rsid w:val="00F470A8"/>
    <w:rsid w:val="00FB50C6"/>
    <w:rsid w:val="00FC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857C74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857C74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57C74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857C74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rsid w:val="00857C74"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rsid w:val="00857C74"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857C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7C74"/>
  </w:style>
  <w:style w:type="paragraph" w:styleId="Footer">
    <w:name w:val="footer"/>
    <w:basedOn w:val="Normal"/>
    <w:link w:val="FooterChar"/>
    <w:uiPriority w:val="99"/>
    <w:unhideWhenUsed/>
    <w:rsid w:val="00857C74"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857C74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857C74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sid w:val="00857C74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rsid w:val="00857C74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857C74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sid w:val="00857C74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857C74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sid w:val="00857C74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rsid w:val="00857C74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sid w:val="00857C74"/>
    <w:rPr>
      <w:b/>
      <w:bCs/>
      <w:color w:val="0D0D0D" w:themeColor="text1" w:themeTint="F2"/>
    </w:rPr>
  </w:style>
  <w:style w:type="paragraph" w:customStyle="1" w:styleId="Default">
    <w:name w:val="Default"/>
    <w:rsid w:val="002D545A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C0A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0A"/>
    <w:rPr>
      <w:rFonts w:ascii="Segoe UI" w:hAnsi="Segoe UI" w:cs="Segoe UI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customStyle="1" w:styleId="Default">
    <w:name w:val="Default"/>
    <w:rsid w:val="002D545A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C0A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0A"/>
    <w:rPr>
      <w:rFonts w:ascii="Segoe UI" w:hAnsi="Segoe UI" w:cs="Segoe UI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har.gts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0A053D0D8A44708A2304D065E7B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8FEDF-2CD4-4B75-95AC-F0101A780345}"/>
      </w:docPartPr>
      <w:docPartBody>
        <w:p w:rsidR="00937C4E" w:rsidRDefault="00F52290">
          <w:pPr>
            <w:pStyle w:val="C50A053D0D8A44708A2304D065E7B873"/>
          </w:pPr>
          <w:r>
            <w:t>[Your Name]</w:t>
          </w:r>
        </w:p>
      </w:docPartBody>
    </w:docPart>
    <w:docPart>
      <w:docPartPr>
        <w:name w:val="BF70AFBFDD1D4CF4856B0C9AB0339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BCCC-3529-4006-AABB-6E1092A58A1C}"/>
      </w:docPartPr>
      <w:docPartBody>
        <w:p w:rsidR="00937C4E" w:rsidRDefault="00F52290">
          <w:pPr>
            <w:pStyle w:val="BF70AFBFDD1D4CF4856B0C9AB033923D"/>
          </w:pPr>
          <w:r>
            <w:t>[Email]</w:t>
          </w:r>
        </w:p>
      </w:docPartBody>
    </w:docPart>
    <w:docPart>
      <w:docPartPr>
        <w:name w:val="390C279A0ECE41AFAD7D3C4B5E40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0B65F-18F7-49C7-A6E0-5DA1C1B943CF}"/>
      </w:docPartPr>
      <w:docPartBody>
        <w:p w:rsidR="00937C4E" w:rsidRDefault="00F52290">
          <w:pPr>
            <w:pStyle w:val="390C279A0ECE41AFAD7D3C4B5E402E3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36CB7D417FD4BCA997E9868220A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9DAD2-922A-48FA-AE81-B88B262554EB}"/>
      </w:docPartPr>
      <w:docPartBody>
        <w:p w:rsidR="00937C4E" w:rsidRDefault="0026645E" w:rsidP="0026645E">
          <w:pPr>
            <w:pStyle w:val="836CB7D417FD4BCA997E9868220A10E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8924A6FDD0C4D3980E9345D5F3C4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32569-7B2D-4AC2-8B75-9DF014D5902B}"/>
      </w:docPartPr>
      <w:docPartBody>
        <w:p w:rsidR="00937C4E" w:rsidRDefault="0026645E" w:rsidP="0026645E">
          <w:pPr>
            <w:pStyle w:val="68924A6FDD0C4D3980E9345D5F3C481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6645E"/>
    <w:rsid w:val="000705BC"/>
    <w:rsid w:val="0026645E"/>
    <w:rsid w:val="002C4820"/>
    <w:rsid w:val="003B5386"/>
    <w:rsid w:val="0048156A"/>
    <w:rsid w:val="004D0336"/>
    <w:rsid w:val="0076219C"/>
    <w:rsid w:val="008E4349"/>
    <w:rsid w:val="00937C4E"/>
    <w:rsid w:val="0098700A"/>
    <w:rsid w:val="00AE6A66"/>
    <w:rsid w:val="00CA3E5F"/>
    <w:rsid w:val="00CB293B"/>
    <w:rsid w:val="00F01B5F"/>
    <w:rsid w:val="00F2534D"/>
    <w:rsid w:val="00F52290"/>
    <w:rsid w:val="00F80429"/>
    <w:rsid w:val="00FA5A91"/>
    <w:rsid w:val="00FB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0A053D0D8A44708A2304D065E7B873">
    <w:name w:val="C50A053D0D8A44708A2304D065E7B873"/>
    <w:rsid w:val="00F01B5F"/>
  </w:style>
  <w:style w:type="paragraph" w:customStyle="1" w:styleId="F2680F3E3333421FA7B6F9D7468323AB">
    <w:name w:val="F2680F3E3333421FA7B6F9D7468323AB"/>
    <w:rsid w:val="00F01B5F"/>
  </w:style>
  <w:style w:type="paragraph" w:customStyle="1" w:styleId="CEF615DF67FD4A568E422F8CE43084E1">
    <w:name w:val="CEF615DF67FD4A568E422F8CE43084E1"/>
    <w:rsid w:val="00F01B5F"/>
  </w:style>
  <w:style w:type="paragraph" w:customStyle="1" w:styleId="BF70AFBFDD1D4CF4856B0C9AB033923D">
    <w:name w:val="BF70AFBFDD1D4CF4856B0C9AB033923D"/>
    <w:rsid w:val="00F01B5F"/>
  </w:style>
  <w:style w:type="paragraph" w:customStyle="1" w:styleId="39D9FAF9915C4CA7A3A3AC9C99295C77">
    <w:name w:val="39D9FAF9915C4CA7A3A3AC9C99295C77"/>
    <w:rsid w:val="00F01B5F"/>
  </w:style>
  <w:style w:type="paragraph" w:customStyle="1" w:styleId="DE5BEBCD79264A8886FF3214FDDA337F">
    <w:name w:val="DE5BEBCD79264A8886FF3214FDDA337F"/>
    <w:rsid w:val="00F01B5F"/>
  </w:style>
  <w:style w:type="paragraph" w:customStyle="1" w:styleId="030189A1D21E4B93B5882CB1C3B5FBB2">
    <w:name w:val="030189A1D21E4B93B5882CB1C3B5FBB2"/>
    <w:rsid w:val="00F01B5F"/>
  </w:style>
  <w:style w:type="paragraph" w:customStyle="1" w:styleId="9AAB7CD2B9D64D19BF898942ED25327B">
    <w:name w:val="9AAB7CD2B9D64D19BF898942ED25327B"/>
    <w:rsid w:val="00F01B5F"/>
  </w:style>
  <w:style w:type="paragraph" w:customStyle="1" w:styleId="1BFEB4B65C52463A924EA6194B47C2AB">
    <w:name w:val="1BFEB4B65C52463A924EA6194B47C2AB"/>
    <w:rsid w:val="00F01B5F"/>
  </w:style>
  <w:style w:type="character" w:styleId="PlaceholderText">
    <w:name w:val="Placeholder Text"/>
    <w:basedOn w:val="DefaultParagraphFont"/>
    <w:uiPriority w:val="99"/>
    <w:semiHidden/>
    <w:rsid w:val="00F80429"/>
    <w:rPr>
      <w:color w:val="808080"/>
    </w:rPr>
  </w:style>
  <w:style w:type="paragraph" w:customStyle="1" w:styleId="390C279A0ECE41AFAD7D3C4B5E402E32">
    <w:name w:val="390C279A0ECE41AFAD7D3C4B5E402E32"/>
    <w:rsid w:val="00F01B5F"/>
  </w:style>
  <w:style w:type="paragraph" w:customStyle="1" w:styleId="E1E2A571FF9349549417FB9613E26E3F">
    <w:name w:val="E1E2A571FF9349549417FB9613E26E3F"/>
    <w:rsid w:val="00F01B5F"/>
  </w:style>
  <w:style w:type="paragraph" w:styleId="ListBullet">
    <w:name w:val="List Bullet"/>
    <w:basedOn w:val="Normal"/>
    <w:uiPriority w:val="1"/>
    <w:unhideWhenUsed/>
    <w:qFormat/>
    <w:rsid w:val="00F01B5F"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FF474EB36CBE434FA065E10DFE61261C">
    <w:name w:val="FF474EB36CBE434FA065E10DFE61261C"/>
    <w:rsid w:val="00F01B5F"/>
  </w:style>
  <w:style w:type="paragraph" w:customStyle="1" w:styleId="7BDA5BED0D944C20A1AA5989780E2967">
    <w:name w:val="7BDA5BED0D944C20A1AA5989780E2967"/>
    <w:rsid w:val="00F01B5F"/>
  </w:style>
  <w:style w:type="paragraph" w:customStyle="1" w:styleId="9A36C58349C04184B95EBFC8CEB67649">
    <w:name w:val="9A36C58349C04184B95EBFC8CEB67649"/>
    <w:rsid w:val="00F01B5F"/>
  </w:style>
  <w:style w:type="paragraph" w:customStyle="1" w:styleId="2147D0C65DE14E7ABDEFEB6A7E8E9234">
    <w:name w:val="2147D0C65DE14E7ABDEFEB6A7E8E9234"/>
    <w:rsid w:val="00F01B5F"/>
  </w:style>
  <w:style w:type="paragraph" w:customStyle="1" w:styleId="5D382ED4882D43B4AF438BFD689AF3EE">
    <w:name w:val="5D382ED4882D43B4AF438BFD689AF3EE"/>
    <w:rsid w:val="00F01B5F"/>
  </w:style>
  <w:style w:type="paragraph" w:customStyle="1" w:styleId="C07DB6F8859F4EA1BF0C7739EF4D1D2D">
    <w:name w:val="C07DB6F8859F4EA1BF0C7739EF4D1D2D"/>
    <w:rsid w:val="00F01B5F"/>
  </w:style>
  <w:style w:type="paragraph" w:customStyle="1" w:styleId="A384A80839E4454A862B8559A2E51451">
    <w:name w:val="A384A80839E4454A862B8559A2E51451"/>
    <w:rsid w:val="00F01B5F"/>
  </w:style>
  <w:style w:type="paragraph" w:customStyle="1" w:styleId="E529A231D3E241DAAF8B4B3C4139FADD">
    <w:name w:val="E529A231D3E241DAAF8B4B3C4139FADD"/>
    <w:rsid w:val="0026645E"/>
  </w:style>
  <w:style w:type="paragraph" w:customStyle="1" w:styleId="836CB7D417FD4BCA997E9868220A10E0">
    <w:name w:val="836CB7D417FD4BCA997E9868220A10E0"/>
    <w:rsid w:val="0026645E"/>
  </w:style>
  <w:style w:type="paragraph" w:customStyle="1" w:styleId="87AB8B7675A14883AB76BD740D68A205">
    <w:name w:val="87AB8B7675A14883AB76BD740D68A205"/>
    <w:rsid w:val="0026645E"/>
  </w:style>
  <w:style w:type="paragraph" w:customStyle="1" w:styleId="68924A6FDD0C4D3980E9345D5F3C4814">
    <w:name w:val="68924A6FDD0C4D3980E9345D5F3C4814"/>
    <w:rsid w:val="0026645E"/>
  </w:style>
  <w:style w:type="paragraph" w:customStyle="1" w:styleId="5D41C6822E104E50A982D987480D5278">
    <w:name w:val="5D41C6822E104E50A982D987480D5278"/>
    <w:rsid w:val="0026645E"/>
  </w:style>
  <w:style w:type="paragraph" w:customStyle="1" w:styleId="7CA3ABE783FF4FB8AF83DC4323D71C81">
    <w:name w:val="7CA3ABE783FF4FB8AF83DC4323D71C81"/>
    <w:rsid w:val="0026645E"/>
  </w:style>
  <w:style w:type="paragraph" w:customStyle="1" w:styleId="21BA38A8328F474A9385700C7108258D">
    <w:name w:val="21BA38A8328F474A9385700C7108258D"/>
    <w:rsid w:val="0026645E"/>
  </w:style>
  <w:style w:type="paragraph" w:customStyle="1" w:styleId="C800CC8B66F64F21A566D0AAE304A158">
    <w:name w:val="C800CC8B66F64F21A566D0AAE304A158"/>
    <w:rsid w:val="0026645E"/>
  </w:style>
  <w:style w:type="paragraph" w:customStyle="1" w:styleId="4BCDE37587824754BC2B00EC17900A67">
    <w:name w:val="4BCDE37587824754BC2B00EC17900A67"/>
    <w:rsid w:val="0026645E"/>
  </w:style>
  <w:style w:type="paragraph" w:customStyle="1" w:styleId="20BF284ABB884B54916C3C2AB64670D9">
    <w:name w:val="20BF284ABB884B54916C3C2AB64670D9"/>
    <w:rsid w:val="00F80429"/>
  </w:style>
  <w:style w:type="paragraph" w:customStyle="1" w:styleId="A2A6661AC28C4464AFE1B63B4F1EB2CF">
    <w:name w:val="A2A6661AC28C4464AFE1B63B4F1EB2CF"/>
    <w:rsid w:val="00F804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DUBAI </CompanyAddress>
  <CompanyPhone>+971 50 983 69</CompanyPhone>
  <CompanyFax/>
  <CompanyEmail>Mazhar.382758@2freemail.com  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36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Mazhar–Materials Planning, Procurement and ERP</dc:creator>
  <cp:lastModifiedBy>HRDESK4</cp:lastModifiedBy>
  <cp:revision>19</cp:revision>
  <cp:lastPrinted>2018-05-03T16:09:00Z</cp:lastPrinted>
  <dcterms:created xsi:type="dcterms:W3CDTF">2018-02-18T10:26:00Z</dcterms:created>
  <dcterms:modified xsi:type="dcterms:W3CDTF">2018-08-14T12:01:00Z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