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70E" w:rsidRPr="0002670E" w:rsidRDefault="0002670E" w:rsidP="0002670E">
      <w:pPr>
        <w:tabs>
          <w:tab w:val="left" w:pos="3430"/>
        </w:tabs>
        <w:spacing w:before="82"/>
        <w:ind w:left="300"/>
        <w:rPr>
          <w:rFonts w:ascii="Calibri" w:hAnsi="Calibri" w:cs="Calibri"/>
          <w:b/>
          <w:color w:val="000000" w:themeColor="text1"/>
        </w:rPr>
      </w:pPr>
      <w:r w:rsidRPr="0023146D">
        <w:rPr>
          <w:rFonts w:ascii="Calibri" w:hAnsi="Calibri" w:cs="Calibri"/>
          <w:b/>
          <w:noProof/>
          <w:color w:val="FF0000"/>
          <w:sz w:val="44"/>
        </w:rPr>
        <w:drawing>
          <wp:anchor distT="0" distB="0" distL="114300" distR="114300" simplePos="0" relativeHeight="251665408" behindDoc="0" locked="0" layoutInCell="1" allowOverlap="1">
            <wp:simplePos x="0" y="0"/>
            <wp:positionH relativeFrom="column">
              <wp:posOffset>5067300</wp:posOffset>
            </wp:positionH>
            <wp:positionV relativeFrom="paragraph">
              <wp:posOffset>43815</wp:posOffset>
            </wp:positionV>
            <wp:extent cx="1524000" cy="1819910"/>
            <wp:effectExtent l="114300" t="76200" r="95250" b="85090"/>
            <wp:wrapSquare wrapText="bothSides"/>
            <wp:docPr id="1" name="Picture 0" descr="IMG-20180909-WA00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909-WA0014 (1).jpg"/>
                    <pic:cNvPicPr/>
                  </pic:nvPicPr>
                  <pic:blipFill>
                    <a:blip r:embed="rId7" cstate="print"/>
                    <a:stretch>
                      <a:fillRect/>
                    </a:stretch>
                  </pic:blipFill>
                  <pic:spPr>
                    <a:xfrm>
                      <a:off x="0" y="0"/>
                      <a:ext cx="1524000" cy="18199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02670E">
        <w:rPr>
          <w:rFonts w:ascii="Calibri" w:hAnsi="Calibri" w:cs="Calibri"/>
          <w:b/>
          <w:color w:val="000000" w:themeColor="text1"/>
          <w:sz w:val="44"/>
        </w:rPr>
        <w:t>Dilshad</w:t>
      </w:r>
      <w:r w:rsidRPr="0002670E">
        <w:rPr>
          <w:rFonts w:ascii="Calibri" w:hAnsi="Calibri" w:cs="Calibri"/>
          <w:b/>
          <w:color w:val="000000" w:themeColor="text1"/>
          <w:sz w:val="44"/>
        </w:rPr>
        <w:tab/>
      </w:r>
      <w:r w:rsidRPr="0002670E">
        <w:rPr>
          <w:rFonts w:ascii="Calibri" w:hAnsi="Calibri" w:cs="Calibri"/>
          <w:b/>
          <w:color w:val="000000" w:themeColor="text1"/>
          <w:sz w:val="22"/>
          <w:szCs w:val="22"/>
        </w:rPr>
        <w:t>(Six Years Well Gulf</w:t>
      </w:r>
      <w:r w:rsidRPr="0002670E">
        <w:rPr>
          <w:rFonts w:ascii="Calibri" w:hAnsi="Calibri" w:cs="Calibri"/>
          <w:b/>
          <w:color w:val="000000" w:themeColor="text1"/>
          <w:spacing w:val="3"/>
          <w:sz w:val="22"/>
          <w:szCs w:val="22"/>
        </w:rPr>
        <w:t xml:space="preserve"> </w:t>
      </w:r>
      <w:r w:rsidRPr="0002670E">
        <w:rPr>
          <w:rFonts w:ascii="Calibri" w:hAnsi="Calibri" w:cs="Calibri"/>
          <w:b/>
          <w:color w:val="000000" w:themeColor="text1"/>
          <w:sz w:val="22"/>
          <w:szCs w:val="22"/>
        </w:rPr>
        <w:t>Experience</w:t>
      </w:r>
      <w:r w:rsidRPr="0002670E">
        <w:rPr>
          <w:rFonts w:ascii="Calibri" w:hAnsi="Calibri" w:cs="Calibri"/>
          <w:b/>
          <w:color w:val="000000" w:themeColor="text1"/>
        </w:rPr>
        <w:t>)</w:t>
      </w:r>
    </w:p>
    <w:p w:rsidR="00CD6768" w:rsidRPr="0002670E" w:rsidRDefault="0002670E" w:rsidP="0002670E">
      <w:pPr>
        <w:pStyle w:val="Heading1"/>
        <w:rPr>
          <w:rFonts w:ascii="Calibri" w:hAnsi="Calibri" w:cs="Calibri"/>
          <w:color w:val="000000" w:themeColor="text1"/>
          <w:sz w:val="28"/>
          <w:szCs w:val="28"/>
          <w:lang w:val="nb-NO"/>
        </w:rPr>
      </w:pPr>
      <w:r w:rsidRPr="0002670E">
        <w:rPr>
          <w:rFonts w:ascii="Calibri" w:hAnsi="Calibri" w:cs="Calibri"/>
          <w:color w:val="000000" w:themeColor="text1"/>
          <w:sz w:val="28"/>
          <w:szCs w:val="28"/>
        </w:rPr>
        <w:t xml:space="preserve">     ACCOUNTANT / FINANCE</w:t>
      </w:r>
      <w:r w:rsidRPr="0002670E">
        <w:rPr>
          <w:rFonts w:ascii="Calibri" w:hAnsi="Calibri" w:cs="Calibri"/>
          <w:noProof/>
          <w:color w:val="000000" w:themeColor="text1"/>
          <w:sz w:val="28"/>
          <w:szCs w:val="28"/>
        </w:rPr>
        <w:t xml:space="preserve"> </w:t>
      </w:r>
    </w:p>
    <w:p w:rsidR="00CD6768" w:rsidRPr="008B2F2C" w:rsidRDefault="00CD6768" w:rsidP="00CD6768">
      <w:pPr>
        <w:pBdr>
          <w:bottom w:val="single" w:sz="12" w:space="1" w:color="auto"/>
        </w:pBdr>
        <w:rPr>
          <w:rFonts w:asciiTheme="minorHAnsi" w:hAnsiTheme="minorHAnsi" w:cstheme="minorHAnsi"/>
          <w:b/>
          <w:sz w:val="28"/>
          <w:szCs w:val="28"/>
          <w:u w:val="single"/>
        </w:rPr>
      </w:pPr>
    </w:p>
    <w:p w:rsidR="002F657B" w:rsidRDefault="002F657B" w:rsidP="00CD6768">
      <w:pPr>
        <w:ind w:left="180" w:hanging="180"/>
        <w:rPr>
          <w:rFonts w:asciiTheme="minorHAnsi" w:eastAsia="Arial Unicode MS" w:hAnsiTheme="minorHAnsi" w:cstheme="minorHAnsi"/>
          <w:sz w:val="18"/>
          <w:szCs w:val="18"/>
          <w:lang w:val="nb-NO"/>
        </w:rPr>
      </w:pPr>
    </w:p>
    <w:p w:rsidR="00CD6768" w:rsidRPr="00F50BB5" w:rsidRDefault="00CD6768" w:rsidP="00CD6768">
      <w:pPr>
        <w:ind w:left="180" w:hanging="180"/>
        <w:rPr>
          <w:rFonts w:asciiTheme="minorHAnsi" w:eastAsia="Arial Unicode MS" w:hAnsiTheme="minorHAnsi" w:cstheme="minorHAnsi"/>
          <w:sz w:val="18"/>
          <w:szCs w:val="18"/>
          <w:lang w:val="nb-NO"/>
        </w:rPr>
      </w:pPr>
      <w:r>
        <w:rPr>
          <w:rFonts w:asciiTheme="minorHAnsi" w:eastAsia="Arial Unicode MS" w:hAnsiTheme="minorHAnsi" w:cstheme="minorHAnsi"/>
          <w:sz w:val="18"/>
          <w:szCs w:val="18"/>
          <w:lang w:val="nb-NO"/>
        </w:rPr>
        <w:t>Profile</w:t>
      </w:r>
      <w:r>
        <w:rPr>
          <w:rFonts w:asciiTheme="minorHAnsi" w:eastAsia="Arial Unicode MS" w:hAnsiTheme="minorHAnsi" w:cstheme="minorHAnsi"/>
          <w:sz w:val="18"/>
          <w:szCs w:val="18"/>
          <w:lang w:val="nb-NO"/>
        </w:rPr>
        <w:tab/>
      </w:r>
      <w:r w:rsidRPr="00F50BB5">
        <w:rPr>
          <w:rFonts w:asciiTheme="minorHAnsi" w:eastAsia="Arial Unicode MS" w:hAnsiTheme="minorHAnsi" w:cstheme="minorHAnsi"/>
          <w:sz w:val="18"/>
          <w:szCs w:val="18"/>
          <w:lang w:val="nb-NO"/>
        </w:rPr>
        <w:tab/>
      </w:r>
      <w:r w:rsidRPr="00F50BB5">
        <w:rPr>
          <w:rFonts w:asciiTheme="minorHAnsi" w:eastAsia="Arial Unicode MS" w:hAnsiTheme="minorHAnsi" w:cstheme="minorHAnsi"/>
          <w:sz w:val="18"/>
          <w:szCs w:val="18"/>
          <w:lang w:val="nb-NO"/>
        </w:rPr>
        <w:tab/>
      </w:r>
      <w:r w:rsidRPr="00F50BB5">
        <w:rPr>
          <w:rFonts w:asciiTheme="minorHAnsi" w:eastAsia="Arial Unicode MS" w:hAnsiTheme="minorHAnsi" w:cstheme="minorHAnsi"/>
          <w:sz w:val="18"/>
          <w:szCs w:val="18"/>
          <w:lang w:val="nb-NO"/>
        </w:rPr>
        <w:tab/>
        <w:t xml:space="preserve">Male  , </w:t>
      </w:r>
      <w:r>
        <w:rPr>
          <w:rFonts w:asciiTheme="minorHAnsi" w:eastAsia="Arial Unicode MS" w:hAnsiTheme="minorHAnsi" w:cstheme="minorHAnsi"/>
          <w:sz w:val="18"/>
          <w:szCs w:val="18"/>
          <w:lang w:val="nb-NO"/>
        </w:rPr>
        <w:t>Married</w:t>
      </w:r>
      <w:bookmarkStart w:id="0" w:name="_GoBack"/>
      <w:bookmarkEnd w:id="0"/>
    </w:p>
    <w:p w:rsidR="00CD6768" w:rsidRPr="00525108" w:rsidRDefault="00CD6768" w:rsidP="00CD6768">
      <w:pPr>
        <w:ind w:left="180" w:hanging="180"/>
        <w:rPr>
          <w:rFonts w:asciiTheme="minorHAnsi" w:eastAsia="Arial Unicode MS" w:hAnsiTheme="minorHAnsi" w:cstheme="minorHAnsi"/>
          <w:sz w:val="18"/>
          <w:szCs w:val="18"/>
          <w:lang w:val="nb-NO"/>
        </w:rPr>
      </w:pPr>
      <w:r w:rsidRPr="00525108">
        <w:rPr>
          <w:rFonts w:asciiTheme="minorHAnsi" w:eastAsia="Arial Unicode MS" w:hAnsiTheme="minorHAnsi" w:cstheme="minorHAnsi"/>
          <w:sz w:val="18"/>
          <w:szCs w:val="18"/>
          <w:lang w:val="nb-NO"/>
        </w:rPr>
        <w:t>Nationality</w:t>
      </w:r>
      <w:r w:rsidRPr="00525108">
        <w:rPr>
          <w:rFonts w:asciiTheme="minorHAnsi" w:eastAsia="Arial Unicode MS" w:hAnsiTheme="minorHAnsi" w:cstheme="minorHAnsi"/>
          <w:sz w:val="18"/>
          <w:szCs w:val="18"/>
          <w:lang w:val="nb-NO"/>
        </w:rPr>
        <w:tab/>
      </w:r>
      <w:r w:rsidRPr="00525108">
        <w:rPr>
          <w:rFonts w:asciiTheme="minorHAnsi" w:eastAsia="Arial Unicode MS" w:hAnsiTheme="minorHAnsi" w:cstheme="minorHAnsi"/>
          <w:sz w:val="18"/>
          <w:szCs w:val="18"/>
          <w:lang w:val="nb-NO"/>
        </w:rPr>
        <w:tab/>
      </w:r>
      <w:r w:rsidRPr="00525108">
        <w:rPr>
          <w:rFonts w:asciiTheme="minorHAnsi" w:eastAsia="Arial Unicode MS" w:hAnsiTheme="minorHAnsi" w:cstheme="minorHAnsi"/>
          <w:sz w:val="18"/>
          <w:szCs w:val="18"/>
          <w:lang w:val="nb-NO"/>
        </w:rPr>
        <w:tab/>
        <w:t>Pakistan</w:t>
      </w:r>
    </w:p>
    <w:p w:rsidR="00CD6768" w:rsidRPr="00525108" w:rsidRDefault="00CD6768" w:rsidP="00CD6768">
      <w:pPr>
        <w:ind w:left="180" w:hanging="180"/>
        <w:rPr>
          <w:rFonts w:asciiTheme="minorHAnsi" w:eastAsia="Arial Unicode MS" w:hAnsiTheme="minorHAnsi" w:cstheme="minorHAnsi"/>
          <w:sz w:val="18"/>
          <w:szCs w:val="18"/>
          <w:lang w:val="nb-NO"/>
        </w:rPr>
      </w:pPr>
      <w:r w:rsidRPr="00525108">
        <w:rPr>
          <w:rFonts w:asciiTheme="minorHAnsi" w:eastAsia="Arial Unicode MS" w:hAnsiTheme="minorHAnsi" w:cstheme="minorHAnsi"/>
          <w:sz w:val="18"/>
          <w:szCs w:val="18"/>
          <w:lang w:val="nb-NO"/>
        </w:rPr>
        <w:t xml:space="preserve">Religion </w:t>
      </w:r>
      <w:r w:rsidRPr="00525108">
        <w:rPr>
          <w:rFonts w:asciiTheme="minorHAnsi" w:eastAsia="Arial Unicode MS" w:hAnsiTheme="minorHAnsi" w:cstheme="minorHAnsi"/>
          <w:sz w:val="18"/>
          <w:szCs w:val="18"/>
          <w:lang w:val="nb-NO"/>
        </w:rPr>
        <w:tab/>
      </w:r>
      <w:r w:rsidRPr="00525108">
        <w:rPr>
          <w:rFonts w:asciiTheme="minorHAnsi" w:eastAsia="Arial Unicode MS" w:hAnsiTheme="minorHAnsi" w:cstheme="minorHAnsi"/>
          <w:sz w:val="18"/>
          <w:szCs w:val="18"/>
          <w:lang w:val="nb-NO"/>
        </w:rPr>
        <w:tab/>
      </w:r>
      <w:r w:rsidRPr="00525108">
        <w:rPr>
          <w:rFonts w:asciiTheme="minorHAnsi" w:eastAsia="Arial Unicode MS" w:hAnsiTheme="minorHAnsi" w:cstheme="minorHAnsi"/>
          <w:sz w:val="18"/>
          <w:szCs w:val="18"/>
          <w:lang w:val="nb-NO"/>
        </w:rPr>
        <w:tab/>
      </w:r>
      <w:r w:rsidRPr="00525108">
        <w:rPr>
          <w:rFonts w:asciiTheme="minorHAnsi" w:eastAsia="Arial Unicode MS" w:hAnsiTheme="minorHAnsi" w:cstheme="minorHAnsi"/>
          <w:sz w:val="18"/>
          <w:szCs w:val="18"/>
          <w:lang w:val="nb-NO"/>
        </w:rPr>
        <w:tab/>
        <w:t xml:space="preserve">Islam </w:t>
      </w:r>
    </w:p>
    <w:p w:rsidR="00CD6768" w:rsidRDefault="00CD6768" w:rsidP="00CD6768">
      <w:pPr>
        <w:ind w:left="180" w:hanging="180"/>
        <w:rPr>
          <w:rFonts w:asciiTheme="minorHAnsi" w:eastAsia="Arial Unicode MS" w:hAnsiTheme="minorHAnsi" w:cstheme="minorHAnsi"/>
          <w:sz w:val="18"/>
          <w:szCs w:val="18"/>
          <w:lang w:val="nb-NO"/>
        </w:rPr>
      </w:pPr>
      <w:r w:rsidRPr="00525108">
        <w:rPr>
          <w:rFonts w:asciiTheme="minorHAnsi" w:eastAsia="Arial Unicode MS" w:hAnsiTheme="minorHAnsi" w:cstheme="minorHAnsi"/>
          <w:sz w:val="18"/>
          <w:szCs w:val="18"/>
          <w:lang w:val="nb-NO"/>
        </w:rPr>
        <w:t>Visa</w:t>
      </w:r>
      <w:r w:rsidR="001876FE">
        <w:rPr>
          <w:rFonts w:asciiTheme="minorHAnsi" w:eastAsia="Arial Unicode MS" w:hAnsiTheme="minorHAnsi" w:cstheme="minorHAnsi"/>
          <w:sz w:val="18"/>
          <w:szCs w:val="18"/>
          <w:lang w:val="nb-NO"/>
        </w:rPr>
        <w:t xml:space="preserve"> Status</w:t>
      </w:r>
      <w:r w:rsidRPr="00525108">
        <w:rPr>
          <w:rFonts w:asciiTheme="minorHAnsi" w:eastAsia="Arial Unicode MS" w:hAnsiTheme="minorHAnsi" w:cstheme="minorHAnsi"/>
          <w:sz w:val="18"/>
          <w:szCs w:val="18"/>
          <w:lang w:val="nb-NO"/>
        </w:rPr>
        <w:tab/>
      </w:r>
      <w:r>
        <w:rPr>
          <w:rFonts w:asciiTheme="minorHAnsi" w:eastAsia="Arial Unicode MS" w:hAnsiTheme="minorHAnsi" w:cstheme="minorHAnsi"/>
          <w:sz w:val="18"/>
          <w:szCs w:val="18"/>
          <w:lang w:val="nb-NO"/>
        </w:rPr>
        <w:tab/>
      </w:r>
      <w:r>
        <w:rPr>
          <w:rFonts w:asciiTheme="minorHAnsi" w:eastAsia="Arial Unicode MS" w:hAnsiTheme="minorHAnsi" w:cstheme="minorHAnsi"/>
          <w:sz w:val="18"/>
          <w:szCs w:val="18"/>
          <w:lang w:val="nb-NO"/>
        </w:rPr>
        <w:tab/>
        <w:t xml:space="preserve">Visit </w:t>
      </w:r>
      <w:r w:rsidR="00265984">
        <w:rPr>
          <w:rFonts w:asciiTheme="minorHAnsi" w:eastAsia="Arial Unicode MS" w:hAnsiTheme="minorHAnsi" w:cstheme="minorHAnsi"/>
          <w:sz w:val="18"/>
          <w:szCs w:val="18"/>
          <w:lang w:val="nb-NO"/>
        </w:rPr>
        <w:t>Visa</w:t>
      </w:r>
    </w:p>
    <w:p w:rsidR="00CD6768" w:rsidRPr="00F50BB5" w:rsidRDefault="00CD6768" w:rsidP="00CD6768">
      <w:pPr>
        <w:ind w:left="180" w:hanging="180"/>
        <w:rPr>
          <w:rFonts w:asciiTheme="minorHAnsi" w:eastAsia="Arial Unicode MS" w:hAnsiTheme="minorHAnsi" w:cstheme="minorHAnsi"/>
          <w:sz w:val="18"/>
          <w:szCs w:val="18"/>
          <w:lang w:val="nb-NO"/>
        </w:rPr>
      </w:pPr>
      <w:r>
        <w:rPr>
          <w:rFonts w:asciiTheme="minorHAnsi" w:eastAsia="Arial Unicode MS" w:hAnsiTheme="minorHAnsi" w:cstheme="minorHAnsi"/>
          <w:sz w:val="18"/>
          <w:szCs w:val="18"/>
          <w:lang w:val="nb-NO"/>
        </w:rPr>
        <w:t>Languages</w:t>
      </w:r>
      <w:r>
        <w:rPr>
          <w:rFonts w:asciiTheme="minorHAnsi" w:eastAsia="Arial Unicode MS" w:hAnsiTheme="minorHAnsi" w:cstheme="minorHAnsi"/>
          <w:sz w:val="18"/>
          <w:szCs w:val="18"/>
          <w:lang w:val="nb-NO"/>
        </w:rPr>
        <w:tab/>
      </w:r>
      <w:r>
        <w:rPr>
          <w:rFonts w:asciiTheme="minorHAnsi" w:eastAsia="Arial Unicode MS" w:hAnsiTheme="minorHAnsi" w:cstheme="minorHAnsi"/>
          <w:sz w:val="18"/>
          <w:szCs w:val="18"/>
          <w:lang w:val="nb-NO"/>
        </w:rPr>
        <w:tab/>
      </w:r>
      <w:r>
        <w:rPr>
          <w:rFonts w:asciiTheme="minorHAnsi" w:eastAsia="Arial Unicode MS" w:hAnsiTheme="minorHAnsi" w:cstheme="minorHAnsi"/>
          <w:sz w:val="18"/>
          <w:szCs w:val="18"/>
          <w:lang w:val="nb-NO"/>
        </w:rPr>
        <w:tab/>
        <w:t>English, Urdu, Arabic</w:t>
      </w:r>
    </w:p>
    <w:p w:rsidR="00CD6768" w:rsidRPr="00F50BB5" w:rsidRDefault="00CD6768" w:rsidP="00CD6768">
      <w:pPr>
        <w:ind w:left="180" w:hanging="180"/>
        <w:rPr>
          <w:rFonts w:asciiTheme="minorHAnsi" w:eastAsia="Arial Unicode MS" w:hAnsiTheme="minorHAnsi" w:cstheme="minorHAnsi"/>
          <w:sz w:val="18"/>
          <w:szCs w:val="18"/>
          <w:lang w:val="nb-NO"/>
        </w:rPr>
      </w:pPr>
      <w:r w:rsidRPr="00F50BB5">
        <w:rPr>
          <w:rFonts w:asciiTheme="minorHAnsi" w:eastAsia="Arial Unicode MS" w:hAnsiTheme="minorHAnsi" w:cstheme="minorHAnsi"/>
          <w:sz w:val="18"/>
          <w:szCs w:val="18"/>
          <w:lang w:val="nb-NO"/>
        </w:rPr>
        <w:t>Email</w:t>
      </w:r>
      <w:r w:rsidRPr="00F50BB5">
        <w:rPr>
          <w:rFonts w:asciiTheme="minorHAnsi" w:eastAsia="Arial Unicode MS" w:hAnsiTheme="minorHAnsi" w:cstheme="minorHAnsi"/>
          <w:sz w:val="18"/>
          <w:szCs w:val="18"/>
          <w:lang w:val="nb-NO"/>
        </w:rPr>
        <w:tab/>
      </w:r>
      <w:r w:rsidRPr="00F50BB5">
        <w:rPr>
          <w:rFonts w:asciiTheme="minorHAnsi" w:eastAsia="Arial Unicode MS" w:hAnsiTheme="minorHAnsi" w:cstheme="minorHAnsi"/>
          <w:sz w:val="18"/>
          <w:szCs w:val="18"/>
          <w:lang w:val="nb-NO"/>
        </w:rPr>
        <w:tab/>
      </w:r>
      <w:r w:rsidRPr="00F50BB5">
        <w:rPr>
          <w:rFonts w:asciiTheme="minorHAnsi" w:eastAsia="Arial Unicode MS" w:hAnsiTheme="minorHAnsi" w:cstheme="minorHAnsi"/>
          <w:sz w:val="18"/>
          <w:szCs w:val="18"/>
          <w:lang w:val="nb-NO"/>
        </w:rPr>
        <w:tab/>
      </w:r>
      <w:r w:rsidRPr="00F50BB5">
        <w:rPr>
          <w:rFonts w:asciiTheme="minorHAnsi" w:eastAsia="Arial Unicode MS" w:hAnsiTheme="minorHAnsi" w:cstheme="minorHAnsi"/>
          <w:sz w:val="18"/>
          <w:szCs w:val="18"/>
          <w:lang w:val="nb-NO"/>
        </w:rPr>
        <w:tab/>
      </w:r>
      <w:hyperlink r:id="rId8" w:history="1">
        <w:r w:rsidR="00C14E28" w:rsidRPr="00C57F42">
          <w:rPr>
            <w:rStyle w:val="Hyperlink"/>
            <w:rFonts w:asciiTheme="minorHAnsi" w:eastAsia="Arial Unicode MS" w:hAnsiTheme="minorHAnsi" w:cstheme="minorHAnsi"/>
            <w:sz w:val="18"/>
            <w:szCs w:val="18"/>
            <w:lang w:val="nb-NO"/>
          </w:rPr>
          <w:t>dilshad.383360@2freemail.com</w:t>
        </w:r>
      </w:hyperlink>
      <w:r w:rsidR="00C14E28">
        <w:rPr>
          <w:rFonts w:asciiTheme="minorHAnsi" w:eastAsia="Arial Unicode MS" w:hAnsiTheme="minorHAnsi" w:cstheme="minorHAnsi"/>
          <w:sz w:val="18"/>
          <w:szCs w:val="18"/>
          <w:lang w:val="nb-NO"/>
        </w:rPr>
        <w:t xml:space="preserve"> </w:t>
      </w:r>
    </w:p>
    <w:p w:rsidR="002F657B" w:rsidRDefault="002F657B" w:rsidP="00CD6768">
      <w:pPr>
        <w:pBdr>
          <w:bottom w:val="single" w:sz="12" w:space="1" w:color="auto"/>
        </w:pBdr>
        <w:ind w:left="2340" w:hanging="2340"/>
        <w:outlineLvl w:val="0"/>
        <w:rPr>
          <w:rFonts w:asciiTheme="minorHAnsi" w:hAnsiTheme="minorHAnsi" w:cstheme="minorHAnsi"/>
          <w:b/>
        </w:rPr>
      </w:pPr>
    </w:p>
    <w:p w:rsidR="00CD6768" w:rsidRPr="008B2F2C" w:rsidRDefault="00CD6768" w:rsidP="00CD6768">
      <w:pPr>
        <w:pBdr>
          <w:bottom w:val="single" w:sz="12" w:space="1" w:color="auto"/>
        </w:pBdr>
        <w:ind w:left="2340" w:hanging="2340"/>
        <w:outlineLvl w:val="0"/>
        <w:rPr>
          <w:rFonts w:asciiTheme="minorHAnsi" w:eastAsia="Arial Unicode MS" w:hAnsiTheme="minorHAnsi" w:cstheme="minorHAnsi"/>
          <w:lang w:val="nb-NO"/>
        </w:rPr>
      </w:pPr>
      <w:r w:rsidRPr="008B2F2C">
        <w:rPr>
          <w:rFonts w:asciiTheme="minorHAnsi" w:hAnsiTheme="minorHAnsi" w:cstheme="minorHAnsi"/>
          <w:b/>
        </w:rPr>
        <w:t>PROFILE/ STRENGTH &amp; SKILLS</w:t>
      </w:r>
    </w:p>
    <w:p w:rsidR="00CD6768" w:rsidRPr="007F0B51" w:rsidRDefault="00CD6768" w:rsidP="00CD6768">
      <w:pPr>
        <w:jc w:val="both"/>
        <w:rPr>
          <w:rFonts w:ascii="Calibri" w:hAnsi="Calibri" w:cs="Calibri"/>
          <w:sz w:val="20"/>
          <w:szCs w:val="20"/>
        </w:rPr>
      </w:pPr>
    </w:p>
    <w:p w:rsidR="00CD6768" w:rsidRPr="007F0B51" w:rsidRDefault="00CD6768" w:rsidP="00CD6768">
      <w:pPr>
        <w:jc w:val="both"/>
        <w:rPr>
          <w:rFonts w:ascii="Calibri" w:hAnsi="Calibri" w:cs="Calibri"/>
          <w:sz w:val="20"/>
          <w:szCs w:val="20"/>
        </w:rPr>
      </w:pPr>
      <w:r w:rsidRPr="007F0B51">
        <w:rPr>
          <w:rFonts w:ascii="Calibri" w:hAnsi="Calibri" w:cs="Calibri"/>
          <w:sz w:val="20"/>
          <w:szCs w:val="20"/>
        </w:rPr>
        <w:t>Objective is to work in an exciting and professional environment of the organization with personal development and growth possibilities and to achieve company’s goal through professional ethics, sincere commitment and hard work.</w:t>
      </w:r>
    </w:p>
    <w:p w:rsidR="00CD6768" w:rsidRDefault="00CD6768" w:rsidP="00CD6768">
      <w:pPr>
        <w:jc w:val="both"/>
        <w:rPr>
          <w:rFonts w:ascii="Calibri" w:hAnsi="Calibri" w:cs="Calibri"/>
          <w:b/>
          <w:caps/>
          <w:color w:val="C00000"/>
          <w:sz w:val="22"/>
          <w:szCs w:val="20"/>
        </w:rPr>
      </w:pPr>
    </w:p>
    <w:p w:rsidR="00CD6768" w:rsidRDefault="00CD6768" w:rsidP="00CD6768">
      <w:pPr>
        <w:jc w:val="both"/>
        <w:rPr>
          <w:rFonts w:ascii="Calibri" w:hAnsi="Calibri" w:cs="Calibri"/>
          <w:b/>
          <w:sz w:val="18"/>
          <w:szCs w:val="18"/>
        </w:rPr>
      </w:pPr>
      <w:r w:rsidRPr="003D37F4">
        <w:rPr>
          <w:rFonts w:ascii="Calibri" w:hAnsi="Calibri" w:cs="Calibri"/>
          <w:b/>
          <w:caps/>
          <w:color w:val="C00000"/>
          <w:sz w:val="22"/>
          <w:szCs w:val="20"/>
        </w:rPr>
        <w:t>Key Skills</w:t>
      </w:r>
      <w:r w:rsidRPr="00471E8D">
        <w:rPr>
          <w:rFonts w:ascii="Calibri" w:hAnsi="Calibri" w:cs="Calibri"/>
          <w:b/>
          <w:color w:val="C00000"/>
          <w:sz w:val="22"/>
          <w:szCs w:val="20"/>
        </w:rPr>
        <w:t>:</w:t>
      </w:r>
      <w:r>
        <w:rPr>
          <w:rFonts w:ascii="Calibri" w:hAnsi="Calibri" w:cs="Calibri"/>
          <w:b/>
          <w:color w:val="C00000"/>
          <w:sz w:val="22"/>
          <w:szCs w:val="20"/>
        </w:rPr>
        <w:t xml:space="preserve"> </w:t>
      </w:r>
      <w:r w:rsidRPr="00F953B2">
        <w:rPr>
          <w:rFonts w:ascii="Calibri" w:hAnsi="Calibri" w:cs="Calibri"/>
          <w:b/>
          <w:sz w:val="18"/>
          <w:szCs w:val="18"/>
        </w:rPr>
        <w:t>Finance &amp; Accounting, Budgeting</w:t>
      </w:r>
      <w:r>
        <w:rPr>
          <w:rFonts w:ascii="Calibri" w:hAnsi="Calibri" w:cs="Calibri"/>
          <w:b/>
          <w:sz w:val="18"/>
          <w:szCs w:val="18"/>
        </w:rPr>
        <w:t>, Planning</w:t>
      </w:r>
      <w:r w:rsidRPr="00F953B2">
        <w:rPr>
          <w:rFonts w:ascii="Calibri" w:hAnsi="Calibri" w:cs="Calibri"/>
          <w:b/>
          <w:sz w:val="18"/>
          <w:szCs w:val="18"/>
        </w:rPr>
        <w:t xml:space="preserve">, </w:t>
      </w:r>
      <w:r>
        <w:rPr>
          <w:rFonts w:ascii="Calibri" w:hAnsi="Calibri" w:cs="Calibri"/>
          <w:b/>
          <w:sz w:val="18"/>
          <w:szCs w:val="18"/>
        </w:rPr>
        <w:t>Business &amp;</w:t>
      </w:r>
      <w:r w:rsidR="00661BD1">
        <w:rPr>
          <w:rFonts w:ascii="Calibri" w:hAnsi="Calibri" w:cs="Calibri"/>
          <w:b/>
          <w:sz w:val="18"/>
          <w:szCs w:val="18"/>
        </w:rPr>
        <w:t xml:space="preserve"> </w:t>
      </w:r>
      <w:r w:rsidRPr="00F953B2">
        <w:rPr>
          <w:rFonts w:ascii="Calibri" w:hAnsi="Calibri" w:cs="Calibri"/>
          <w:b/>
          <w:sz w:val="18"/>
          <w:szCs w:val="18"/>
        </w:rPr>
        <w:t xml:space="preserve">Financial Analysis, Financial statements &amp; reporting, </w:t>
      </w:r>
      <w:r>
        <w:rPr>
          <w:rFonts w:ascii="Calibri" w:hAnsi="Calibri" w:cs="Calibri"/>
          <w:b/>
          <w:sz w:val="18"/>
          <w:szCs w:val="18"/>
        </w:rPr>
        <w:t>A</w:t>
      </w:r>
      <w:r w:rsidRPr="00F953B2">
        <w:rPr>
          <w:rFonts w:ascii="Calibri" w:hAnsi="Calibri" w:cs="Calibri"/>
          <w:b/>
          <w:sz w:val="18"/>
          <w:szCs w:val="18"/>
        </w:rPr>
        <w:t>ccounting</w:t>
      </w:r>
      <w:r>
        <w:rPr>
          <w:rFonts w:ascii="Calibri" w:hAnsi="Calibri" w:cs="Calibri"/>
          <w:b/>
          <w:sz w:val="18"/>
          <w:szCs w:val="18"/>
        </w:rPr>
        <w:t xml:space="preserve"> </w:t>
      </w:r>
      <w:r w:rsidRPr="00F953B2">
        <w:rPr>
          <w:rFonts w:ascii="Calibri" w:hAnsi="Calibri" w:cs="Calibri"/>
          <w:b/>
          <w:sz w:val="18"/>
          <w:szCs w:val="18"/>
        </w:rPr>
        <w:t xml:space="preserve">Techniques, Inventory </w:t>
      </w:r>
      <w:r>
        <w:rPr>
          <w:rFonts w:ascii="Calibri" w:hAnsi="Calibri" w:cs="Calibri"/>
          <w:b/>
          <w:sz w:val="18"/>
          <w:szCs w:val="18"/>
        </w:rPr>
        <w:t>control, Asset management,</w:t>
      </w:r>
      <w:r w:rsidRPr="00F953B2">
        <w:rPr>
          <w:rFonts w:ascii="Calibri" w:hAnsi="Calibri" w:cs="Calibri"/>
          <w:b/>
          <w:sz w:val="18"/>
          <w:szCs w:val="18"/>
        </w:rPr>
        <w:t xml:space="preserve"> Financial</w:t>
      </w:r>
      <w:r w:rsidR="00661BD1">
        <w:rPr>
          <w:rFonts w:ascii="Calibri" w:hAnsi="Calibri" w:cs="Calibri"/>
          <w:b/>
          <w:sz w:val="18"/>
          <w:szCs w:val="18"/>
        </w:rPr>
        <w:t>,</w:t>
      </w:r>
      <w:r w:rsidRPr="00F953B2">
        <w:rPr>
          <w:rFonts w:ascii="Calibri" w:hAnsi="Calibri" w:cs="Calibri"/>
          <w:b/>
          <w:sz w:val="18"/>
          <w:szCs w:val="18"/>
        </w:rPr>
        <w:t xml:space="preserve"> Management</w:t>
      </w:r>
      <w:r>
        <w:rPr>
          <w:rFonts w:ascii="Calibri" w:hAnsi="Calibri" w:cs="Calibri"/>
          <w:b/>
          <w:sz w:val="18"/>
          <w:szCs w:val="18"/>
        </w:rPr>
        <w:t>, Payroll management, Taxation, General Ledger, Income Statement &amp; Reconciliation.</w:t>
      </w:r>
    </w:p>
    <w:p w:rsidR="00CD6768" w:rsidRDefault="00CD6768" w:rsidP="00CD6768">
      <w:pPr>
        <w:jc w:val="both"/>
        <w:rPr>
          <w:rFonts w:ascii="Calibri" w:hAnsi="Calibri" w:cs="Arial"/>
          <w:bCs/>
          <w:sz w:val="22"/>
          <w:szCs w:val="22"/>
        </w:rPr>
      </w:pPr>
    </w:p>
    <w:p w:rsidR="00CD6768" w:rsidRPr="008B2F2C" w:rsidRDefault="00CD6768" w:rsidP="00CD6768">
      <w:pPr>
        <w:pBdr>
          <w:bottom w:val="single" w:sz="12" w:space="1" w:color="auto"/>
        </w:pBdr>
        <w:ind w:left="2340" w:hanging="2340"/>
        <w:outlineLvl w:val="0"/>
        <w:rPr>
          <w:rFonts w:asciiTheme="minorHAnsi" w:eastAsia="Arial Unicode MS" w:hAnsiTheme="minorHAnsi" w:cstheme="minorHAnsi"/>
          <w:b/>
          <w:lang w:val="nb-NO"/>
        </w:rPr>
      </w:pPr>
      <w:r w:rsidRPr="008B2F2C">
        <w:rPr>
          <w:rFonts w:asciiTheme="minorHAnsi" w:hAnsiTheme="minorHAnsi" w:cstheme="minorHAnsi"/>
          <w:b/>
        </w:rPr>
        <w:t>PROFESSIONAL EXPERIENCE</w:t>
      </w:r>
    </w:p>
    <w:p w:rsidR="00CD6768" w:rsidRPr="004400E4" w:rsidRDefault="00CD6768" w:rsidP="00CD6768">
      <w:pPr>
        <w:jc w:val="both"/>
        <w:rPr>
          <w:rFonts w:ascii="Calibri" w:hAnsi="Calibri" w:cs="Arial"/>
          <w:b/>
          <w:bCs/>
          <w:sz w:val="22"/>
          <w:szCs w:val="22"/>
        </w:rPr>
      </w:pPr>
      <w:r w:rsidRPr="004400E4">
        <w:rPr>
          <w:rFonts w:ascii="Calibri" w:hAnsi="Calibri" w:cs="Arial"/>
          <w:b/>
          <w:sz w:val="22"/>
          <w:szCs w:val="22"/>
        </w:rPr>
        <w:t>Assistant Manager Accounts</w:t>
      </w:r>
      <w:r>
        <w:rPr>
          <w:rFonts w:ascii="Calibri" w:hAnsi="Calibri" w:cs="Arial"/>
          <w:b/>
          <w:sz w:val="18"/>
          <w:szCs w:val="18"/>
        </w:rPr>
        <w:tab/>
      </w:r>
      <w:r>
        <w:rPr>
          <w:rFonts w:ascii="Calibri" w:hAnsi="Calibri" w:cs="Arial"/>
          <w:b/>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b/>
          <w:bCs/>
          <w:color w:val="000000"/>
          <w:sz w:val="22"/>
          <w:szCs w:val="22"/>
        </w:rPr>
        <w:t>June 2012 to June 2018</w:t>
      </w:r>
    </w:p>
    <w:p w:rsidR="00CD6768" w:rsidRDefault="00CD6768" w:rsidP="00CD6768">
      <w:pPr>
        <w:jc w:val="both"/>
        <w:rPr>
          <w:rFonts w:ascii="Calibri" w:hAnsi="Calibri" w:cs="Arial"/>
          <w:bCs/>
          <w:i/>
          <w:sz w:val="20"/>
          <w:szCs w:val="20"/>
        </w:rPr>
      </w:pPr>
      <w:r>
        <w:rPr>
          <w:rFonts w:ascii="Calibri" w:hAnsi="Calibri" w:cs="Arial"/>
          <w:i/>
          <w:sz w:val="20"/>
          <w:szCs w:val="20"/>
        </w:rPr>
        <w:t xml:space="preserve"> Rezayat Co Ltd</w:t>
      </w:r>
      <w:r w:rsidRPr="004400E4">
        <w:rPr>
          <w:rFonts w:ascii="Calibri" w:hAnsi="Calibri" w:cs="Arial"/>
          <w:bCs/>
          <w:i/>
          <w:sz w:val="20"/>
          <w:szCs w:val="20"/>
        </w:rPr>
        <w:tab/>
      </w:r>
      <w:r>
        <w:rPr>
          <w:rFonts w:ascii="Calibri" w:hAnsi="Calibri" w:cs="Arial"/>
          <w:bCs/>
          <w:i/>
          <w:sz w:val="20"/>
          <w:szCs w:val="20"/>
        </w:rPr>
        <w:t>(Saudi Arabia)</w:t>
      </w:r>
    </w:p>
    <w:p w:rsidR="00CD6768" w:rsidRPr="003F0C97" w:rsidRDefault="00CD6768" w:rsidP="00CD6768">
      <w:pPr>
        <w:pStyle w:val="ListParagraph"/>
        <w:numPr>
          <w:ilvl w:val="0"/>
          <w:numId w:val="4"/>
        </w:numPr>
        <w:shd w:val="clear" w:color="auto" w:fill="FFFFFF"/>
        <w:autoSpaceDE w:val="0"/>
        <w:autoSpaceDN w:val="0"/>
        <w:adjustRightInd w:val="0"/>
        <w:rPr>
          <w:rFonts w:ascii="Calibri" w:hAnsi="Calibri" w:cs="Calibri"/>
          <w:bCs/>
          <w:sz w:val="22"/>
          <w:szCs w:val="22"/>
        </w:rPr>
      </w:pPr>
      <w:r w:rsidRPr="003F0C97">
        <w:rPr>
          <w:rFonts w:ascii="Calibri" w:hAnsi="Calibri" w:cs="Calibri"/>
          <w:color w:val="000000"/>
          <w:sz w:val="22"/>
          <w:szCs w:val="22"/>
        </w:rPr>
        <w:t>Continuous management and support of budget and forecast activities</w:t>
      </w:r>
    </w:p>
    <w:p w:rsidR="00CD6768" w:rsidRPr="003F0C97" w:rsidRDefault="00CD6768" w:rsidP="00CD6768">
      <w:pPr>
        <w:numPr>
          <w:ilvl w:val="0"/>
          <w:numId w:val="4"/>
        </w:numPr>
        <w:shd w:val="clear" w:color="auto" w:fill="FFFFFF"/>
        <w:autoSpaceDE w:val="0"/>
        <w:autoSpaceDN w:val="0"/>
        <w:adjustRightInd w:val="0"/>
        <w:rPr>
          <w:rFonts w:ascii="Calibri" w:hAnsi="Calibri" w:cs="Calibri"/>
          <w:bCs/>
          <w:sz w:val="22"/>
          <w:szCs w:val="22"/>
        </w:rPr>
      </w:pPr>
      <w:r w:rsidRPr="003F0C97">
        <w:rPr>
          <w:rFonts w:ascii="Calibri" w:hAnsi="Calibri" w:cs="Calibri"/>
          <w:color w:val="000000"/>
          <w:sz w:val="22"/>
          <w:szCs w:val="22"/>
        </w:rPr>
        <w:t>Develop and maintain financial database</w:t>
      </w:r>
    </w:p>
    <w:p w:rsidR="00CD6768" w:rsidRPr="003F0C97" w:rsidRDefault="00CD6768" w:rsidP="00CD6768">
      <w:pPr>
        <w:numPr>
          <w:ilvl w:val="0"/>
          <w:numId w:val="4"/>
        </w:numPr>
        <w:shd w:val="clear" w:color="auto" w:fill="FFFFFF"/>
        <w:autoSpaceDE w:val="0"/>
        <w:autoSpaceDN w:val="0"/>
        <w:adjustRightInd w:val="0"/>
        <w:rPr>
          <w:rFonts w:ascii="Calibri" w:hAnsi="Calibri" w:cs="Calibri"/>
          <w:bCs/>
          <w:sz w:val="22"/>
          <w:szCs w:val="22"/>
        </w:rPr>
      </w:pPr>
      <w:r w:rsidRPr="003F0C97">
        <w:rPr>
          <w:rFonts w:ascii="Calibri" w:hAnsi="Calibri" w:cs="Calibri"/>
          <w:bCs/>
          <w:sz w:val="22"/>
          <w:szCs w:val="22"/>
        </w:rPr>
        <w:t xml:space="preserve">Job order Costing </w:t>
      </w:r>
    </w:p>
    <w:p w:rsidR="00CD6768" w:rsidRPr="003F0C97" w:rsidRDefault="00CD6768" w:rsidP="00CD6768">
      <w:pPr>
        <w:numPr>
          <w:ilvl w:val="0"/>
          <w:numId w:val="4"/>
        </w:numPr>
        <w:autoSpaceDE w:val="0"/>
        <w:autoSpaceDN w:val="0"/>
        <w:adjustRightInd w:val="0"/>
        <w:rPr>
          <w:rFonts w:ascii="Calibri" w:hAnsi="Calibri" w:cs="Calibri"/>
          <w:bCs/>
          <w:sz w:val="22"/>
          <w:szCs w:val="22"/>
        </w:rPr>
      </w:pPr>
      <w:r w:rsidRPr="003F0C97">
        <w:rPr>
          <w:rFonts w:ascii="Calibri" w:hAnsi="Calibri" w:cs="Calibri"/>
          <w:bCs/>
          <w:sz w:val="22"/>
          <w:szCs w:val="22"/>
        </w:rPr>
        <w:t xml:space="preserve">Prepare invoice </w:t>
      </w:r>
    </w:p>
    <w:p w:rsidR="00CD6768" w:rsidRPr="003F0C97" w:rsidRDefault="00CD6768" w:rsidP="00CD6768">
      <w:pPr>
        <w:numPr>
          <w:ilvl w:val="0"/>
          <w:numId w:val="4"/>
        </w:numPr>
        <w:autoSpaceDE w:val="0"/>
        <w:autoSpaceDN w:val="0"/>
        <w:adjustRightInd w:val="0"/>
        <w:rPr>
          <w:rFonts w:ascii="Calibri" w:hAnsi="Calibri" w:cs="Calibri"/>
          <w:bCs/>
          <w:sz w:val="22"/>
          <w:szCs w:val="22"/>
        </w:rPr>
      </w:pPr>
      <w:r w:rsidRPr="003F0C97">
        <w:rPr>
          <w:rFonts w:ascii="Calibri" w:hAnsi="Calibri" w:cs="Calibri"/>
          <w:bCs/>
          <w:sz w:val="22"/>
          <w:szCs w:val="22"/>
        </w:rPr>
        <w:t xml:space="preserve">Prepare time sheet </w:t>
      </w:r>
    </w:p>
    <w:p w:rsidR="00CD6768" w:rsidRPr="003F0C97" w:rsidRDefault="00CD6768" w:rsidP="00CD6768">
      <w:pPr>
        <w:numPr>
          <w:ilvl w:val="0"/>
          <w:numId w:val="4"/>
        </w:numPr>
        <w:autoSpaceDE w:val="0"/>
        <w:autoSpaceDN w:val="0"/>
        <w:adjustRightInd w:val="0"/>
        <w:jc w:val="both"/>
        <w:rPr>
          <w:rFonts w:ascii="Calibri" w:hAnsi="Calibri" w:cs="Calibri"/>
          <w:bCs/>
          <w:i/>
          <w:sz w:val="22"/>
          <w:szCs w:val="22"/>
        </w:rPr>
      </w:pPr>
      <w:r w:rsidRPr="003F0C97">
        <w:rPr>
          <w:rFonts w:ascii="Calibri" w:hAnsi="Calibri" w:cs="Calibri"/>
          <w:bCs/>
          <w:sz w:val="22"/>
          <w:szCs w:val="22"/>
        </w:rPr>
        <w:t xml:space="preserve">Prepare Deduction report </w:t>
      </w:r>
      <w:r w:rsidRPr="003F0C97">
        <w:rPr>
          <w:rFonts w:ascii="Calibri" w:hAnsi="Calibri" w:cs="Calibri"/>
          <w:bCs/>
          <w:i/>
          <w:sz w:val="22"/>
          <w:szCs w:val="22"/>
        </w:rPr>
        <w:tab/>
      </w:r>
    </w:p>
    <w:p w:rsidR="00CD6768" w:rsidRPr="003F0C97" w:rsidRDefault="00CD6768" w:rsidP="00CD6768">
      <w:pPr>
        <w:numPr>
          <w:ilvl w:val="0"/>
          <w:numId w:val="2"/>
        </w:numPr>
        <w:ind w:left="720"/>
        <w:jc w:val="both"/>
        <w:rPr>
          <w:rFonts w:ascii="Calibri" w:hAnsi="Calibri" w:cs="Calibri"/>
          <w:sz w:val="22"/>
          <w:szCs w:val="22"/>
        </w:rPr>
      </w:pPr>
      <w:r w:rsidRPr="003F0C97">
        <w:rPr>
          <w:rFonts w:ascii="Calibri" w:hAnsi="Calibri" w:cs="Calibri"/>
          <w:sz w:val="22"/>
          <w:szCs w:val="22"/>
        </w:rPr>
        <w:t>Ensuring all monthly &amp; quarterly management accounts &amp; financial statements are prepared,</w:t>
      </w:r>
    </w:p>
    <w:p w:rsidR="00CD6768" w:rsidRPr="003F0C97" w:rsidRDefault="00CD6768" w:rsidP="00CD6768">
      <w:pPr>
        <w:numPr>
          <w:ilvl w:val="0"/>
          <w:numId w:val="2"/>
        </w:numPr>
        <w:ind w:left="720"/>
        <w:jc w:val="both"/>
        <w:rPr>
          <w:rFonts w:ascii="Calibri" w:hAnsi="Calibri" w:cs="Calibri"/>
          <w:sz w:val="22"/>
          <w:szCs w:val="22"/>
        </w:rPr>
      </w:pPr>
      <w:r w:rsidRPr="003F0C97">
        <w:rPr>
          <w:rFonts w:ascii="Calibri" w:hAnsi="Calibri" w:cs="Calibri"/>
          <w:sz w:val="22"/>
          <w:szCs w:val="22"/>
        </w:rPr>
        <w:t>Supervising accounts receivable and payable by maintaining their proper aging schedule and ensuring timely follow-up,</w:t>
      </w:r>
    </w:p>
    <w:p w:rsidR="00CD6768" w:rsidRPr="003F0C97" w:rsidRDefault="00CD6768" w:rsidP="00CD6768">
      <w:pPr>
        <w:pStyle w:val="Header"/>
        <w:numPr>
          <w:ilvl w:val="0"/>
          <w:numId w:val="2"/>
        </w:numPr>
        <w:tabs>
          <w:tab w:val="clear" w:pos="4320"/>
          <w:tab w:val="clear" w:pos="8640"/>
          <w:tab w:val="left" w:pos="2160"/>
          <w:tab w:val="left" w:pos="3780"/>
        </w:tabs>
        <w:spacing w:before="20" w:after="20"/>
        <w:ind w:left="720" w:right="-63"/>
        <w:rPr>
          <w:rFonts w:ascii="Calibri" w:hAnsi="Calibri" w:cs="Calibri"/>
          <w:sz w:val="22"/>
          <w:szCs w:val="22"/>
        </w:rPr>
      </w:pPr>
      <w:r w:rsidRPr="003F0C97">
        <w:rPr>
          <w:rFonts w:ascii="Calibri" w:hAnsi="Calibri" w:cs="Calibri"/>
          <w:sz w:val="22"/>
          <w:szCs w:val="22"/>
        </w:rPr>
        <w:t>Ensuring proper and timely disbursement of staff salaries &amp; payroll record is maintained.</w:t>
      </w:r>
    </w:p>
    <w:p w:rsidR="00CD6768" w:rsidRPr="003F0C97" w:rsidRDefault="00CD6768" w:rsidP="00CD6768">
      <w:pPr>
        <w:numPr>
          <w:ilvl w:val="0"/>
          <w:numId w:val="2"/>
        </w:numPr>
        <w:ind w:left="720"/>
        <w:jc w:val="both"/>
        <w:rPr>
          <w:rFonts w:ascii="Calibri" w:hAnsi="Calibri" w:cs="Calibri"/>
          <w:sz w:val="22"/>
          <w:szCs w:val="22"/>
        </w:rPr>
      </w:pPr>
      <w:r w:rsidRPr="003F0C97">
        <w:rPr>
          <w:rFonts w:ascii="Calibri" w:hAnsi="Calibri" w:cs="Calibri"/>
          <w:sz w:val="22"/>
          <w:szCs w:val="22"/>
        </w:rPr>
        <w:t xml:space="preserve">Analyzing and interpreting financial statements, selling &amp; administrative expenses by conducting variance analysis, </w:t>
      </w:r>
    </w:p>
    <w:p w:rsidR="00CD6768" w:rsidRPr="003F0C97" w:rsidRDefault="00CD6768" w:rsidP="00CD6768">
      <w:pPr>
        <w:pStyle w:val="Header"/>
        <w:numPr>
          <w:ilvl w:val="0"/>
          <w:numId w:val="2"/>
        </w:numPr>
        <w:tabs>
          <w:tab w:val="clear" w:pos="4320"/>
          <w:tab w:val="clear" w:pos="8640"/>
          <w:tab w:val="left" w:pos="2160"/>
          <w:tab w:val="left" w:pos="3780"/>
        </w:tabs>
        <w:spacing w:before="20" w:after="20"/>
        <w:ind w:left="720"/>
        <w:rPr>
          <w:rFonts w:ascii="Calibri" w:hAnsi="Calibri" w:cs="Calibri"/>
          <w:sz w:val="22"/>
          <w:szCs w:val="22"/>
        </w:rPr>
      </w:pPr>
      <w:r w:rsidRPr="003F0C97">
        <w:rPr>
          <w:rFonts w:ascii="Calibri" w:hAnsi="Calibri" w:cs="Calibri"/>
          <w:sz w:val="22"/>
          <w:szCs w:val="22"/>
        </w:rPr>
        <w:t>Preparation of Monthly Management Accounts &amp; Financial Statements – including Trial Balance, P&amp;L, and Cash Flows &amp; Balance Sheet.</w:t>
      </w:r>
    </w:p>
    <w:p w:rsidR="00CD6768" w:rsidRPr="003F0C97" w:rsidRDefault="00CD6768" w:rsidP="00CD6768">
      <w:pPr>
        <w:pStyle w:val="Accomplishmentsbullet"/>
        <w:numPr>
          <w:ilvl w:val="0"/>
          <w:numId w:val="2"/>
        </w:numPr>
        <w:spacing w:before="0"/>
        <w:ind w:left="360" w:firstLine="0"/>
        <w:rPr>
          <w:rFonts w:ascii="Calibri" w:hAnsi="Calibri" w:cs="Calibri"/>
          <w:sz w:val="22"/>
          <w:szCs w:val="22"/>
        </w:rPr>
      </w:pPr>
      <w:r w:rsidRPr="003F0C97">
        <w:rPr>
          <w:rFonts w:ascii="Calibri" w:hAnsi="Calibri" w:cs="Calibri"/>
          <w:sz w:val="22"/>
          <w:szCs w:val="22"/>
        </w:rPr>
        <w:t>Ensuring that system entries are updated, the ledgers and accounts are updated</w:t>
      </w:r>
    </w:p>
    <w:p w:rsidR="00CD6768" w:rsidRPr="003F0C97" w:rsidRDefault="00CD6768" w:rsidP="00CD6768">
      <w:pPr>
        <w:pStyle w:val="ListParagraph"/>
        <w:numPr>
          <w:ilvl w:val="0"/>
          <w:numId w:val="2"/>
        </w:numPr>
        <w:ind w:left="720"/>
        <w:rPr>
          <w:rFonts w:ascii="Calibri" w:hAnsi="Calibri" w:cs="Calibri"/>
          <w:sz w:val="22"/>
          <w:szCs w:val="22"/>
        </w:rPr>
      </w:pPr>
      <w:r w:rsidRPr="003F0C97">
        <w:rPr>
          <w:rFonts w:ascii="Calibri" w:hAnsi="Calibri" w:cs="Calibri"/>
          <w:sz w:val="22"/>
          <w:szCs w:val="22"/>
        </w:rPr>
        <w:t>Reconciliation of accounts payables &amp; receivables</w:t>
      </w:r>
    </w:p>
    <w:p w:rsidR="00CD6768" w:rsidRPr="00F96A14" w:rsidRDefault="001064EB" w:rsidP="00CD6768">
      <w:pPr>
        <w:jc w:val="both"/>
        <w:rPr>
          <w:rFonts w:ascii="Cc" w:hAnsi="Cc" w:cs="Calibri"/>
          <w:i/>
          <w:sz w:val="18"/>
          <w:szCs w:val="18"/>
        </w:rPr>
      </w:pPr>
      <w:r>
        <w:rPr>
          <w:rFonts w:ascii="Cc" w:hAnsi="Cc" w:cs="Calibri"/>
          <w:i/>
          <w:noProof/>
          <w:sz w:val="18"/>
          <w:szCs w:val="18"/>
        </w:rPr>
        <w:pict>
          <v:shapetype id="_x0000_t32" coordsize="21600,21600" o:spt="32" o:oned="t" path="m,l21600,21600e" filled="f">
            <v:path arrowok="t" fillok="f" o:connecttype="none"/>
            <o:lock v:ext="edit" shapetype="t"/>
          </v:shapetype>
          <v:shape id="AutoShape 11" o:spid="_x0000_s1026" type="#_x0000_t32" style="position:absolute;left:0;text-align:left;margin-left:0;margin-top:7.85pt;width:435.7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" strokecolor="black [3213]" strokeweight="1.25pt">
            <v:shadow color="#7f7f7f [1601]" opacity=".5" offset="1pt"/>
          </v:shape>
        </w:pict>
      </w:r>
    </w:p>
    <w:p w:rsidR="00CD6768" w:rsidRPr="00C7520C" w:rsidRDefault="00CD6768" w:rsidP="00CD6768">
      <w:pPr>
        <w:autoSpaceDE w:val="0"/>
        <w:autoSpaceDN w:val="0"/>
        <w:adjustRightInd w:val="0"/>
        <w:rPr>
          <w:rFonts w:cs="Calibri"/>
          <w:b/>
          <w:bCs/>
        </w:rPr>
      </w:pPr>
      <w:r>
        <w:rPr>
          <w:rFonts w:ascii="Calibri" w:hAnsi="Calibri" w:cs="Arial"/>
          <w:b/>
          <w:sz w:val="22"/>
          <w:szCs w:val="22"/>
        </w:rPr>
        <w:t>Assistant Accountant</w:t>
      </w:r>
      <w:r>
        <w:rPr>
          <w:rFonts w:ascii="Calibri" w:hAnsi="Calibri" w:cs="Arial"/>
          <w:sz w:val="18"/>
          <w:szCs w:val="18"/>
        </w:rPr>
        <w:tab/>
        <w:t xml:space="preserve">                  </w:t>
      </w:r>
      <w:r>
        <w:rPr>
          <w:rFonts w:ascii="Calibri" w:hAnsi="Calibri" w:cs="Arial"/>
          <w:sz w:val="18"/>
          <w:szCs w:val="18"/>
        </w:rPr>
        <w:tab/>
      </w:r>
      <w:r>
        <w:rPr>
          <w:rFonts w:ascii="Calibri" w:hAnsi="Calibri" w:cs="Arial"/>
          <w:sz w:val="18"/>
          <w:szCs w:val="18"/>
        </w:rPr>
        <w:tab/>
      </w:r>
      <w:r>
        <w:rPr>
          <w:rFonts w:ascii="Calibri" w:hAnsi="Calibri" w:cs="Arial"/>
          <w:sz w:val="18"/>
          <w:szCs w:val="18"/>
        </w:rPr>
        <w:tab/>
        <w:t xml:space="preserve">    </w:t>
      </w:r>
      <w:r>
        <w:rPr>
          <w:rFonts w:ascii="Calibri" w:hAnsi="Calibri" w:cs="Arial"/>
          <w:sz w:val="18"/>
          <w:szCs w:val="18"/>
        </w:rPr>
        <w:tab/>
      </w:r>
      <w:r w:rsidRPr="00F1545C">
        <w:rPr>
          <w:rFonts w:ascii="Calibri" w:hAnsi="Calibri" w:cs="Calibri"/>
          <w:b/>
          <w:sz w:val="22"/>
          <w:szCs w:val="22"/>
        </w:rPr>
        <w:t>N</w:t>
      </w:r>
      <w:r>
        <w:rPr>
          <w:rFonts w:ascii="Calibri" w:hAnsi="Calibri" w:cs="Calibri"/>
          <w:b/>
          <w:sz w:val="22"/>
          <w:szCs w:val="22"/>
        </w:rPr>
        <w:t xml:space="preserve">ov 2010 to Oct </w:t>
      </w:r>
      <w:r w:rsidRPr="00F1545C">
        <w:rPr>
          <w:rFonts w:ascii="Calibri" w:hAnsi="Calibri" w:cs="Calibri"/>
          <w:b/>
          <w:sz w:val="22"/>
          <w:szCs w:val="22"/>
        </w:rPr>
        <w:t>2011</w:t>
      </w:r>
    </w:p>
    <w:p w:rsidR="00CD6768" w:rsidRDefault="00CD6768" w:rsidP="00CD6768">
      <w:pPr>
        <w:jc w:val="both"/>
        <w:rPr>
          <w:rFonts w:ascii="Calibri" w:hAnsi="Calibri" w:cs="Arial"/>
          <w:i/>
          <w:sz w:val="18"/>
          <w:szCs w:val="18"/>
        </w:rPr>
      </w:pPr>
      <w:r>
        <w:rPr>
          <w:rFonts w:ascii="Calibri" w:hAnsi="Calibri" w:cs="Arial"/>
          <w:sz w:val="18"/>
          <w:szCs w:val="18"/>
        </w:rPr>
        <w:t xml:space="preserve"> Zs Trading Corporation </w:t>
      </w:r>
    </w:p>
    <w:p w:rsidR="00CD6768" w:rsidRPr="00CA4674" w:rsidRDefault="00CD6768" w:rsidP="00CD6768">
      <w:pPr>
        <w:pStyle w:val="ListParagraph"/>
        <w:numPr>
          <w:ilvl w:val="0"/>
          <w:numId w:val="5"/>
        </w:numPr>
        <w:autoSpaceDE w:val="0"/>
        <w:autoSpaceDN w:val="0"/>
        <w:adjustRightInd w:val="0"/>
        <w:rPr>
          <w:rFonts w:ascii="Calibri" w:hAnsi="Calibri" w:cs="Calibri"/>
          <w:b/>
          <w:bCs/>
          <w:sz w:val="22"/>
          <w:szCs w:val="22"/>
        </w:rPr>
      </w:pPr>
      <w:r w:rsidRPr="00CA4674">
        <w:rPr>
          <w:rFonts w:ascii="Calibri" w:hAnsi="Calibri" w:cs="Calibri"/>
          <w:sz w:val="22"/>
          <w:szCs w:val="22"/>
        </w:rPr>
        <w:t>Work on payroll.</w:t>
      </w:r>
    </w:p>
    <w:p w:rsidR="00CD6768" w:rsidRPr="00CA4674" w:rsidRDefault="00CD6768" w:rsidP="00CD6768">
      <w:pPr>
        <w:pStyle w:val="ListParagraph"/>
        <w:numPr>
          <w:ilvl w:val="0"/>
          <w:numId w:val="5"/>
        </w:numPr>
        <w:autoSpaceDE w:val="0"/>
        <w:autoSpaceDN w:val="0"/>
        <w:adjustRightInd w:val="0"/>
        <w:rPr>
          <w:rFonts w:ascii="Calibri" w:hAnsi="Calibri" w:cs="Calibri"/>
          <w:sz w:val="22"/>
          <w:szCs w:val="22"/>
        </w:rPr>
      </w:pPr>
      <w:r w:rsidRPr="00CA4674">
        <w:rPr>
          <w:rFonts w:ascii="Calibri" w:hAnsi="Calibri" w:cs="Calibri"/>
          <w:sz w:val="22"/>
          <w:szCs w:val="22"/>
        </w:rPr>
        <w:t>Prepare expense voucher, record keeping and computerized manual.</w:t>
      </w:r>
    </w:p>
    <w:p w:rsidR="00CD6768" w:rsidRPr="00CA4674" w:rsidRDefault="00CD6768" w:rsidP="00CD6768">
      <w:pPr>
        <w:pStyle w:val="ListParagraph"/>
        <w:numPr>
          <w:ilvl w:val="0"/>
          <w:numId w:val="5"/>
        </w:numPr>
        <w:autoSpaceDE w:val="0"/>
        <w:autoSpaceDN w:val="0"/>
        <w:adjustRightInd w:val="0"/>
        <w:rPr>
          <w:rFonts w:ascii="Calibri" w:hAnsi="Calibri" w:cs="Calibri"/>
          <w:bCs/>
          <w:sz w:val="22"/>
          <w:szCs w:val="22"/>
        </w:rPr>
      </w:pPr>
      <w:r w:rsidRPr="00CA4674">
        <w:rPr>
          <w:rFonts w:ascii="Calibri" w:hAnsi="Calibri" w:cs="Calibri"/>
          <w:sz w:val="22"/>
          <w:szCs w:val="22"/>
        </w:rPr>
        <w:t>Internet Searching and browsing</w:t>
      </w:r>
    </w:p>
    <w:p w:rsidR="00CD6768" w:rsidRPr="00CA4674" w:rsidRDefault="00CD6768" w:rsidP="00CD6768">
      <w:pPr>
        <w:pStyle w:val="ListParagraph"/>
        <w:numPr>
          <w:ilvl w:val="0"/>
          <w:numId w:val="5"/>
        </w:numPr>
        <w:autoSpaceDE w:val="0"/>
        <w:autoSpaceDN w:val="0"/>
        <w:adjustRightInd w:val="0"/>
        <w:rPr>
          <w:rFonts w:ascii="Calibri" w:hAnsi="Calibri" w:cs="Calibri"/>
          <w:bCs/>
          <w:sz w:val="22"/>
          <w:szCs w:val="22"/>
        </w:rPr>
      </w:pPr>
      <w:r w:rsidRPr="00CA4674">
        <w:rPr>
          <w:rFonts w:ascii="Calibri" w:hAnsi="Calibri" w:cs="Calibri"/>
          <w:bCs/>
          <w:sz w:val="22"/>
          <w:szCs w:val="22"/>
        </w:rPr>
        <w:t>I Contact with Shipping Agencies for Sea Freight.</w:t>
      </w:r>
      <w:r w:rsidRPr="00CA4674">
        <w:rPr>
          <w:rFonts w:ascii="Calibri" w:hAnsi="Calibri" w:cs="Calibri"/>
          <w:bCs/>
          <w:sz w:val="22"/>
          <w:szCs w:val="22"/>
        </w:rPr>
        <w:tab/>
      </w:r>
    </w:p>
    <w:p w:rsidR="00CD6768" w:rsidRPr="00CA4674" w:rsidRDefault="00CD6768" w:rsidP="00CD6768">
      <w:pPr>
        <w:pStyle w:val="ListParagraph"/>
        <w:numPr>
          <w:ilvl w:val="0"/>
          <w:numId w:val="5"/>
        </w:numPr>
        <w:autoSpaceDE w:val="0"/>
        <w:autoSpaceDN w:val="0"/>
        <w:adjustRightInd w:val="0"/>
        <w:rPr>
          <w:rFonts w:ascii="Calibri" w:hAnsi="Calibri" w:cs="Calibri"/>
          <w:bCs/>
          <w:sz w:val="22"/>
          <w:szCs w:val="22"/>
        </w:rPr>
      </w:pPr>
      <w:r w:rsidRPr="00CA4674">
        <w:rPr>
          <w:rFonts w:ascii="Calibri" w:hAnsi="Calibri" w:cs="Calibri"/>
          <w:bCs/>
          <w:sz w:val="22"/>
          <w:szCs w:val="22"/>
        </w:rPr>
        <w:t>I introduce e-mail by importers.</w:t>
      </w:r>
    </w:p>
    <w:p w:rsidR="00CD6768" w:rsidRPr="00CA4674" w:rsidRDefault="001064EB" w:rsidP="00CD6768">
      <w:pPr>
        <w:autoSpaceDE w:val="0"/>
        <w:autoSpaceDN w:val="0"/>
        <w:adjustRightInd w:val="0"/>
        <w:ind w:left="720"/>
        <w:rPr>
          <w:rFonts w:ascii="Calibri" w:hAnsi="Calibri" w:cs="Calibri"/>
          <w:bCs/>
          <w:sz w:val="22"/>
          <w:szCs w:val="22"/>
        </w:rPr>
      </w:pPr>
      <w:r w:rsidRPr="001064EB">
        <w:rPr>
          <w:rFonts w:ascii="Calibri" w:hAnsi="Calibri" w:cs="Calibri"/>
          <w:noProof/>
          <w:sz w:val="22"/>
          <w:szCs w:val="22"/>
        </w:rPr>
        <w:pict>
          <v:shape id="_x0000_s1027" type="#_x0000_t32" style="position:absolute;left:0;text-align:left;margin-left:-.75pt;margin-top:8.7pt;width:435.75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" strokecolor="black [3213]" strokeweight="1.25pt">
            <v:shadow color="#7f7f7f [1601]" opacity=".5" offset="1pt"/>
          </v:shape>
        </w:pict>
      </w:r>
    </w:p>
    <w:p w:rsidR="00CD6768" w:rsidRDefault="00CD6768" w:rsidP="00CD6768">
      <w:pPr>
        <w:pStyle w:val="Header"/>
        <w:tabs>
          <w:tab w:val="clear" w:pos="4320"/>
          <w:tab w:val="clear" w:pos="8640"/>
          <w:tab w:val="left" w:pos="2160"/>
          <w:tab w:val="left" w:pos="3780"/>
        </w:tabs>
        <w:spacing w:before="20" w:after="20"/>
        <w:ind w:right="-153"/>
        <w:jc w:val="both"/>
        <w:rPr>
          <w:rFonts w:ascii="Calibri" w:hAnsi="Calibri" w:cs="Calibri"/>
          <w:b/>
          <w:spacing w:val="10"/>
          <w:sz w:val="22"/>
          <w:szCs w:val="22"/>
        </w:rPr>
      </w:pPr>
      <w:r>
        <w:rPr>
          <w:rFonts w:ascii="Calibri" w:hAnsi="Calibri" w:cs="Calibri"/>
          <w:b/>
          <w:spacing w:val="10"/>
          <w:sz w:val="22"/>
          <w:szCs w:val="22"/>
        </w:rPr>
        <w:t>Inventory Officer</w:t>
      </w:r>
      <w:r>
        <w:rPr>
          <w:rFonts w:ascii="Calibri" w:hAnsi="Calibri" w:cs="Calibri"/>
          <w:b/>
          <w:spacing w:val="10"/>
          <w:sz w:val="22"/>
          <w:szCs w:val="22"/>
        </w:rPr>
        <w:tab/>
      </w:r>
      <w:r>
        <w:rPr>
          <w:rFonts w:ascii="Calibri" w:hAnsi="Calibri" w:cs="Calibri"/>
          <w:b/>
          <w:spacing w:val="10"/>
          <w:sz w:val="22"/>
          <w:szCs w:val="22"/>
        </w:rPr>
        <w:tab/>
      </w:r>
      <w:r>
        <w:rPr>
          <w:rFonts w:ascii="Calibri" w:hAnsi="Calibri" w:cs="Calibri"/>
          <w:b/>
          <w:spacing w:val="10"/>
          <w:sz w:val="22"/>
          <w:szCs w:val="22"/>
        </w:rPr>
        <w:tab/>
      </w:r>
      <w:r>
        <w:rPr>
          <w:rFonts w:ascii="Calibri" w:hAnsi="Calibri" w:cs="Calibri"/>
          <w:b/>
          <w:spacing w:val="10"/>
          <w:sz w:val="22"/>
          <w:szCs w:val="22"/>
        </w:rPr>
        <w:tab/>
      </w:r>
      <w:r>
        <w:rPr>
          <w:rFonts w:ascii="Calibri" w:hAnsi="Calibri" w:cs="Calibri"/>
          <w:b/>
          <w:spacing w:val="10"/>
          <w:sz w:val="22"/>
          <w:szCs w:val="22"/>
        </w:rPr>
        <w:tab/>
      </w:r>
      <w:r w:rsidRPr="00CA4674">
        <w:rPr>
          <w:rFonts w:ascii="Calibri" w:hAnsi="Calibri" w:cs="Calibri"/>
          <w:b/>
          <w:spacing w:val="10"/>
          <w:sz w:val="22"/>
          <w:szCs w:val="22"/>
        </w:rPr>
        <w:t>Aug 2008 to Oct 2010</w:t>
      </w:r>
      <w:r>
        <w:rPr>
          <w:rFonts w:ascii="Calibri" w:hAnsi="Calibri" w:cs="Calibri"/>
          <w:b/>
          <w:spacing w:val="10"/>
          <w:sz w:val="22"/>
          <w:szCs w:val="22"/>
        </w:rPr>
        <w:tab/>
      </w:r>
      <w:r>
        <w:rPr>
          <w:rFonts w:ascii="Calibri" w:hAnsi="Calibri" w:cs="Calibri"/>
          <w:b/>
          <w:spacing w:val="10"/>
          <w:sz w:val="22"/>
          <w:szCs w:val="22"/>
        </w:rPr>
        <w:tab/>
      </w:r>
    </w:p>
    <w:p w:rsidR="00CD6768" w:rsidRPr="008234EC" w:rsidRDefault="00CD6768" w:rsidP="00CD6768">
      <w:pPr>
        <w:pStyle w:val="Header"/>
        <w:tabs>
          <w:tab w:val="clear" w:pos="4320"/>
          <w:tab w:val="clear" w:pos="8640"/>
          <w:tab w:val="left" w:pos="2160"/>
          <w:tab w:val="left" w:pos="3780"/>
        </w:tabs>
        <w:spacing w:before="20" w:after="20"/>
        <w:ind w:right="-153"/>
        <w:jc w:val="both"/>
        <w:rPr>
          <w:rFonts w:ascii="Calibri" w:hAnsi="Calibri" w:cs="Calibri"/>
          <w:spacing w:val="10"/>
          <w:sz w:val="18"/>
          <w:szCs w:val="18"/>
        </w:rPr>
      </w:pPr>
      <w:r w:rsidRPr="008234EC">
        <w:rPr>
          <w:rFonts w:ascii="Calibri" w:hAnsi="Calibri" w:cs="Calibri"/>
          <w:spacing w:val="10"/>
          <w:sz w:val="18"/>
          <w:szCs w:val="18"/>
        </w:rPr>
        <w:t xml:space="preserve">Bosh pharmaceutical </w:t>
      </w:r>
    </w:p>
    <w:p w:rsidR="00CD6768" w:rsidRPr="009A0FAF" w:rsidRDefault="00CD6768" w:rsidP="00CD6768">
      <w:pPr>
        <w:numPr>
          <w:ilvl w:val="0"/>
          <w:numId w:val="6"/>
        </w:numPr>
        <w:jc w:val="both"/>
        <w:rPr>
          <w:rFonts w:ascii="Calibri" w:hAnsi="Calibri" w:cs="Calibri"/>
          <w:spacing w:val="10"/>
          <w:sz w:val="22"/>
          <w:szCs w:val="22"/>
        </w:rPr>
      </w:pPr>
      <w:r w:rsidRPr="009A0FAF">
        <w:rPr>
          <w:rFonts w:ascii="Calibri" w:hAnsi="Calibri" w:cs="Calibri"/>
          <w:spacing w:val="10"/>
          <w:sz w:val="22"/>
          <w:szCs w:val="22"/>
        </w:rPr>
        <w:t xml:space="preserve">I was maintaining Delivery Challan </w:t>
      </w:r>
    </w:p>
    <w:p w:rsidR="00CD6768" w:rsidRPr="009A0FAF" w:rsidRDefault="00CD6768" w:rsidP="00CD6768">
      <w:pPr>
        <w:widowControl w:val="0"/>
        <w:numPr>
          <w:ilvl w:val="0"/>
          <w:numId w:val="6"/>
        </w:numPr>
        <w:autoSpaceDE w:val="0"/>
        <w:autoSpaceDN w:val="0"/>
        <w:adjustRightInd w:val="0"/>
        <w:spacing w:after="100" w:afterAutospacing="1"/>
        <w:ind w:right="-144"/>
        <w:rPr>
          <w:rFonts w:ascii="Calibri" w:hAnsi="Calibri" w:cs="Calibri"/>
          <w:sz w:val="22"/>
          <w:szCs w:val="22"/>
        </w:rPr>
      </w:pPr>
      <w:r w:rsidRPr="009A0FAF">
        <w:rPr>
          <w:rFonts w:ascii="Calibri" w:hAnsi="Calibri" w:cs="Calibri"/>
          <w:sz w:val="22"/>
          <w:szCs w:val="22"/>
        </w:rPr>
        <w:t>Identifies items to be stocked in the warehouse based on high volume items where economies would be realized.</w:t>
      </w:r>
    </w:p>
    <w:p w:rsidR="00CD6768" w:rsidRPr="009A0FAF" w:rsidRDefault="00CD6768" w:rsidP="00CD6768">
      <w:pPr>
        <w:widowControl w:val="0"/>
        <w:numPr>
          <w:ilvl w:val="0"/>
          <w:numId w:val="6"/>
        </w:numPr>
        <w:tabs>
          <w:tab w:val="left" w:pos="2880"/>
        </w:tabs>
        <w:autoSpaceDE w:val="0"/>
        <w:autoSpaceDN w:val="0"/>
        <w:adjustRightInd w:val="0"/>
        <w:spacing w:after="100" w:afterAutospacing="1"/>
        <w:ind w:right="-144"/>
        <w:rPr>
          <w:rFonts w:ascii="Calibri" w:hAnsi="Calibri" w:cs="Calibri"/>
          <w:sz w:val="22"/>
          <w:szCs w:val="22"/>
        </w:rPr>
      </w:pPr>
      <w:r w:rsidRPr="009A0FAF">
        <w:rPr>
          <w:rFonts w:ascii="Calibri" w:hAnsi="Calibri" w:cs="Calibri"/>
          <w:sz w:val="22"/>
          <w:szCs w:val="22"/>
        </w:rPr>
        <w:t>I have an experience in warehouse inventory is reconciled monthly with the ledger books.</w:t>
      </w:r>
    </w:p>
    <w:p w:rsidR="00CD6768" w:rsidRPr="009A0FAF" w:rsidRDefault="00CD6768" w:rsidP="00CD6768">
      <w:pPr>
        <w:numPr>
          <w:ilvl w:val="0"/>
          <w:numId w:val="6"/>
        </w:numPr>
        <w:jc w:val="both"/>
        <w:rPr>
          <w:rFonts w:ascii="Calibri" w:hAnsi="Calibri" w:cs="Calibri"/>
          <w:sz w:val="22"/>
          <w:szCs w:val="22"/>
        </w:rPr>
      </w:pPr>
      <w:r w:rsidRPr="009A0FAF">
        <w:rPr>
          <w:rFonts w:ascii="Calibri" w:hAnsi="Calibri" w:cs="Calibri"/>
          <w:sz w:val="22"/>
          <w:szCs w:val="22"/>
        </w:rPr>
        <w:t>I have an experience in warehouse computer generated report denoting the inventory level of all stock stems is run.</w:t>
      </w:r>
    </w:p>
    <w:p w:rsidR="00CD6768" w:rsidRPr="006B6667" w:rsidRDefault="00CD6768" w:rsidP="00CD6768">
      <w:pPr>
        <w:pStyle w:val="ListParagraph"/>
        <w:numPr>
          <w:ilvl w:val="0"/>
          <w:numId w:val="7"/>
        </w:numPr>
        <w:jc w:val="both"/>
        <w:rPr>
          <w:rFonts w:ascii="Calibri" w:hAnsi="Calibri" w:cs="Calibri"/>
          <w:sz w:val="22"/>
          <w:szCs w:val="22"/>
        </w:rPr>
      </w:pPr>
      <w:r w:rsidRPr="006B6667">
        <w:rPr>
          <w:rFonts w:ascii="Calibri" w:hAnsi="Calibri" w:cs="Calibri"/>
          <w:sz w:val="22"/>
          <w:szCs w:val="22"/>
        </w:rPr>
        <w:t>I have and experience claim voucher (receiver report) computer generated.</w:t>
      </w:r>
    </w:p>
    <w:p w:rsidR="00CD6768" w:rsidRPr="006B6667" w:rsidRDefault="00CD6768" w:rsidP="00CD6768">
      <w:pPr>
        <w:pStyle w:val="ListParagraph"/>
        <w:numPr>
          <w:ilvl w:val="0"/>
          <w:numId w:val="7"/>
        </w:numPr>
        <w:jc w:val="both"/>
        <w:rPr>
          <w:rFonts w:ascii="Calibri" w:hAnsi="Calibri" w:cs="Calibri"/>
          <w:sz w:val="22"/>
          <w:szCs w:val="22"/>
        </w:rPr>
      </w:pPr>
      <w:r w:rsidRPr="006B6667">
        <w:rPr>
          <w:rFonts w:ascii="Calibri" w:hAnsi="Calibri" w:cs="Calibri"/>
          <w:sz w:val="22"/>
          <w:szCs w:val="22"/>
        </w:rPr>
        <w:lastRenderedPageBreak/>
        <w:t xml:space="preserve">I have an experience inventory count worksheet computer generated. </w:t>
      </w:r>
    </w:p>
    <w:p w:rsidR="00CD6768" w:rsidRPr="006B6667" w:rsidRDefault="00CD6768" w:rsidP="00CD6768">
      <w:pPr>
        <w:ind w:left="720"/>
        <w:jc w:val="both"/>
        <w:rPr>
          <w:rFonts w:ascii="Calibri" w:hAnsi="Calibri" w:cs="Calibri"/>
          <w:sz w:val="22"/>
          <w:szCs w:val="22"/>
        </w:rPr>
      </w:pPr>
    </w:p>
    <w:p w:rsidR="00CD6768" w:rsidRDefault="001064EB" w:rsidP="00CD6768">
      <w:pPr>
        <w:ind w:left="720"/>
        <w:jc w:val="both"/>
        <w:rPr>
          <w:rFonts w:ascii="Calibri" w:hAnsi="Calibri" w:cs="Calibri"/>
          <w:sz w:val="22"/>
          <w:szCs w:val="22"/>
        </w:rPr>
      </w:pPr>
      <w:r>
        <w:rPr>
          <w:rFonts w:ascii="Calibri" w:hAnsi="Calibri" w:cs="Calibri"/>
          <w:noProof/>
          <w:sz w:val="22"/>
          <w:szCs w:val="22"/>
        </w:rPr>
        <w:pict>
          <v:shape id="_x0000_s1028" type="#_x0000_t32" style="position:absolute;left:0;text-align:left;margin-left:.75pt;margin-top:1.85pt;width:435.7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" adj="-4498,-1,-4498" strokecolor="black [3213]" strokeweight="1.25pt">
            <v:shadow color="#7f7f7f [1601]" opacity=".5" offset="1pt"/>
          </v:shape>
        </w:pict>
      </w:r>
    </w:p>
    <w:p w:rsidR="00CD6768" w:rsidRPr="00360DA9" w:rsidRDefault="00CD6768" w:rsidP="00CD6768">
      <w:pPr>
        <w:jc w:val="both"/>
        <w:rPr>
          <w:rFonts w:ascii="Calibri" w:hAnsi="Calibri" w:cs="Calibri"/>
          <w:sz w:val="22"/>
          <w:szCs w:val="22"/>
        </w:rPr>
      </w:pPr>
      <w:r w:rsidRPr="008B2F2C">
        <w:rPr>
          <w:rFonts w:ascii="Calibri" w:hAnsi="Calibri" w:cs="Calibri"/>
          <w:b/>
        </w:rPr>
        <w:t>Customer Supporting Manager</w:t>
      </w:r>
      <w:r>
        <w:rPr>
          <w:rFonts w:cs="Calibri"/>
        </w:rPr>
        <w:t xml:space="preserve"> </w:t>
      </w:r>
      <w:r>
        <w:rPr>
          <w:rFonts w:cs="Calibri"/>
        </w:rPr>
        <w:tab/>
      </w:r>
      <w:r>
        <w:rPr>
          <w:rFonts w:cs="Calibri"/>
        </w:rPr>
        <w:tab/>
      </w:r>
      <w:r>
        <w:rPr>
          <w:rFonts w:cs="Calibri"/>
        </w:rPr>
        <w:tab/>
      </w:r>
      <w:r>
        <w:rPr>
          <w:rFonts w:cs="Calibri"/>
        </w:rPr>
        <w:tab/>
      </w:r>
      <w:r>
        <w:rPr>
          <w:rFonts w:cs="Calibri"/>
        </w:rPr>
        <w:tab/>
      </w:r>
      <w:r w:rsidRPr="00360DA9">
        <w:rPr>
          <w:rFonts w:ascii="Calibri" w:hAnsi="Calibri" w:cs="Calibri"/>
          <w:b/>
          <w:sz w:val="22"/>
          <w:szCs w:val="22"/>
        </w:rPr>
        <w:t>Feb 2003 to Jul 2007</w:t>
      </w:r>
    </w:p>
    <w:p w:rsidR="00CD6768" w:rsidRPr="008B2F2C" w:rsidRDefault="00CD6768" w:rsidP="00CD6768">
      <w:pPr>
        <w:autoSpaceDE w:val="0"/>
        <w:autoSpaceDN w:val="0"/>
        <w:adjustRightInd w:val="0"/>
        <w:rPr>
          <w:rFonts w:ascii="Calibri" w:hAnsi="Calibri" w:cs="Calibri"/>
          <w:sz w:val="22"/>
          <w:szCs w:val="22"/>
        </w:rPr>
      </w:pPr>
      <w:r w:rsidRPr="008B2F2C">
        <w:rPr>
          <w:rFonts w:ascii="Calibri" w:hAnsi="Calibri" w:cs="Calibri"/>
          <w:sz w:val="22"/>
          <w:szCs w:val="22"/>
        </w:rPr>
        <w:t>SOFTWARE PROFESSIONAL</w:t>
      </w:r>
    </w:p>
    <w:p w:rsidR="00CD6768" w:rsidRDefault="00CD6768" w:rsidP="00CD6768">
      <w:pPr>
        <w:autoSpaceDE w:val="0"/>
        <w:autoSpaceDN w:val="0"/>
        <w:adjustRightInd w:val="0"/>
        <w:rPr>
          <w:rFonts w:ascii="Calibri" w:hAnsi="Calibri" w:cs="Calibri"/>
          <w:sz w:val="18"/>
          <w:szCs w:val="18"/>
        </w:rPr>
      </w:pPr>
    </w:p>
    <w:p w:rsidR="00CD6768" w:rsidRPr="008A28C8" w:rsidRDefault="00CD6768" w:rsidP="00CD6768">
      <w:pPr>
        <w:pStyle w:val="ListParagraph"/>
        <w:numPr>
          <w:ilvl w:val="0"/>
          <w:numId w:val="8"/>
        </w:numPr>
        <w:autoSpaceDE w:val="0"/>
        <w:autoSpaceDN w:val="0"/>
        <w:adjustRightInd w:val="0"/>
        <w:rPr>
          <w:rFonts w:ascii="Calibri" w:hAnsi="Calibri" w:cs="Calibri"/>
          <w:b/>
          <w:bCs/>
          <w:sz w:val="22"/>
          <w:szCs w:val="22"/>
        </w:rPr>
      </w:pPr>
      <w:r w:rsidRPr="008A28C8">
        <w:rPr>
          <w:rFonts w:ascii="Calibri" w:hAnsi="Calibri" w:cs="Calibri"/>
          <w:bCs/>
          <w:sz w:val="22"/>
          <w:szCs w:val="22"/>
        </w:rPr>
        <w:t>Technical customer support.</w:t>
      </w:r>
    </w:p>
    <w:p w:rsidR="00CD6768" w:rsidRPr="008A28C8" w:rsidRDefault="00CD6768" w:rsidP="00CD6768">
      <w:pPr>
        <w:pStyle w:val="ListParagraph"/>
        <w:numPr>
          <w:ilvl w:val="0"/>
          <w:numId w:val="8"/>
        </w:numPr>
        <w:autoSpaceDE w:val="0"/>
        <w:autoSpaceDN w:val="0"/>
        <w:adjustRightInd w:val="0"/>
        <w:rPr>
          <w:rFonts w:ascii="Calibri" w:hAnsi="Calibri" w:cs="Calibri"/>
          <w:b/>
          <w:bCs/>
          <w:sz w:val="22"/>
          <w:szCs w:val="22"/>
        </w:rPr>
      </w:pPr>
      <w:r w:rsidRPr="008A28C8">
        <w:rPr>
          <w:rFonts w:ascii="Calibri" w:hAnsi="Calibri" w:cs="Calibri"/>
          <w:bCs/>
          <w:sz w:val="22"/>
          <w:szCs w:val="22"/>
        </w:rPr>
        <w:t>Manage all office documentation like (Product manual, presentation, helpful product documents.</w:t>
      </w:r>
    </w:p>
    <w:p w:rsidR="00CD6768" w:rsidRPr="008A28C8" w:rsidRDefault="00CD6768" w:rsidP="00CD6768">
      <w:pPr>
        <w:pStyle w:val="ListParagraph"/>
        <w:numPr>
          <w:ilvl w:val="0"/>
          <w:numId w:val="8"/>
        </w:numPr>
        <w:autoSpaceDE w:val="0"/>
        <w:autoSpaceDN w:val="0"/>
        <w:adjustRightInd w:val="0"/>
        <w:rPr>
          <w:rFonts w:ascii="Calibri" w:hAnsi="Calibri" w:cs="Calibri"/>
          <w:b/>
          <w:bCs/>
          <w:sz w:val="22"/>
          <w:szCs w:val="22"/>
        </w:rPr>
      </w:pPr>
      <w:r w:rsidRPr="008A28C8">
        <w:rPr>
          <w:rFonts w:ascii="Calibri" w:hAnsi="Calibri" w:cs="Calibri"/>
          <w:bCs/>
          <w:sz w:val="22"/>
          <w:szCs w:val="22"/>
        </w:rPr>
        <w:t>Product sale marketing.</w:t>
      </w:r>
    </w:p>
    <w:p w:rsidR="00CD6768" w:rsidRPr="008A28C8" w:rsidRDefault="00CD6768" w:rsidP="00CD6768">
      <w:pPr>
        <w:pStyle w:val="ListParagraph"/>
        <w:numPr>
          <w:ilvl w:val="0"/>
          <w:numId w:val="8"/>
        </w:numPr>
        <w:autoSpaceDE w:val="0"/>
        <w:autoSpaceDN w:val="0"/>
        <w:adjustRightInd w:val="0"/>
        <w:rPr>
          <w:rFonts w:ascii="Calibri" w:hAnsi="Calibri" w:cs="Calibri"/>
          <w:b/>
          <w:bCs/>
          <w:sz w:val="22"/>
          <w:szCs w:val="22"/>
        </w:rPr>
      </w:pPr>
      <w:r w:rsidRPr="008A28C8">
        <w:rPr>
          <w:rFonts w:ascii="Calibri" w:hAnsi="Calibri" w:cs="Calibri"/>
          <w:spacing w:val="10"/>
          <w:sz w:val="22"/>
          <w:szCs w:val="22"/>
        </w:rPr>
        <w:t>Coordination with Software developer’s team.</w:t>
      </w:r>
      <w:r w:rsidRPr="008A28C8">
        <w:rPr>
          <w:rFonts w:ascii="Calibri" w:hAnsi="Calibri" w:cs="Calibri"/>
          <w:b/>
          <w:bCs/>
          <w:sz w:val="22"/>
          <w:szCs w:val="22"/>
        </w:rPr>
        <w:br/>
      </w:r>
    </w:p>
    <w:p w:rsidR="00CD6768" w:rsidRDefault="00CD6768" w:rsidP="008B2F2C">
      <w:pPr>
        <w:pBdr>
          <w:bottom w:val="single" w:sz="12" w:space="0" w:color="auto"/>
        </w:pBdr>
        <w:ind w:left="2340" w:hanging="2340"/>
        <w:outlineLvl w:val="0"/>
        <w:rPr>
          <w:rFonts w:asciiTheme="minorHAnsi" w:hAnsiTheme="minorHAnsi" w:cstheme="minorHAnsi"/>
          <w:b/>
          <w:noProof/>
        </w:rPr>
      </w:pPr>
      <w:r w:rsidRPr="008B2F2C">
        <w:rPr>
          <w:rFonts w:asciiTheme="minorHAnsi" w:hAnsiTheme="minorHAnsi" w:cstheme="minorHAnsi"/>
          <w:b/>
          <w:noProof/>
        </w:rPr>
        <w:t>QUALIFICATION</w:t>
      </w:r>
    </w:p>
    <w:p w:rsidR="00AE4B59" w:rsidRDefault="00AE4B59" w:rsidP="00AE4B59">
      <w:pPr>
        <w:ind w:left="2340" w:hanging="2340"/>
        <w:outlineLvl w:val="0"/>
        <w:rPr>
          <w:rFonts w:asciiTheme="minorHAnsi" w:hAnsiTheme="minorHAnsi" w:cstheme="minorHAnsi"/>
          <w:b/>
          <w:noProof/>
        </w:rPr>
      </w:pPr>
    </w:p>
    <w:tbl>
      <w:tblPr>
        <w:tblW w:w="837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3757"/>
        <w:gridCol w:w="2813"/>
        <w:gridCol w:w="1800"/>
      </w:tblGrid>
      <w:tr w:rsidR="00CD6768" w:rsidRPr="008A086D" w:rsidTr="00AD5B83">
        <w:tc>
          <w:tcPr>
            <w:tcW w:w="3757" w:type="dxa"/>
            <w:vAlign w:val="center"/>
          </w:tcPr>
          <w:p w:rsidR="00CD6768" w:rsidRPr="00E34A6E" w:rsidRDefault="00CD6768" w:rsidP="00AE4B59">
            <w:pPr>
              <w:tabs>
                <w:tab w:val="left" w:pos="213"/>
                <w:tab w:val="left" w:pos="7380"/>
                <w:tab w:val="left" w:pos="12060"/>
              </w:tabs>
              <w:rPr>
                <w:rFonts w:ascii="Calibri" w:hAnsi="Calibri" w:cs="Arial"/>
                <w:b/>
                <w:sz w:val="18"/>
                <w:szCs w:val="18"/>
              </w:rPr>
            </w:pPr>
            <w:r w:rsidRPr="00E34A6E">
              <w:rPr>
                <w:rFonts w:ascii="Calibri" w:hAnsi="Calibri" w:cs="Arial"/>
                <w:b/>
                <w:sz w:val="18"/>
                <w:szCs w:val="18"/>
              </w:rPr>
              <w:t xml:space="preserve">Particulars   </w:t>
            </w:r>
          </w:p>
        </w:tc>
        <w:tc>
          <w:tcPr>
            <w:tcW w:w="2813" w:type="dxa"/>
            <w:vAlign w:val="center"/>
          </w:tcPr>
          <w:p w:rsidR="00CD6768" w:rsidRPr="00E34A6E" w:rsidRDefault="00CD6768" w:rsidP="00AE4B59">
            <w:pPr>
              <w:tabs>
                <w:tab w:val="left" w:pos="213"/>
                <w:tab w:val="left" w:pos="7380"/>
                <w:tab w:val="left" w:pos="12060"/>
              </w:tabs>
              <w:rPr>
                <w:rFonts w:ascii="Calibri" w:hAnsi="Calibri" w:cs="Arial"/>
                <w:b/>
                <w:sz w:val="18"/>
                <w:szCs w:val="18"/>
              </w:rPr>
            </w:pPr>
            <w:r w:rsidRPr="00E34A6E">
              <w:rPr>
                <w:rFonts w:ascii="Calibri" w:hAnsi="Calibri" w:cs="Arial"/>
                <w:b/>
                <w:sz w:val="18"/>
                <w:szCs w:val="18"/>
              </w:rPr>
              <w:t>Institute</w:t>
            </w:r>
          </w:p>
        </w:tc>
        <w:tc>
          <w:tcPr>
            <w:tcW w:w="1800" w:type="dxa"/>
            <w:vAlign w:val="center"/>
          </w:tcPr>
          <w:p w:rsidR="00CD6768" w:rsidRPr="00E34A6E" w:rsidRDefault="00CD6768" w:rsidP="00AE4B59">
            <w:pPr>
              <w:tabs>
                <w:tab w:val="left" w:pos="213"/>
                <w:tab w:val="left" w:pos="7380"/>
                <w:tab w:val="left" w:pos="12060"/>
              </w:tabs>
              <w:rPr>
                <w:rFonts w:ascii="Calibri" w:hAnsi="Calibri" w:cs="Arial"/>
                <w:b/>
                <w:sz w:val="18"/>
                <w:szCs w:val="18"/>
              </w:rPr>
            </w:pPr>
            <w:r w:rsidRPr="00E34A6E">
              <w:rPr>
                <w:rFonts w:ascii="Calibri" w:hAnsi="Calibri" w:cs="Arial"/>
                <w:b/>
                <w:sz w:val="18"/>
                <w:szCs w:val="18"/>
              </w:rPr>
              <w:t>Year</w:t>
            </w:r>
          </w:p>
        </w:tc>
      </w:tr>
      <w:tr w:rsidR="00CD6768" w:rsidRPr="008A086D" w:rsidTr="00AD5B83">
        <w:tc>
          <w:tcPr>
            <w:tcW w:w="3757" w:type="dxa"/>
            <w:vAlign w:val="center"/>
          </w:tcPr>
          <w:p w:rsidR="00CD6768" w:rsidRPr="00E34A6E" w:rsidRDefault="00CD6768" w:rsidP="00AD5B83">
            <w:pPr>
              <w:tabs>
                <w:tab w:val="left" w:pos="213"/>
                <w:tab w:val="left" w:pos="7380"/>
                <w:tab w:val="left" w:pos="12060"/>
              </w:tabs>
              <w:rPr>
                <w:rFonts w:ascii="Calibri" w:hAnsi="Calibri" w:cs="Calibri"/>
                <w:sz w:val="20"/>
                <w:szCs w:val="20"/>
              </w:rPr>
            </w:pPr>
            <w:r>
              <w:rPr>
                <w:rFonts w:ascii="Calibri" w:hAnsi="Calibri" w:cs="Calibri"/>
                <w:sz w:val="20"/>
                <w:szCs w:val="20"/>
              </w:rPr>
              <w:t>B com</w:t>
            </w:r>
          </w:p>
        </w:tc>
        <w:tc>
          <w:tcPr>
            <w:tcW w:w="2813" w:type="dxa"/>
            <w:vAlign w:val="center"/>
          </w:tcPr>
          <w:p w:rsidR="00CD6768" w:rsidRPr="00E34A6E" w:rsidRDefault="00CD6768" w:rsidP="00AD5B83">
            <w:pPr>
              <w:tabs>
                <w:tab w:val="left" w:pos="213"/>
                <w:tab w:val="left" w:pos="7380"/>
                <w:tab w:val="left" w:pos="12060"/>
              </w:tabs>
              <w:rPr>
                <w:rFonts w:ascii="Calibri" w:hAnsi="Calibri" w:cs="Calibri"/>
                <w:sz w:val="20"/>
                <w:szCs w:val="20"/>
              </w:rPr>
            </w:pPr>
            <w:r>
              <w:rPr>
                <w:rFonts w:ascii="Calibri" w:hAnsi="Calibri" w:cs="Calibri"/>
                <w:sz w:val="20"/>
                <w:szCs w:val="20"/>
              </w:rPr>
              <w:t xml:space="preserve">Karachi University </w:t>
            </w:r>
          </w:p>
        </w:tc>
        <w:tc>
          <w:tcPr>
            <w:tcW w:w="1800" w:type="dxa"/>
            <w:vAlign w:val="center"/>
          </w:tcPr>
          <w:p w:rsidR="00CD6768" w:rsidRPr="00E34A6E" w:rsidRDefault="00CD6768" w:rsidP="00AD5B83">
            <w:pPr>
              <w:tabs>
                <w:tab w:val="left" w:pos="213"/>
                <w:tab w:val="left" w:pos="7380"/>
                <w:tab w:val="left" w:pos="12060"/>
              </w:tabs>
              <w:rPr>
                <w:rFonts w:ascii="Calibri" w:hAnsi="Calibri" w:cs="Calibri"/>
                <w:sz w:val="20"/>
                <w:szCs w:val="20"/>
              </w:rPr>
            </w:pPr>
            <w:r>
              <w:rPr>
                <w:rFonts w:ascii="Calibri" w:hAnsi="Calibri" w:cs="Calibri"/>
                <w:sz w:val="20"/>
                <w:szCs w:val="20"/>
              </w:rPr>
              <w:t>2008</w:t>
            </w:r>
          </w:p>
        </w:tc>
      </w:tr>
      <w:tr w:rsidR="00CD6768" w:rsidRPr="00A8742A" w:rsidTr="00AD5B83">
        <w:tc>
          <w:tcPr>
            <w:tcW w:w="3757" w:type="dxa"/>
            <w:vAlign w:val="center"/>
          </w:tcPr>
          <w:p w:rsidR="00CD6768" w:rsidRPr="00E34A6E" w:rsidRDefault="00CD6768" w:rsidP="00AD5B83">
            <w:pPr>
              <w:tabs>
                <w:tab w:val="left" w:pos="213"/>
                <w:tab w:val="left" w:pos="7380"/>
                <w:tab w:val="left" w:pos="12060"/>
              </w:tabs>
              <w:rPr>
                <w:rFonts w:ascii="Calibri" w:hAnsi="Calibri" w:cs="Calibri"/>
                <w:sz w:val="20"/>
                <w:szCs w:val="20"/>
              </w:rPr>
            </w:pPr>
            <w:r>
              <w:rPr>
                <w:rFonts w:ascii="Calibri" w:hAnsi="Calibri" w:cs="Calibri"/>
                <w:sz w:val="20"/>
                <w:szCs w:val="20"/>
              </w:rPr>
              <w:t>Fsc</w:t>
            </w:r>
          </w:p>
        </w:tc>
        <w:tc>
          <w:tcPr>
            <w:tcW w:w="2813" w:type="dxa"/>
            <w:vAlign w:val="center"/>
          </w:tcPr>
          <w:p w:rsidR="00CD6768" w:rsidRPr="00E34A6E" w:rsidRDefault="00CD6768" w:rsidP="00AD5B83">
            <w:pPr>
              <w:tabs>
                <w:tab w:val="left" w:pos="213"/>
                <w:tab w:val="left" w:pos="7380"/>
                <w:tab w:val="left" w:pos="12060"/>
              </w:tabs>
              <w:rPr>
                <w:rFonts w:ascii="Calibri" w:hAnsi="Calibri" w:cs="Calibri"/>
                <w:sz w:val="20"/>
                <w:szCs w:val="20"/>
              </w:rPr>
            </w:pPr>
            <w:r>
              <w:rPr>
                <w:rFonts w:ascii="Calibri" w:hAnsi="Calibri" w:cs="Calibri"/>
                <w:sz w:val="20"/>
                <w:szCs w:val="20"/>
              </w:rPr>
              <w:t>Intermediate Board Karachi</w:t>
            </w:r>
          </w:p>
        </w:tc>
        <w:tc>
          <w:tcPr>
            <w:tcW w:w="1800" w:type="dxa"/>
            <w:vAlign w:val="center"/>
          </w:tcPr>
          <w:p w:rsidR="00CD6768" w:rsidRPr="004C6E8A" w:rsidRDefault="00CD6768" w:rsidP="00AD5B83">
            <w:pPr>
              <w:tabs>
                <w:tab w:val="left" w:pos="213"/>
                <w:tab w:val="left" w:pos="7380"/>
                <w:tab w:val="left" w:pos="12060"/>
              </w:tabs>
              <w:rPr>
                <w:rFonts w:ascii="Calibri" w:hAnsi="Calibri" w:cs="Calibri"/>
                <w:sz w:val="20"/>
                <w:szCs w:val="20"/>
              </w:rPr>
            </w:pPr>
            <w:r>
              <w:rPr>
                <w:rFonts w:ascii="Calibri" w:hAnsi="Calibri" w:cs="Calibri"/>
                <w:sz w:val="20"/>
                <w:szCs w:val="20"/>
              </w:rPr>
              <w:t>2006</w:t>
            </w:r>
          </w:p>
        </w:tc>
      </w:tr>
      <w:tr w:rsidR="00CD6768" w:rsidRPr="00A8742A" w:rsidTr="00AD5B83">
        <w:trPr>
          <w:trHeight w:val="323"/>
        </w:trPr>
        <w:tc>
          <w:tcPr>
            <w:tcW w:w="3757" w:type="dxa"/>
            <w:tcBorders>
              <w:top w:val="dotted" w:sz="4" w:space="0" w:color="auto"/>
              <w:left w:val="dotted" w:sz="4" w:space="0" w:color="auto"/>
              <w:bottom w:val="dotted" w:sz="4" w:space="0" w:color="auto"/>
              <w:right w:val="dotted" w:sz="4" w:space="0" w:color="auto"/>
            </w:tcBorders>
            <w:vAlign w:val="center"/>
          </w:tcPr>
          <w:p w:rsidR="00CD6768" w:rsidRPr="00E34A6E" w:rsidRDefault="00CD6768" w:rsidP="00AD5B83">
            <w:pPr>
              <w:tabs>
                <w:tab w:val="left" w:pos="213"/>
                <w:tab w:val="left" w:pos="7380"/>
                <w:tab w:val="left" w:pos="12060"/>
              </w:tabs>
              <w:rPr>
                <w:rFonts w:ascii="Calibri" w:hAnsi="Calibri" w:cs="Calibri"/>
                <w:sz w:val="20"/>
                <w:szCs w:val="20"/>
              </w:rPr>
            </w:pPr>
            <w:r>
              <w:rPr>
                <w:rFonts w:ascii="Calibri" w:hAnsi="Calibri" w:cs="Calibri"/>
                <w:sz w:val="20"/>
                <w:szCs w:val="20"/>
              </w:rPr>
              <w:t>Matriculation</w:t>
            </w:r>
          </w:p>
        </w:tc>
        <w:tc>
          <w:tcPr>
            <w:tcW w:w="2813" w:type="dxa"/>
            <w:tcBorders>
              <w:top w:val="dotted" w:sz="4" w:space="0" w:color="auto"/>
              <w:left w:val="dotted" w:sz="4" w:space="0" w:color="auto"/>
              <w:bottom w:val="dotted" w:sz="4" w:space="0" w:color="auto"/>
              <w:right w:val="dotted" w:sz="4" w:space="0" w:color="auto"/>
            </w:tcBorders>
            <w:vAlign w:val="center"/>
          </w:tcPr>
          <w:p w:rsidR="00CD6768" w:rsidRPr="00E34A6E" w:rsidRDefault="00CD6768" w:rsidP="00AD5B83">
            <w:pPr>
              <w:tabs>
                <w:tab w:val="left" w:pos="213"/>
                <w:tab w:val="left" w:pos="7380"/>
                <w:tab w:val="left" w:pos="12060"/>
              </w:tabs>
              <w:rPr>
                <w:rFonts w:ascii="Calibri" w:hAnsi="Calibri" w:cs="Calibri"/>
                <w:sz w:val="20"/>
                <w:szCs w:val="20"/>
              </w:rPr>
            </w:pPr>
            <w:r>
              <w:rPr>
                <w:rFonts w:ascii="Calibri" w:hAnsi="Calibri" w:cs="Calibri"/>
                <w:sz w:val="20"/>
                <w:szCs w:val="20"/>
              </w:rPr>
              <w:t xml:space="preserve"> Secondary Board Karachi</w:t>
            </w:r>
          </w:p>
        </w:tc>
        <w:tc>
          <w:tcPr>
            <w:tcW w:w="1800" w:type="dxa"/>
            <w:tcBorders>
              <w:top w:val="dotted" w:sz="4" w:space="0" w:color="auto"/>
              <w:left w:val="dotted" w:sz="4" w:space="0" w:color="auto"/>
              <w:bottom w:val="dotted" w:sz="4" w:space="0" w:color="auto"/>
              <w:right w:val="dotted" w:sz="4" w:space="0" w:color="auto"/>
            </w:tcBorders>
            <w:vAlign w:val="center"/>
          </w:tcPr>
          <w:p w:rsidR="00CD6768" w:rsidRPr="004C6E8A" w:rsidRDefault="00CD6768" w:rsidP="00AD5B83">
            <w:pPr>
              <w:tabs>
                <w:tab w:val="left" w:pos="213"/>
                <w:tab w:val="left" w:pos="7380"/>
                <w:tab w:val="left" w:pos="12060"/>
              </w:tabs>
              <w:rPr>
                <w:rFonts w:ascii="Calibri" w:hAnsi="Calibri" w:cs="Calibri"/>
                <w:sz w:val="20"/>
                <w:szCs w:val="20"/>
              </w:rPr>
            </w:pPr>
            <w:r>
              <w:rPr>
                <w:rFonts w:ascii="Calibri" w:hAnsi="Calibri" w:cs="Calibri"/>
                <w:sz w:val="20"/>
                <w:szCs w:val="20"/>
              </w:rPr>
              <w:t>2002</w:t>
            </w:r>
          </w:p>
        </w:tc>
      </w:tr>
    </w:tbl>
    <w:p w:rsidR="00CD6768" w:rsidRDefault="00CD6768" w:rsidP="00CD6768">
      <w:pPr>
        <w:pBdr>
          <w:bottom w:val="single" w:sz="12" w:space="1" w:color="auto"/>
        </w:pBdr>
        <w:ind w:left="2340" w:hanging="2340"/>
        <w:outlineLvl w:val="0"/>
        <w:rPr>
          <w:rFonts w:asciiTheme="minorHAnsi" w:hAnsiTheme="minorHAnsi" w:cstheme="minorHAnsi"/>
          <w:b/>
          <w:noProof/>
          <w:sz w:val="20"/>
          <w:szCs w:val="20"/>
        </w:rPr>
      </w:pPr>
    </w:p>
    <w:p w:rsidR="00CD6768" w:rsidRPr="008B2F2C" w:rsidRDefault="00CD6768" w:rsidP="00CD6768">
      <w:pPr>
        <w:pBdr>
          <w:bottom w:val="single" w:sz="12" w:space="1" w:color="auto"/>
        </w:pBdr>
        <w:ind w:left="2340" w:hanging="2340"/>
        <w:outlineLvl w:val="0"/>
        <w:rPr>
          <w:rFonts w:asciiTheme="minorHAnsi" w:hAnsiTheme="minorHAnsi" w:cstheme="minorHAnsi"/>
          <w:b/>
          <w:noProof/>
        </w:rPr>
      </w:pPr>
      <w:r w:rsidRPr="008B2F2C">
        <w:rPr>
          <w:rFonts w:asciiTheme="minorHAnsi" w:hAnsiTheme="minorHAnsi" w:cstheme="minorHAnsi"/>
          <w:b/>
          <w:noProof/>
        </w:rPr>
        <w:t>Other Skills / Trainings</w:t>
      </w:r>
    </w:p>
    <w:p w:rsidR="00CD6768" w:rsidRPr="00411357" w:rsidRDefault="00CD6768" w:rsidP="00CD6768">
      <w:pPr>
        <w:numPr>
          <w:ilvl w:val="0"/>
          <w:numId w:val="1"/>
        </w:numPr>
        <w:suppressAutoHyphens/>
        <w:ind w:right="540"/>
        <w:jc w:val="both"/>
        <w:rPr>
          <w:rFonts w:ascii="Calibri" w:hAnsi="Calibri" w:cs="Calibri"/>
          <w:sz w:val="20"/>
          <w:szCs w:val="20"/>
        </w:rPr>
      </w:pPr>
      <w:r w:rsidRPr="00411357">
        <w:rPr>
          <w:rFonts w:ascii="Calibri" w:hAnsi="Calibri" w:cs="Calibri"/>
          <w:sz w:val="20"/>
          <w:szCs w:val="20"/>
        </w:rPr>
        <w:t>Efficient in processing data and information,</w:t>
      </w:r>
      <w:r>
        <w:rPr>
          <w:rFonts w:ascii="Calibri" w:hAnsi="Calibri" w:cs="Calibri"/>
          <w:sz w:val="20"/>
          <w:szCs w:val="20"/>
        </w:rPr>
        <w:t xml:space="preserve"> keeping records and tabulation.</w:t>
      </w:r>
    </w:p>
    <w:p w:rsidR="00CD6768" w:rsidRPr="00411357" w:rsidRDefault="00CD6768" w:rsidP="00CD6768">
      <w:pPr>
        <w:pStyle w:val="ListParagraph"/>
        <w:numPr>
          <w:ilvl w:val="0"/>
          <w:numId w:val="1"/>
        </w:numPr>
        <w:suppressAutoHyphens/>
        <w:autoSpaceDE w:val="0"/>
        <w:spacing w:line="276" w:lineRule="auto"/>
        <w:ind w:right="540"/>
        <w:rPr>
          <w:rFonts w:ascii="Calibri" w:hAnsi="Calibri" w:cs="Calibri"/>
          <w:sz w:val="20"/>
          <w:szCs w:val="20"/>
        </w:rPr>
      </w:pPr>
      <w:r>
        <w:rPr>
          <w:rFonts w:ascii="Calibri" w:hAnsi="Calibri" w:cs="Calibri"/>
          <w:sz w:val="20"/>
          <w:szCs w:val="20"/>
        </w:rPr>
        <w:t>Planning &amp; Forecasting, Self-s</w:t>
      </w:r>
      <w:r w:rsidRPr="00411357">
        <w:rPr>
          <w:rFonts w:ascii="Calibri" w:hAnsi="Calibri" w:cs="Calibri"/>
          <w:sz w:val="20"/>
          <w:szCs w:val="20"/>
        </w:rPr>
        <w:t>tarter, Result Oriented</w:t>
      </w:r>
      <w:r>
        <w:rPr>
          <w:rFonts w:ascii="Calibri" w:hAnsi="Calibri" w:cs="Calibri"/>
          <w:sz w:val="20"/>
          <w:szCs w:val="20"/>
        </w:rPr>
        <w:t>&amp; efficient in</w:t>
      </w:r>
      <w:r w:rsidRPr="00411357">
        <w:rPr>
          <w:rFonts w:ascii="Calibri" w:hAnsi="Calibri" w:cs="Calibri"/>
          <w:sz w:val="20"/>
          <w:szCs w:val="20"/>
        </w:rPr>
        <w:t xml:space="preserve"> Time Management,</w:t>
      </w:r>
    </w:p>
    <w:p w:rsidR="00CD6768" w:rsidRDefault="00CD6768" w:rsidP="00CD6768">
      <w:pPr>
        <w:pStyle w:val="ListParagraph"/>
        <w:numPr>
          <w:ilvl w:val="0"/>
          <w:numId w:val="1"/>
        </w:numPr>
        <w:suppressAutoHyphens/>
        <w:autoSpaceDE w:val="0"/>
        <w:spacing w:line="276" w:lineRule="auto"/>
        <w:ind w:right="540"/>
        <w:rPr>
          <w:rFonts w:ascii="Calibri" w:hAnsi="Calibri" w:cs="Calibri"/>
          <w:sz w:val="20"/>
          <w:szCs w:val="20"/>
        </w:rPr>
      </w:pPr>
      <w:r>
        <w:rPr>
          <w:rFonts w:ascii="Calibri" w:hAnsi="Calibri" w:cs="Calibri"/>
          <w:sz w:val="20"/>
          <w:szCs w:val="20"/>
        </w:rPr>
        <w:t>P</w:t>
      </w:r>
      <w:r w:rsidRPr="004C6E8A">
        <w:rPr>
          <w:rFonts w:ascii="Calibri" w:hAnsi="Calibri" w:cs="Calibri"/>
          <w:sz w:val="20"/>
          <w:szCs w:val="20"/>
        </w:rPr>
        <w:t>roficient</w:t>
      </w:r>
      <w:r>
        <w:rPr>
          <w:rFonts w:ascii="Calibri" w:hAnsi="Calibri" w:cs="Calibri"/>
          <w:sz w:val="20"/>
          <w:szCs w:val="20"/>
        </w:rPr>
        <w:t xml:space="preserve"> </w:t>
      </w:r>
      <w:r w:rsidRPr="004C6E8A">
        <w:rPr>
          <w:rFonts w:ascii="Calibri" w:hAnsi="Calibri" w:cs="Calibri"/>
          <w:sz w:val="20"/>
          <w:szCs w:val="20"/>
        </w:rPr>
        <w:t>in</w:t>
      </w:r>
      <w:r>
        <w:rPr>
          <w:rFonts w:ascii="Calibri" w:hAnsi="Calibri" w:cs="Calibri"/>
          <w:sz w:val="20"/>
          <w:szCs w:val="20"/>
        </w:rPr>
        <w:t xml:space="preserve"> </w:t>
      </w:r>
      <w:r w:rsidRPr="004C6E8A">
        <w:rPr>
          <w:rFonts w:ascii="Calibri" w:hAnsi="Calibri" w:cs="Calibri"/>
          <w:b/>
          <w:sz w:val="20"/>
          <w:szCs w:val="20"/>
        </w:rPr>
        <w:t>Ms</w:t>
      </w:r>
      <w:r>
        <w:rPr>
          <w:rFonts w:ascii="Calibri" w:hAnsi="Calibri" w:cs="Calibri"/>
          <w:b/>
          <w:sz w:val="20"/>
          <w:szCs w:val="20"/>
        </w:rPr>
        <w:t xml:space="preserve"> O</w:t>
      </w:r>
      <w:r w:rsidRPr="004C6E8A">
        <w:rPr>
          <w:rFonts w:ascii="Calibri" w:hAnsi="Calibri" w:cs="Calibri"/>
          <w:b/>
          <w:sz w:val="20"/>
          <w:szCs w:val="20"/>
        </w:rPr>
        <w:t>ffice</w:t>
      </w:r>
      <w:r>
        <w:rPr>
          <w:rFonts w:ascii="Calibri" w:hAnsi="Calibri" w:cs="Calibri"/>
          <w:sz w:val="20"/>
          <w:szCs w:val="20"/>
        </w:rPr>
        <w:t xml:space="preserve"> (Word, Excel/Spreadsheet, Outlook &amp; Power point)</w:t>
      </w:r>
    </w:p>
    <w:p w:rsidR="00CD6768" w:rsidRDefault="00CD6768" w:rsidP="00CD6768">
      <w:pPr>
        <w:pStyle w:val="ListParagraph"/>
        <w:numPr>
          <w:ilvl w:val="0"/>
          <w:numId w:val="1"/>
        </w:numPr>
        <w:suppressAutoHyphens/>
        <w:autoSpaceDE w:val="0"/>
        <w:spacing w:line="276" w:lineRule="auto"/>
        <w:ind w:right="540"/>
        <w:rPr>
          <w:rFonts w:ascii="Calibri" w:hAnsi="Calibri" w:cs="Calibri"/>
          <w:sz w:val="20"/>
          <w:szCs w:val="20"/>
        </w:rPr>
      </w:pPr>
      <w:r>
        <w:rPr>
          <w:rFonts w:ascii="Calibri" w:hAnsi="Calibri" w:cs="Calibri"/>
          <w:sz w:val="20"/>
          <w:szCs w:val="20"/>
        </w:rPr>
        <w:t xml:space="preserve">Excellent command on </w:t>
      </w:r>
      <w:r w:rsidRPr="00A13D63">
        <w:rPr>
          <w:rFonts w:ascii="Calibri" w:hAnsi="Calibri" w:cs="Calibri"/>
          <w:b/>
          <w:sz w:val="20"/>
          <w:szCs w:val="20"/>
        </w:rPr>
        <w:t>Budgeting &amp; forecasting</w:t>
      </w:r>
      <w:r>
        <w:rPr>
          <w:rFonts w:ascii="Calibri" w:hAnsi="Calibri" w:cs="Calibri"/>
          <w:sz w:val="20"/>
          <w:szCs w:val="20"/>
        </w:rPr>
        <w:t xml:space="preserve">, </w:t>
      </w:r>
      <w:r w:rsidRPr="00A13D63">
        <w:rPr>
          <w:rFonts w:ascii="Calibri" w:hAnsi="Calibri" w:cs="Calibri"/>
          <w:b/>
          <w:sz w:val="20"/>
          <w:szCs w:val="20"/>
        </w:rPr>
        <w:t>Financial analysis tools</w:t>
      </w:r>
      <w:r>
        <w:rPr>
          <w:rFonts w:ascii="Calibri" w:hAnsi="Calibri" w:cs="Calibri"/>
          <w:b/>
          <w:sz w:val="20"/>
          <w:szCs w:val="20"/>
        </w:rPr>
        <w:t xml:space="preserve"> </w:t>
      </w:r>
      <w:r>
        <w:rPr>
          <w:rFonts w:ascii="Calibri" w:hAnsi="Calibri" w:cs="Calibri"/>
          <w:sz w:val="20"/>
          <w:szCs w:val="20"/>
        </w:rPr>
        <w:t xml:space="preserve">&amp; </w:t>
      </w:r>
      <w:r w:rsidRPr="00A13D63">
        <w:rPr>
          <w:rFonts w:ascii="Calibri" w:hAnsi="Calibri" w:cs="Calibri"/>
          <w:b/>
          <w:sz w:val="20"/>
          <w:szCs w:val="20"/>
        </w:rPr>
        <w:t>Database management</w:t>
      </w:r>
      <w:r>
        <w:rPr>
          <w:rFonts w:ascii="Calibri" w:hAnsi="Calibri" w:cs="Calibri"/>
          <w:sz w:val="20"/>
          <w:szCs w:val="20"/>
        </w:rPr>
        <w:t>,</w:t>
      </w:r>
    </w:p>
    <w:p w:rsidR="00CD6768" w:rsidRDefault="00CD6768" w:rsidP="00CD6768">
      <w:pPr>
        <w:pStyle w:val="ListParagraph"/>
        <w:numPr>
          <w:ilvl w:val="0"/>
          <w:numId w:val="1"/>
        </w:numPr>
        <w:suppressAutoHyphens/>
        <w:autoSpaceDE w:val="0"/>
        <w:spacing w:line="276" w:lineRule="auto"/>
        <w:ind w:right="540"/>
        <w:rPr>
          <w:rFonts w:ascii="Calibri" w:hAnsi="Calibri" w:cs="Calibri"/>
          <w:sz w:val="20"/>
          <w:szCs w:val="20"/>
        </w:rPr>
      </w:pPr>
      <w:r>
        <w:rPr>
          <w:rFonts w:ascii="Calibri" w:hAnsi="Calibri" w:cs="Calibri"/>
          <w:sz w:val="20"/>
          <w:szCs w:val="20"/>
        </w:rPr>
        <w:t xml:space="preserve">Apt command on </w:t>
      </w:r>
      <w:r w:rsidRPr="00265415">
        <w:rPr>
          <w:rFonts w:ascii="Calibri" w:hAnsi="Calibri" w:cs="Calibri"/>
          <w:b/>
          <w:sz w:val="20"/>
          <w:szCs w:val="20"/>
        </w:rPr>
        <w:t>Peachtree software</w:t>
      </w:r>
      <w:r>
        <w:rPr>
          <w:rFonts w:ascii="Calibri" w:hAnsi="Calibri" w:cs="Calibri"/>
          <w:b/>
          <w:sz w:val="20"/>
          <w:szCs w:val="20"/>
        </w:rPr>
        <w:t xml:space="preserve"> , QuickBooks, Tally </w:t>
      </w:r>
    </w:p>
    <w:p w:rsidR="00CD6768" w:rsidRDefault="00CD6768" w:rsidP="00CD6768">
      <w:pPr>
        <w:pStyle w:val="ListParagraph"/>
        <w:numPr>
          <w:ilvl w:val="0"/>
          <w:numId w:val="1"/>
        </w:numPr>
        <w:suppressAutoHyphens/>
        <w:autoSpaceDE w:val="0"/>
        <w:spacing w:line="276" w:lineRule="auto"/>
        <w:ind w:right="540"/>
        <w:rPr>
          <w:rFonts w:ascii="Calibri" w:hAnsi="Calibri" w:cs="Calibri"/>
          <w:sz w:val="20"/>
          <w:szCs w:val="20"/>
        </w:rPr>
      </w:pPr>
      <w:r w:rsidRPr="001F0FA0">
        <w:rPr>
          <w:rFonts w:ascii="Calibri" w:hAnsi="Calibri" w:cs="Calibri"/>
          <w:sz w:val="20"/>
          <w:szCs w:val="20"/>
        </w:rPr>
        <w:t xml:space="preserve">Workshop on </w:t>
      </w:r>
      <w:r w:rsidRPr="001F0FA0">
        <w:rPr>
          <w:rFonts w:ascii="Calibri" w:hAnsi="Calibri" w:cs="Calibri"/>
          <w:b/>
          <w:sz w:val="20"/>
          <w:szCs w:val="20"/>
        </w:rPr>
        <w:t>Time Management</w:t>
      </w:r>
      <w:r w:rsidRPr="001F0FA0">
        <w:rPr>
          <w:rFonts w:ascii="Calibri" w:hAnsi="Calibri" w:cs="Calibri"/>
          <w:sz w:val="20"/>
          <w:szCs w:val="20"/>
        </w:rPr>
        <w:t xml:space="preserve"> in 2006</w:t>
      </w:r>
    </w:p>
    <w:p w:rsidR="00CD6768" w:rsidRDefault="00CD6768" w:rsidP="00CD6768">
      <w:pPr>
        <w:pBdr>
          <w:bottom w:val="single" w:sz="12" w:space="1" w:color="auto"/>
        </w:pBdr>
        <w:ind w:left="2340" w:hanging="2340"/>
        <w:outlineLvl w:val="0"/>
        <w:rPr>
          <w:rFonts w:asciiTheme="minorHAnsi" w:hAnsiTheme="minorHAnsi" w:cstheme="minorHAnsi"/>
          <w:b/>
          <w:noProof/>
          <w:sz w:val="20"/>
          <w:szCs w:val="20"/>
        </w:rPr>
      </w:pPr>
    </w:p>
    <w:p w:rsidR="00CD6768" w:rsidRPr="008B2F2C" w:rsidRDefault="00CD6768" w:rsidP="00CD6768">
      <w:pPr>
        <w:pBdr>
          <w:bottom w:val="single" w:sz="12" w:space="1" w:color="auto"/>
        </w:pBdr>
        <w:ind w:left="2340" w:hanging="2340"/>
        <w:outlineLvl w:val="0"/>
        <w:rPr>
          <w:rFonts w:asciiTheme="minorHAnsi" w:hAnsiTheme="minorHAnsi" w:cstheme="minorHAnsi"/>
          <w:b/>
          <w:noProof/>
        </w:rPr>
      </w:pPr>
      <w:r w:rsidRPr="008B2F2C">
        <w:rPr>
          <w:rFonts w:asciiTheme="minorHAnsi" w:hAnsiTheme="minorHAnsi" w:cstheme="minorHAnsi"/>
          <w:b/>
          <w:noProof/>
        </w:rPr>
        <w:t xml:space="preserve">References   </w:t>
      </w:r>
    </w:p>
    <w:p w:rsidR="00CD6768" w:rsidRPr="00411357" w:rsidRDefault="00CD6768" w:rsidP="00CD6768">
      <w:pPr>
        <w:pStyle w:val="ListParagraph"/>
        <w:tabs>
          <w:tab w:val="left" w:pos="1620"/>
        </w:tabs>
        <w:jc w:val="both"/>
        <w:rPr>
          <w:rFonts w:ascii="Calibri" w:hAnsi="Calibri" w:cs="Calibri"/>
          <w:sz w:val="20"/>
          <w:szCs w:val="20"/>
        </w:rPr>
      </w:pPr>
      <w:r w:rsidRPr="00411357">
        <w:rPr>
          <w:rFonts w:ascii="Calibri" w:hAnsi="Calibri" w:cs="Calibri"/>
          <w:sz w:val="20"/>
          <w:szCs w:val="20"/>
        </w:rPr>
        <w:t>Will be furnished on demand</w:t>
      </w:r>
    </w:p>
    <w:p w:rsidR="00CD6768" w:rsidRPr="00411357" w:rsidRDefault="00CD6768" w:rsidP="00CD6768">
      <w:pPr>
        <w:suppressAutoHyphens/>
        <w:autoSpaceDE w:val="0"/>
        <w:spacing w:line="276" w:lineRule="auto"/>
        <w:ind w:right="540"/>
        <w:rPr>
          <w:rFonts w:ascii="Calibri" w:hAnsi="Calibri" w:cs="Calibri"/>
          <w:sz w:val="18"/>
          <w:szCs w:val="18"/>
        </w:rPr>
      </w:pPr>
    </w:p>
    <w:p w:rsidR="00CD6768" w:rsidRDefault="00CD6768" w:rsidP="00CD6768">
      <w:pPr>
        <w:suppressAutoHyphens/>
        <w:autoSpaceDE w:val="0"/>
        <w:spacing w:line="276" w:lineRule="auto"/>
        <w:ind w:left="720" w:right="540"/>
        <w:rPr>
          <w:rFonts w:ascii="Calibri" w:hAnsi="Calibri" w:cs="Arial"/>
          <w:bCs/>
          <w:sz w:val="18"/>
          <w:szCs w:val="18"/>
        </w:rPr>
      </w:pPr>
    </w:p>
    <w:p w:rsidR="00CD6768" w:rsidRPr="00F50BB5" w:rsidRDefault="00CD6768" w:rsidP="00CD6768">
      <w:pPr>
        <w:suppressAutoHyphens/>
        <w:autoSpaceDE w:val="0"/>
        <w:spacing w:line="276" w:lineRule="auto"/>
        <w:ind w:right="540"/>
        <w:rPr>
          <w:rFonts w:ascii="Calibri" w:hAnsi="Calibri" w:cs="Arial"/>
          <w:bCs/>
          <w:sz w:val="18"/>
          <w:szCs w:val="18"/>
        </w:rPr>
      </w:pPr>
    </w:p>
    <w:sectPr w:rsidR="00CD6768" w:rsidRPr="00F50BB5" w:rsidSect="006B3871">
      <w:footerReference w:type="even" r:id="rId9"/>
      <w:footerReference w:type="default" r:id="rId10"/>
      <w:pgSz w:w="11909" w:h="17712" w:code="9"/>
      <w:pgMar w:top="576" w:right="1289" w:bottom="1440" w:left="9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9ED" w:rsidRDefault="003E79ED" w:rsidP="003667B4">
      <w:pPr>
        <w:pStyle w:val="BalloonText"/>
      </w:pPr>
      <w:r>
        <w:separator/>
      </w:r>
    </w:p>
  </w:endnote>
  <w:endnote w:type="continuationSeparator" w:id="1">
    <w:p w:rsidR="003E79ED" w:rsidRDefault="003E79ED" w:rsidP="003667B4">
      <w:pPr>
        <w:pStyle w:val="BalloonText"/>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c">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E6" w:rsidRDefault="001064EB">
    <w:pPr>
      <w:pStyle w:val="Footer"/>
      <w:framePr w:wrap="around" w:vAnchor="text" w:hAnchor="margin" w:xAlign="right" w:y="1"/>
      <w:rPr>
        <w:rStyle w:val="PageNumber"/>
      </w:rPr>
    </w:pPr>
    <w:r>
      <w:rPr>
        <w:rStyle w:val="PageNumber"/>
      </w:rPr>
      <w:fldChar w:fldCharType="begin"/>
    </w:r>
    <w:r w:rsidR="00CD6768">
      <w:rPr>
        <w:rStyle w:val="PageNumber"/>
      </w:rPr>
      <w:instrText xml:space="preserve">PAGE  </w:instrText>
    </w:r>
    <w:r>
      <w:rPr>
        <w:rStyle w:val="PageNumber"/>
      </w:rPr>
      <w:fldChar w:fldCharType="end"/>
    </w:r>
  </w:p>
  <w:p w:rsidR="005D69E6" w:rsidRDefault="003E79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E6" w:rsidRDefault="001064EB">
    <w:pPr>
      <w:pStyle w:val="Footer"/>
      <w:framePr w:wrap="around" w:vAnchor="text" w:hAnchor="margin" w:xAlign="right" w:y="1"/>
      <w:rPr>
        <w:rStyle w:val="PageNumber"/>
      </w:rPr>
    </w:pPr>
    <w:r>
      <w:rPr>
        <w:rStyle w:val="PageNumber"/>
      </w:rPr>
      <w:fldChar w:fldCharType="begin"/>
    </w:r>
    <w:r w:rsidR="00CD6768">
      <w:rPr>
        <w:rStyle w:val="PageNumber"/>
      </w:rPr>
      <w:instrText xml:space="preserve">PAGE  </w:instrText>
    </w:r>
    <w:r>
      <w:rPr>
        <w:rStyle w:val="PageNumber"/>
      </w:rPr>
      <w:fldChar w:fldCharType="separate"/>
    </w:r>
    <w:r w:rsidR="003E79ED">
      <w:rPr>
        <w:rStyle w:val="PageNumber"/>
        <w:noProof/>
      </w:rPr>
      <w:t>1</w:t>
    </w:r>
    <w:r>
      <w:rPr>
        <w:rStyle w:val="PageNumber"/>
      </w:rPr>
      <w:fldChar w:fldCharType="end"/>
    </w:r>
  </w:p>
  <w:p w:rsidR="005D69E6" w:rsidRDefault="003E79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9ED" w:rsidRDefault="003E79ED" w:rsidP="003667B4">
      <w:pPr>
        <w:pStyle w:val="BalloonText"/>
      </w:pPr>
      <w:r>
        <w:separator/>
      </w:r>
    </w:p>
  </w:footnote>
  <w:footnote w:type="continuationSeparator" w:id="1">
    <w:p w:rsidR="003E79ED" w:rsidRDefault="003E79ED" w:rsidP="003667B4">
      <w:pPr>
        <w:pStyle w:val="BalloonTex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B543D"/>
    <w:multiLevelType w:val="hybridMultilevel"/>
    <w:tmpl w:val="BD24AC5E"/>
    <w:lvl w:ilvl="0" w:tplc="E36896E8">
      <w:start w:val="1"/>
      <w:numFmt w:val="bullet"/>
      <w:lvlText w:val=""/>
      <w:lvlJc w:val="left"/>
      <w:pPr>
        <w:tabs>
          <w:tab w:val="num" w:pos="720"/>
        </w:tabs>
        <w:ind w:left="720" w:hanging="360"/>
      </w:pPr>
      <w:rPr>
        <w:rFonts w:ascii="Wingdings" w:hAnsi="Wingding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EF305C"/>
    <w:multiLevelType w:val="hybridMultilevel"/>
    <w:tmpl w:val="3E6E4FC2"/>
    <w:lvl w:ilvl="0" w:tplc="CA7C94F0">
      <w:start w:val="1"/>
      <w:numFmt w:val="bullet"/>
      <w:pStyle w:val="Accomplishments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4A110B"/>
    <w:multiLevelType w:val="hybridMultilevel"/>
    <w:tmpl w:val="0A804F80"/>
    <w:lvl w:ilvl="0" w:tplc="E36896E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07FCE"/>
    <w:multiLevelType w:val="hybridMultilevel"/>
    <w:tmpl w:val="BDCCE9A0"/>
    <w:lvl w:ilvl="0" w:tplc="E36896E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945F8E"/>
    <w:multiLevelType w:val="hybridMultilevel"/>
    <w:tmpl w:val="0684782E"/>
    <w:lvl w:ilvl="0" w:tplc="E36896E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1A746A"/>
    <w:multiLevelType w:val="hybridMultilevel"/>
    <w:tmpl w:val="ABB615B4"/>
    <w:lvl w:ilvl="0" w:tplc="04090005">
      <w:start w:val="1"/>
      <w:numFmt w:val="bullet"/>
      <w:lvlText w:val=""/>
      <w:lvlJc w:val="left"/>
      <w:pPr>
        <w:ind w:left="1222" w:hanging="360"/>
      </w:pPr>
      <w:rPr>
        <w:rFonts w:ascii="Wingdings" w:hAnsi="Wingdings" w:hint="default"/>
      </w:rPr>
    </w:lvl>
    <w:lvl w:ilvl="1" w:tplc="04090003">
      <w:start w:val="1"/>
      <w:numFmt w:val="bullet"/>
      <w:lvlText w:val="o"/>
      <w:lvlJc w:val="left"/>
      <w:pPr>
        <w:ind w:left="1942" w:hanging="360"/>
      </w:pPr>
      <w:rPr>
        <w:rFonts w:ascii="Courier New" w:hAnsi="Courier New" w:hint="default"/>
      </w:rPr>
    </w:lvl>
    <w:lvl w:ilvl="2" w:tplc="04090005">
      <w:start w:val="1"/>
      <w:numFmt w:val="bullet"/>
      <w:lvlText w:val=""/>
      <w:lvlJc w:val="left"/>
      <w:pPr>
        <w:ind w:left="2662" w:hanging="360"/>
      </w:pPr>
      <w:rPr>
        <w:rFonts w:ascii="Wingdings" w:hAnsi="Wingdings" w:hint="default"/>
      </w:rPr>
    </w:lvl>
    <w:lvl w:ilvl="3" w:tplc="04090001">
      <w:start w:val="1"/>
      <w:numFmt w:val="bullet"/>
      <w:lvlText w:val=""/>
      <w:lvlJc w:val="left"/>
      <w:pPr>
        <w:ind w:left="3382" w:hanging="360"/>
      </w:pPr>
      <w:rPr>
        <w:rFonts w:ascii="Symbol" w:hAnsi="Symbol" w:hint="default"/>
      </w:rPr>
    </w:lvl>
    <w:lvl w:ilvl="4" w:tplc="04090003">
      <w:start w:val="1"/>
      <w:numFmt w:val="bullet"/>
      <w:lvlText w:val="o"/>
      <w:lvlJc w:val="left"/>
      <w:pPr>
        <w:ind w:left="4102" w:hanging="360"/>
      </w:pPr>
      <w:rPr>
        <w:rFonts w:ascii="Courier New" w:hAnsi="Courier New" w:hint="default"/>
      </w:rPr>
    </w:lvl>
    <w:lvl w:ilvl="5" w:tplc="04090005">
      <w:start w:val="1"/>
      <w:numFmt w:val="bullet"/>
      <w:lvlText w:val=""/>
      <w:lvlJc w:val="left"/>
      <w:pPr>
        <w:ind w:left="4822" w:hanging="360"/>
      </w:pPr>
      <w:rPr>
        <w:rFonts w:ascii="Wingdings" w:hAnsi="Wingdings" w:hint="default"/>
      </w:rPr>
    </w:lvl>
    <w:lvl w:ilvl="6" w:tplc="04090001">
      <w:start w:val="1"/>
      <w:numFmt w:val="bullet"/>
      <w:lvlText w:val=""/>
      <w:lvlJc w:val="left"/>
      <w:pPr>
        <w:ind w:left="5542" w:hanging="360"/>
      </w:pPr>
      <w:rPr>
        <w:rFonts w:ascii="Symbol" w:hAnsi="Symbol" w:hint="default"/>
      </w:rPr>
    </w:lvl>
    <w:lvl w:ilvl="7" w:tplc="04090003">
      <w:start w:val="1"/>
      <w:numFmt w:val="bullet"/>
      <w:lvlText w:val="o"/>
      <w:lvlJc w:val="left"/>
      <w:pPr>
        <w:ind w:left="6262" w:hanging="360"/>
      </w:pPr>
      <w:rPr>
        <w:rFonts w:ascii="Courier New" w:hAnsi="Courier New" w:hint="default"/>
      </w:rPr>
    </w:lvl>
    <w:lvl w:ilvl="8" w:tplc="04090005">
      <w:start w:val="1"/>
      <w:numFmt w:val="bullet"/>
      <w:lvlText w:val=""/>
      <w:lvlJc w:val="left"/>
      <w:pPr>
        <w:ind w:left="6982" w:hanging="360"/>
      </w:pPr>
      <w:rPr>
        <w:rFonts w:ascii="Wingdings" w:hAnsi="Wingdings" w:hint="default"/>
      </w:rPr>
    </w:lvl>
  </w:abstractNum>
  <w:abstractNum w:abstractNumId="6">
    <w:nsid w:val="588063AE"/>
    <w:multiLevelType w:val="hybridMultilevel"/>
    <w:tmpl w:val="A0AC585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5B6AC8"/>
    <w:multiLevelType w:val="hybridMultilevel"/>
    <w:tmpl w:val="4948B466"/>
    <w:lvl w:ilvl="0" w:tplc="E36896E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7"/>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D6768"/>
    <w:rsid w:val="0002670E"/>
    <w:rsid w:val="001064EB"/>
    <w:rsid w:val="001876FE"/>
    <w:rsid w:val="001C711D"/>
    <w:rsid w:val="0023146D"/>
    <w:rsid w:val="00265984"/>
    <w:rsid w:val="00276D0F"/>
    <w:rsid w:val="00287C2B"/>
    <w:rsid w:val="002B476D"/>
    <w:rsid w:val="002F657B"/>
    <w:rsid w:val="003667B4"/>
    <w:rsid w:val="003E79ED"/>
    <w:rsid w:val="00414378"/>
    <w:rsid w:val="00442F12"/>
    <w:rsid w:val="00624475"/>
    <w:rsid w:val="00661BD1"/>
    <w:rsid w:val="006A5CCC"/>
    <w:rsid w:val="006B3871"/>
    <w:rsid w:val="007F7CA4"/>
    <w:rsid w:val="00813BB4"/>
    <w:rsid w:val="0084450F"/>
    <w:rsid w:val="0088619F"/>
    <w:rsid w:val="008A0282"/>
    <w:rsid w:val="008B2F2C"/>
    <w:rsid w:val="00AE4B59"/>
    <w:rsid w:val="00BB293D"/>
    <w:rsid w:val="00C14E28"/>
    <w:rsid w:val="00CD6768"/>
    <w:rsid w:val="00CD7D52"/>
    <w:rsid w:val="00D163C1"/>
    <w:rsid w:val="00D33FE2"/>
    <w:rsid w:val="00EB3675"/>
    <w:rsid w:val="00FF5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28"/>
        <o:r id="V:Rule5" type="connector" idref="#AutoShape 11"/>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768"/>
    <w:pPr>
      <w:keepNext/>
      <w:outlineLvl w:val="0"/>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768"/>
    <w:rPr>
      <w:rFonts w:ascii="Tahoma" w:hAnsi="Tahoma" w:cs="Tahoma"/>
      <w:sz w:val="16"/>
      <w:szCs w:val="16"/>
    </w:rPr>
  </w:style>
  <w:style w:type="character" w:customStyle="1" w:styleId="BalloonTextChar">
    <w:name w:val="Balloon Text Char"/>
    <w:basedOn w:val="DefaultParagraphFont"/>
    <w:link w:val="BalloonText"/>
    <w:uiPriority w:val="99"/>
    <w:semiHidden/>
    <w:rsid w:val="00CD6768"/>
    <w:rPr>
      <w:rFonts w:ascii="Tahoma" w:hAnsi="Tahoma" w:cs="Tahoma"/>
      <w:sz w:val="16"/>
      <w:szCs w:val="16"/>
    </w:rPr>
  </w:style>
  <w:style w:type="paragraph" w:styleId="Title">
    <w:name w:val="Title"/>
    <w:basedOn w:val="Normal"/>
    <w:next w:val="Normal"/>
    <w:link w:val="TitleChar"/>
    <w:uiPriority w:val="10"/>
    <w:qFormat/>
    <w:rsid w:val="00CD67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676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CD6768"/>
    <w:rPr>
      <w:rFonts w:ascii="Times New Roman" w:eastAsia="Times New Roman" w:hAnsi="Times New Roman" w:cs="Times New Roman"/>
      <w:b/>
      <w:color w:val="000000"/>
      <w:sz w:val="20"/>
      <w:szCs w:val="20"/>
    </w:rPr>
  </w:style>
  <w:style w:type="paragraph" w:styleId="Footer">
    <w:name w:val="footer"/>
    <w:basedOn w:val="Normal"/>
    <w:link w:val="FooterChar"/>
    <w:rsid w:val="00CD6768"/>
    <w:pPr>
      <w:tabs>
        <w:tab w:val="center" w:pos="4320"/>
        <w:tab w:val="right" w:pos="8640"/>
      </w:tabs>
    </w:pPr>
  </w:style>
  <w:style w:type="character" w:customStyle="1" w:styleId="FooterChar">
    <w:name w:val="Footer Char"/>
    <w:basedOn w:val="DefaultParagraphFont"/>
    <w:link w:val="Footer"/>
    <w:rsid w:val="00CD6768"/>
    <w:rPr>
      <w:rFonts w:ascii="Times New Roman" w:eastAsia="Times New Roman" w:hAnsi="Times New Roman" w:cs="Times New Roman"/>
      <w:sz w:val="24"/>
      <w:szCs w:val="24"/>
    </w:rPr>
  </w:style>
  <w:style w:type="character" w:styleId="PageNumber">
    <w:name w:val="page number"/>
    <w:basedOn w:val="DefaultParagraphFont"/>
    <w:rsid w:val="00CD6768"/>
  </w:style>
  <w:style w:type="paragraph" w:customStyle="1" w:styleId="ecxmsonormal">
    <w:name w:val="ecxmsonormal"/>
    <w:basedOn w:val="Normal"/>
    <w:rsid w:val="00CD6768"/>
    <w:pPr>
      <w:spacing w:before="100" w:beforeAutospacing="1" w:after="100" w:afterAutospacing="1"/>
    </w:pPr>
  </w:style>
  <w:style w:type="paragraph" w:styleId="ListParagraph">
    <w:name w:val="List Paragraph"/>
    <w:basedOn w:val="Normal"/>
    <w:uiPriority w:val="34"/>
    <w:qFormat/>
    <w:rsid w:val="00CD6768"/>
    <w:pPr>
      <w:ind w:left="720"/>
      <w:contextualSpacing/>
    </w:pPr>
  </w:style>
  <w:style w:type="paragraph" w:styleId="Header">
    <w:name w:val="header"/>
    <w:basedOn w:val="Normal"/>
    <w:link w:val="HeaderChar"/>
    <w:rsid w:val="00CD6768"/>
    <w:pPr>
      <w:tabs>
        <w:tab w:val="center" w:pos="4320"/>
        <w:tab w:val="right" w:pos="8640"/>
      </w:tabs>
    </w:pPr>
  </w:style>
  <w:style w:type="character" w:customStyle="1" w:styleId="HeaderChar">
    <w:name w:val="Header Char"/>
    <w:basedOn w:val="DefaultParagraphFont"/>
    <w:link w:val="Header"/>
    <w:rsid w:val="00CD6768"/>
    <w:rPr>
      <w:rFonts w:ascii="Times New Roman" w:eastAsia="Times New Roman" w:hAnsi="Times New Roman" w:cs="Times New Roman"/>
      <w:sz w:val="24"/>
      <w:szCs w:val="24"/>
    </w:rPr>
  </w:style>
  <w:style w:type="paragraph" w:customStyle="1" w:styleId="Accomplishmentsbullet">
    <w:name w:val="Accomplishments bullet"/>
    <w:basedOn w:val="Normal"/>
    <w:link w:val="AccomplishmentsbulletChar"/>
    <w:qFormat/>
    <w:rsid w:val="00CD6768"/>
    <w:pPr>
      <w:numPr>
        <w:numId w:val="3"/>
      </w:numPr>
      <w:spacing w:before="80"/>
      <w:jc w:val="both"/>
    </w:pPr>
    <w:rPr>
      <w:rFonts w:asciiTheme="minorHAnsi" w:hAnsiTheme="minorHAnsi" w:cs="Courier New"/>
      <w:sz w:val="21"/>
      <w:szCs w:val="21"/>
    </w:rPr>
  </w:style>
  <w:style w:type="character" w:customStyle="1" w:styleId="AccomplishmentsbulletChar">
    <w:name w:val="Accomplishments bullet Char"/>
    <w:basedOn w:val="PlainTextChar"/>
    <w:link w:val="Accomplishmentsbullet"/>
    <w:rsid w:val="00CD6768"/>
    <w:rPr>
      <w:rFonts w:cs="Courier New"/>
    </w:rPr>
  </w:style>
  <w:style w:type="paragraph" w:styleId="PlainText">
    <w:name w:val="Plain Text"/>
    <w:basedOn w:val="Normal"/>
    <w:link w:val="PlainTextChar"/>
    <w:uiPriority w:val="99"/>
    <w:semiHidden/>
    <w:unhideWhenUsed/>
    <w:rsid w:val="00CD6768"/>
    <w:rPr>
      <w:rFonts w:ascii="Consolas" w:hAnsi="Consolas"/>
      <w:sz w:val="21"/>
      <w:szCs w:val="21"/>
    </w:rPr>
  </w:style>
  <w:style w:type="character" w:customStyle="1" w:styleId="PlainTextChar">
    <w:name w:val="Plain Text Char"/>
    <w:basedOn w:val="DefaultParagraphFont"/>
    <w:link w:val="PlainText"/>
    <w:uiPriority w:val="99"/>
    <w:semiHidden/>
    <w:rsid w:val="00CD6768"/>
    <w:rPr>
      <w:rFonts w:ascii="Consolas" w:eastAsia="Times New Roman" w:hAnsi="Consolas" w:cs="Times New Roman"/>
      <w:sz w:val="21"/>
      <w:szCs w:val="21"/>
    </w:rPr>
  </w:style>
  <w:style w:type="character" w:styleId="Hyperlink">
    <w:name w:val="Hyperlink"/>
    <w:basedOn w:val="DefaultParagraphFont"/>
    <w:uiPriority w:val="99"/>
    <w:unhideWhenUsed/>
    <w:rsid w:val="00C14E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shad.383360@2free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BinaryKor</dc:creator>
  <cp:lastModifiedBy>HRDESK4</cp:lastModifiedBy>
  <cp:revision>23</cp:revision>
  <dcterms:created xsi:type="dcterms:W3CDTF">2018-09-09T09:22:00Z</dcterms:created>
  <dcterms:modified xsi:type="dcterms:W3CDTF">2018-09-24T11:35:00Z</dcterms:modified>
</cp:coreProperties>
</file>