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978"/>
        <w:gridCol w:w="6272"/>
        <w:gridCol w:w="127"/>
        <w:gridCol w:w="109"/>
      </w:tblGrid>
      <w:tr w:rsidR="005D6E3C" w:rsidRPr="005D6E3C" w:rsidTr="0051415F">
        <w:trPr>
          <w:gridAfter w:val="1"/>
          <w:wAfter w:w="109" w:type="dxa"/>
        </w:trPr>
        <w:tc>
          <w:tcPr>
            <w:tcW w:w="3978" w:type="dxa"/>
            <w:shd w:val="clear" w:color="auto" w:fill="95B3D7" w:themeFill="accent1" w:themeFillTint="99"/>
          </w:tcPr>
          <w:p w:rsidR="005F474E" w:rsidRDefault="00F90114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77470</wp:posOffset>
                  </wp:positionV>
                  <wp:extent cx="1704340" cy="151447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CG443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5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474E" w:rsidRPr="005D6E3C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6399" w:type="dxa"/>
            <w:gridSpan w:val="2"/>
          </w:tcPr>
          <w:p w:rsidR="005D6E3C" w:rsidRPr="005D6E3C" w:rsidRDefault="005D6E3C" w:rsidP="005D6E3C">
            <w:pPr>
              <w:rPr>
                <w:rFonts w:ascii="Helvetica" w:hAnsi="Helvetica"/>
              </w:rPr>
            </w:pPr>
          </w:p>
          <w:p w:rsidR="005F474E" w:rsidRPr="006A7512" w:rsidRDefault="00F90114" w:rsidP="007C71E8">
            <w:pPr>
              <w:jc w:val="right"/>
              <w:rPr>
                <w:rFonts w:ascii="Helvetica" w:hAnsi="Helvetica"/>
                <w:b/>
                <w:color w:val="95B3D7" w:themeColor="accent1" w:themeTint="99"/>
                <w:sz w:val="52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52"/>
              </w:rPr>
              <w:t xml:space="preserve">LIZETTE </w:t>
            </w:r>
          </w:p>
          <w:p w:rsidR="007C71E8" w:rsidRPr="00285817" w:rsidRDefault="0051415F" w:rsidP="00285817">
            <w:pPr>
              <w:jc w:val="right"/>
              <w:rPr>
                <w:rFonts w:ascii="Helvetica" w:eastAsia="Dotum" w:hAnsi="Helvetica"/>
                <w:color w:val="000000" w:themeColor="text1"/>
                <w:sz w:val="20"/>
              </w:rPr>
            </w:pPr>
            <w:hyperlink r:id="rId6" w:history="1">
              <w:r w:rsidRPr="0093501C">
                <w:rPr>
                  <w:rStyle w:val="Hyperlink"/>
                  <w:rFonts w:cstheme="minorHAnsi"/>
                  <w:sz w:val="24"/>
                  <w:szCs w:val="24"/>
                </w:rPr>
                <w:t>Lizette.383508@2freemail.com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F474E" w:rsidRPr="007C71E8" w:rsidRDefault="005F474E" w:rsidP="005D6E3C">
            <w:pPr>
              <w:rPr>
                <w:rFonts w:ascii="Helvetica" w:hAnsi="Helvetica"/>
                <w:color w:val="000000" w:themeColor="text1"/>
              </w:rPr>
            </w:pPr>
          </w:p>
          <w:p w:rsidR="005F474E" w:rsidRPr="005D6E3C" w:rsidRDefault="005F474E" w:rsidP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c>
          <w:tcPr>
            <w:tcW w:w="3978" w:type="dxa"/>
            <w:vMerge w:val="restart"/>
            <w:shd w:val="clear" w:color="auto" w:fill="95B3D7" w:themeFill="accent1" w:themeFillTint="99"/>
          </w:tcPr>
          <w:p w:rsidR="005D6E3C" w:rsidRDefault="005D6E3C" w:rsidP="00D22710">
            <w:pPr>
              <w:spacing w:line="480" w:lineRule="auto"/>
              <w:rPr>
                <w:rFonts w:ascii="Helvetica" w:eastAsia="Dotum" w:hAnsi="Helvetica"/>
                <w:color w:val="FFFFFF" w:themeColor="background1"/>
              </w:rPr>
            </w:pPr>
          </w:p>
          <w:p w:rsidR="007C71E8" w:rsidRDefault="007C71E8" w:rsidP="00D22710">
            <w:pPr>
              <w:spacing w:line="480" w:lineRule="auto"/>
              <w:rPr>
                <w:rFonts w:ascii="Helvetica" w:eastAsia="Dotum" w:hAnsi="Helvetica"/>
                <w:color w:val="FFFFFF" w:themeColor="background1"/>
              </w:rPr>
            </w:pPr>
          </w:p>
          <w:p w:rsid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</w:p>
          <w:p w:rsidR="003546C2" w:rsidRPr="003546C2" w:rsidRDefault="00D22710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AGE:                    </w:t>
            </w:r>
            <w:r w:rsidR="00F90114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28</w:t>
            </w:r>
            <w:r w:rsidR="003546C2" w:rsidRPr="003546C2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 xml:space="preserve"> yrs. Old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GENDER:        </w:t>
            </w:r>
            <w:r w:rsidRPr="003546C2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Female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18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BIRTHDAY:   </w:t>
            </w:r>
            <w:r w:rsidR="00D22710" w:rsidRPr="00D22710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November 09, 1990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>
              <w:rPr>
                <w:rFonts w:ascii="Helvetica" w:eastAsiaTheme="minorHAnsi" w:hAnsi="Helvetica"/>
                <w:sz w:val="20"/>
                <w:szCs w:val="22"/>
                <w:lang w:val="en-GB"/>
              </w:rPr>
              <w:t>NATIONALITY:</w:t>
            </w:r>
            <w:r w:rsidRPr="003546C2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Filipino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>CIVIL STATUS</w:t>
            </w:r>
            <w:r>
              <w:rPr>
                <w:rFonts w:ascii="Helvetica" w:eastAsiaTheme="minorHAnsi" w:hAnsi="Helvetica"/>
                <w:sz w:val="20"/>
                <w:szCs w:val="22"/>
                <w:lang w:val="en-GB"/>
              </w:rPr>
              <w:t>:</w:t>
            </w:r>
            <w:r w:rsidRPr="003546C2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Single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RELIGION:    </w:t>
            </w:r>
            <w:r w:rsidR="00D22710" w:rsidRPr="00D22710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Christian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WEIGHT:        </w:t>
            </w:r>
            <w:r w:rsidR="00D22710" w:rsidRPr="00D22710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53 kg / 117 lbs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HEIGHT:         </w:t>
            </w:r>
            <w:r w:rsidR="00D22710" w:rsidRPr="00D22710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5’3” / 162 cm</w:t>
            </w:r>
          </w:p>
          <w:p w:rsidR="003546C2" w:rsidRPr="003546C2" w:rsidRDefault="003546C2" w:rsidP="00D22710">
            <w:pPr>
              <w:pStyle w:val="NoSpacing"/>
              <w:spacing w:line="480" w:lineRule="auto"/>
              <w:rPr>
                <w:rFonts w:ascii="Helvetica" w:eastAsiaTheme="minorHAnsi" w:hAnsi="Helvetica"/>
                <w:sz w:val="20"/>
                <w:szCs w:val="22"/>
                <w:lang w:val="en-GB"/>
              </w:rPr>
            </w:pPr>
            <w:r w:rsidRPr="003546C2">
              <w:rPr>
                <w:rFonts w:ascii="Helvetica" w:eastAsiaTheme="minorHAnsi" w:hAnsi="Helvetica"/>
                <w:sz w:val="20"/>
                <w:szCs w:val="22"/>
                <w:lang w:val="en-GB"/>
              </w:rPr>
              <w:t>VISA STATUS</w:t>
            </w:r>
            <w:r>
              <w:rPr>
                <w:rFonts w:ascii="Helvetica" w:eastAsiaTheme="minorHAnsi" w:hAnsi="Helvetica"/>
                <w:sz w:val="20"/>
                <w:szCs w:val="22"/>
                <w:lang w:val="en-GB"/>
              </w:rPr>
              <w:t xml:space="preserve">: </w:t>
            </w:r>
            <w:r w:rsidRPr="003546C2">
              <w:rPr>
                <w:rFonts w:ascii="Helvetica" w:eastAsiaTheme="minorHAnsi" w:hAnsi="Helvetica"/>
                <w:b/>
                <w:sz w:val="20"/>
                <w:szCs w:val="22"/>
                <w:lang w:val="en-GB"/>
              </w:rPr>
              <w:t>Visit Visa</w:t>
            </w:r>
          </w:p>
          <w:p w:rsidR="007C71E8" w:rsidRPr="005D6E3C" w:rsidRDefault="007C71E8" w:rsidP="00D22710">
            <w:pPr>
              <w:spacing w:line="480" w:lineRule="auto"/>
              <w:rPr>
                <w:rFonts w:ascii="Helvetica" w:eastAsia="Dotum" w:hAnsi="Helvetica"/>
                <w:color w:val="FFFFFF" w:themeColor="background1"/>
              </w:rPr>
            </w:pPr>
          </w:p>
        </w:tc>
        <w:tc>
          <w:tcPr>
            <w:tcW w:w="6272" w:type="dxa"/>
            <w:shd w:val="clear" w:color="auto" w:fill="95B3D7" w:themeFill="accent1" w:themeFillTint="99"/>
          </w:tcPr>
          <w:p w:rsidR="005D6E3C" w:rsidRPr="005D6E3C" w:rsidRDefault="00F9011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SUMMARY</w:t>
            </w:r>
          </w:p>
        </w:tc>
        <w:tc>
          <w:tcPr>
            <w:tcW w:w="236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rPr>
          <w:gridAfter w:val="1"/>
          <w:wAfter w:w="109" w:type="dxa"/>
        </w:trPr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99" w:type="dxa"/>
            <w:gridSpan w:val="2"/>
          </w:tcPr>
          <w:p w:rsidR="00946BB8" w:rsidRDefault="00946BB8" w:rsidP="005D6E3C">
            <w:pPr>
              <w:rPr>
                <w:rFonts w:ascii="Helvetica" w:eastAsia="Dotum" w:hAnsi="Helvetica"/>
                <w:sz w:val="20"/>
              </w:rPr>
            </w:pPr>
          </w:p>
          <w:p w:rsidR="00F90114" w:rsidRPr="00F90114" w:rsidRDefault="00F90114" w:rsidP="00F90114">
            <w:pPr>
              <w:pBdr>
                <w:bottom w:val="single" w:sz="6" w:space="1" w:color="auto"/>
              </w:pBdr>
              <w:jc w:val="both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Customer Service Manager that is result and people-oriented and desires to deliver an exceptional customer satisfaction.  Focused on high expectations and raising service standards.</w:t>
            </w:r>
          </w:p>
          <w:p w:rsidR="00F90114" w:rsidRPr="00F90114" w:rsidRDefault="00F90114" w:rsidP="00F90114">
            <w:pPr>
              <w:pBdr>
                <w:bottom w:val="single" w:sz="6" w:space="1" w:color="auto"/>
              </w:pBdr>
              <w:jc w:val="both"/>
              <w:rPr>
                <w:rFonts w:ascii="Helvetica" w:hAnsi="Helvetica"/>
                <w:sz w:val="20"/>
              </w:rPr>
            </w:pPr>
          </w:p>
          <w:p w:rsidR="00285817" w:rsidRDefault="00285817" w:rsidP="005D6E3C">
            <w:pPr>
              <w:rPr>
                <w:rFonts w:ascii="Helvetica" w:eastAsia="Dotum" w:hAnsi="Helvetica"/>
              </w:rPr>
            </w:pPr>
          </w:p>
          <w:p w:rsidR="00F90114" w:rsidRPr="005D6E3C" w:rsidRDefault="00F90114" w:rsidP="005D6E3C">
            <w:pPr>
              <w:rPr>
                <w:rFonts w:ascii="Helvetica" w:eastAsia="Dotum" w:hAnsi="Helvetica"/>
              </w:rPr>
            </w:pPr>
          </w:p>
        </w:tc>
      </w:tr>
      <w:tr w:rsidR="005D6E3C" w:rsidRPr="005D6E3C" w:rsidTr="0051415F"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272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236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rPr>
          <w:gridAfter w:val="1"/>
          <w:wAfter w:w="109" w:type="dxa"/>
        </w:trPr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99" w:type="dxa"/>
            <w:gridSpan w:val="2"/>
          </w:tcPr>
          <w:p w:rsidR="00285817" w:rsidRDefault="00285817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F90114" w:rsidRPr="00F90114" w:rsidRDefault="00F90114" w:rsidP="00F90114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2</w:t>
            </w:r>
            <w:r w:rsidRPr="00F90114">
              <w:rPr>
                <w:rFonts w:ascii="Helvetica" w:hAnsi="Helvetica"/>
                <w:b/>
                <w:color w:val="95B3D7" w:themeColor="accent1" w:themeTint="99"/>
                <w:sz w:val="20"/>
                <w:vertAlign w:val="superscript"/>
              </w:rPr>
              <w:t>nd</w:t>
            </w:r>
            <w:r w:rsidRPr="00F90114">
              <w:rPr>
                <w:rFonts w:ascii="Helvetica" w:hAnsi="Helvetica"/>
                <w:b/>
                <w:color w:val="95B3D7" w:themeColor="accent1" w:themeTint="99"/>
                <w:sz w:val="20"/>
              </w:rPr>
              <w:t>Assistant Manager, August 2014 to June 2018</w:t>
            </w:r>
          </w:p>
          <w:p w:rsidR="00F90114" w:rsidRPr="00F90114" w:rsidRDefault="00F90114" w:rsidP="00F90114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F90114">
              <w:rPr>
                <w:rFonts w:ascii="Helvetica" w:hAnsi="Helvetica"/>
                <w:i/>
                <w:sz w:val="20"/>
              </w:rPr>
              <w:t>McColby’s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Inc. </w:t>
            </w:r>
            <w:r>
              <w:rPr>
                <w:rFonts w:ascii="Helvetica" w:hAnsi="Helvetica"/>
                <w:i/>
                <w:sz w:val="20"/>
              </w:rPr>
              <w:t xml:space="preserve">- </w:t>
            </w:r>
            <w:r w:rsidRPr="00F90114">
              <w:rPr>
                <w:rFonts w:ascii="Helvetica" w:hAnsi="Helvetica"/>
                <w:i/>
                <w:sz w:val="20"/>
              </w:rPr>
              <w:t>McDonald’s</w:t>
            </w:r>
          </w:p>
          <w:p w:rsidR="00F90114" w:rsidRDefault="00F90114" w:rsidP="00F90114">
            <w:pPr>
              <w:rPr>
                <w:rFonts w:cstheme="minorHAnsi"/>
                <w:sz w:val="24"/>
                <w:szCs w:val="24"/>
              </w:rPr>
            </w:pPr>
            <w:r w:rsidRPr="006E639C">
              <w:rPr>
                <w:rFonts w:cstheme="minorHAnsi"/>
                <w:sz w:val="24"/>
                <w:szCs w:val="24"/>
              </w:rPr>
              <w:t>San Carlos City, Pangasinan, Philippines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Handled People system; Personnel works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Responsible on Hiring process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 xml:space="preserve">Responsible for the processing and assessing Crew performances 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Handled Inventory Management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Worked as Manager-in-Charge in a day to day basis</w:t>
            </w:r>
          </w:p>
          <w:p w:rsidR="005D6E3C" w:rsidRPr="00F90114" w:rsidRDefault="005D6E3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5D6E3C" w:rsidRPr="00F90114" w:rsidRDefault="00F90114" w:rsidP="00F90114">
            <w:pPr>
              <w:pStyle w:val="ListParagraph"/>
              <w:ind w:left="0"/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F90114">
              <w:rPr>
                <w:rFonts w:ascii="Helvetica" w:hAnsi="Helvetica"/>
                <w:b/>
                <w:color w:val="95B3D7" w:themeColor="accent1" w:themeTint="99"/>
                <w:sz w:val="20"/>
              </w:rPr>
              <w:t>Assistant Manager, May 2013 to July 2014</w:t>
            </w:r>
          </w:p>
          <w:p w:rsidR="00F90114" w:rsidRPr="00F90114" w:rsidRDefault="00F90114" w:rsidP="00F90114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F90114">
              <w:rPr>
                <w:rFonts w:ascii="Helvetica" w:hAnsi="Helvetica"/>
                <w:i/>
                <w:sz w:val="20"/>
              </w:rPr>
              <w:t>McColby’s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Inc. </w:t>
            </w:r>
            <w:r>
              <w:rPr>
                <w:rFonts w:ascii="Helvetica" w:hAnsi="Helvetica"/>
                <w:i/>
                <w:sz w:val="20"/>
              </w:rPr>
              <w:t xml:space="preserve">- </w:t>
            </w:r>
            <w:r w:rsidRPr="00F90114">
              <w:rPr>
                <w:rFonts w:ascii="Helvetica" w:hAnsi="Helvetica"/>
                <w:i/>
                <w:sz w:val="20"/>
              </w:rPr>
              <w:t>McDonald’s</w:t>
            </w:r>
          </w:p>
          <w:p w:rsidR="00F90114" w:rsidRDefault="00F90114" w:rsidP="00F90114">
            <w:pPr>
              <w:rPr>
                <w:rFonts w:cstheme="minorHAnsi"/>
                <w:sz w:val="24"/>
                <w:szCs w:val="24"/>
              </w:rPr>
            </w:pPr>
            <w:r w:rsidRPr="006E639C">
              <w:rPr>
                <w:rFonts w:cstheme="minorHAnsi"/>
                <w:sz w:val="24"/>
                <w:szCs w:val="24"/>
              </w:rPr>
              <w:t>San Carlos City, Pangasinan, Philippines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Handled Crew Scheduling system for one year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Worked closely with the Training Manager to ensure crew training monthly are scheduled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Worked as Manager-in-Charge and Area Manager (Service &amp; Production)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Handled Food Safety system</w:t>
            </w:r>
          </w:p>
          <w:p w:rsidR="003377A8" w:rsidRDefault="003377A8" w:rsidP="005D6E3C">
            <w:pPr>
              <w:rPr>
                <w:rFonts w:ascii="Helvetica" w:hAnsi="Helvetica"/>
                <w:sz w:val="20"/>
              </w:rPr>
            </w:pPr>
          </w:p>
          <w:p w:rsidR="00F90114" w:rsidRPr="00F90114" w:rsidRDefault="00F90114" w:rsidP="00F90114">
            <w:pPr>
              <w:pStyle w:val="ListParagraph"/>
              <w:ind w:left="0"/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F90114">
              <w:rPr>
                <w:rFonts w:ascii="Helvetica" w:hAnsi="Helvetica"/>
                <w:b/>
                <w:color w:val="95B3D7" w:themeColor="accent1" w:themeTint="99"/>
                <w:sz w:val="20"/>
              </w:rPr>
              <w:t>Swing Manager, Nov 2011 to 2013</w:t>
            </w:r>
          </w:p>
          <w:p w:rsidR="00F90114" w:rsidRPr="00F90114" w:rsidRDefault="00F90114" w:rsidP="00F90114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F90114">
              <w:rPr>
                <w:rFonts w:ascii="Helvetica" w:hAnsi="Helvetica"/>
                <w:i/>
                <w:sz w:val="20"/>
              </w:rPr>
              <w:t>McColby’s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Inc. </w:t>
            </w:r>
            <w:r>
              <w:rPr>
                <w:rFonts w:ascii="Helvetica" w:hAnsi="Helvetica"/>
                <w:i/>
                <w:sz w:val="20"/>
              </w:rPr>
              <w:t xml:space="preserve">- </w:t>
            </w:r>
            <w:r w:rsidRPr="00F90114">
              <w:rPr>
                <w:rFonts w:ascii="Helvetica" w:hAnsi="Helvetica"/>
                <w:i/>
                <w:sz w:val="20"/>
              </w:rPr>
              <w:t>McDonald’s</w:t>
            </w:r>
          </w:p>
          <w:p w:rsidR="00F90114" w:rsidRDefault="00F90114" w:rsidP="00F90114">
            <w:pPr>
              <w:rPr>
                <w:rFonts w:cstheme="minorHAnsi"/>
                <w:sz w:val="24"/>
                <w:szCs w:val="24"/>
              </w:rPr>
            </w:pPr>
            <w:r w:rsidRPr="006E639C">
              <w:rPr>
                <w:rFonts w:cstheme="minorHAnsi"/>
                <w:sz w:val="24"/>
                <w:szCs w:val="24"/>
              </w:rPr>
              <w:t>San Carlos City, Pangasinan, Philippines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Worked as area manager (Service &amp; Production)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Worked as support to the Management Team</w:t>
            </w:r>
          </w:p>
          <w:p w:rsidR="003546C2" w:rsidRDefault="003546C2" w:rsidP="005D6E3C">
            <w:pPr>
              <w:rPr>
                <w:rFonts w:ascii="Helvetica" w:hAnsi="Helvetica"/>
                <w:sz w:val="20"/>
              </w:rPr>
            </w:pPr>
          </w:p>
          <w:p w:rsidR="003546C2" w:rsidRDefault="00F90114" w:rsidP="00F90114">
            <w:pPr>
              <w:pStyle w:val="ListParagraph"/>
              <w:ind w:left="0"/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F90114">
              <w:rPr>
                <w:rFonts w:ascii="Helvetica" w:hAnsi="Helvetica"/>
                <w:b/>
                <w:color w:val="95B3D7" w:themeColor="accent1" w:themeTint="99"/>
                <w:sz w:val="20"/>
              </w:rPr>
              <w:t>Service Crew/Crew Chief, July 2009 to 2011</w:t>
            </w:r>
          </w:p>
          <w:p w:rsidR="00F90114" w:rsidRPr="00F90114" w:rsidRDefault="00F90114" w:rsidP="00F90114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F90114">
              <w:rPr>
                <w:rFonts w:ascii="Helvetica" w:hAnsi="Helvetica"/>
                <w:i/>
                <w:sz w:val="20"/>
              </w:rPr>
              <w:t>McColby’s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Inc. </w:t>
            </w:r>
            <w:r>
              <w:rPr>
                <w:rFonts w:ascii="Helvetica" w:hAnsi="Helvetica"/>
                <w:i/>
                <w:sz w:val="20"/>
              </w:rPr>
              <w:t xml:space="preserve">- </w:t>
            </w:r>
            <w:r w:rsidRPr="00F90114">
              <w:rPr>
                <w:rFonts w:ascii="Helvetica" w:hAnsi="Helvetica"/>
                <w:i/>
                <w:sz w:val="20"/>
              </w:rPr>
              <w:t>McDonald’s</w:t>
            </w:r>
          </w:p>
          <w:p w:rsidR="00F90114" w:rsidRDefault="00F90114" w:rsidP="00F90114">
            <w:pPr>
              <w:rPr>
                <w:rFonts w:cstheme="minorHAnsi"/>
                <w:sz w:val="24"/>
                <w:szCs w:val="24"/>
              </w:rPr>
            </w:pPr>
            <w:r w:rsidRPr="006E639C">
              <w:rPr>
                <w:rFonts w:cstheme="minorHAnsi"/>
                <w:sz w:val="24"/>
                <w:szCs w:val="24"/>
              </w:rPr>
              <w:t>San Carlos City, Pangasinan, Philippines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5"/>
              </w:numPr>
              <w:ind w:left="1080" w:firstLine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Responsible on training crew especially new hires</w:t>
            </w:r>
          </w:p>
          <w:p w:rsidR="00F90114" w:rsidRPr="00F90114" w:rsidRDefault="00F90114" w:rsidP="00F90114">
            <w:pPr>
              <w:pStyle w:val="ListParagraph"/>
              <w:numPr>
                <w:ilvl w:val="0"/>
                <w:numId w:val="5"/>
              </w:numPr>
              <w:ind w:left="1080" w:firstLine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 xml:space="preserve">Served as “little manager” during shifts; served as voice of service crew </w:t>
            </w:r>
          </w:p>
          <w:p w:rsidR="00F90114" w:rsidRDefault="00F90114" w:rsidP="00F90114">
            <w:pPr>
              <w:pStyle w:val="ListParagraph"/>
              <w:numPr>
                <w:ilvl w:val="0"/>
                <w:numId w:val="5"/>
              </w:numPr>
              <w:ind w:left="1080" w:firstLine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90114">
              <w:rPr>
                <w:rFonts w:ascii="Helvetica" w:hAnsi="Helvetica" w:cs="Helvetica"/>
                <w:sz w:val="20"/>
                <w:szCs w:val="20"/>
              </w:rPr>
              <w:t>Responsible on developing crew performance.</w:t>
            </w:r>
          </w:p>
          <w:p w:rsidR="00F90114" w:rsidRDefault="00F90114" w:rsidP="00F90114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F90114" w:rsidRDefault="00F90114" w:rsidP="00F90114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F90114" w:rsidRDefault="00F90114" w:rsidP="00F90114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51415F" w:rsidRDefault="0051415F" w:rsidP="00F90114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51415F" w:rsidRDefault="0051415F" w:rsidP="00F90114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946BB8" w:rsidRPr="005D6E3C" w:rsidRDefault="00946BB8" w:rsidP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272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  <w:r w:rsidR="00D57EB0">
              <w:rPr>
                <w:rFonts w:ascii="Helvetica" w:hAnsi="Helvetica"/>
                <w:b/>
                <w:color w:val="FFFFFF" w:themeColor="background1"/>
              </w:rPr>
              <w:t xml:space="preserve"> Background</w:t>
            </w:r>
          </w:p>
        </w:tc>
        <w:tc>
          <w:tcPr>
            <w:tcW w:w="236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rPr>
          <w:gridAfter w:val="1"/>
          <w:wAfter w:w="109" w:type="dxa"/>
        </w:trPr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99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F90114" w:rsidRDefault="00F90114" w:rsidP="00F9011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Tertiary</w:t>
            </w:r>
          </w:p>
          <w:p w:rsidR="00F90114" w:rsidRDefault="00F90114" w:rsidP="00F9011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F90114">
              <w:rPr>
                <w:rFonts w:ascii="Helvetica" w:hAnsi="Helvetica"/>
                <w:b/>
                <w:color w:val="95B3D7" w:themeColor="accent1" w:themeTint="99"/>
                <w:sz w:val="20"/>
              </w:rPr>
              <w:t>Associate in Hotel and Restaurant Management, June 2007 to October 2011</w:t>
            </w:r>
          </w:p>
          <w:p w:rsidR="00F90114" w:rsidRPr="00F90114" w:rsidRDefault="00F90114" w:rsidP="00F90114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F90114">
              <w:rPr>
                <w:rFonts w:ascii="Helvetica" w:hAnsi="Helvetica"/>
                <w:i/>
                <w:sz w:val="20"/>
              </w:rPr>
              <w:t>Virgen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F90114">
              <w:rPr>
                <w:rFonts w:ascii="Helvetica" w:hAnsi="Helvetica"/>
                <w:i/>
                <w:sz w:val="20"/>
              </w:rPr>
              <w:t>Milagrosa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University Foundation</w:t>
            </w:r>
          </w:p>
          <w:p w:rsidR="00946BB8" w:rsidRDefault="00F90114" w:rsidP="00F9011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San Carlos City, Pangasinan</w:t>
            </w:r>
            <w:r>
              <w:rPr>
                <w:rFonts w:ascii="Helvetica" w:hAnsi="Helvetica"/>
                <w:sz w:val="20"/>
              </w:rPr>
              <w:t xml:space="preserve"> Philippines</w:t>
            </w:r>
            <w:r w:rsidR="00946BB8">
              <w:rPr>
                <w:rFonts w:ascii="Helvetica" w:hAnsi="Helvetica"/>
                <w:sz w:val="20"/>
              </w:rPr>
              <w:tab/>
            </w:r>
          </w:p>
          <w:p w:rsidR="00946BB8" w:rsidRDefault="00946BB8">
            <w:pPr>
              <w:rPr>
                <w:rFonts w:ascii="Helvetica" w:hAnsi="Helvetica"/>
                <w:sz w:val="20"/>
              </w:rPr>
            </w:pPr>
          </w:p>
          <w:p w:rsidR="00946BB8" w:rsidRDefault="00F90114" w:rsidP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Secondary</w:t>
            </w:r>
          </w:p>
          <w:p w:rsidR="00F90114" w:rsidRPr="00F90114" w:rsidRDefault="00F90114" w:rsidP="00F9011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Helvetica" w:hAnsi="Helvetica"/>
                <w:i/>
                <w:sz w:val="20"/>
              </w:rPr>
            </w:pPr>
            <w:r w:rsidRPr="00F90114">
              <w:rPr>
                <w:rFonts w:ascii="Helvetica" w:hAnsi="Helvetica"/>
                <w:i/>
                <w:sz w:val="20"/>
              </w:rPr>
              <w:t xml:space="preserve">Juan </w:t>
            </w:r>
            <w:proofErr w:type="spellStart"/>
            <w:r w:rsidRPr="00F90114">
              <w:rPr>
                <w:rFonts w:ascii="Helvetica" w:hAnsi="Helvetica"/>
                <w:i/>
                <w:sz w:val="20"/>
              </w:rPr>
              <w:t>Sumulong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High School, June 2003 to April 2007</w:t>
            </w:r>
          </w:p>
          <w:p w:rsidR="00F90114" w:rsidRPr="00F90114" w:rsidRDefault="00F90114" w:rsidP="00F9011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 xml:space="preserve">18th Ave., </w:t>
            </w:r>
            <w:proofErr w:type="spellStart"/>
            <w:r w:rsidRPr="00F90114">
              <w:rPr>
                <w:rFonts w:ascii="Helvetica" w:hAnsi="Helvetica"/>
                <w:sz w:val="20"/>
              </w:rPr>
              <w:t>Cubao</w:t>
            </w:r>
            <w:proofErr w:type="spellEnd"/>
            <w:r w:rsidRPr="00F90114">
              <w:rPr>
                <w:rFonts w:ascii="Helvetica" w:hAnsi="Helvetica"/>
                <w:sz w:val="20"/>
              </w:rPr>
              <w:t>, Quezon City Philippines</w:t>
            </w:r>
          </w:p>
          <w:p w:rsidR="003377A8" w:rsidRPr="00F90114" w:rsidRDefault="003377A8" w:rsidP="003377A8">
            <w:pPr>
              <w:rPr>
                <w:rFonts w:ascii="Helvetica" w:hAnsi="Helvetica"/>
                <w:sz w:val="20"/>
              </w:rPr>
            </w:pPr>
          </w:p>
          <w:p w:rsidR="00F90114" w:rsidRPr="00F90114" w:rsidRDefault="003377A8" w:rsidP="003377A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Primary</w:t>
            </w:r>
            <w:bookmarkStart w:id="0" w:name="_GoBack"/>
            <w:bookmarkEnd w:id="0"/>
          </w:p>
          <w:p w:rsidR="00F90114" w:rsidRPr="00F90114" w:rsidRDefault="00F90114" w:rsidP="00F90114">
            <w:pPr>
              <w:jc w:val="both"/>
              <w:rPr>
                <w:rFonts w:ascii="Helvetica" w:hAnsi="Helvetica"/>
                <w:i/>
                <w:sz w:val="20"/>
              </w:rPr>
            </w:pPr>
            <w:r w:rsidRPr="00F90114">
              <w:rPr>
                <w:rFonts w:ascii="Helvetica" w:hAnsi="Helvetica"/>
                <w:i/>
                <w:sz w:val="20"/>
              </w:rPr>
              <w:t xml:space="preserve">Central II Elementary School, June 2002 to April 2003 </w:t>
            </w:r>
          </w:p>
          <w:p w:rsidR="003377A8" w:rsidRDefault="00F90114" w:rsidP="00F90114">
            <w:pPr>
              <w:jc w:val="both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San Carlos City, Pangasinan Philippines</w:t>
            </w:r>
            <w:r>
              <w:rPr>
                <w:rFonts w:ascii="Helvetica" w:hAnsi="Helvetica"/>
                <w:sz w:val="20"/>
              </w:rPr>
              <w:t xml:space="preserve"> (</w:t>
            </w:r>
            <w:r w:rsidRPr="00F90114">
              <w:rPr>
                <w:rFonts w:ascii="Helvetica" w:hAnsi="Helvetica"/>
                <w:sz w:val="20"/>
              </w:rPr>
              <w:t>Grade VI</w:t>
            </w:r>
            <w:r>
              <w:rPr>
                <w:rFonts w:ascii="Helvetica" w:hAnsi="Helvetica"/>
                <w:sz w:val="20"/>
              </w:rPr>
              <w:t>)</w:t>
            </w:r>
          </w:p>
          <w:p w:rsidR="00F90114" w:rsidRDefault="00F90114" w:rsidP="00F90114">
            <w:pPr>
              <w:jc w:val="both"/>
              <w:rPr>
                <w:rFonts w:ascii="Helvetica" w:hAnsi="Helvetica"/>
                <w:sz w:val="20"/>
              </w:rPr>
            </w:pPr>
          </w:p>
          <w:p w:rsidR="00F90114" w:rsidRPr="00F90114" w:rsidRDefault="00F90114" w:rsidP="00F90114">
            <w:pPr>
              <w:jc w:val="both"/>
              <w:rPr>
                <w:rFonts w:ascii="Helvetica" w:hAnsi="Helvetica"/>
                <w:i/>
                <w:sz w:val="20"/>
              </w:rPr>
            </w:pPr>
            <w:proofErr w:type="spellStart"/>
            <w:r w:rsidRPr="00F90114">
              <w:rPr>
                <w:rFonts w:ascii="Helvetica" w:hAnsi="Helvetica"/>
                <w:i/>
                <w:sz w:val="20"/>
              </w:rPr>
              <w:t>Paltok</w:t>
            </w:r>
            <w:proofErr w:type="spellEnd"/>
            <w:r w:rsidRPr="00F90114">
              <w:rPr>
                <w:rFonts w:ascii="Helvetica" w:hAnsi="Helvetica"/>
                <w:i/>
                <w:sz w:val="20"/>
              </w:rPr>
              <w:t xml:space="preserve"> Elementary School, June 1997 to April 2002</w:t>
            </w:r>
          </w:p>
          <w:p w:rsidR="00F90114" w:rsidRPr="00F90114" w:rsidRDefault="00F90114" w:rsidP="00F90114">
            <w:pPr>
              <w:jc w:val="both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SFDM, Quezon City Philippines (Grade I to V)</w:t>
            </w:r>
          </w:p>
          <w:p w:rsidR="00946BB8" w:rsidRPr="00946BB8" w:rsidRDefault="00946BB8" w:rsidP="00946BB8">
            <w:pPr>
              <w:rPr>
                <w:rFonts w:ascii="Helvetica" w:hAnsi="Helvetica"/>
                <w:sz w:val="20"/>
              </w:rPr>
            </w:pPr>
          </w:p>
        </w:tc>
      </w:tr>
      <w:tr w:rsidR="005D6E3C" w:rsidRPr="005D6E3C" w:rsidTr="0051415F"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272" w:type="dxa"/>
            <w:shd w:val="clear" w:color="auto" w:fill="95B3D7" w:themeFill="accent1" w:themeFillTint="99"/>
          </w:tcPr>
          <w:p w:rsidR="005D6E3C" w:rsidRPr="005D6E3C" w:rsidRDefault="00F9011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Highlights / Skills</w:t>
            </w:r>
          </w:p>
        </w:tc>
        <w:tc>
          <w:tcPr>
            <w:tcW w:w="236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rPr>
          <w:gridAfter w:val="1"/>
          <w:wAfter w:w="109" w:type="dxa"/>
          <w:trHeight w:val="2042"/>
        </w:trPr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99" w:type="dxa"/>
            <w:gridSpan w:val="2"/>
          </w:tcPr>
          <w:p w:rsidR="00946BB8" w:rsidRDefault="00946BB8" w:rsidP="00D41F1F">
            <w:pPr>
              <w:rPr>
                <w:rFonts w:ascii="Helvetica" w:eastAsia="Dotum" w:hAnsi="Helvetica"/>
                <w:sz w:val="20"/>
              </w:rPr>
            </w:pPr>
          </w:p>
          <w:p w:rsidR="00F90114" w:rsidRPr="00F90114" w:rsidRDefault="00F90114" w:rsidP="00D41F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Inventory Management</w:t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</w:p>
          <w:p w:rsidR="00F90114" w:rsidRPr="00F90114" w:rsidRDefault="00F90114" w:rsidP="00D41F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Customer satisfaction</w:t>
            </w:r>
          </w:p>
          <w:p w:rsidR="00F90114" w:rsidRPr="00F90114" w:rsidRDefault="00F90114" w:rsidP="00D41F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Scheduling</w:t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</w:p>
          <w:p w:rsidR="00F90114" w:rsidRPr="00F90114" w:rsidRDefault="00F90114" w:rsidP="00D41F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Established strong leadership</w:t>
            </w:r>
          </w:p>
          <w:p w:rsidR="00F90114" w:rsidRPr="00F90114" w:rsidRDefault="00F90114" w:rsidP="00D41F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sz w:val="20"/>
              </w:rPr>
            </w:pPr>
            <w:r w:rsidRPr="00F90114">
              <w:rPr>
                <w:rFonts w:ascii="Helvetica" w:hAnsi="Helvetica"/>
                <w:sz w:val="20"/>
              </w:rPr>
              <w:t>Crew Training (Manpower Management)</w:t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  <w:r w:rsidRPr="00F90114">
              <w:rPr>
                <w:rFonts w:ascii="Helvetica" w:hAnsi="Helvetica"/>
                <w:sz w:val="20"/>
              </w:rPr>
              <w:tab/>
            </w:r>
          </w:p>
          <w:p w:rsidR="00946BB8" w:rsidRPr="00D41F1F" w:rsidRDefault="00F90114" w:rsidP="00D41F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90114">
              <w:rPr>
                <w:rFonts w:ascii="Helvetica" w:hAnsi="Helvetica"/>
                <w:sz w:val="20"/>
              </w:rPr>
              <w:t>Food Safety Management</w:t>
            </w:r>
          </w:p>
        </w:tc>
      </w:tr>
      <w:tr w:rsidR="005D6E3C" w:rsidRPr="005D6E3C" w:rsidTr="0051415F"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272" w:type="dxa"/>
            <w:shd w:val="clear" w:color="auto" w:fill="95B3D7" w:themeFill="accent1" w:themeFillTint="99"/>
          </w:tcPr>
          <w:p w:rsidR="005D6E3C" w:rsidRPr="00D41F1F" w:rsidRDefault="00F90114" w:rsidP="00D41F1F">
            <w:pPr>
              <w:rPr>
                <w:rFonts w:ascii="Helvetica" w:hAnsi="Helvetica"/>
                <w:b/>
                <w:color w:val="FFFFFF" w:themeColor="background1"/>
              </w:rPr>
            </w:pPr>
            <w:r w:rsidRPr="00D41F1F">
              <w:rPr>
                <w:rFonts w:ascii="Helvetica" w:hAnsi="Helvetica"/>
                <w:b/>
                <w:color w:val="FFFFFF" w:themeColor="background1"/>
              </w:rPr>
              <w:t>Seminars /</w:t>
            </w:r>
            <w:r w:rsidR="00D41F1F">
              <w:rPr>
                <w:rFonts w:ascii="Helvetica" w:hAnsi="Helvetica"/>
                <w:b/>
                <w:color w:val="FFFFFF" w:themeColor="background1"/>
              </w:rPr>
              <w:t xml:space="preserve"> Trainings</w:t>
            </w:r>
            <w:r w:rsidRPr="00D41F1F">
              <w:rPr>
                <w:rFonts w:ascii="Helvetica" w:hAnsi="Helvetica"/>
                <w:b/>
                <w:color w:val="FFFFFF" w:themeColor="background1"/>
              </w:rPr>
              <w:t xml:space="preserve"> /</w:t>
            </w:r>
            <w:r w:rsidR="00D41F1F" w:rsidRPr="00D41F1F">
              <w:rPr>
                <w:rFonts w:ascii="Helvetica" w:hAnsi="Helvetica"/>
                <w:b/>
                <w:color w:val="FFFFFF" w:themeColor="background1"/>
              </w:rPr>
              <w:t>Achie</w:t>
            </w:r>
            <w:r w:rsidRPr="00D41F1F">
              <w:rPr>
                <w:rFonts w:ascii="Helvetica" w:hAnsi="Helvetica"/>
                <w:b/>
                <w:color w:val="FFFFFF" w:themeColor="background1"/>
              </w:rPr>
              <w:t>vements</w:t>
            </w:r>
          </w:p>
        </w:tc>
        <w:tc>
          <w:tcPr>
            <w:tcW w:w="236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51415F">
        <w:trPr>
          <w:gridAfter w:val="1"/>
          <w:wAfter w:w="109" w:type="dxa"/>
          <w:trHeight w:val="692"/>
        </w:trPr>
        <w:tc>
          <w:tcPr>
            <w:tcW w:w="397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99" w:type="dxa"/>
            <w:gridSpan w:val="2"/>
          </w:tcPr>
          <w:p w:rsidR="00946BB8" w:rsidRDefault="00946BB8" w:rsidP="00946BB8">
            <w:pPr>
              <w:rPr>
                <w:rFonts w:ascii="Helvetica" w:hAnsi="Helvetica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Certificate of Recognition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Guest Speaker, 15th Year Crystal Anniversary Forum 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of Hotel &amp; Restaurant Management </w:t>
            </w:r>
          </w:p>
          <w:p w:rsidR="00D41F1F" w:rsidRDefault="00D41F1F" w:rsidP="00D41F1F">
            <w:pPr>
              <w:jc w:val="both"/>
              <w:rPr>
                <w:rFonts w:ascii="Helvetica" w:hAnsi="Helvetica"/>
                <w:i/>
                <w:sz w:val="20"/>
              </w:rPr>
            </w:pPr>
            <w:proofErr w:type="spellStart"/>
            <w:r w:rsidRPr="00D41F1F">
              <w:rPr>
                <w:rFonts w:ascii="Helvetica" w:hAnsi="Helvetica"/>
                <w:i/>
                <w:sz w:val="20"/>
              </w:rPr>
              <w:t>Virgen</w:t>
            </w:r>
            <w:proofErr w:type="spellEnd"/>
            <w:r w:rsidRPr="00D41F1F"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 w:rsidRPr="00D41F1F">
              <w:rPr>
                <w:rFonts w:ascii="Helvetica" w:hAnsi="Helvetica"/>
                <w:i/>
                <w:sz w:val="20"/>
              </w:rPr>
              <w:t>Milagrosa</w:t>
            </w:r>
            <w:proofErr w:type="spellEnd"/>
            <w:r w:rsidRPr="00D41F1F">
              <w:rPr>
                <w:rFonts w:ascii="Helvetica" w:hAnsi="Helvetica"/>
                <w:i/>
                <w:sz w:val="20"/>
              </w:rPr>
              <w:t xml:space="preserve"> University Foundation</w:t>
            </w:r>
            <w:r>
              <w:rPr>
                <w:rFonts w:ascii="Helvetica" w:hAnsi="Helvetica"/>
                <w:i/>
                <w:sz w:val="20"/>
              </w:rPr>
              <w:t xml:space="preserve">, </w:t>
            </w:r>
            <w:r w:rsidRPr="00D41F1F">
              <w:rPr>
                <w:rFonts w:ascii="Helvetica" w:hAnsi="Helvetica"/>
                <w:sz w:val="20"/>
              </w:rPr>
              <w:t>September 27, 2016</w:t>
            </w:r>
          </w:p>
          <w:p w:rsid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Diploma of Completion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People Practice Classes II</w:t>
            </w:r>
            <w:r>
              <w:rPr>
                <w:rFonts w:ascii="Helvetica" w:hAnsi="Helvetica"/>
                <w:sz w:val="20"/>
              </w:rPr>
              <w:t xml:space="preserve">, </w:t>
            </w:r>
            <w:r w:rsidRPr="00D41F1F">
              <w:rPr>
                <w:rFonts w:ascii="Helvetica" w:hAnsi="Helvetica"/>
                <w:sz w:val="20"/>
              </w:rPr>
              <w:t>August 8, 2015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Diploma of Completion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Effective Management Practices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Dean’s Lister/Professional Manager Awardee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August 3-7, 2015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Diploma of Completion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New Advanced Shift Management Course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Dean’s Lister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January 26-30, 2015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Diploma of Completion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Advanced Shift Management Course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August 6-9, 2012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Diploma of Completion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Basic Shift Management Course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Dean’s Lister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July 24-27, 2012</w:t>
            </w:r>
          </w:p>
          <w:p w:rsid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D41F1F">
              <w:rPr>
                <w:rFonts w:ascii="Helvetica" w:hAnsi="Helvetica"/>
                <w:b/>
                <w:color w:val="95B3D7" w:themeColor="accent1" w:themeTint="99"/>
                <w:sz w:val="20"/>
              </w:rPr>
              <w:t>Diploma of Completion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Food Safety Course</w:t>
            </w:r>
          </w:p>
          <w:p w:rsidR="00D41F1F" w:rsidRPr="00D41F1F" w:rsidRDefault="00D41F1F" w:rsidP="00D41F1F">
            <w:pPr>
              <w:jc w:val="both"/>
              <w:rPr>
                <w:rFonts w:ascii="Helvetica" w:hAnsi="Helvetica"/>
                <w:sz w:val="20"/>
              </w:rPr>
            </w:pPr>
            <w:r w:rsidRPr="00D41F1F">
              <w:rPr>
                <w:rFonts w:ascii="Helvetica" w:hAnsi="Helvetica"/>
                <w:sz w:val="20"/>
              </w:rPr>
              <w:t>July 23, 2012</w:t>
            </w:r>
          </w:p>
          <w:p w:rsidR="00D57EB0" w:rsidRDefault="00D57EB0" w:rsidP="00946BB8">
            <w:pPr>
              <w:rPr>
                <w:rFonts w:ascii="Helvetica" w:hAnsi="Helvetica"/>
              </w:rPr>
            </w:pPr>
          </w:p>
          <w:p w:rsidR="00D41F1F" w:rsidRDefault="00D57EB0" w:rsidP="00D57EB0">
            <w:pPr>
              <w:ind w:left="-120"/>
              <w:rPr>
                <w:rFonts w:ascii="Helvetica" w:hAnsi="Helvetica"/>
                <w:b/>
                <w:color w:val="FFFFFF" w:themeColor="background1"/>
                <w:shd w:val="clear" w:color="auto" w:fill="8DB3E2" w:themeFill="text2" w:themeFillTint="66"/>
              </w:rPr>
            </w:pPr>
            <w:r>
              <w:rPr>
                <w:rFonts w:ascii="Helvetica" w:hAnsi="Helvetica"/>
                <w:b/>
                <w:color w:val="FFFFFF" w:themeColor="background1"/>
                <w:shd w:val="clear" w:color="auto" w:fill="8DB3E2" w:themeFill="text2" w:themeFillTint="66"/>
              </w:rPr>
              <w:t xml:space="preserve">  Reference</w:t>
            </w:r>
          </w:p>
          <w:p w:rsidR="00D57EB0" w:rsidRDefault="00D57EB0" w:rsidP="00D57EB0">
            <w:pPr>
              <w:ind w:left="-120"/>
              <w:rPr>
                <w:rFonts w:ascii="Helvetica" w:hAnsi="Helvetica"/>
                <w:b/>
                <w:color w:val="FFFFFF" w:themeColor="background1"/>
                <w:shd w:val="clear" w:color="auto" w:fill="8DB3E2" w:themeFill="text2" w:themeFillTint="66"/>
              </w:rPr>
            </w:pPr>
          </w:p>
          <w:p w:rsidR="00D57EB0" w:rsidRPr="00D57EB0" w:rsidRDefault="00D57EB0" w:rsidP="00D57EB0">
            <w:pPr>
              <w:ind w:left="-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UPON REQUEST</w:t>
            </w:r>
          </w:p>
          <w:p w:rsidR="00D57EB0" w:rsidRPr="005D6E3C" w:rsidRDefault="00D57EB0" w:rsidP="00D57EB0">
            <w:pPr>
              <w:ind w:left="-120"/>
              <w:rPr>
                <w:rFonts w:ascii="Helvetica" w:hAnsi="Helvetica"/>
              </w:rPr>
            </w:pPr>
          </w:p>
        </w:tc>
      </w:tr>
    </w:tbl>
    <w:p w:rsidR="00D57EB0" w:rsidRDefault="00D57EB0"/>
    <w:p w:rsidR="00D57EB0" w:rsidRPr="00D57EB0" w:rsidRDefault="00D57EB0" w:rsidP="00D57EB0">
      <w:pPr>
        <w:spacing w:after="0" w:line="240" w:lineRule="auto"/>
        <w:jc w:val="both"/>
        <w:rPr>
          <w:rFonts w:ascii="Helvetica" w:hAnsi="Helvetica"/>
          <w:i/>
          <w:sz w:val="20"/>
        </w:rPr>
      </w:pPr>
      <w:r w:rsidRPr="00D57EB0">
        <w:rPr>
          <w:rFonts w:ascii="Helvetica" w:hAnsi="Helvetica"/>
          <w:i/>
          <w:sz w:val="20"/>
        </w:rPr>
        <w:t>I hereby certify that the above information given is true and correct as to the best of my knowledge.</w:t>
      </w:r>
    </w:p>
    <w:p w:rsidR="00D57EB0" w:rsidRDefault="00D57EB0" w:rsidP="00D57EB0">
      <w:pPr>
        <w:spacing w:after="0"/>
      </w:pPr>
    </w:p>
    <w:p w:rsidR="00D57EB0" w:rsidRDefault="00D57EB0" w:rsidP="00D57EB0">
      <w:pPr>
        <w:spacing w:after="0"/>
      </w:pPr>
    </w:p>
    <w:p w:rsidR="00D57EB0" w:rsidRDefault="00D57EB0" w:rsidP="00D57EB0">
      <w:pPr>
        <w:spacing w:after="0"/>
      </w:pPr>
    </w:p>
    <w:p w:rsidR="00D57EB0" w:rsidRPr="00D57EB0" w:rsidRDefault="00D57EB0" w:rsidP="00D57EB0">
      <w:pPr>
        <w:spacing w:after="0"/>
        <w:jc w:val="right"/>
        <w:rPr>
          <w:rFonts w:ascii="Helvetica" w:hAnsi="Helvetica" w:cs="Helvetica"/>
          <w:b/>
          <w:u w:val="single"/>
        </w:rPr>
      </w:pPr>
      <w:r w:rsidRPr="00D57EB0">
        <w:rPr>
          <w:rFonts w:ascii="Helvetica" w:hAnsi="Helvetica" w:cs="Helvetica"/>
          <w:b/>
          <w:u w:val="single"/>
        </w:rPr>
        <w:t xml:space="preserve">LIZETTE </w:t>
      </w:r>
    </w:p>
    <w:p w:rsidR="00D57EB0" w:rsidRPr="00D57EB0" w:rsidRDefault="00D57EB0" w:rsidP="00D57EB0">
      <w:pPr>
        <w:spacing w:after="0"/>
        <w:ind w:left="6480" w:firstLine="720"/>
        <w:rPr>
          <w:rFonts w:ascii="Helvetica" w:hAnsi="Helvetica" w:cs="Helvetica"/>
        </w:rPr>
      </w:pPr>
      <w:r w:rsidRPr="00D57EB0">
        <w:rPr>
          <w:rFonts w:ascii="Helvetica" w:hAnsi="Helvetica" w:cs="Helvetica"/>
        </w:rPr>
        <w:t>Applicant</w:t>
      </w:r>
    </w:p>
    <w:sectPr w:rsidR="00D57EB0" w:rsidRPr="00D57EB0" w:rsidSect="00AE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3"/>
      </v:shape>
    </w:pict>
  </w:numPicBullet>
  <w:abstractNum w:abstractNumId="0">
    <w:nsid w:val="0FEC1554"/>
    <w:multiLevelType w:val="hybridMultilevel"/>
    <w:tmpl w:val="E2E068C6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2042438"/>
    <w:multiLevelType w:val="hybridMultilevel"/>
    <w:tmpl w:val="73C6DE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150"/>
    <w:multiLevelType w:val="hybridMultilevel"/>
    <w:tmpl w:val="83E2E0B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37D11CE4"/>
    <w:multiLevelType w:val="hybridMultilevel"/>
    <w:tmpl w:val="1444F2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5895"/>
    <w:multiLevelType w:val="hybridMultilevel"/>
    <w:tmpl w:val="08C0069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4F5E06BB"/>
    <w:multiLevelType w:val="hybridMultilevel"/>
    <w:tmpl w:val="DF36A4D6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5D6E3C"/>
    <w:rsid w:val="000B7D16"/>
    <w:rsid w:val="000C5A48"/>
    <w:rsid w:val="001C3F42"/>
    <w:rsid w:val="00285817"/>
    <w:rsid w:val="003377A8"/>
    <w:rsid w:val="003546C2"/>
    <w:rsid w:val="0051415F"/>
    <w:rsid w:val="005D6E3C"/>
    <w:rsid w:val="005F474E"/>
    <w:rsid w:val="006A7512"/>
    <w:rsid w:val="007C71E8"/>
    <w:rsid w:val="00912F5B"/>
    <w:rsid w:val="00946BB8"/>
    <w:rsid w:val="00970C68"/>
    <w:rsid w:val="009A7382"/>
    <w:rsid w:val="00A5184B"/>
    <w:rsid w:val="00AE6D9E"/>
    <w:rsid w:val="00B33386"/>
    <w:rsid w:val="00D22710"/>
    <w:rsid w:val="00D41F1F"/>
    <w:rsid w:val="00D57EB0"/>
    <w:rsid w:val="00E04CE6"/>
    <w:rsid w:val="00F162C5"/>
    <w:rsid w:val="00F9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85817"/>
  </w:style>
  <w:style w:type="paragraph" w:styleId="ListParagraph">
    <w:name w:val="List Paragraph"/>
    <w:basedOn w:val="Normal"/>
    <w:uiPriority w:val="34"/>
    <w:qFormat/>
    <w:rsid w:val="003377A8"/>
    <w:pPr>
      <w:ind w:left="720"/>
      <w:contextualSpacing/>
    </w:pPr>
  </w:style>
  <w:style w:type="paragraph" w:styleId="NoSpacing">
    <w:name w:val="No Spacing"/>
    <w:uiPriority w:val="1"/>
    <w:qFormat/>
    <w:rsid w:val="003546C2"/>
    <w:pPr>
      <w:spacing w:after="0" w:line="240" w:lineRule="auto"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ette.383508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HRDESK4</cp:lastModifiedBy>
  <cp:revision>5</cp:revision>
  <cp:lastPrinted>2017-11-05T05:50:00Z</cp:lastPrinted>
  <dcterms:created xsi:type="dcterms:W3CDTF">2018-08-26T05:30:00Z</dcterms:created>
  <dcterms:modified xsi:type="dcterms:W3CDTF">2018-09-22T08:16:00Z</dcterms:modified>
</cp:coreProperties>
</file>