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2" w:rsidRDefault="00B027B1">
      <w:pPr>
        <w:ind w:left="6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CURICULUM VITAE</w:t>
      </w:r>
    </w:p>
    <w:p w:rsidR="00377D32" w:rsidRDefault="00377D32">
      <w:pPr>
        <w:spacing w:line="87" w:lineRule="exact"/>
        <w:rPr>
          <w:sz w:val="24"/>
          <w:szCs w:val="24"/>
        </w:rPr>
      </w:pPr>
    </w:p>
    <w:p w:rsidR="00377D32" w:rsidRDefault="00B027B1">
      <w:pPr>
        <w:ind w:left="3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LIJO </w:t>
      </w:r>
    </w:p>
    <w:p w:rsidR="00377D32" w:rsidRDefault="00377D32">
      <w:pPr>
        <w:spacing w:line="1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600"/>
        <w:gridCol w:w="460"/>
        <w:gridCol w:w="4000"/>
        <w:gridCol w:w="1360"/>
        <w:gridCol w:w="20"/>
      </w:tblGrid>
      <w:tr w:rsidR="00377D32">
        <w:trPr>
          <w:trHeight w:val="258"/>
        </w:trPr>
        <w:tc>
          <w:tcPr>
            <w:tcW w:w="3560" w:type="dxa"/>
            <w:vAlign w:val="bottom"/>
          </w:tcPr>
          <w:p w:rsidR="00377D32" w:rsidRDefault="00377D32"/>
        </w:tc>
        <w:tc>
          <w:tcPr>
            <w:tcW w:w="2060" w:type="dxa"/>
            <w:gridSpan w:val="2"/>
            <w:vAlign w:val="bottom"/>
          </w:tcPr>
          <w:p w:rsidR="00377D32" w:rsidRDefault="00B027B1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WORK HISTORY</w:t>
            </w:r>
          </w:p>
        </w:tc>
        <w:tc>
          <w:tcPr>
            <w:tcW w:w="4000" w:type="dxa"/>
            <w:vAlign w:val="bottom"/>
          </w:tcPr>
          <w:p w:rsidR="00377D32" w:rsidRDefault="00377D32"/>
        </w:tc>
        <w:tc>
          <w:tcPr>
            <w:tcW w:w="1360" w:type="dxa"/>
            <w:vAlign w:val="bottom"/>
          </w:tcPr>
          <w:p w:rsidR="00377D32" w:rsidRDefault="00377D32"/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354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377D32" w:rsidRDefault="00B027B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2016-2018</w:t>
            </w:r>
          </w:p>
        </w:tc>
        <w:tc>
          <w:tcPr>
            <w:tcW w:w="4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Sales and Marketing Manager at hotel Sheelisach Inn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93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gridSpan w:val="2"/>
            <w:vMerge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52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wayanad Kerala India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38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554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eastAsia="Times New Roman"/>
              </w:rPr>
              <w:t xml:space="preserve">  Analyzed customer requirement and prepared customized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business proposals.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69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2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eastAsia="Times New Roman"/>
              </w:rPr>
              <w:t xml:space="preserve">  Preparing sales proposals for clients.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350"/>
        </w:trPr>
        <w:tc>
          <w:tcPr>
            <w:tcW w:w="3560" w:type="dxa"/>
            <w:vAlign w:val="bottom"/>
          </w:tcPr>
          <w:p w:rsidR="00377D32" w:rsidRDefault="00B027B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CAREER OBJECTIVE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Creating hotel awareness through marketing campaigns.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410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Looking to obtain a position in a leading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Attending all department and hotel meetings as necessary.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302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organization where I am able to</w:t>
            </w: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 xml:space="preserve"> apply the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4000" w:type="dxa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Observing the market and identifying trends.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335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knowledge gained through my studies and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Evaluated  various  hotel  competitors  and  set  pricing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73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work  experience.  I  firmly  believe  in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4000" w:type="dxa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accordingly.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64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 xml:space="preserve">principle of implementing my </w:t>
            </w: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duties with</w:t>
            </w:r>
          </w:p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vMerge/>
            <w:tcBorders>
              <w:left w:val="single" w:sz="8" w:space="0" w:color="548DD4"/>
            </w:tcBorders>
            <w:vAlign w:val="bottom"/>
          </w:tcPr>
          <w:p w:rsidR="00377D32" w:rsidRDefault="00377D32"/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Maintained customer data base and provided updates as per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39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dedication and determination. I am looking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377D32" w:rsidRDefault="00B027B1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requirement.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02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3"/>
            <w:vMerge w:val="restart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eastAsia="Times New Roman"/>
              </w:rPr>
              <w:t xml:space="preserve">  Prepared sales budget for hotel and ensured compliance to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66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for  good  career  growth  opportunities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gridSpan w:val="3"/>
            <w:vMerge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36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same.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18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where my talent and knowledge could be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86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302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best subjected and utilized for the benefit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Merge w:val="restart"/>
            <w:vAlign w:val="bottom"/>
          </w:tcPr>
          <w:p w:rsidR="00377D32" w:rsidRDefault="00B027B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Sales and Marketing Manager at Silver green Holiday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88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b/>
                <w:bCs/>
                <w:color w:val="FFFFFF"/>
              </w:rPr>
              <w:t>of the organization and myself</w:t>
            </w:r>
          </w:p>
        </w:tc>
        <w:tc>
          <w:tcPr>
            <w:tcW w:w="1600" w:type="dxa"/>
            <w:vMerge w:val="restart"/>
            <w:vAlign w:val="bottom"/>
          </w:tcPr>
          <w:p w:rsidR="00377D32" w:rsidRDefault="00B027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2016-2017</w:t>
            </w: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gridSpan w:val="2"/>
            <w:vMerge/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62"/>
        </w:trPr>
        <w:tc>
          <w:tcPr>
            <w:tcW w:w="3560" w:type="dxa"/>
            <w:vMerge/>
            <w:vAlign w:val="bottom"/>
          </w:tcPr>
          <w:p w:rsidR="00377D32" w:rsidRDefault="00377D32"/>
        </w:tc>
        <w:tc>
          <w:tcPr>
            <w:tcW w:w="1600" w:type="dxa"/>
            <w:vMerge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/>
        </w:tc>
        <w:tc>
          <w:tcPr>
            <w:tcW w:w="4000" w:type="dxa"/>
            <w:vAlign w:val="bottom"/>
          </w:tcPr>
          <w:p w:rsidR="00377D32" w:rsidRDefault="00B027B1">
            <w:pPr>
              <w:spacing w:line="26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Enclaves In wayanad Kerala</w:t>
            </w:r>
          </w:p>
        </w:tc>
        <w:tc>
          <w:tcPr>
            <w:tcW w:w="1360" w:type="dxa"/>
            <w:vAlign w:val="bottom"/>
          </w:tcPr>
          <w:p w:rsidR="00377D32" w:rsidRDefault="00377D32"/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582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ONTACT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Monitored  training  and  development  programs  for  all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83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reception and sales team.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69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4"/>
        </w:trPr>
        <w:tc>
          <w:tcPr>
            <w:tcW w:w="3560" w:type="dxa"/>
            <w:vMerge w:val="restart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Coordinated with marketing executive for all offers and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18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promotions.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35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Merge w:val="restart"/>
            <w:vAlign w:val="bottom"/>
          </w:tcPr>
          <w:p w:rsidR="00377D32" w:rsidRDefault="00B027B1" w:rsidP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MAIL –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hyperlink r:id="rId6" w:history="1">
              <w:r w:rsidRPr="00B027B1">
                <w:rPr>
                  <w:rStyle w:val="Hyperlink"/>
                  <w:rFonts w:ascii="Calibri" w:eastAsia="Calibri" w:hAnsi="Calibri" w:cs="Calibri"/>
                  <w:b/>
                  <w:bCs/>
                  <w:color w:val="FFFFFF" w:themeColor="background1"/>
                  <w:sz w:val="24"/>
                  <w:szCs w:val="24"/>
                </w:rPr>
                <w:t>lijo.383528@2freemail.com</w:t>
              </w:r>
            </w:hyperlink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3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</w:rPr>
              <w:t xml:space="preserve">  Ensured optimal quality of all hotel promotional material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81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achieved all objectives.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73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65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PERSONAL DETAILS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Evaluated  various  hotel  competitors  and  set  pricing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41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377D32" w:rsidRDefault="00B027B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accordingly.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AGE &amp; DATE OF BIRTH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3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</w:rPr>
              <w:t xml:space="preserve">  Developed and maintained effective relationships with all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06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corporate clients.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48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Align w:val="bottom"/>
          </w:tcPr>
          <w:p w:rsidR="00377D32" w:rsidRDefault="00B027B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30/22-03-1988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4000" w:type="dxa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Analyzed  and  identified  new  area  of</w:t>
            </w:r>
          </w:p>
        </w:tc>
        <w:tc>
          <w:tcPr>
            <w:tcW w:w="1360" w:type="dxa"/>
            <w:vAlign w:val="bottom"/>
          </w:tcPr>
          <w:p w:rsidR="00377D32" w:rsidRDefault="00B027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business  and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4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RELIGION: - Christian</w:t>
            </w:r>
          </w:p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/>
        </w:tc>
        <w:tc>
          <w:tcPr>
            <w:tcW w:w="4000" w:type="dxa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prepared annual sales strategy</w:t>
            </w:r>
          </w:p>
        </w:tc>
        <w:tc>
          <w:tcPr>
            <w:tcW w:w="1360" w:type="dxa"/>
            <w:vAlign w:val="bottom"/>
          </w:tcPr>
          <w:p w:rsidR="00377D32" w:rsidRDefault="00377D32"/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26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401"/>
        </w:trPr>
        <w:tc>
          <w:tcPr>
            <w:tcW w:w="3560" w:type="dxa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MARITAL STATUS: -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single</w:t>
            </w: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Merge w:val="restart"/>
            <w:vAlign w:val="bottom"/>
          </w:tcPr>
          <w:p w:rsidR="00377D32" w:rsidRDefault="00B027B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Guest relation executive at Chandys Windy wood resort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49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377D32" w:rsidRDefault="00B027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2015-2016</w:t>
            </w: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5360" w:type="dxa"/>
            <w:gridSpan w:val="2"/>
            <w:vMerge/>
            <w:vAlign w:val="bottom"/>
          </w:tcPr>
          <w:p w:rsidR="00377D32" w:rsidRDefault="00377D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61"/>
        </w:trPr>
        <w:tc>
          <w:tcPr>
            <w:tcW w:w="3560" w:type="dxa"/>
            <w:vMerge w:val="restart"/>
            <w:vAlign w:val="bottom"/>
          </w:tcPr>
          <w:p w:rsidR="00377D32" w:rsidRDefault="00B027B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GENDER: - Male</w:t>
            </w:r>
          </w:p>
        </w:tc>
        <w:tc>
          <w:tcPr>
            <w:tcW w:w="1600" w:type="dxa"/>
            <w:vMerge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 Munnar Kerala, India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56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538"/>
        </w:trPr>
        <w:tc>
          <w:tcPr>
            <w:tcW w:w="3560" w:type="dxa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60" w:type="dxa"/>
            <w:gridSpan w:val="2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Performs  the  tasks  of  responding  to  the  queries  and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00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gridSpan w:val="2"/>
            <w:vMerge/>
            <w:vAlign w:val="bottom"/>
          </w:tcPr>
          <w:p w:rsidR="00377D32" w:rsidRDefault="00377D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4"/>
        </w:trPr>
        <w:tc>
          <w:tcPr>
            <w:tcW w:w="3560" w:type="dxa"/>
            <w:vMerge w:val="restart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/>
        </w:tc>
        <w:tc>
          <w:tcPr>
            <w:tcW w:w="4000" w:type="dxa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request of </w:t>
            </w:r>
            <w:r>
              <w:rPr>
                <w:rFonts w:eastAsia="Times New Roman"/>
              </w:rPr>
              <w:t>guests and clients</w:t>
            </w:r>
          </w:p>
        </w:tc>
        <w:tc>
          <w:tcPr>
            <w:tcW w:w="1360" w:type="dxa"/>
            <w:vAlign w:val="bottom"/>
          </w:tcPr>
          <w:p w:rsidR="00377D32" w:rsidRDefault="00377D32"/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90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Handles the responsibilities of managing</w:t>
            </w:r>
          </w:p>
        </w:tc>
        <w:tc>
          <w:tcPr>
            <w:tcW w:w="1360" w:type="dxa"/>
            <w:vMerge w:val="restart"/>
            <w:vAlign w:val="bottom"/>
          </w:tcPr>
          <w:p w:rsidR="00377D32" w:rsidRDefault="00B027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guest relation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62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vAlign w:val="bottom"/>
          </w:tcPr>
          <w:p w:rsidR="00377D32" w:rsidRDefault="00377D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4"/>
        </w:trPr>
        <w:tc>
          <w:tcPr>
            <w:tcW w:w="3560" w:type="dxa"/>
            <w:vMerge w:val="restart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/>
        </w:tc>
        <w:tc>
          <w:tcPr>
            <w:tcW w:w="4000" w:type="dxa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activities of the organization</w:t>
            </w:r>
          </w:p>
        </w:tc>
        <w:tc>
          <w:tcPr>
            <w:tcW w:w="1360" w:type="dxa"/>
            <w:vAlign w:val="bottom"/>
          </w:tcPr>
          <w:p w:rsidR="00377D32" w:rsidRDefault="00377D32"/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69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gridSpan w:val="3"/>
            <w:vMerge w:val="restart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</w:rPr>
              <w:t xml:space="preserve">  Coordinates with the request of guest to other departments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83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gridSpan w:val="3"/>
            <w:vMerge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Merge w:val="restart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like housekeeping </w:t>
            </w:r>
            <w:r>
              <w:rPr>
                <w:rFonts w:eastAsia="Times New Roman"/>
              </w:rPr>
              <w:t>and pantry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4"/>
        </w:trPr>
        <w:tc>
          <w:tcPr>
            <w:tcW w:w="3560" w:type="dxa"/>
            <w:vMerge/>
            <w:vAlign w:val="bottom"/>
          </w:tcPr>
          <w:p w:rsidR="00377D32" w:rsidRDefault="00377D32"/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Responds as well as solves different complaints of guest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Merge w:val="restart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5360" w:type="dxa"/>
            <w:gridSpan w:val="2"/>
            <w:vAlign w:val="bottom"/>
          </w:tcPr>
          <w:p w:rsidR="00377D32" w:rsidRDefault="00B027B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Performs  the  tasks  of  attending  as  well  as  answering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176"/>
        </w:trPr>
        <w:tc>
          <w:tcPr>
            <w:tcW w:w="3560" w:type="dxa"/>
            <w:vMerge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incoming and outgoing call</w:t>
            </w: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78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/>
            <w:vAlign w:val="bottom"/>
          </w:tcPr>
          <w:p w:rsidR="00377D32" w:rsidRDefault="00377D3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2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3"/>
            <w:tcBorders>
              <w:left w:val="single" w:sz="8" w:space="0" w:color="548DD4"/>
            </w:tcBorders>
            <w:vAlign w:val="bottom"/>
          </w:tcPr>
          <w:p w:rsidR="00377D32" w:rsidRDefault="00B027B1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</w:rPr>
              <w:t xml:space="preserve">  Transfers respective calls to the concerned person of the</w:t>
            </w: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254"/>
        </w:trPr>
        <w:tc>
          <w:tcPr>
            <w:tcW w:w="3560" w:type="dxa"/>
            <w:vAlign w:val="bottom"/>
          </w:tcPr>
          <w:p w:rsidR="00377D32" w:rsidRDefault="00377D32"/>
        </w:tc>
        <w:tc>
          <w:tcPr>
            <w:tcW w:w="1600" w:type="dxa"/>
            <w:vAlign w:val="bottom"/>
          </w:tcPr>
          <w:p w:rsidR="00377D32" w:rsidRDefault="00377D32"/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/>
        </w:tc>
        <w:tc>
          <w:tcPr>
            <w:tcW w:w="4000" w:type="dxa"/>
            <w:vAlign w:val="bottom"/>
          </w:tcPr>
          <w:p w:rsidR="00377D32" w:rsidRDefault="00B027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departments</w:t>
            </w:r>
          </w:p>
        </w:tc>
        <w:tc>
          <w:tcPr>
            <w:tcW w:w="1360" w:type="dxa"/>
            <w:vAlign w:val="bottom"/>
          </w:tcPr>
          <w:p w:rsidR="00377D32" w:rsidRDefault="00377D32"/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>
        <w:trPr>
          <w:trHeight w:val="633"/>
        </w:trPr>
        <w:tc>
          <w:tcPr>
            <w:tcW w:w="35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548DD4"/>
            </w:tcBorders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</w:tbl>
    <w:p w:rsidR="00377D32" w:rsidRDefault="00B027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2994025</wp:posOffset>
            </wp:positionH>
            <wp:positionV relativeFrom="paragraph">
              <wp:posOffset>-5537200</wp:posOffset>
            </wp:positionV>
            <wp:extent cx="657860" cy="436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-2796540</wp:posOffset>
            </wp:positionV>
            <wp:extent cx="610870" cy="401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5942330</wp:posOffset>
            </wp:positionH>
            <wp:positionV relativeFrom="paragraph">
              <wp:posOffset>-881380</wp:posOffset>
            </wp:positionV>
            <wp:extent cx="1410970" cy="1211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D32" w:rsidRDefault="00377D32">
      <w:pPr>
        <w:sectPr w:rsidR="00377D32">
          <w:pgSz w:w="12240" w:h="15840"/>
          <w:pgMar w:top="654" w:right="600" w:bottom="0" w:left="660" w:header="0" w:footer="0" w:gutter="0"/>
          <w:cols w:space="720" w:equalWidth="0">
            <w:col w:w="10980"/>
          </w:cols>
        </w:sectPr>
      </w:pPr>
    </w:p>
    <w:p w:rsidR="00377D32" w:rsidRDefault="00B027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7241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D32" w:rsidRDefault="00377D32">
      <w:pPr>
        <w:spacing w:line="200" w:lineRule="exact"/>
        <w:rPr>
          <w:sz w:val="20"/>
          <w:szCs w:val="20"/>
        </w:rPr>
      </w:pPr>
    </w:p>
    <w:p w:rsidR="00377D32" w:rsidRDefault="00377D32">
      <w:pPr>
        <w:spacing w:line="256" w:lineRule="exact"/>
        <w:rPr>
          <w:sz w:val="20"/>
          <w:szCs w:val="20"/>
        </w:rPr>
      </w:pPr>
    </w:p>
    <w:p w:rsidR="00377D32" w:rsidRDefault="00B027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SKILLS</w:t>
      </w:r>
    </w:p>
    <w:p w:rsidR="00377D32" w:rsidRDefault="00377D32">
      <w:pPr>
        <w:spacing w:line="289" w:lineRule="exact"/>
        <w:rPr>
          <w:sz w:val="20"/>
          <w:szCs w:val="20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181" w:lineRule="auto"/>
        <w:ind w:left="740" w:right="200" w:hanging="370"/>
        <w:rPr>
          <w:rFonts w:ascii="MS PGothic" w:eastAsia="MS PGothic" w:hAnsi="MS PGothic" w:cs="MS PGothic"/>
          <w:color w:val="FFFFFF"/>
          <w:sz w:val="43"/>
          <w:szCs w:val="43"/>
          <w:vertAlign w:val="superscript"/>
        </w:rPr>
      </w:pPr>
      <w:r>
        <w:rPr>
          <w:rFonts w:ascii="Calibri" w:eastAsia="Calibri" w:hAnsi="Calibri" w:cs="Calibri"/>
          <w:color w:val="FFFFFF"/>
        </w:rPr>
        <w:t xml:space="preserve">Multi- tasking with ability to work under </w:t>
      </w:r>
      <w:r>
        <w:rPr>
          <w:rFonts w:eastAsia="Times New Roman"/>
          <w:color w:val="FFFFFF"/>
        </w:rPr>
        <w:t>pressure</w:t>
      </w:r>
    </w:p>
    <w:p w:rsidR="00377D32" w:rsidRDefault="00377D32">
      <w:pPr>
        <w:spacing w:line="399" w:lineRule="exact"/>
        <w:rPr>
          <w:rFonts w:ascii="MS PGothic" w:eastAsia="MS PGothic" w:hAnsi="MS PGothic" w:cs="MS PGothic"/>
          <w:color w:val="FFFFFF"/>
          <w:sz w:val="43"/>
          <w:szCs w:val="43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187" w:lineRule="auto"/>
        <w:ind w:left="740" w:right="100" w:hanging="370"/>
        <w:rPr>
          <w:rFonts w:ascii="MS PGothic" w:eastAsia="MS PGothic" w:hAnsi="MS PGothic" w:cs="MS PGothic"/>
          <w:color w:val="FFFFF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Patience ,enthusiastic with excellent administrative skills</w:t>
      </w:r>
    </w:p>
    <w:p w:rsidR="00377D32" w:rsidRDefault="00377D32">
      <w:pPr>
        <w:spacing w:line="399" w:lineRule="exact"/>
        <w:rPr>
          <w:rFonts w:ascii="MS PGothic" w:eastAsia="MS PGothic" w:hAnsi="MS PGothic" w:cs="MS PGothic"/>
          <w:color w:val="FFFFFF"/>
          <w:sz w:val="42"/>
          <w:szCs w:val="42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31" w:lineRule="auto"/>
        <w:ind w:left="740" w:right="220" w:hanging="370"/>
        <w:rPr>
          <w:rFonts w:ascii="MS PGothic" w:eastAsia="MS PGothic" w:hAnsi="MS PGothic" w:cs="MS PGothic"/>
          <w:color w:val="FFFFFF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 xml:space="preserve">Admirable experience </w:t>
      </w:r>
      <w:r>
        <w:rPr>
          <w:rFonts w:ascii="Calibri" w:eastAsia="Calibri" w:hAnsi="Calibri" w:cs="Calibri"/>
          <w:color w:val="FFFFFF"/>
          <w:sz w:val="21"/>
          <w:szCs w:val="21"/>
        </w:rPr>
        <w:t>in various hotel sales activities and supervise efficient working of staff members</w:t>
      </w:r>
    </w:p>
    <w:p w:rsidR="00377D32" w:rsidRDefault="00377D32">
      <w:pPr>
        <w:spacing w:line="178" w:lineRule="exact"/>
        <w:rPr>
          <w:rFonts w:ascii="MS PGothic" w:eastAsia="MS PGothic" w:hAnsi="MS PGothic" w:cs="MS PGothic"/>
          <w:color w:val="FFFFFF"/>
          <w:sz w:val="42"/>
          <w:szCs w:val="42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Time management</w:t>
      </w:r>
    </w:p>
    <w:p w:rsidR="00377D32" w:rsidRDefault="00377D32">
      <w:pPr>
        <w:spacing w:line="199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28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Book keeping</w:t>
      </w:r>
    </w:p>
    <w:p w:rsidR="00377D32" w:rsidRDefault="00377D32">
      <w:pPr>
        <w:spacing w:line="398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181" w:lineRule="auto"/>
        <w:ind w:left="740" w:right="640" w:hanging="370"/>
        <w:rPr>
          <w:rFonts w:ascii="MS PGothic" w:eastAsia="MS PGothic" w:hAnsi="MS PGothic" w:cs="MS PGothic"/>
          <w:color w:val="FFFFFF"/>
          <w:sz w:val="43"/>
          <w:szCs w:val="43"/>
          <w:vertAlign w:val="superscript"/>
        </w:rPr>
      </w:pPr>
      <w:r>
        <w:rPr>
          <w:rFonts w:ascii="Calibri" w:eastAsia="Calibri" w:hAnsi="Calibri" w:cs="Calibri"/>
          <w:color w:val="FFFFFF"/>
        </w:rPr>
        <w:t>Hotel Reservations and management</w:t>
      </w:r>
    </w:p>
    <w:p w:rsidR="00377D32" w:rsidRDefault="00377D32">
      <w:pPr>
        <w:spacing w:line="179" w:lineRule="exact"/>
        <w:rPr>
          <w:rFonts w:ascii="MS PGothic" w:eastAsia="MS PGothic" w:hAnsi="MS PGothic" w:cs="MS PGothic"/>
          <w:color w:val="FFFFFF"/>
          <w:sz w:val="43"/>
          <w:szCs w:val="43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Computer knowledge</w:t>
      </w:r>
    </w:p>
    <w:p w:rsidR="00377D32" w:rsidRDefault="00377D32">
      <w:pPr>
        <w:spacing w:line="400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05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Property management system like Innfinit, Hot world, Hot soft</w:t>
      </w:r>
    </w:p>
    <w:p w:rsidR="00377D32" w:rsidRDefault="00377D32">
      <w:pPr>
        <w:spacing w:line="1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181" w:lineRule="auto"/>
        <w:ind w:left="740" w:hanging="370"/>
        <w:rPr>
          <w:rFonts w:ascii="MS PGothic" w:eastAsia="MS PGothic" w:hAnsi="MS PGothic" w:cs="MS PGothic"/>
          <w:color w:val="FFFFFF"/>
          <w:sz w:val="41"/>
          <w:szCs w:val="41"/>
          <w:vertAlign w:val="superscript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Team building</w:t>
      </w:r>
    </w:p>
    <w:p w:rsidR="00377D32" w:rsidRDefault="00377D32">
      <w:pPr>
        <w:spacing w:line="397" w:lineRule="exact"/>
        <w:rPr>
          <w:rFonts w:ascii="MS PGothic" w:eastAsia="MS PGothic" w:hAnsi="MS PGothic" w:cs="MS PGothic"/>
          <w:color w:val="FFFFFF"/>
          <w:sz w:val="41"/>
          <w:szCs w:val="41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181" w:lineRule="auto"/>
        <w:ind w:left="740" w:right="240" w:hanging="370"/>
        <w:rPr>
          <w:rFonts w:ascii="MS PGothic" w:eastAsia="MS PGothic" w:hAnsi="MS PGothic" w:cs="MS PGothic"/>
          <w:color w:val="FFFFFF"/>
          <w:sz w:val="43"/>
          <w:szCs w:val="43"/>
          <w:vertAlign w:val="superscript"/>
        </w:rPr>
      </w:pPr>
      <w:r>
        <w:rPr>
          <w:rFonts w:ascii="Calibri" w:eastAsia="Calibri" w:hAnsi="Calibri" w:cs="Calibri"/>
          <w:color w:val="FFFFFF"/>
        </w:rPr>
        <w:t>Commitment to quality and service</w:t>
      </w:r>
    </w:p>
    <w:p w:rsidR="00377D32" w:rsidRDefault="00377D32">
      <w:pPr>
        <w:spacing w:line="179" w:lineRule="exact"/>
        <w:rPr>
          <w:rFonts w:ascii="MS PGothic" w:eastAsia="MS PGothic" w:hAnsi="MS PGothic" w:cs="MS PGothic"/>
          <w:color w:val="FFFFFF"/>
          <w:sz w:val="43"/>
          <w:szCs w:val="43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Strong communication skill</w:t>
      </w:r>
    </w:p>
    <w:p w:rsidR="00377D32" w:rsidRDefault="00377D32">
      <w:pPr>
        <w:spacing w:line="199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Staff motivator</w:t>
      </w:r>
    </w:p>
    <w:p w:rsidR="00377D32" w:rsidRDefault="00377D32">
      <w:pPr>
        <w:spacing w:line="201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28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A calming presence</w:t>
      </w:r>
    </w:p>
    <w:p w:rsidR="00377D32" w:rsidRDefault="00377D32">
      <w:pPr>
        <w:spacing w:line="201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Ability to handle the surprises</w:t>
      </w:r>
    </w:p>
    <w:p w:rsidR="00377D32" w:rsidRDefault="00377D32">
      <w:pPr>
        <w:spacing w:line="200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Empathy</w:t>
      </w:r>
    </w:p>
    <w:p w:rsidR="00377D32" w:rsidRDefault="00377D32">
      <w:pPr>
        <w:spacing w:line="200" w:lineRule="exact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</w:p>
    <w:p w:rsidR="00377D32" w:rsidRDefault="00B027B1">
      <w:pPr>
        <w:numPr>
          <w:ilvl w:val="0"/>
          <w:numId w:val="1"/>
        </w:numPr>
        <w:tabs>
          <w:tab w:val="left" w:pos="740"/>
        </w:tabs>
        <w:spacing w:line="228" w:lineRule="auto"/>
        <w:ind w:left="740" w:hanging="370"/>
        <w:rPr>
          <w:rFonts w:ascii="MS PGothic" w:eastAsia="MS PGothic" w:hAnsi="MS PGothic" w:cs="MS PGothic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Willingness to learn</w:t>
      </w:r>
    </w:p>
    <w:p w:rsidR="00377D32" w:rsidRDefault="00B027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7D32" w:rsidRDefault="00B027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377D32" w:rsidRDefault="00B027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908685</wp:posOffset>
            </wp:positionH>
            <wp:positionV relativeFrom="paragraph">
              <wp:posOffset>-794385</wp:posOffset>
            </wp:positionV>
            <wp:extent cx="3917315" cy="1469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D32" w:rsidRDefault="00377D32">
      <w:pPr>
        <w:spacing w:line="200" w:lineRule="exact"/>
        <w:rPr>
          <w:sz w:val="20"/>
          <w:szCs w:val="20"/>
        </w:rPr>
      </w:pPr>
    </w:p>
    <w:p w:rsidR="00377D32" w:rsidRDefault="00377D32">
      <w:pPr>
        <w:spacing w:line="343" w:lineRule="exact"/>
        <w:rPr>
          <w:sz w:val="20"/>
          <w:szCs w:val="20"/>
        </w:rPr>
      </w:pPr>
    </w:p>
    <w:p w:rsidR="00377D32" w:rsidRDefault="00B027B1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Master of tourism Administration (MTA)</w:t>
      </w:r>
    </w:p>
    <w:p w:rsidR="00377D32" w:rsidRDefault="00377D32">
      <w:pPr>
        <w:spacing w:line="1" w:lineRule="exact"/>
        <w:rPr>
          <w:sz w:val="20"/>
          <w:szCs w:val="20"/>
        </w:rPr>
      </w:pPr>
    </w:p>
    <w:p w:rsidR="00377D32" w:rsidRDefault="00B027B1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</w:rPr>
        <w:t xml:space="preserve">KLES S Nijalingappa College </w:t>
      </w:r>
      <w:r>
        <w:rPr>
          <w:rFonts w:eastAsia="Times New Roman"/>
        </w:rPr>
        <w:t>Rajaginager Bangalore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-2014</w:t>
      </w:r>
    </w:p>
    <w:p w:rsidR="00377D32" w:rsidRDefault="00377D32">
      <w:pPr>
        <w:spacing w:line="47" w:lineRule="exact"/>
        <w:rPr>
          <w:sz w:val="20"/>
          <w:szCs w:val="20"/>
        </w:rPr>
      </w:pPr>
    </w:p>
    <w:p w:rsidR="00377D32" w:rsidRDefault="00B027B1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Bachelors of Arts (BA) English literature</w:t>
      </w:r>
    </w:p>
    <w:p w:rsidR="00377D32" w:rsidRDefault="00377D32">
      <w:pPr>
        <w:spacing w:line="1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700"/>
      </w:tblGrid>
      <w:tr w:rsidR="00377D32">
        <w:trPr>
          <w:trHeight w:val="253"/>
        </w:trPr>
        <w:tc>
          <w:tcPr>
            <w:tcW w:w="3900" w:type="dxa"/>
            <w:vAlign w:val="bottom"/>
          </w:tcPr>
          <w:p w:rsidR="00377D32" w:rsidRDefault="00B027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Henry baker college Kottayam</w:t>
            </w:r>
          </w:p>
        </w:tc>
        <w:tc>
          <w:tcPr>
            <w:tcW w:w="1700" w:type="dxa"/>
            <w:vAlign w:val="bottom"/>
          </w:tcPr>
          <w:p w:rsidR="00377D32" w:rsidRDefault="00B027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-2012</w:t>
            </w:r>
          </w:p>
        </w:tc>
      </w:tr>
    </w:tbl>
    <w:p w:rsidR="00377D32" w:rsidRDefault="00377D32">
      <w:pPr>
        <w:spacing w:line="42" w:lineRule="exact"/>
        <w:rPr>
          <w:sz w:val="20"/>
          <w:szCs w:val="20"/>
        </w:rPr>
      </w:pPr>
    </w:p>
    <w:p w:rsidR="00377D32" w:rsidRDefault="00B027B1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Diploma in fire and safety engineering</w:t>
      </w:r>
    </w:p>
    <w:p w:rsidR="00377D32" w:rsidRDefault="00377D32">
      <w:pPr>
        <w:spacing w:line="134" w:lineRule="exact"/>
        <w:rPr>
          <w:sz w:val="20"/>
          <w:szCs w:val="20"/>
        </w:rPr>
      </w:pPr>
    </w:p>
    <w:tbl>
      <w:tblPr>
        <w:tblW w:w="7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60"/>
        <w:gridCol w:w="4460"/>
        <w:gridCol w:w="20"/>
      </w:tblGrid>
      <w:tr w:rsidR="00377D32" w:rsidTr="00B027B1">
        <w:trPr>
          <w:trHeight w:val="253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NIFE Cochin</w:t>
            </w:r>
          </w:p>
        </w:tc>
        <w:tc>
          <w:tcPr>
            <w:tcW w:w="460" w:type="dxa"/>
            <w:vAlign w:val="bottom"/>
          </w:tcPr>
          <w:p w:rsidR="00377D32" w:rsidRDefault="00377D32"/>
        </w:tc>
        <w:tc>
          <w:tcPr>
            <w:tcW w:w="4460" w:type="dxa"/>
            <w:vAlign w:val="bottom"/>
          </w:tcPr>
          <w:p w:rsidR="00377D32" w:rsidRDefault="00B027B1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-2009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84"/>
        </w:trPr>
        <w:tc>
          <w:tcPr>
            <w:tcW w:w="2540" w:type="dxa"/>
            <w:gridSpan w:val="2"/>
            <w:vAlign w:val="bottom"/>
          </w:tcPr>
          <w:p w:rsidR="00377D32" w:rsidRDefault="00B02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PASSPORT DETAILS</w:t>
            </w:r>
          </w:p>
        </w:tc>
        <w:tc>
          <w:tcPr>
            <w:tcW w:w="44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1"/>
        </w:trPr>
        <w:tc>
          <w:tcPr>
            <w:tcW w:w="2080" w:type="dxa"/>
            <w:vAlign w:val="bottom"/>
          </w:tcPr>
          <w:p w:rsidR="00377D32" w:rsidRDefault="00377D3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377D32" w:rsidRDefault="00377D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60" w:type="dxa"/>
            <w:vAlign w:val="bottom"/>
          </w:tcPr>
          <w:p w:rsidR="00377D32" w:rsidRDefault="00377D3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0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460" w:type="dxa"/>
            <w:vAlign w:val="bottom"/>
          </w:tcPr>
          <w:p w:rsidR="00377D32" w:rsidRDefault="00B0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60" w:type="dxa"/>
            <w:vAlign w:val="bottom"/>
          </w:tcPr>
          <w:p w:rsidR="00377D32" w:rsidRDefault="00B02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10/05/2018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3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Date of </w:t>
            </w:r>
            <w:r>
              <w:rPr>
                <w:rFonts w:eastAsia="Times New Roman"/>
              </w:rPr>
              <w:t>Expiry</w:t>
            </w:r>
          </w:p>
        </w:tc>
        <w:tc>
          <w:tcPr>
            <w:tcW w:w="460" w:type="dxa"/>
            <w:vAlign w:val="bottom"/>
          </w:tcPr>
          <w:p w:rsidR="00377D32" w:rsidRDefault="00B0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60" w:type="dxa"/>
            <w:vAlign w:val="bottom"/>
          </w:tcPr>
          <w:p w:rsidR="00377D32" w:rsidRDefault="00B02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09/05/2028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0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 of Issue</w:t>
            </w:r>
          </w:p>
        </w:tc>
        <w:tc>
          <w:tcPr>
            <w:tcW w:w="460" w:type="dxa"/>
            <w:vAlign w:val="bottom"/>
          </w:tcPr>
          <w:p w:rsidR="00377D32" w:rsidRDefault="00B0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460" w:type="dxa"/>
            <w:vAlign w:val="bottom"/>
          </w:tcPr>
          <w:p w:rsidR="00377D32" w:rsidRDefault="00B02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Kozhikode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90"/>
        </w:trPr>
        <w:tc>
          <w:tcPr>
            <w:tcW w:w="2080" w:type="dxa"/>
            <w:vAlign w:val="bottom"/>
          </w:tcPr>
          <w:p w:rsidR="00377D32" w:rsidRDefault="00B02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VISA DETAILS</w:t>
            </w:r>
          </w:p>
        </w:tc>
        <w:tc>
          <w:tcPr>
            <w:tcW w:w="4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77D32" w:rsidRDefault="00377D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3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4920" w:type="dxa"/>
            <w:gridSpan w:val="2"/>
            <w:vAlign w:val="bottom"/>
          </w:tcPr>
          <w:p w:rsidR="00377D32" w:rsidRDefault="00B0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:-22/07/2018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0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entry</w:t>
            </w:r>
          </w:p>
        </w:tc>
        <w:tc>
          <w:tcPr>
            <w:tcW w:w="4920" w:type="dxa"/>
            <w:gridSpan w:val="2"/>
            <w:vAlign w:val="bottom"/>
          </w:tcPr>
          <w:p w:rsidR="00377D32" w:rsidRDefault="00B0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:-10/08/2018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0"/>
        </w:trPr>
        <w:tc>
          <w:tcPr>
            <w:tcW w:w="2080" w:type="dxa"/>
            <w:vAlign w:val="bottom"/>
          </w:tcPr>
          <w:p w:rsidR="00377D32" w:rsidRDefault="00377D3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377D32" w:rsidRDefault="00377D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  <w:tr w:rsidR="00377D32" w:rsidTr="00B027B1">
        <w:trPr>
          <w:trHeight w:val="411"/>
        </w:trPr>
        <w:tc>
          <w:tcPr>
            <w:tcW w:w="2080" w:type="dxa"/>
            <w:vAlign w:val="bottom"/>
          </w:tcPr>
          <w:p w:rsidR="00377D32" w:rsidRDefault="00B027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Type of visa</w:t>
            </w:r>
          </w:p>
        </w:tc>
        <w:tc>
          <w:tcPr>
            <w:tcW w:w="4920" w:type="dxa"/>
            <w:gridSpan w:val="2"/>
            <w:vAlign w:val="bottom"/>
          </w:tcPr>
          <w:p w:rsidR="00377D32" w:rsidRDefault="00B0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:-visiting</w:t>
            </w:r>
          </w:p>
        </w:tc>
        <w:tc>
          <w:tcPr>
            <w:tcW w:w="20" w:type="dxa"/>
            <w:vAlign w:val="bottom"/>
          </w:tcPr>
          <w:p w:rsidR="00377D32" w:rsidRDefault="00377D32">
            <w:pPr>
              <w:rPr>
                <w:sz w:val="1"/>
                <w:szCs w:val="1"/>
              </w:rPr>
            </w:pPr>
          </w:p>
        </w:tc>
      </w:tr>
    </w:tbl>
    <w:p w:rsidR="00377D32" w:rsidRDefault="00377D32">
      <w:pPr>
        <w:spacing w:line="200" w:lineRule="exact"/>
        <w:rPr>
          <w:sz w:val="20"/>
          <w:szCs w:val="20"/>
        </w:rPr>
      </w:pPr>
    </w:p>
    <w:p w:rsidR="00B027B1" w:rsidRDefault="00B027B1">
      <w:pPr>
        <w:spacing w:line="200" w:lineRule="exact"/>
        <w:rPr>
          <w:sz w:val="20"/>
          <w:szCs w:val="20"/>
        </w:rPr>
      </w:pPr>
    </w:p>
    <w:p w:rsidR="00B027B1" w:rsidRDefault="00B027B1">
      <w:pPr>
        <w:spacing w:line="200" w:lineRule="exact"/>
        <w:rPr>
          <w:sz w:val="20"/>
          <w:szCs w:val="20"/>
        </w:rPr>
      </w:pPr>
    </w:p>
    <w:p w:rsidR="00377D32" w:rsidRDefault="00377D32">
      <w:pPr>
        <w:spacing w:line="204" w:lineRule="exact"/>
        <w:rPr>
          <w:sz w:val="20"/>
          <w:szCs w:val="20"/>
        </w:rPr>
      </w:pPr>
    </w:p>
    <w:p w:rsidR="00377D32" w:rsidRDefault="00B027B1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377D32" w:rsidRDefault="00377D32">
      <w:pPr>
        <w:spacing w:line="131" w:lineRule="exact"/>
        <w:rPr>
          <w:sz w:val="20"/>
          <w:szCs w:val="20"/>
        </w:rPr>
      </w:pPr>
    </w:p>
    <w:p w:rsidR="00377D32" w:rsidRDefault="00B027B1">
      <w:pPr>
        <w:spacing w:line="270" w:lineRule="auto"/>
        <w:ind w:right="60" w:firstLine="720"/>
        <w:jc w:val="both"/>
        <w:rPr>
          <w:sz w:val="20"/>
          <w:szCs w:val="20"/>
        </w:rPr>
      </w:pPr>
      <w:r>
        <w:rPr>
          <w:rFonts w:eastAsia="Times New Roman"/>
        </w:rPr>
        <w:t>I hereby state that the information furnished above is true and correct to best of my knowledge and belief. In case any information found false or incor</w:t>
      </w:r>
      <w:r>
        <w:rPr>
          <w:rFonts w:eastAsia="Times New Roman"/>
        </w:rPr>
        <w:t>rect at any stage my candidature is liable to be cancelled.</w:t>
      </w:r>
    </w:p>
    <w:p w:rsidR="00377D32" w:rsidRDefault="00B027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3275965</wp:posOffset>
            </wp:positionH>
            <wp:positionV relativeFrom="paragraph">
              <wp:posOffset>-419735</wp:posOffset>
            </wp:positionV>
            <wp:extent cx="1550035" cy="1652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D32" w:rsidRDefault="00377D32">
      <w:pPr>
        <w:spacing w:line="187" w:lineRule="exact"/>
        <w:rPr>
          <w:sz w:val="20"/>
          <w:szCs w:val="20"/>
        </w:rPr>
      </w:pPr>
    </w:p>
    <w:p w:rsidR="00377D32" w:rsidRDefault="00B027B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Place:</w:t>
      </w:r>
    </w:p>
    <w:p w:rsidR="00377D32" w:rsidRDefault="00377D32">
      <w:pPr>
        <w:spacing w:line="154" w:lineRule="exact"/>
        <w:rPr>
          <w:sz w:val="20"/>
          <w:szCs w:val="20"/>
        </w:rPr>
      </w:pPr>
    </w:p>
    <w:p w:rsidR="00377D32" w:rsidRDefault="00B027B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Date:</w:t>
      </w:r>
    </w:p>
    <w:p w:rsidR="00377D32" w:rsidRDefault="00377D32">
      <w:pPr>
        <w:spacing w:line="155" w:lineRule="exact"/>
        <w:rPr>
          <w:sz w:val="20"/>
          <w:szCs w:val="20"/>
        </w:rPr>
      </w:pPr>
    </w:p>
    <w:p w:rsidR="00377D32" w:rsidRDefault="00B027B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LIJO </w:t>
      </w:r>
    </w:p>
    <w:sectPr w:rsidR="00377D32" w:rsidSect="00377D32">
      <w:pgSz w:w="12240" w:h="15840"/>
      <w:pgMar w:top="983" w:right="600" w:bottom="171" w:left="660" w:header="0" w:footer="0" w:gutter="0"/>
      <w:cols w:num="2" w:space="720" w:equalWidth="0">
        <w:col w:w="3440" w:space="540"/>
        <w:col w:w="7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6DE3004"/>
    <w:lvl w:ilvl="0" w:tplc="96E68C3C">
      <w:start w:val="1"/>
      <w:numFmt w:val="bullet"/>
      <w:lvlText w:val="✓"/>
      <w:lvlJc w:val="left"/>
    </w:lvl>
    <w:lvl w:ilvl="1" w:tplc="3B101F12">
      <w:numFmt w:val="decimal"/>
      <w:lvlText w:val=""/>
      <w:lvlJc w:val="left"/>
    </w:lvl>
    <w:lvl w:ilvl="2" w:tplc="54B4ECBA">
      <w:numFmt w:val="decimal"/>
      <w:lvlText w:val=""/>
      <w:lvlJc w:val="left"/>
    </w:lvl>
    <w:lvl w:ilvl="3" w:tplc="5774736C">
      <w:numFmt w:val="decimal"/>
      <w:lvlText w:val=""/>
      <w:lvlJc w:val="left"/>
    </w:lvl>
    <w:lvl w:ilvl="4" w:tplc="8A5A1D66">
      <w:numFmt w:val="decimal"/>
      <w:lvlText w:val=""/>
      <w:lvlJc w:val="left"/>
    </w:lvl>
    <w:lvl w:ilvl="5" w:tplc="2CC013DE">
      <w:numFmt w:val="decimal"/>
      <w:lvlText w:val=""/>
      <w:lvlJc w:val="left"/>
    </w:lvl>
    <w:lvl w:ilvl="6" w:tplc="786C31C8">
      <w:numFmt w:val="decimal"/>
      <w:lvlText w:val=""/>
      <w:lvlJc w:val="left"/>
    </w:lvl>
    <w:lvl w:ilvl="7" w:tplc="0C9C0FB6">
      <w:numFmt w:val="decimal"/>
      <w:lvlText w:val=""/>
      <w:lvlJc w:val="left"/>
    </w:lvl>
    <w:lvl w:ilvl="8" w:tplc="0B38B7D8">
      <w:numFmt w:val="decimal"/>
      <w:lvlText w:val=""/>
      <w:lvlJc w:val="left"/>
    </w:lvl>
  </w:abstractNum>
  <w:abstractNum w:abstractNumId="1">
    <w:nsid w:val="00003D6C"/>
    <w:multiLevelType w:val="hybridMultilevel"/>
    <w:tmpl w:val="2DFC93C0"/>
    <w:lvl w:ilvl="0" w:tplc="A2BC7C34">
      <w:start w:val="1"/>
      <w:numFmt w:val="bullet"/>
      <w:lvlText w:val="✓"/>
      <w:lvlJc w:val="left"/>
    </w:lvl>
    <w:lvl w:ilvl="1" w:tplc="6A1C0BFA">
      <w:numFmt w:val="decimal"/>
      <w:lvlText w:val=""/>
      <w:lvlJc w:val="left"/>
    </w:lvl>
    <w:lvl w:ilvl="2" w:tplc="F60E3D22">
      <w:numFmt w:val="decimal"/>
      <w:lvlText w:val=""/>
      <w:lvlJc w:val="left"/>
    </w:lvl>
    <w:lvl w:ilvl="3" w:tplc="96886804">
      <w:numFmt w:val="decimal"/>
      <w:lvlText w:val=""/>
      <w:lvlJc w:val="left"/>
    </w:lvl>
    <w:lvl w:ilvl="4" w:tplc="F73EA316">
      <w:numFmt w:val="decimal"/>
      <w:lvlText w:val=""/>
      <w:lvlJc w:val="left"/>
    </w:lvl>
    <w:lvl w:ilvl="5" w:tplc="2F9A80CA">
      <w:numFmt w:val="decimal"/>
      <w:lvlText w:val=""/>
      <w:lvlJc w:val="left"/>
    </w:lvl>
    <w:lvl w:ilvl="6" w:tplc="567410C4">
      <w:numFmt w:val="decimal"/>
      <w:lvlText w:val=""/>
      <w:lvlJc w:val="left"/>
    </w:lvl>
    <w:lvl w:ilvl="7" w:tplc="900699FE">
      <w:numFmt w:val="decimal"/>
      <w:lvlText w:val=""/>
      <w:lvlJc w:val="left"/>
    </w:lvl>
    <w:lvl w:ilvl="8" w:tplc="42564324">
      <w:numFmt w:val="decimal"/>
      <w:lvlText w:val=""/>
      <w:lvlJc w:val="left"/>
    </w:lvl>
  </w:abstractNum>
  <w:abstractNum w:abstractNumId="2">
    <w:nsid w:val="00005F90"/>
    <w:multiLevelType w:val="hybridMultilevel"/>
    <w:tmpl w:val="5B2AD018"/>
    <w:lvl w:ilvl="0" w:tplc="E0E8A860">
      <w:start w:val="1"/>
      <w:numFmt w:val="decimal"/>
      <w:lvlText w:val="%1."/>
      <w:lvlJc w:val="left"/>
    </w:lvl>
    <w:lvl w:ilvl="1" w:tplc="E8BAB4F4">
      <w:numFmt w:val="decimal"/>
      <w:lvlText w:val=""/>
      <w:lvlJc w:val="left"/>
    </w:lvl>
    <w:lvl w:ilvl="2" w:tplc="92F2E996">
      <w:numFmt w:val="decimal"/>
      <w:lvlText w:val=""/>
      <w:lvlJc w:val="left"/>
    </w:lvl>
    <w:lvl w:ilvl="3" w:tplc="A27E3288">
      <w:numFmt w:val="decimal"/>
      <w:lvlText w:val=""/>
      <w:lvlJc w:val="left"/>
    </w:lvl>
    <w:lvl w:ilvl="4" w:tplc="095ED6FC">
      <w:numFmt w:val="decimal"/>
      <w:lvlText w:val=""/>
      <w:lvlJc w:val="left"/>
    </w:lvl>
    <w:lvl w:ilvl="5" w:tplc="14CC21F0">
      <w:numFmt w:val="decimal"/>
      <w:lvlText w:val=""/>
      <w:lvlJc w:val="left"/>
    </w:lvl>
    <w:lvl w:ilvl="6" w:tplc="6090EF5E">
      <w:numFmt w:val="decimal"/>
      <w:lvlText w:val=""/>
      <w:lvlJc w:val="left"/>
    </w:lvl>
    <w:lvl w:ilvl="7" w:tplc="A1722C32">
      <w:numFmt w:val="decimal"/>
      <w:lvlText w:val=""/>
      <w:lvlJc w:val="left"/>
    </w:lvl>
    <w:lvl w:ilvl="8" w:tplc="D930C054">
      <w:numFmt w:val="decimal"/>
      <w:lvlText w:val=""/>
      <w:lvlJc w:val="left"/>
    </w:lvl>
  </w:abstractNum>
  <w:abstractNum w:abstractNumId="3">
    <w:nsid w:val="00006952"/>
    <w:multiLevelType w:val="hybridMultilevel"/>
    <w:tmpl w:val="C7D852DA"/>
    <w:lvl w:ilvl="0" w:tplc="D7AEE6EA">
      <w:start w:val="1"/>
      <w:numFmt w:val="bullet"/>
      <w:lvlText w:val="✓"/>
      <w:lvlJc w:val="left"/>
    </w:lvl>
    <w:lvl w:ilvl="1" w:tplc="387E993A">
      <w:numFmt w:val="decimal"/>
      <w:lvlText w:val=""/>
      <w:lvlJc w:val="left"/>
    </w:lvl>
    <w:lvl w:ilvl="2" w:tplc="B944125A">
      <w:numFmt w:val="decimal"/>
      <w:lvlText w:val=""/>
      <w:lvlJc w:val="left"/>
    </w:lvl>
    <w:lvl w:ilvl="3" w:tplc="52DE73CE">
      <w:numFmt w:val="decimal"/>
      <w:lvlText w:val=""/>
      <w:lvlJc w:val="left"/>
    </w:lvl>
    <w:lvl w:ilvl="4" w:tplc="2814F560">
      <w:numFmt w:val="decimal"/>
      <w:lvlText w:val=""/>
      <w:lvlJc w:val="left"/>
    </w:lvl>
    <w:lvl w:ilvl="5" w:tplc="2DD830C6">
      <w:numFmt w:val="decimal"/>
      <w:lvlText w:val=""/>
      <w:lvlJc w:val="left"/>
    </w:lvl>
    <w:lvl w:ilvl="6" w:tplc="A38EEF8A">
      <w:numFmt w:val="decimal"/>
      <w:lvlText w:val=""/>
      <w:lvlJc w:val="left"/>
    </w:lvl>
    <w:lvl w:ilvl="7" w:tplc="0FAC9228">
      <w:numFmt w:val="decimal"/>
      <w:lvlText w:val=""/>
      <w:lvlJc w:val="left"/>
    </w:lvl>
    <w:lvl w:ilvl="8" w:tplc="86FCF0FA">
      <w:numFmt w:val="decimal"/>
      <w:lvlText w:val=""/>
      <w:lvlJc w:val="left"/>
    </w:lvl>
  </w:abstractNum>
  <w:abstractNum w:abstractNumId="4">
    <w:nsid w:val="000072AE"/>
    <w:multiLevelType w:val="hybridMultilevel"/>
    <w:tmpl w:val="62F01EB8"/>
    <w:lvl w:ilvl="0" w:tplc="CF8CC510">
      <w:start w:val="1"/>
      <w:numFmt w:val="bullet"/>
      <w:lvlText w:val="✓"/>
      <w:lvlJc w:val="left"/>
    </w:lvl>
    <w:lvl w:ilvl="1" w:tplc="9E106EFA">
      <w:numFmt w:val="decimal"/>
      <w:lvlText w:val=""/>
      <w:lvlJc w:val="left"/>
    </w:lvl>
    <w:lvl w:ilvl="2" w:tplc="EB5A8BAE">
      <w:numFmt w:val="decimal"/>
      <w:lvlText w:val=""/>
      <w:lvlJc w:val="left"/>
    </w:lvl>
    <w:lvl w:ilvl="3" w:tplc="2B8AA03C">
      <w:numFmt w:val="decimal"/>
      <w:lvlText w:val=""/>
      <w:lvlJc w:val="left"/>
    </w:lvl>
    <w:lvl w:ilvl="4" w:tplc="94A4BE86">
      <w:numFmt w:val="decimal"/>
      <w:lvlText w:val=""/>
      <w:lvlJc w:val="left"/>
    </w:lvl>
    <w:lvl w:ilvl="5" w:tplc="D27EA6B2">
      <w:numFmt w:val="decimal"/>
      <w:lvlText w:val=""/>
      <w:lvlJc w:val="left"/>
    </w:lvl>
    <w:lvl w:ilvl="6" w:tplc="AC9C7EE0">
      <w:numFmt w:val="decimal"/>
      <w:lvlText w:val=""/>
      <w:lvlJc w:val="left"/>
    </w:lvl>
    <w:lvl w:ilvl="7" w:tplc="C36CA9D0">
      <w:numFmt w:val="decimal"/>
      <w:lvlText w:val=""/>
      <w:lvlJc w:val="left"/>
    </w:lvl>
    <w:lvl w:ilvl="8" w:tplc="0BE6B11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77D32"/>
    <w:rsid w:val="00377D32"/>
    <w:rsid w:val="00B0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jo.38352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2018-09-16T13:43:00Z</dcterms:created>
  <dcterms:modified xsi:type="dcterms:W3CDTF">2018-09-17T06:14:00Z</dcterms:modified>
</cp:coreProperties>
</file>