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86" w:rsidRDefault="00487186" w:rsidP="00487186">
      <w:pPr>
        <w:tabs>
          <w:tab w:val="left" w:pos="1008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</w:rPr>
        <w:t xml:space="preserve">ANIL </w:t>
      </w:r>
    </w:p>
    <w:p w:rsidR="00FD483A" w:rsidRDefault="00487186" w:rsidP="00487186">
      <w:pPr>
        <w:tabs>
          <w:tab w:val="left" w:pos="1008"/>
        </w:tabs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</w:rPr>
        <w:t xml:space="preserve">E-mail: </w:t>
      </w:r>
      <w:hyperlink r:id="rId5" w:history="1">
        <w:r w:rsidRPr="00DC4B45">
          <w:rPr>
            <w:rStyle w:val="Hyperlink"/>
            <w:rFonts w:asciiTheme="majorHAnsi" w:hAnsiTheme="majorHAnsi"/>
          </w:rPr>
          <w:t>anil.383791@2freemail.com</w:t>
        </w:r>
      </w:hyperlink>
      <w:r>
        <w:rPr>
          <w:rFonts w:asciiTheme="majorHAnsi" w:hAnsiTheme="majorHAnsi"/>
        </w:rPr>
        <w:t xml:space="preserve"> </w:t>
      </w:r>
    </w:p>
    <w:p w:rsidR="00FD483A" w:rsidRDefault="00487186">
      <w:pPr>
        <w:tabs>
          <w:tab w:val="left" w:pos="1008"/>
        </w:tabs>
        <w:jc w:val="center"/>
        <w:rPr>
          <w:rFonts w:asciiTheme="majorHAnsi" w:hAnsiTheme="majorHAnsi"/>
        </w:rPr>
      </w:pPr>
      <w:r>
        <w:rPr>
          <w:rFonts w:ascii="Verdana" w:hAnsi="Verdana"/>
          <w:b/>
          <w:noProof/>
          <w:sz w:val="20"/>
          <w:szCs w:val="20"/>
          <w:lang w:val="en-US"/>
        </w:rPr>
        <w:drawing>
          <wp:inline distT="0" distB="0" distL="0" distR="0">
            <wp:extent cx="5872211" cy="181155"/>
            <wp:effectExtent l="19050" t="0" r="0" b="0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2211" cy="18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83A" w:rsidRDefault="00487186">
      <w:pPr>
        <w:tabs>
          <w:tab w:val="left" w:pos="1008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</w:rPr>
        <w:t>Seeking assignments in the field of Finance &amp; Accounting</w:t>
      </w:r>
    </w:p>
    <w:p w:rsidR="00FD483A" w:rsidRDefault="00FD483A">
      <w:pPr>
        <w:tabs>
          <w:tab w:val="left" w:pos="1008"/>
        </w:tabs>
        <w:jc w:val="center"/>
        <w:rPr>
          <w:rFonts w:asciiTheme="majorHAnsi" w:hAnsiTheme="majorHAnsi"/>
        </w:rPr>
      </w:pPr>
    </w:p>
    <w:p w:rsidR="00FD483A" w:rsidRDefault="00487186">
      <w:pPr>
        <w:shd w:val="clear" w:color="auto" w:fill="D9D9D9"/>
        <w:tabs>
          <w:tab w:val="left" w:pos="1008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PROFESSIONAL SNAPSHOT</w:t>
      </w:r>
    </w:p>
    <w:p w:rsidR="00FD483A" w:rsidRDefault="00FD483A">
      <w:pPr>
        <w:tabs>
          <w:tab w:val="left" w:pos="1008"/>
        </w:tabs>
        <w:jc w:val="both"/>
        <w:rPr>
          <w:rFonts w:asciiTheme="majorHAnsi" w:hAnsiTheme="majorHAnsi"/>
        </w:rPr>
      </w:pPr>
    </w:p>
    <w:p w:rsidR="00FD483A" w:rsidRDefault="00487186">
      <w:pPr>
        <w:pStyle w:val="ListParagraph"/>
        <w:numPr>
          <w:ilvl w:val="0"/>
          <w:numId w:val="19"/>
        </w:numPr>
        <w:tabs>
          <w:tab w:val="left" w:pos="100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Offering over 5.3 years of experience in </w:t>
      </w:r>
      <w:r>
        <w:rPr>
          <w:rFonts w:asciiTheme="majorHAnsi" w:hAnsiTheme="majorHAnsi"/>
        </w:rPr>
        <w:t xml:space="preserve">Shahi Export pvt Ltd as Junior Executive Accounts and with Accenture Solution Pvt. Ltd. Bangalore,as Senior Accounting Analyst – Accounting R2R Fixed Asset and General Accounting Team. </w:t>
      </w:r>
    </w:p>
    <w:p w:rsidR="00FD483A" w:rsidRDefault="00487186">
      <w:pPr>
        <w:pStyle w:val="ListParagraph"/>
        <w:numPr>
          <w:ilvl w:val="0"/>
          <w:numId w:val="19"/>
        </w:numPr>
        <w:tabs>
          <w:tab w:val="left" w:pos="100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Qualified B.com Finance and Accounts  Graduate from Kuvempu university</w:t>
      </w:r>
      <w:r>
        <w:rPr>
          <w:rFonts w:asciiTheme="majorHAnsi" w:hAnsiTheme="majorHAnsi"/>
        </w:rPr>
        <w:t xml:space="preserve"> Shimoga</w:t>
      </w:r>
      <w:bookmarkStart w:id="0" w:name="_GoBack"/>
      <w:bookmarkEnd w:id="0"/>
    </w:p>
    <w:p w:rsidR="00FD483A" w:rsidRDefault="00FD483A">
      <w:pPr>
        <w:tabs>
          <w:tab w:val="left" w:pos="1008"/>
        </w:tabs>
        <w:ind w:left="0" w:firstLine="0"/>
        <w:jc w:val="both"/>
        <w:rPr>
          <w:rFonts w:asciiTheme="majorHAnsi" w:hAnsiTheme="majorHAnsi"/>
        </w:rPr>
      </w:pPr>
    </w:p>
    <w:p w:rsidR="00FD483A" w:rsidRDefault="00487186">
      <w:pPr>
        <w:shd w:val="clear" w:color="auto" w:fill="D9D9D9"/>
        <w:tabs>
          <w:tab w:val="left" w:pos="100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CORE SKILLS</w:t>
      </w:r>
    </w:p>
    <w:p w:rsidR="00FD483A" w:rsidRDefault="00FD483A">
      <w:pPr>
        <w:tabs>
          <w:tab w:val="left" w:pos="1008"/>
        </w:tabs>
        <w:jc w:val="both"/>
        <w:rPr>
          <w:rFonts w:asciiTheme="majorHAnsi" w:hAnsiTheme="majorHAnsi"/>
        </w:rPr>
      </w:pPr>
    </w:p>
    <w:p w:rsidR="00FD483A" w:rsidRDefault="00FD483A">
      <w:pPr>
        <w:pStyle w:val="ListParagraph"/>
        <w:numPr>
          <w:ilvl w:val="0"/>
          <w:numId w:val="1"/>
        </w:numPr>
        <w:tabs>
          <w:tab w:val="left" w:pos="1008"/>
        </w:tabs>
        <w:jc w:val="both"/>
        <w:rPr>
          <w:rFonts w:asciiTheme="majorHAnsi" w:hAnsiTheme="majorHAnsi"/>
        </w:rPr>
        <w:sectPr w:rsidR="00FD483A">
          <w:pgSz w:w="11906" w:h="16838" w:code="9"/>
          <w:pgMar w:top="1008" w:right="1008" w:bottom="1008" w:left="1008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FD483A" w:rsidRDefault="00487186">
      <w:pPr>
        <w:pStyle w:val="ListParagraph"/>
        <w:numPr>
          <w:ilvl w:val="0"/>
          <w:numId w:val="1"/>
        </w:numPr>
        <w:tabs>
          <w:tab w:val="left" w:pos="100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End to End Accounting&amp; Auditing</w:t>
      </w:r>
    </w:p>
    <w:p w:rsidR="00FD483A" w:rsidRDefault="00487186">
      <w:pPr>
        <w:pStyle w:val="ListParagraph"/>
        <w:numPr>
          <w:ilvl w:val="0"/>
          <w:numId w:val="1"/>
        </w:numPr>
        <w:tabs>
          <w:tab w:val="left" w:pos="100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Reconciliation</w:t>
      </w:r>
    </w:p>
    <w:p w:rsidR="00FD483A" w:rsidRDefault="00487186">
      <w:pPr>
        <w:pStyle w:val="ListParagraph"/>
        <w:numPr>
          <w:ilvl w:val="0"/>
          <w:numId w:val="1"/>
        </w:numPr>
        <w:tabs>
          <w:tab w:val="left" w:pos="100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Trainer – Accounting Process</w:t>
      </w:r>
    </w:p>
    <w:p w:rsidR="00FD483A" w:rsidRDefault="00487186">
      <w:pPr>
        <w:pStyle w:val="ListParagraph"/>
        <w:numPr>
          <w:ilvl w:val="0"/>
          <w:numId w:val="1"/>
        </w:numPr>
        <w:tabs>
          <w:tab w:val="left" w:pos="100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Documenting-Process-Change.    </w:t>
      </w:r>
    </w:p>
    <w:p w:rsidR="00FD483A" w:rsidRDefault="00FD483A">
      <w:pPr>
        <w:tabs>
          <w:tab w:val="left" w:pos="1008"/>
        </w:tabs>
        <w:jc w:val="both"/>
        <w:rPr>
          <w:rFonts w:asciiTheme="majorHAnsi" w:hAnsiTheme="majorHAnsi"/>
        </w:rPr>
        <w:sectPr w:rsidR="00FD483A">
          <w:type w:val="continuous"/>
          <w:pgSz w:w="11906" w:h="16838" w:code="9"/>
          <w:pgMar w:top="1008" w:right="1008" w:bottom="1008" w:left="1008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/>
          <w:docGrid w:linePitch="360"/>
        </w:sectPr>
      </w:pPr>
    </w:p>
    <w:p w:rsidR="00FD483A" w:rsidRDefault="00FD483A">
      <w:pPr>
        <w:tabs>
          <w:tab w:val="left" w:pos="1008"/>
        </w:tabs>
        <w:jc w:val="both"/>
        <w:rPr>
          <w:rFonts w:asciiTheme="majorHAnsi" w:hAnsiTheme="majorHAnsi"/>
        </w:rPr>
      </w:pPr>
    </w:p>
    <w:p w:rsidR="00FD483A" w:rsidRDefault="00487186">
      <w:pPr>
        <w:shd w:val="clear" w:color="auto" w:fill="D9D9D9"/>
        <w:tabs>
          <w:tab w:val="left" w:pos="100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SIGNIFICANT HIGHLIGHTS</w:t>
      </w:r>
    </w:p>
    <w:p w:rsidR="00FD483A" w:rsidRDefault="00FD483A">
      <w:pPr>
        <w:tabs>
          <w:tab w:val="left" w:pos="1008"/>
        </w:tabs>
        <w:jc w:val="both"/>
        <w:rPr>
          <w:rFonts w:asciiTheme="majorHAnsi" w:hAnsiTheme="majorHAnsi"/>
        </w:rPr>
      </w:pPr>
    </w:p>
    <w:p w:rsidR="00FD483A" w:rsidRDefault="00487186">
      <w:pPr>
        <w:pStyle w:val="ListParagraph"/>
        <w:numPr>
          <w:ilvl w:val="0"/>
          <w:numId w:val="4"/>
        </w:numPr>
        <w:tabs>
          <w:tab w:val="left" w:pos="100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Received the following awards:</w:t>
      </w:r>
    </w:p>
    <w:p w:rsidR="00FD483A" w:rsidRDefault="00487186">
      <w:pPr>
        <w:pStyle w:val="ListParagraph"/>
        <w:numPr>
          <w:ilvl w:val="0"/>
          <w:numId w:val="11"/>
        </w:numPr>
        <w:tabs>
          <w:tab w:val="left" w:pos="100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Operations Summit Award Numero Uno(Accenture)</w:t>
      </w:r>
    </w:p>
    <w:p w:rsidR="00FD483A" w:rsidRDefault="00487186">
      <w:pPr>
        <w:pStyle w:val="ListParagraph"/>
        <w:numPr>
          <w:ilvl w:val="0"/>
          <w:numId w:val="11"/>
        </w:numPr>
        <w:tabs>
          <w:tab w:val="left" w:pos="100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Best performer of the month award thrice(Accenture)</w:t>
      </w:r>
    </w:p>
    <w:p w:rsidR="00FD483A" w:rsidRDefault="00FD483A">
      <w:pPr>
        <w:pStyle w:val="ListParagraph"/>
        <w:tabs>
          <w:tab w:val="left" w:pos="1008"/>
        </w:tabs>
        <w:ind w:left="360" w:firstLine="0"/>
        <w:jc w:val="both"/>
        <w:rPr>
          <w:rFonts w:asciiTheme="majorHAnsi" w:hAnsiTheme="majorHAnsi"/>
        </w:rPr>
      </w:pPr>
    </w:p>
    <w:p w:rsidR="00FD483A" w:rsidRDefault="00FD483A">
      <w:pPr>
        <w:tabs>
          <w:tab w:val="left" w:pos="1008"/>
        </w:tabs>
        <w:jc w:val="both"/>
        <w:rPr>
          <w:rFonts w:asciiTheme="majorHAnsi" w:hAnsiTheme="majorHAnsi"/>
        </w:rPr>
      </w:pPr>
    </w:p>
    <w:p w:rsidR="00FD483A" w:rsidRDefault="00487186">
      <w:pPr>
        <w:shd w:val="clear" w:color="auto" w:fill="D9D9D9"/>
        <w:tabs>
          <w:tab w:val="left" w:pos="1008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EMPLOYMENT RECITAL</w:t>
      </w:r>
    </w:p>
    <w:p w:rsidR="00FD483A" w:rsidRDefault="00FD483A">
      <w:pPr>
        <w:tabs>
          <w:tab w:val="left" w:pos="1008"/>
        </w:tabs>
        <w:jc w:val="both"/>
        <w:rPr>
          <w:rFonts w:asciiTheme="majorHAnsi" w:hAnsiTheme="majorHAnsi"/>
        </w:rPr>
      </w:pPr>
    </w:p>
    <w:p w:rsidR="00FD483A" w:rsidRDefault="00487186">
      <w:pPr>
        <w:tabs>
          <w:tab w:val="left" w:pos="1008"/>
        </w:tabs>
        <w:ind w:left="0" w:firstLine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Since Jan’15 tojune18| Accenture Solution Pvt. Ltd., Bangalore | Senior analyst –</w:t>
      </w:r>
      <w:r>
        <w:rPr>
          <w:rFonts w:asciiTheme="majorHAnsi" w:hAnsiTheme="majorHAnsi"/>
          <w:b/>
        </w:rPr>
        <w:t xml:space="preserve"> Accounting - R2R - FA Process</w:t>
      </w:r>
    </w:p>
    <w:p w:rsidR="00FD483A" w:rsidRDefault="00487186">
      <w:pPr>
        <w:tabs>
          <w:tab w:val="left" w:pos="1008"/>
        </w:tabs>
        <w:ind w:left="0" w:firstLine="0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(Project: Fusion / Client: End to end LeaderNetworking Company - Cisco)</w:t>
      </w:r>
    </w:p>
    <w:p w:rsidR="00FD483A" w:rsidRDefault="00FD483A">
      <w:pPr>
        <w:tabs>
          <w:tab w:val="left" w:pos="1008"/>
        </w:tabs>
        <w:ind w:left="0" w:firstLine="0"/>
        <w:jc w:val="both"/>
        <w:rPr>
          <w:rFonts w:asciiTheme="majorHAnsi" w:hAnsiTheme="majorHAnsi"/>
          <w:b/>
          <w:u w:val="single"/>
        </w:rPr>
      </w:pPr>
    </w:p>
    <w:p w:rsidR="00FD483A" w:rsidRDefault="00487186">
      <w:pPr>
        <w:tabs>
          <w:tab w:val="left" w:pos="1008"/>
        </w:tabs>
        <w:ind w:left="0" w:firstLine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Role:</w:t>
      </w:r>
    </w:p>
    <w:p w:rsidR="00FD483A" w:rsidRDefault="00FD483A">
      <w:pPr>
        <w:tabs>
          <w:tab w:val="left" w:pos="1008"/>
        </w:tabs>
        <w:ind w:left="0" w:firstLine="0"/>
        <w:jc w:val="both"/>
        <w:rPr>
          <w:rFonts w:asciiTheme="majorHAnsi" w:hAnsiTheme="majorHAnsi"/>
          <w:b/>
          <w:u w:val="single"/>
        </w:rPr>
      </w:pPr>
    </w:p>
    <w:p w:rsidR="00FD483A" w:rsidRDefault="00487186">
      <w:pPr>
        <w:pStyle w:val="ListParagraph"/>
        <w:numPr>
          <w:ilvl w:val="0"/>
          <w:numId w:val="2"/>
        </w:numPr>
        <w:tabs>
          <w:tab w:val="left" w:pos="100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End to end fixed asset accounting </w:t>
      </w:r>
    </w:p>
    <w:p w:rsidR="00FD483A" w:rsidRDefault="00487186">
      <w:pPr>
        <w:pStyle w:val="ListParagraph"/>
        <w:numPr>
          <w:ilvl w:val="0"/>
          <w:numId w:val="2"/>
        </w:numPr>
        <w:tabs>
          <w:tab w:val="left" w:pos="1008"/>
        </w:tabs>
        <w:jc w:val="both"/>
        <w:rPr>
          <w:rFonts w:asciiTheme="majorHAnsi" w:hAnsiTheme="majorHAnsi"/>
        </w:rPr>
      </w:pPr>
      <w:r>
        <w:t>M</w:t>
      </w:r>
      <w:r>
        <w:rPr>
          <w:rFonts w:asciiTheme="majorHAnsi" w:hAnsiTheme="majorHAnsi"/>
        </w:rPr>
        <w:t>aintenance of Fixed asset register, such as Maintaining the internal asset and External asset.</w:t>
      </w:r>
    </w:p>
    <w:p w:rsidR="00FD483A" w:rsidRDefault="00487186">
      <w:pPr>
        <w:pStyle w:val="ListParagraph"/>
        <w:numPr>
          <w:ilvl w:val="0"/>
          <w:numId w:val="2"/>
        </w:numPr>
        <w:tabs>
          <w:tab w:val="left" w:pos="100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Reconciliation of Fixed Asset.</w:t>
      </w:r>
    </w:p>
    <w:p w:rsidR="00FD483A" w:rsidRDefault="00487186">
      <w:pPr>
        <w:pStyle w:val="ListParagraph"/>
        <w:numPr>
          <w:ilvl w:val="0"/>
          <w:numId w:val="2"/>
        </w:numPr>
        <w:tabs>
          <w:tab w:val="left" w:pos="100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Attending queries, calls related to R2R activities with TAT Practice.</w:t>
      </w:r>
    </w:p>
    <w:p w:rsidR="00FD483A" w:rsidRDefault="00487186">
      <w:pPr>
        <w:pStyle w:val="ListParagraph"/>
        <w:numPr>
          <w:ilvl w:val="0"/>
          <w:numId w:val="2"/>
        </w:numPr>
        <w:tabs>
          <w:tab w:val="left" w:pos="100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Preparing Depreciation projection reports and variance analysis.</w:t>
      </w:r>
    </w:p>
    <w:p w:rsidR="00FD483A" w:rsidRDefault="00487186">
      <w:pPr>
        <w:pStyle w:val="ListParagraph"/>
        <w:numPr>
          <w:ilvl w:val="0"/>
          <w:numId w:val="2"/>
        </w:numPr>
        <w:tabs>
          <w:tab w:val="left" w:pos="100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Preparing Operational Expenses analysis by using Hyperion Financial Management tool by usi</w:t>
      </w:r>
      <w:r>
        <w:rPr>
          <w:rFonts w:asciiTheme="majorHAnsi" w:hAnsiTheme="majorHAnsi"/>
        </w:rPr>
        <w:t>ng smart view.</w:t>
      </w:r>
    </w:p>
    <w:p w:rsidR="00FD483A" w:rsidRDefault="00487186">
      <w:pPr>
        <w:pStyle w:val="ListParagraph"/>
        <w:numPr>
          <w:ilvl w:val="0"/>
          <w:numId w:val="2"/>
        </w:numPr>
        <w:tabs>
          <w:tab w:val="left" w:pos="100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Journal preparation – Intercompany,Expenses,Cash, AP &amp; AR which connect to FA Process</w:t>
      </w:r>
    </w:p>
    <w:p w:rsidR="00FD483A" w:rsidRDefault="00487186">
      <w:pPr>
        <w:pStyle w:val="ListParagraph"/>
        <w:numPr>
          <w:ilvl w:val="0"/>
          <w:numId w:val="2"/>
        </w:numPr>
        <w:tabs>
          <w:tab w:val="left" w:pos="100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Monthly and Quarterly reporting activities</w:t>
      </w:r>
    </w:p>
    <w:p w:rsidR="00FD483A" w:rsidRDefault="00487186">
      <w:pPr>
        <w:pStyle w:val="ListParagraph"/>
        <w:numPr>
          <w:ilvl w:val="0"/>
          <w:numId w:val="2"/>
        </w:numPr>
        <w:tabs>
          <w:tab w:val="left" w:pos="100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Supporting for Internal and External audit clearance</w:t>
      </w:r>
    </w:p>
    <w:p w:rsidR="00FD483A" w:rsidRDefault="00487186">
      <w:pPr>
        <w:pStyle w:val="ListParagraph"/>
        <w:numPr>
          <w:ilvl w:val="0"/>
          <w:numId w:val="2"/>
        </w:numPr>
        <w:tabs>
          <w:tab w:val="left" w:pos="100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New Automation projects implementation – Accounting</w:t>
      </w:r>
    </w:p>
    <w:p w:rsidR="00FD483A" w:rsidRDefault="00487186">
      <w:pPr>
        <w:pStyle w:val="ListParagraph"/>
        <w:numPr>
          <w:ilvl w:val="0"/>
          <w:numId w:val="2"/>
        </w:numPr>
        <w:tabs>
          <w:tab w:val="left" w:pos="100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Attendi</w:t>
      </w:r>
      <w:r>
        <w:rPr>
          <w:rFonts w:asciiTheme="majorHAnsi" w:hAnsiTheme="majorHAnsi"/>
        </w:rPr>
        <w:t>ng Client meetings and understanding their requirements</w:t>
      </w:r>
    </w:p>
    <w:p w:rsidR="00FD483A" w:rsidRDefault="00487186">
      <w:pPr>
        <w:pStyle w:val="ListParagraph"/>
        <w:numPr>
          <w:ilvl w:val="0"/>
          <w:numId w:val="2"/>
        </w:numPr>
        <w:tabs>
          <w:tab w:val="left" w:pos="100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Conducting Process refresher trainings and new joiner tracings</w:t>
      </w:r>
    </w:p>
    <w:p w:rsidR="00FD483A" w:rsidRDefault="00487186">
      <w:pPr>
        <w:pStyle w:val="ListParagraph"/>
        <w:numPr>
          <w:ilvl w:val="0"/>
          <w:numId w:val="2"/>
        </w:numPr>
        <w:tabs>
          <w:tab w:val="left" w:pos="1008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Work through tight deadlines as well as manage multiple projects at the same time</w:t>
      </w:r>
    </w:p>
    <w:p w:rsidR="00FD483A" w:rsidRDefault="00FD483A">
      <w:pPr>
        <w:tabs>
          <w:tab w:val="left" w:pos="1008"/>
        </w:tabs>
        <w:ind w:left="0" w:firstLine="0"/>
        <w:jc w:val="both"/>
        <w:rPr>
          <w:rFonts w:asciiTheme="majorHAnsi" w:hAnsiTheme="majorHAnsi"/>
          <w:b/>
          <w:u w:val="single"/>
        </w:rPr>
      </w:pPr>
    </w:p>
    <w:p w:rsidR="00FD483A" w:rsidRDefault="00FD483A">
      <w:pPr>
        <w:tabs>
          <w:tab w:val="left" w:pos="1008"/>
        </w:tabs>
        <w:ind w:left="0" w:firstLine="0"/>
        <w:jc w:val="both"/>
        <w:rPr>
          <w:rFonts w:asciiTheme="majorHAnsi" w:hAnsiTheme="majorHAnsi"/>
          <w:b/>
          <w:u w:val="single"/>
        </w:rPr>
      </w:pPr>
    </w:p>
    <w:p w:rsidR="00FD483A" w:rsidRDefault="00487186">
      <w:pPr>
        <w:tabs>
          <w:tab w:val="left" w:pos="1008"/>
        </w:tabs>
        <w:ind w:left="0" w:firstLine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MONTH END ACTIVITIES:</w:t>
      </w:r>
    </w:p>
    <w:p w:rsidR="00FD483A" w:rsidRDefault="00FD483A">
      <w:pPr>
        <w:tabs>
          <w:tab w:val="left" w:pos="1008"/>
        </w:tabs>
        <w:ind w:left="0" w:firstLine="0"/>
        <w:jc w:val="both"/>
        <w:rPr>
          <w:rFonts w:asciiTheme="majorHAnsi" w:hAnsiTheme="majorHAnsi"/>
          <w:b/>
          <w:u w:val="single"/>
        </w:rPr>
      </w:pPr>
    </w:p>
    <w:p w:rsidR="00FD483A" w:rsidRDefault="00487186">
      <w:pPr>
        <w:pStyle w:val="ListParagraph"/>
        <w:numPr>
          <w:ilvl w:val="0"/>
          <w:numId w:val="2"/>
        </w:numPr>
        <w:tabs>
          <w:tab w:val="left" w:pos="100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Maintaining the asset regist</w:t>
      </w:r>
      <w:r>
        <w:rPr>
          <w:rFonts w:asciiTheme="majorHAnsi" w:hAnsiTheme="majorHAnsi"/>
        </w:rPr>
        <w:t>er report, such as asset addition report, retirement and depreciation report.</w:t>
      </w:r>
    </w:p>
    <w:p w:rsidR="00FD483A" w:rsidRDefault="00487186">
      <w:pPr>
        <w:pStyle w:val="ListParagraph"/>
        <w:numPr>
          <w:ilvl w:val="0"/>
          <w:numId w:val="2"/>
        </w:numPr>
        <w:tabs>
          <w:tab w:val="left" w:pos="100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Preparing Balance sheet templates and giving comments for management report.</w:t>
      </w:r>
    </w:p>
    <w:p w:rsidR="00FD483A" w:rsidRDefault="00487186">
      <w:pPr>
        <w:pStyle w:val="ListParagraph"/>
        <w:numPr>
          <w:ilvl w:val="0"/>
          <w:numId w:val="2"/>
        </w:numPr>
        <w:tabs>
          <w:tab w:val="left" w:pos="100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Performing Fixed Assets capitalization and closing of FA book on time.</w:t>
      </w:r>
    </w:p>
    <w:p w:rsidR="00FD483A" w:rsidRDefault="00487186">
      <w:pPr>
        <w:pStyle w:val="ListParagraph"/>
        <w:numPr>
          <w:ilvl w:val="0"/>
          <w:numId w:val="2"/>
        </w:numPr>
        <w:tabs>
          <w:tab w:val="left" w:pos="100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Preparing Roll Forwards, Fixed</w:t>
      </w:r>
      <w:r>
        <w:rPr>
          <w:rFonts w:asciiTheme="majorHAnsi" w:hAnsiTheme="majorHAnsi"/>
        </w:rPr>
        <w:t xml:space="preserve"> Assets QC and Journal tracker on monthly basis.</w:t>
      </w:r>
    </w:p>
    <w:p w:rsidR="00FD483A" w:rsidRDefault="00487186">
      <w:pPr>
        <w:pStyle w:val="ListParagraph"/>
        <w:numPr>
          <w:ilvl w:val="0"/>
          <w:numId w:val="2"/>
        </w:numPr>
        <w:tabs>
          <w:tab w:val="left" w:pos="100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Preparing Matrix for Open items and tracking by follow up with concern team.</w:t>
      </w:r>
    </w:p>
    <w:p w:rsidR="00FD483A" w:rsidRDefault="00487186">
      <w:pPr>
        <w:tabs>
          <w:tab w:val="left" w:pos="1008"/>
        </w:tabs>
        <w:ind w:left="0" w:firstLine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>Major Projects:</w:t>
      </w:r>
    </w:p>
    <w:p w:rsidR="00FD483A" w:rsidRDefault="00FD483A">
      <w:pPr>
        <w:tabs>
          <w:tab w:val="left" w:pos="1008"/>
        </w:tabs>
        <w:ind w:left="0" w:firstLine="0"/>
        <w:jc w:val="both"/>
        <w:rPr>
          <w:rFonts w:asciiTheme="majorHAnsi" w:hAnsiTheme="majorHAnsi"/>
          <w:b/>
          <w:u w:val="single"/>
        </w:rPr>
      </w:pPr>
    </w:p>
    <w:p w:rsidR="00FD483A" w:rsidRDefault="00487186">
      <w:pPr>
        <w:pStyle w:val="ListParagraph"/>
        <w:numPr>
          <w:ilvl w:val="0"/>
          <w:numId w:val="15"/>
        </w:numPr>
        <w:tabs>
          <w:tab w:val="left" w:pos="1008"/>
        </w:tabs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AMS implementation for India &amp; China entities. (Process of identifying the assets)  </w:t>
      </w:r>
    </w:p>
    <w:p w:rsidR="00FD483A" w:rsidRDefault="00487186">
      <w:pPr>
        <w:pStyle w:val="ListParagraph"/>
        <w:numPr>
          <w:ilvl w:val="0"/>
          <w:numId w:val="15"/>
        </w:numPr>
        <w:tabs>
          <w:tab w:val="left" w:pos="1008"/>
        </w:tabs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AR Internal assets </w:t>
      </w:r>
      <w:r>
        <w:rPr>
          <w:rFonts w:asciiTheme="majorHAnsi" w:hAnsiTheme="majorHAnsi"/>
        </w:rPr>
        <w:t>automation project for all the entities.</w:t>
      </w:r>
    </w:p>
    <w:p w:rsidR="00FD483A" w:rsidRDefault="00487186">
      <w:pPr>
        <w:pStyle w:val="ListParagraph"/>
        <w:numPr>
          <w:ilvl w:val="0"/>
          <w:numId w:val="15"/>
        </w:numPr>
        <w:tabs>
          <w:tab w:val="left" w:pos="1008"/>
        </w:tabs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Remote transition and Oracle implementation for  MITG Entities.</w:t>
      </w:r>
    </w:p>
    <w:p w:rsidR="00FD483A" w:rsidRDefault="00FD483A">
      <w:pPr>
        <w:tabs>
          <w:tab w:val="left" w:pos="1008"/>
        </w:tabs>
        <w:ind w:left="0" w:firstLine="0"/>
        <w:jc w:val="both"/>
        <w:rPr>
          <w:rFonts w:asciiTheme="majorHAnsi" w:hAnsiTheme="majorHAnsi"/>
        </w:rPr>
      </w:pPr>
    </w:p>
    <w:p w:rsidR="00FD483A" w:rsidRDefault="00FD483A">
      <w:pPr>
        <w:pStyle w:val="ListParagraph"/>
        <w:tabs>
          <w:tab w:val="left" w:pos="1008"/>
        </w:tabs>
        <w:ind w:left="360" w:firstLine="0"/>
        <w:jc w:val="both"/>
        <w:rPr>
          <w:rFonts w:asciiTheme="majorHAnsi" w:hAnsiTheme="majorHAnsi"/>
        </w:rPr>
      </w:pPr>
    </w:p>
    <w:p w:rsidR="00FD483A" w:rsidRDefault="00FD483A">
      <w:pPr>
        <w:tabs>
          <w:tab w:val="left" w:pos="1008"/>
        </w:tabs>
        <w:jc w:val="both"/>
        <w:rPr>
          <w:rFonts w:asciiTheme="majorHAnsi" w:hAnsiTheme="majorHAnsi"/>
        </w:rPr>
      </w:pPr>
    </w:p>
    <w:p w:rsidR="00FD483A" w:rsidRDefault="00487186">
      <w:pPr>
        <w:shd w:val="clear" w:color="auto" w:fill="D9D9D9"/>
        <w:tabs>
          <w:tab w:val="left" w:pos="1008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PREVIOUS EMPLOYMENT</w:t>
      </w:r>
    </w:p>
    <w:p w:rsidR="00FD483A" w:rsidRDefault="00FD483A">
      <w:pPr>
        <w:tabs>
          <w:tab w:val="left" w:pos="1008"/>
        </w:tabs>
        <w:jc w:val="both"/>
        <w:rPr>
          <w:rFonts w:asciiTheme="majorHAnsi" w:hAnsiTheme="majorHAnsi"/>
        </w:rPr>
      </w:pPr>
    </w:p>
    <w:p w:rsidR="00FD483A" w:rsidRDefault="00487186">
      <w:pPr>
        <w:tabs>
          <w:tab w:val="left" w:pos="1008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Mar’13 – Dec’14’ | Shahi Export Pvt Ltd Bangalore Junior executive accountant</w:t>
      </w:r>
    </w:p>
    <w:p w:rsidR="00FD483A" w:rsidRDefault="00487186">
      <w:pPr>
        <w:tabs>
          <w:tab w:val="left" w:pos="1008"/>
        </w:tabs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Project: End to accounting and Auditing.</w:t>
      </w:r>
    </w:p>
    <w:p w:rsidR="00FD483A" w:rsidRDefault="00FD483A">
      <w:pPr>
        <w:tabs>
          <w:tab w:val="left" w:pos="1008"/>
        </w:tabs>
        <w:jc w:val="center"/>
        <w:rPr>
          <w:rFonts w:asciiTheme="majorHAnsi" w:hAnsiTheme="majorHAnsi"/>
          <w:i/>
        </w:rPr>
      </w:pPr>
    </w:p>
    <w:p w:rsidR="00FD483A" w:rsidRDefault="00487186">
      <w:pPr>
        <w:tabs>
          <w:tab w:val="left" w:pos="1008"/>
        </w:tabs>
        <w:ind w:left="0" w:firstLine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Role:</w:t>
      </w:r>
    </w:p>
    <w:p w:rsidR="00FD483A" w:rsidRDefault="00FD483A">
      <w:pPr>
        <w:tabs>
          <w:tab w:val="left" w:pos="1008"/>
        </w:tabs>
        <w:ind w:left="0" w:firstLine="0"/>
        <w:jc w:val="both"/>
        <w:rPr>
          <w:rFonts w:asciiTheme="majorHAnsi" w:hAnsiTheme="majorHAnsi"/>
        </w:rPr>
      </w:pPr>
    </w:p>
    <w:p w:rsidR="00FD483A" w:rsidRDefault="00487186">
      <w:pPr>
        <w:pStyle w:val="ListParagraph"/>
        <w:numPr>
          <w:ilvl w:val="0"/>
          <w:numId w:val="15"/>
        </w:numPr>
        <w:tabs>
          <w:tab w:val="left" w:pos="1008"/>
        </w:tabs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Preparing vouchers.</w:t>
      </w:r>
    </w:p>
    <w:p w:rsidR="00FD483A" w:rsidRDefault="00487186">
      <w:pPr>
        <w:pStyle w:val="ListParagraph"/>
        <w:numPr>
          <w:ilvl w:val="0"/>
          <w:numId w:val="15"/>
        </w:numPr>
        <w:tabs>
          <w:tab w:val="left" w:pos="1008"/>
        </w:tabs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Maintaining Cash Book on daily Basis.</w:t>
      </w:r>
    </w:p>
    <w:p w:rsidR="00FD483A" w:rsidRDefault="00487186">
      <w:pPr>
        <w:pStyle w:val="ListParagraph"/>
        <w:numPr>
          <w:ilvl w:val="0"/>
          <w:numId w:val="15"/>
        </w:numPr>
        <w:tabs>
          <w:tab w:val="left" w:pos="1008"/>
        </w:tabs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Vender master Data maintenance</w:t>
      </w:r>
    </w:p>
    <w:p w:rsidR="00FD483A" w:rsidRDefault="00487186">
      <w:pPr>
        <w:pStyle w:val="ListParagraph"/>
        <w:numPr>
          <w:ilvl w:val="0"/>
          <w:numId w:val="15"/>
        </w:numPr>
        <w:tabs>
          <w:tab w:val="left" w:pos="1008"/>
        </w:tabs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Resolving vender’s queries regarding overdue payments.</w:t>
      </w:r>
    </w:p>
    <w:p w:rsidR="00FD483A" w:rsidRDefault="00487186">
      <w:pPr>
        <w:pStyle w:val="ListParagraph"/>
        <w:numPr>
          <w:ilvl w:val="0"/>
          <w:numId w:val="15"/>
        </w:numPr>
        <w:tabs>
          <w:tab w:val="left" w:pos="1008"/>
        </w:tabs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Salary work through cash payments for non bank employees.</w:t>
      </w:r>
    </w:p>
    <w:p w:rsidR="00FD483A" w:rsidRDefault="00487186">
      <w:pPr>
        <w:pStyle w:val="ListParagraph"/>
        <w:numPr>
          <w:ilvl w:val="0"/>
          <w:numId w:val="15"/>
        </w:numPr>
        <w:tabs>
          <w:tab w:val="left" w:pos="1008"/>
        </w:tabs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Auditing Out house &amp; IN house bills, vouchers.</w:t>
      </w:r>
    </w:p>
    <w:p w:rsidR="00FD483A" w:rsidRDefault="00487186">
      <w:pPr>
        <w:pStyle w:val="ListParagraph"/>
        <w:numPr>
          <w:ilvl w:val="0"/>
          <w:numId w:val="15"/>
        </w:numPr>
        <w:tabs>
          <w:tab w:val="left" w:pos="1008"/>
        </w:tabs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Salary </w:t>
      </w:r>
      <w:r>
        <w:rPr>
          <w:rFonts w:asciiTheme="majorHAnsi" w:hAnsiTheme="majorHAnsi"/>
        </w:rPr>
        <w:t>Attendance Auditing every month.</w:t>
      </w:r>
    </w:p>
    <w:p w:rsidR="00FD483A" w:rsidRDefault="00487186">
      <w:pPr>
        <w:pStyle w:val="ListParagraph"/>
        <w:numPr>
          <w:ilvl w:val="0"/>
          <w:numId w:val="15"/>
        </w:numPr>
        <w:tabs>
          <w:tab w:val="left" w:pos="1008"/>
        </w:tabs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Yearly &amp; half yearly auditing other units of Shahi Exports Pvt Ltd , Work in progress &amp; fabric stocks in units,</w:t>
      </w:r>
    </w:p>
    <w:p w:rsidR="00FD483A" w:rsidRDefault="00487186">
      <w:pPr>
        <w:pStyle w:val="ListParagraph"/>
        <w:numPr>
          <w:ilvl w:val="0"/>
          <w:numId w:val="15"/>
        </w:numPr>
        <w:tabs>
          <w:tab w:val="left" w:pos="1008"/>
        </w:tabs>
        <w:ind w:left="36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Theme="majorHAnsi" w:hAnsiTheme="majorHAnsi"/>
        </w:rPr>
        <w:t>Helping team with additional support in case of absence of other team members</w:t>
      </w:r>
      <w:r>
        <w:rPr>
          <w:rFonts w:ascii="Arial" w:eastAsia="Calibri" w:hAnsi="Arial" w:cs="Arial"/>
          <w:sz w:val="28"/>
          <w:szCs w:val="28"/>
        </w:rPr>
        <w:t>.</w:t>
      </w:r>
    </w:p>
    <w:p w:rsidR="00FD483A" w:rsidRDefault="00FD483A">
      <w:pPr>
        <w:pStyle w:val="ListParagraph"/>
        <w:tabs>
          <w:tab w:val="left" w:pos="1008"/>
        </w:tabs>
        <w:ind w:left="360" w:firstLine="0"/>
        <w:jc w:val="both"/>
        <w:rPr>
          <w:rFonts w:asciiTheme="majorHAnsi" w:hAnsiTheme="majorHAnsi"/>
        </w:rPr>
      </w:pPr>
    </w:p>
    <w:p w:rsidR="00FD483A" w:rsidRDefault="00FD483A">
      <w:pPr>
        <w:tabs>
          <w:tab w:val="left" w:pos="1008"/>
        </w:tabs>
        <w:jc w:val="center"/>
        <w:rPr>
          <w:rFonts w:asciiTheme="majorHAnsi" w:hAnsiTheme="majorHAnsi"/>
          <w:b/>
          <w:sz w:val="12"/>
        </w:rPr>
      </w:pPr>
    </w:p>
    <w:p w:rsidR="00FD483A" w:rsidRDefault="00FD483A">
      <w:pPr>
        <w:tabs>
          <w:tab w:val="left" w:pos="1008"/>
        </w:tabs>
        <w:jc w:val="center"/>
        <w:rPr>
          <w:rFonts w:asciiTheme="majorHAnsi" w:hAnsiTheme="majorHAnsi"/>
        </w:rPr>
      </w:pPr>
    </w:p>
    <w:p w:rsidR="00FD483A" w:rsidRDefault="00487186">
      <w:pPr>
        <w:shd w:val="clear" w:color="auto" w:fill="D9D9D9"/>
        <w:tabs>
          <w:tab w:val="left" w:pos="100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SCHOLASTIC</w:t>
      </w:r>
    </w:p>
    <w:p w:rsidR="00FD483A" w:rsidRDefault="00FD483A">
      <w:pPr>
        <w:tabs>
          <w:tab w:val="left" w:pos="1008"/>
        </w:tabs>
        <w:jc w:val="both"/>
        <w:rPr>
          <w:rFonts w:asciiTheme="majorHAnsi" w:hAnsiTheme="majorHAnsi"/>
        </w:rPr>
      </w:pPr>
    </w:p>
    <w:p w:rsidR="00FD483A" w:rsidRDefault="00487186">
      <w:pPr>
        <w:tabs>
          <w:tab w:val="left" w:pos="100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2012</w:t>
      </w:r>
      <w:r>
        <w:rPr>
          <w:rFonts w:asciiTheme="majorHAnsi" w:hAnsiTheme="majorHAnsi"/>
          <w:color w:val="0000FF"/>
        </w:rPr>
        <w:tab/>
      </w:r>
      <w:r>
        <w:rPr>
          <w:rFonts w:asciiTheme="majorHAnsi" w:hAnsiTheme="majorHAnsi"/>
        </w:rPr>
        <w:t>B. com.</w:t>
      </w:r>
      <w:r>
        <w:rPr>
          <w:rFonts w:asciiTheme="majorHAnsi" w:hAnsiTheme="majorHAnsi"/>
        </w:rPr>
        <w:t xml:space="preserve"> from KuvempuuniversityShimoga</w:t>
      </w:r>
    </w:p>
    <w:p w:rsidR="00FD483A" w:rsidRDefault="00487186">
      <w:pPr>
        <w:tabs>
          <w:tab w:val="left" w:pos="100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2009           Pre University Board in Shimoga</w:t>
      </w:r>
    </w:p>
    <w:p w:rsidR="00FD483A" w:rsidRDefault="00FD483A">
      <w:pPr>
        <w:tabs>
          <w:tab w:val="left" w:pos="1008"/>
        </w:tabs>
        <w:jc w:val="both"/>
        <w:rPr>
          <w:rFonts w:asciiTheme="majorHAnsi" w:hAnsiTheme="majorHAnsi"/>
        </w:rPr>
      </w:pPr>
    </w:p>
    <w:p w:rsidR="00FD483A" w:rsidRDefault="00FD483A">
      <w:pPr>
        <w:tabs>
          <w:tab w:val="left" w:pos="1008"/>
        </w:tabs>
        <w:jc w:val="both"/>
        <w:rPr>
          <w:rFonts w:asciiTheme="majorHAnsi" w:hAnsiTheme="majorHAnsi"/>
        </w:rPr>
      </w:pPr>
    </w:p>
    <w:p w:rsidR="00FD483A" w:rsidRDefault="00487186">
      <w:pPr>
        <w:shd w:val="clear" w:color="auto" w:fill="D9D9D9"/>
        <w:tabs>
          <w:tab w:val="left" w:pos="1008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TECHNICAL FORTE</w:t>
      </w:r>
    </w:p>
    <w:p w:rsidR="00FD483A" w:rsidRDefault="00FD483A">
      <w:pPr>
        <w:tabs>
          <w:tab w:val="left" w:pos="1008"/>
        </w:tabs>
        <w:jc w:val="both"/>
        <w:rPr>
          <w:rFonts w:asciiTheme="majorHAnsi" w:hAnsiTheme="majorHAnsi"/>
        </w:rPr>
      </w:pPr>
    </w:p>
    <w:p w:rsidR="00FD483A" w:rsidRDefault="00487186">
      <w:pPr>
        <w:tabs>
          <w:tab w:val="left" w:pos="1008"/>
        </w:tabs>
        <w:ind w:left="3024" w:hanging="3024"/>
        <w:jc w:val="both"/>
        <w:rPr>
          <w:rFonts w:asciiTheme="majorHAnsi" w:hAnsiTheme="majorHAnsi"/>
        </w:rPr>
      </w:pPr>
      <w:r>
        <w:rPr>
          <w:rFonts w:ascii="Cambria" w:eastAsia="Calibri" w:hAnsi="Cambria" w:cs="Calibri"/>
        </w:rPr>
        <w:t>Tools &amp; Packages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  <w:t>MS Office, TALLY ERP 9, Oracle ERP R12,T recEtc.,</w:t>
      </w:r>
    </w:p>
    <w:p w:rsidR="00FD483A" w:rsidRDefault="00487186">
      <w:pPr>
        <w:tabs>
          <w:tab w:val="left" w:pos="100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Operating Systems: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Windows+,</w:t>
      </w:r>
    </w:p>
    <w:p w:rsidR="00FD483A" w:rsidRDefault="00FD483A">
      <w:pPr>
        <w:tabs>
          <w:tab w:val="left" w:pos="1008"/>
        </w:tabs>
        <w:jc w:val="both"/>
        <w:rPr>
          <w:rFonts w:asciiTheme="majorHAnsi" w:hAnsiTheme="majorHAnsi"/>
        </w:rPr>
      </w:pPr>
    </w:p>
    <w:p w:rsidR="00FD483A" w:rsidRDefault="00FD483A">
      <w:pPr>
        <w:tabs>
          <w:tab w:val="left" w:pos="1008"/>
        </w:tabs>
        <w:jc w:val="both"/>
        <w:rPr>
          <w:rFonts w:asciiTheme="majorHAnsi" w:hAnsiTheme="majorHAnsi"/>
        </w:rPr>
      </w:pPr>
    </w:p>
    <w:p w:rsidR="00FD483A" w:rsidRDefault="00487186">
      <w:pPr>
        <w:shd w:val="clear" w:color="auto" w:fill="D9D9D9"/>
        <w:tabs>
          <w:tab w:val="left" w:pos="1008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PERSONAL SNIPPETS</w:t>
      </w:r>
      <w:r>
        <w:rPr>
          <w:rFonts w:asciiTheme="majorHAnsi" w:hAnsiTheme="majorHAnsi"/>
          <w:b/>
        </w:rPr>
        <w:tab/>
      </w:r>
    </w:p>
    <w:p w:rsidR="00FD483A" w:rsidRDefault="00FD483A">
      <w:pPr>
        <w:tabs>
          <w:tab w:val="left" w:pos="1008"/>
        </w:tabs>
        <w:jc w:val="both"/>
        <w:rPr>
          <w:rFonts w:asciiTheme="majorHAnsi" w:hAnsiTheme="majorHAnsi"/>
        </w:rPr>
      </w:pPr>
    </w:p>
    <w:p w:rsidR="00FD483A" w:rsidRDefault="00487186">
      <w:pPr>
        <w:tabs>
          <w:tab w:val="left" w:pos="100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Date of Birth</w:t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20-01-1992</w:t>
      </w:r>
    </w:p>
    <w:p w:rsidR="00FD483A" w:rsidRDefault="00487186">
      <w:pPr>
        <w:tabs>
          <w:tab w:val="left" w:pos="1008"/>
        </w:tabs>
        <w:jc w:val="both"/>
        <w:rPr>
          <w:b/>
          <w:bCs/>
          <w:sz w:val="28"/>
          <w:szCs w:val="28"/>
        </w:rPr>
      </w:pPr>
      <w:r>
        <w:rPr>
          <w:rFonts w:asciiTheme="majorHAnsi" w:hAnsiTheme="majorHAnsi"/>
        </w:rPr>
        <w:t>Languages</w:t>
      </w:r>
      <w:r>
        <w:rPr>
          <w:rFonts w:asciiTheme="majorHAnsi" w:hAnsiTheme="majorHAnsi"/>
        </w:rPr>
        <w:t xml:space="preserve"> Known</w:t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color w:val="000000"/>
        </w:rPr>
        <w:t>English, Kannada,Hindi and Konkani</w:t>
      </w:r>
    </w:p>
    <w:p w:rsidR="00FD483A" w:rsidRDefault="00FD483A">
      <w:pPr>
        <w:tabs>
          <w:tab w:val="left" w:pos="1008"/>
        </w:tabs>
        <w:jc w:val="both"/>
        <w:rPr>
          <w:rFonts w:asciiTheme="majorHAnsi" w:hAnsiTheme="majorHAnsi"/>
          <w:color w:val="0000FF"/>
        </w:rPr>
      </w:pPr>
    </w:p>
    <w:sectPr w:rsidR="00FD483A" w:rsidSect="00FD483A">
      <w:type w:val="continuous"/>
      <w:pgSz w:w="11906" w:h="16838" w:code="9"/>
      <w:pgMar w:top="1008" w:right="1008" w:bottom="1008" w:left="1008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3F503B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A400396E"/>
    <w:lvl w:ilvl="0" w:tplc="74BAA62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8EE21FDE">
      <w:start w:val="8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3"/>
    <w:multiLevelType w:val="hybridMultilevel"/>
    <w:tmpl w:val="E560549C"/>
    <w:lvl w:ilvl="0" w:tplc="40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5"/>
    <w:multiLevelType w:val="hybridMultilevel"/>
    <w:tmpl w:val="2FD8EC5A"/>
    <w:lvl w:ilvl="0" w:tplc="FB3A7D1C">
      <w:start w:val="9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9F26AA2"/>
    <w:lvl w:ilvl="0" w:tplc="74BAA62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08"/>
    <w:multiLevelType w:val="hybridMultilevel"/>
    <w:tmpl w:val="B7106F9E"/>
    <w:lvl w:ilvl="0" w:tplc="74BAA62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D8D288E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1">
    <w:nsid w:val="0000000B"/>
    <w:multiLevelType w:val="hybridMultilevel"/>
    <w:tmpl w:val="F578AEC6"/>
    <w:lvl w:ilvl="0" w:tplc="74BAA62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74BAA62A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00000C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/>
      </w:rPr>
    </w:lvl>
  </w:abstractNum>
  <w:abstractNum w:abstractNumId="13">
    <w:nsid w:val="0000000D"/>
    <w:multiLevelType w:val="hybridMultilevel"/>
    <w:tmpl w:val="1BFCFE7A"/>
    <w:lvl w:ilvl="0" w:tplc="74BAA62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B0669C4"/>
    <w:lvl w:ilvl="0" w:tplc="74BAA62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1AB29420"/>
    <w:lvl w:ilvl="0" w:tplc="15A4AD46">
      <w:start w:val="1"/>
      <w:numFmt w:val="bullet"/>
      <w:pStyle w:val="NormalArial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643A89C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117043F4"/>
    <w:lvl w:ilvl="0" w:tplc="0409000B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00000012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1"/>
  </w:num>
  <w:num w:numId="6">
    <w:abstractNumId w:val="16"/>
  </w:num>
  <w:num w:numId="7">
    <w:abstractNumId w:val="14"/>
  </w:num>
  <w:num w:numId="8">
    <w:abstractNumId w:val="15"/>
  </w:num>
  <w:num w:numId="9">
    <w:abstractNumId w:val="10"/>
  </w:num>
  <w:num w:numId="10">
    <w:abstractNumId w:val="7"/>
  </w:num>
  <w:num w:numId="11">
    <w:abstractNumId w:val="3"/>
  </w:num>
  <w:num w:numId="12">
    <w:abstractNumId w:val="17"/>
  </w:num>
  <w:num w:numId="13">
    <w:abstractNumId w:val="2"/>
  </w:num>
  <w:num w:numId="14">
    <w:abstractNumId w:val="4"/>
  </w:num>
  <w:num w:numId="15">
    <w:abstractNumId w:val="13"/>
  </w:num>
  <w:num w:numId="16">
    <w:abstractNumId w:val="18"/>
  </w:num>
  <w:num w:numId="17">
    <w:abstractNumId w:val="12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008"/>
  <w:characterSpacingControl w:val="doNotCompress"/>
  <w:savePreviewPicture/>
  <w:compat/>
  <w:rsids>
    <w:rsidRoot w:val="00FD483A"/>
    <w:rsid w:val="00487186"/>
    <w:rsid w:val="00FD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D4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D4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83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D483A"/>
    <w:rPr>
      <w:color w:val="0000FF"/>
      <w:u w:val="single"/>
    </w:rPr>
  </w:style>
  <w:style w:type="paragraph" w:customStyle="1" w:styleId="TableContents">
    <w:name w:val="Table Contents"/>
    <w:basedOn w:val="Normal"/>
    <w:rsid w:val="00FD483A"/>
    <w:pPr>
      <w:suppressLineNumbers/>
      <w:suppressAutoHyphens/>
      <w:ind w:left="0" w:firstLine="0"/>
    </w:pPr>
    <w:rPr>
      <w:rFonts w:ascii="Times New Roman" w:eastAsia="Times New Roman" w:hAnsi="Times New Roman" w:cs="Times New Roman"/>
      <w:sz w:val="26"/>
      <w:szCs w:val="26"/>
      <w:lang w:val="en-US" w:eastAsia="ar-SA"/>
    </w:rPr>
  </w:style>
  <w:style w:type="paragraph" w:customStyle="1" w:styleId="NormalArial">
    <w:name w:val="Normal + Arial"/>
    <w:basedOn w:val="Normal"/>
    <w:rsid w:val="00FD483A"/>
    <w:pPr>
      <w:numPr>
        <w:numId w:val="8"/>
      </w:numPr>
      <w:spacing w:line="260" w:lineRule="atLeast"/>
    </w:pPr>
    <w:rPr>
      <w:rFonts w:ascii="Arial" w:eastAsia="Times New Roman" w:hAnsi="Arial" w:cs="Arial"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nil.38379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SHINE-25</dc:creator>
  <cp:lastModifiedBy>HRDESK4</cp:lastModifiedBy>
  <cp:revision>5</cp:revision>
  <dcterms:created xsi:type="dcterms:W3CDTF">2018-07-26T06:29:00Z</dcterms:created>
  <dcterms:modified xsi:type="dcterms:W3CDTF">2018-09-26T12:58:00Z</dcterms:modified>
</cp:coreProperties>
</file>