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5647690</wp:posOffset>
            </wp:positionH>
            <wp:positionV relativeFrom="page">
              <wp:posOffset>295910</wp:posOffset>
            </wp:positionV>
            <wp:extent cx="981710" cy="125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Mohsin</w:t>
      </w:r>
      <w:proofErr w:type="spellEnd"/>
    </w:p>
    <w:p w:rsidR="00EC4B76" w:rsidRDefault="00EC4B76">
      <w:pPr>
        <w:spacing w:line="233" w:lineRule="exact"/>
        <w:rPr>
          <w:sz w:val="24"/>
          <w:szCs w:val="24"/>
        </w:rPr>
      </w:pPr>
    </w:p>
    <w:p w:rsidR="00EC4B76" w:rsidRDefault="00EC4B76">
      <w:pPr>
        <w:spacing w:line="12" w:lineRule="exact"/>
        <w:rPr>
          <w:sz w:val="24"/>
          <w:szCs w:val="24"/>
        </w:rPr>
      </w:pPr>
    </w:p>
    <w:p w:rsidR="00EC4B76" w:rsidRDefault="000A033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9A7C2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mohsin.383931@2freemail.com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0A033B" w:rsidRDefault="000A033B">
      <w:pPr>
        <w:rPr>
          <w:sz w:val="20"/>
          <w:szCs w:val="20"/>
        </w:rPr>
      </w:pPr>
    </w:p>
    <w:p w:rsidR="00EC4B76" w:rsidRDefault="00EC4B76">
      <w:pPr>
        <w:spacing w:line="236" w:lineRule="exact"/>
        <w:rPr>
          <w:sz w:val="24"/>
          <w:szCs w:val="24"/>
        </w:r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</w:t>
      </w:r>
    </w:p>
    <w:p w:rsidR="00EC4B76" w:rsidRDefault="00EC4B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1.85pt,-13.45pt" to="473.55pt,-13.45pt" o:allowincell="f" strokeweight=".16931mm"/>
        </w:pict>
      </w:r>
    </w:p>
    <w:p w:rsidR="00EC4B76" w:rsidRDefault="00EC4B76">
      <w:pPr>
        <w:spacing w:line="327" w:lineRule="exact"/>
        <w:rPr>
          <w:sz w:val="24"/>
          <w:szCs w:val="24"/>
        </w:rPr>
      </w:pPr>
    </w:p>
    <w:p w:rsidR="00EC4B76" w:rsidRDefault="000A033B">
      <w:pPr>
        <w:spacing w:line="316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associate myself in corporate sector where my knowledge and experience can be enhanced with a good contribution towards organization and seeking a position </w:t>
      </w:r>
      <w:r>
        <w:rPr>
          <w:rFonts w:ascii="Arial" w:eastAsia="Arial" w:hAnsi="Arial" w:cs="Arial"/>
          <w:b/>
          <w:bCs/>
          <w:sz w:val="20"/>
          <w:szCs w:val="20"/>
        </w:rPr>
        <w:t>which provides an Opportunity to utilize my skills to be an integral asset of the organization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EC4B76" w:rsidRDefault="00EC4B76">
      <w:pPr>
        <w:spacing w:line="2" w:lineRule="exact"/>
        <w:rPr>
          <w:sz w:val="24"/>
          <w:szCs w:val="24"/>
        </w:r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SUMMARY</w:t>
      </w:r>
    </w:p>
    <w:p w:rsidR="00EC4B76" w:rsidRDefault="00EC4B76">
      <w:pPr>
        <w:spacing w:line="314" w:lineRule="exact"/>
        <w:rPr>
          <w:sz w:val="24"/>
          <w:szCs w:val="24"/>
        </w:rPr>
      </w:pPr>
    </w:p>
    <w:p w:rsidR="00EC4B76" w:rsidRDefault="000A033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Worked with Multinational Corporation Accenture Solutions Pvt. Ltd.</w:t>
      </w:r>
    </w:p>
    <w:p w:rsidR="00EC4B76" w:rsidRDefault="00EC4B76">
      <w:pPr>
        <w:spacing w:line="14" w:lineRule="exact"/>
        <w:rPr>
          <w:sz w:val="24"/>
          <w:szCs w:val="24"/>
        </w:rPr>
      </w:pPr>
    </w:p>
    <w:p w:rsidR="00EC4B76" w:rsidRDefault="000A033B">
      <w:pPr>
        <w:spacing w:line="264" w:lineRule="auto"/>
        <w:ind w:left="72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Highly Competent, Dynamic and qualified professional with 2 years of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experience in Finance and Accounts, having exposure in end to end Record to Reconcile Process (Journal Entries,</w:t>
      </w:r>
    </w:p>
    <w:p w:rsidR="00EC4B76" w:rsidRDefault="00EC4B76">
      <w:pPr>
        <w:spacing w:line="1" w:lineRule="exact"/>
        <w:rPr>
          <w:sz w:val="24"/>
          <w:szCs w:val="24"/>
        </w:rPr>
      </w:pPr>
    </w:p>
    <w:p w:rsidR="00EC4B76" w:rsidRDefault="000A033B">
      <w:pPr>
        <w:spacing w:line="394" w:lineRule="auto"/>
        <w:ind w:left="720" w:right="34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Reconciliations, Trend Analysis, Financial Statement Disclosures) Optimistic &amp; Diligent, Skilled in interfacing with Client.</w:t>
      </w: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EMPLOYMENT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EC4B76" w:rsidRDefault="00EC4B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-.4pt,12.15pt" to="143.9pt,12.15pt" o:allowincell="f" strokeweight=".42331mm"/>
        </w:pict>
      </w:r>
    </w:p>
    <w:p w:rsidR="00EC4B76" w:rsidRDefault="00EC4B76">
      <w:pPr>
        <w:spacing w:line="200" w:lineRule="exact"/>
        <w:rPr>
          <w:sz w:val="24"/>
          <w:szCs w:val="24"/>
        </w:rPr>
      </w:pPr>
    </w:p>
    <w:p w:rsidR="00EC4B76" w:rsidRDefault="00EC4B76">
      <w:pPr>
        <w:spacing w:line="200" w:lineRule="exact"/>
        <w:rPr>
          <w:sz w:val="24"/>
          <w:szCs w:val="24"/>
        </w:rPr>
      </w:pPr>
    </w:p>
    <w:p w:rsidR="00EC4B76" w:rsidRDefault="00EC4B76">
      <w:pPr>
        <w:spacing w:line="200" w:lineRule="exact"/>
        <w:rPr>
          <w:sz w:val="24"/>
          <w:szCs w:val="24"/>
        </w:rPr>
      </w:pPr>
    </w:p>
    <w:p w:rsidR="00EC4B76" w:rsidRDefault="00EC4B76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00"/>
        <w:gridCol w:w="3780"/>
      </w:tblGrid>
      <w:tr w:rsidR="00EC4B76">
        <w:trPr>
          <w:trHeight w:val="485"/>
        </w:trPr>
        <w:tc>
          <w:tcPr>
            <w:tcW w:w="118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0" w:type="dxa"/>
            <w:vAlign w:val="bottom"/>
          </w:tcPr>
          <w:p w:rsidR="00EC4B76" w:rsidRDefault="000A033B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bottom"/>
          </w:tcPr>
          <w:p w:rsidR="00EC4B76" w:rsidRDefault="000A033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Sector 135, Noida, Uttar Pradesh (INDIA)</w:t>
            </w:r>
          </w:p>
        </w:tc>
      </w:tr>
      <w:tr w:rsidR="00EC4B76">
        <w:trPr>
          <w:trHeight w:val="482"/>
        </w:trPr>
        <w:tc>
          <w:tcPr>
            <w:tcW w:w="118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00" w:type="dxa"/>
            <w:vAlign w:val="bottom"/>
          </w:tcPr>
          <w:p w:rsidR="00EC4B76" w:rsidRDefault="000A033B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bottom"/>
          </w:tcPr>
          <w:p w:rsidR="00EC4B76" w:rsidRDefault="000A033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Associate – General Accounting</w:t>
            </w:r>
          </w:p>
        </w:tc>
      </w:tr>
      <w:tr w:rsidR="00EC4B76">
        <w:trPr>
          <w:trHeight w:val="437"/>
        </w:trPr>
        <w:tc>
          <w:tcPr>
            <w:tcW w:w="118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00" w:type="dxa"/>
            <w:vAlign w:val="bottom"/>
          </w:tcPr>
          <w:p w:rsidR="00EC4B76" w:rsidRDefault="000A033B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bottom"/>
          </w:tcPr>
          <w:p w:rsidR="00EC4B76" w:rsidRDefault="000A033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November 2016 – Till Date</w:t>
            </w:r>
          </w:p>
        </w:tc>
      </w:tr>
    </w:tbl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RESPONSIBILITIES</w:t>
      </w:r>
    </w:p>
    <w:p w:rsidR="00EC4B76" w:rsidRDefault="00EC4B76">
      <w:pPr>
        <w:spacing w:line="345" w:lineRule="exact"/>
        <w:rPr>
          <w:sz w:val="24"/>
          <w:szCs w:val="24"/>
        </w:rPr>
      </w:pPr>
    </w:p>
    <w:p w:rsidR="00EC4B76" w:rsidRDefault="000A033B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Reporting &amp; Analyzing</w:t>
      </w:r>
    </w:p>
    <w:p w:rsidR="00EC4B76" w:rsidRDefault="00EC4B76">
      <w:pPr>
        <w:spacing w:line="14" w:lineRule="exact"/>
        <w:rPr>
          <w:sz w:val="24"/>
          <w:szCs w:val="24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US STAT GAAP Reporting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of TB variance analysis.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Investment Income Trend report.</w:t>
      </w:r>
    </w:p>
    <w:p w:rsidR="00EC4B76" w:rsidRDefault="00EC4B7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of Balance and P&amp;L Trend variance analysis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Financial Statement Disclosure</w:t>
      </w:r>
    </w:p>
    <w:p w:rsidR="00EC4B76" w:rsidRDefault="00EC4B7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Shareholder Equity Report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STAT Growth Table</w:t>
      </w:r>
    </w:p>
    <w:p w:rsidR="00EC4B76" w:rsidRDefault="00EC4B7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Income Net Transfers</w:t>
      </w:r>
    </w:p>
    <w:p w:rsidR="00EC4B76" w:rsidRDefault="00EC4B76">
      <w:pPr>
        <w:spacing w:line="25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Journal Entries.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and posting of Clearing Pool Balan</w:t>
      </w:r>
      <w:r>
        <w:rPr>
          <w:rFonts w:ascii="Arial" w:eastAsia="Arial" w:hAnsi="Arial" w:cs="Arial"/>
          <w:b/>
          <w:bCs/>
          <w:sz w:val="20"/>
          <w:szCs w:val="20"/>
        </w:rPr>
        <w:t>ce.</w:t>
      </w:r>
    </w:p>
    <w:p w:rsidR="00EC4B76" w:rsidRDefault="00EC4B7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and posting of Surplus and Short Fall Entries.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and posting of Accruals.</w:t>
      </w:r>
    </w:p>
    <w:p w:rsidR="00EC4B76" w:rsidRDefault="00EC4B7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and posting of Reserves.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Preparations and posting of Last Day Cash.</w:t>
      </w:r>
    </w:p>
    <w:p w:rsidR="00EC4B76" w:rsidRDefault="00EC4B76">
      <w:pPr>
        <w:spacing w:line="25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Reconciliation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Reconciling monthly books.</w:t>
      </w:r>
    </w:p>
    <w:p w:rsidR="00EC4B76" w:rsidRDefault="00EC4B76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Reconciling entries </w:t>
      </w:r>
      <w:r>
        <w:rPr>
          <w:rFonts w:ascii="Arial" w:eastAsia="Arial" w:hAnsi="Arial" w:cs="Arial"/>
          <w:b/>
          <w:bCs/>
          <w:sz w:val="20"/>
          <w:szCs w:val="20"/>
        </w:rPr>
        <w:t>posted in SAP with the General Ledger balance.</w:t>
      </w:r>
    </w:p>
    <w:p w:rsidR="00EC4B76" w:rsidRDefault="00EC4B76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C4B76" w:rsidRDefault="000A033B">
      <w:pPr>
        <w:numPr>
          <w:ilvl w:val="1"/>
          <w:numId w:val="2"/>
        </w:numPr>
        <w:tabs>
          <w:tab w:val="left" w:pos="720"/>
        </w:tabs>
        <w:ind w:left="720" w:hanging="13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Cadency Rec.</w:t>
      </w:r>
    </w:p>
    <w:p w:rsidR="00EC4B76" w:rsidRDefault="00EC4B76">
      <w:pPr>
        <w:sectPr w:rsidR="00EC4B76">
          <w:pgSz w:w="12240" w:h="15840"/>
          <w:pgMar w:top="881" w:right="1440" w:bottom="883" w:left="1000" w:header="0" w:footer="0" w:gutter="0"/>
          <w:cols w:space="720" w:equalWidth="0">
            <w:col w:w="9800"/>
          </w:cols>
        </w:sect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EDUCATION</w:t>
      </w:r>
    </w:p>
    <w:p w:rsidR="00EC4B76" w:rsidRDefault="00EC4B76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360"/>
        <w:gridCol w:w="3260"/>
      </w:tblGrid>
      <w:tr w:rsidR="00EC4B76">
        <w:trPr>
          <w:trHeight w:val="407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Jamia Millia Islamia</w:t>
            </w:r>
          </w:p>
        </w:tc>
      </w:tr>
      <w:tr w:rsidR="00EC4B76">
        <w:trPr>
          <w:trHeight w:val="242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 Delhi, India</w:t>
            </w:r>
          </w:p>
        </w:tc>
      </w:tr>
      <w:tr w:rsidR="00EC4B76">
        <w:trPr>
          <w:trHeight w:val="240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Post-Graduation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Master of Commerce</w:t>
            </w:r>
          </w:p>
        </w:tc>
      </w:tr>
      <w:tr w:rsidR="00EC4B76">
        <w:trPr>
          <w:trHeight w:val="317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2016 – 2018</w:t>
            </w:r>
          </w:p>
        </w:tc>
      </w:tr>
      <w:tr w:rsidR="00EC4B76">
        <w:trPr>
          <w:trHeight w:val="407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 of Delhi</w:t>
            </w:r>
          </w:p>
        </w:tc>
      </w:tr>
      <w:tr w:rsidR="00EC4B76">
        <w:trPr>
          <w:trHeight w:val="242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 Delhi, India</w:t>
            </w:r>
          </w:p>
        </w:tc>
      </w:tr>
      <w:tr w:rsidR="00EC4B76">
        <w:trPr>
          <w:trHeight w:val="240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Graduation</w:t>
            </w:r>
          </w:p>
        </w:tc>
        <w:tc>
          <w:tcPr>
            <w:tcW w:w="3620" w:type="dxa"/>
            <w:gridSpan w:val="2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:   Bachelor of Commerce with Honors</w:t>
            </w:r>
          </w:p>
        </w:tc>
      </w:tr>
      <w:tr w:rsidR="00EC4B76">
        <w:trPr>
          <w:trHeight w:val="317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2013 – 2016</w:t>
            </w:r>
          </w:p>
        </w:tc>
      </w:tr>
      <w:tr w:rsidR="00EC4B76">
        <w:trPr>
          <w:trHeight w:val="407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Intermediate</w:t>
            </w:r>
          </w:p>
        </w:tc>
      </w:tr>
      <w:tr w:rsidR="00EC4B76">
        <w:trPr>
          <w:trHeight w:val="242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C.B.S.E.</w:t>
            </w:r>
          </w:p>
        </w:tc>
      </w:tr>
      <w:tr w:rsidR="00EC4B76">
        <w:trPr>
          <w:trHeight w:val="363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Passing Year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2013</w:t>
            </w:r>
          </w:p>
        </w:tc>
      </w:tr>
      <w:tr w:rsidR="00EC4B76">
        <w:trPr>
          <w:trHeight w:val="407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 School</w:t>
            </w:r>
          </w:p>
        </w:tc>
      </w:tr>
      <w:tr w:rsidR="00EC4B76">
        <w:trPr>
          <w:trHeight w:val="242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C.B.S.E.</w:t>
            </w:r>
          </w:p>
        </w:tc>
      </w:tr>
      <w:tr w:rsidR="00EC4B76">
        <w:trPr>
          <w:trHeight w:val="491"/>
        </w:trPr>
        <w:tc>
          <w:tcPr>
            <w:tcW w:w="176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Passing Year</w:t>
            </w:r>
          </w:p>
        </w:tc>
        <w:tc>
          <w:tcPr>
            <w:tcW w:w="3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2011</w:t>
            </w:r>
          </w:p>
        </w:tc>
      </w:tr>
    </w:tbl>
    <w:p w:rsidR="00EC4B76" w:rsidRDefault="00EC4B76">
      <w:pPr>
        <w:spacing w:line="119" w:lineRule="exact"/>
        <w:rPr>
          <w:sz w:val="20"/>
          <w:szCs w:val="20"/>
        </w:r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AWARDS / ACHIEVEMENT</w:t>
      </w:r>
    </w:p>
    <w:p w:rsidR="00EC4B76" w:rsidRDefault="00EC4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.4pt,12.15pt" to="156.4pt,12.15pt" o:allowincell="f" strokeweight=".42331mm"/>
        </w:pict>
      </w:r>
    </w:p>
    <w:p w:rsidR="00EC4B76" w:rsidRDefault="00EC4B76">
      <w:pPr>
        <w:spacing w:line="325" w:lineRule="exact"/>
        <w:rPr>
          <w:sz w:val="20"/>
          <w:szCs w:val="20"/>
        </w:rPr>
      </w:pPr>
    </w:p>
    <w:p w:rsidR="00EC4B76" w:rsidRDefault="000A033B">
      <w:pPr>
        <w:spacing w:line="282" w:lineRule="auto"/>
        <w:ind w:left="720" w:right="6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Star Business Award </w:t>
      </w:r>
      <w:r>
        <w:rPr>
          <w:rFonts w:ascii="Arial" w:eastAsia="Arial" w:hAnsi="Arial" w:cs="Arial"/>
          <w:b/>
          <w:bCs/>
          <w:sz w:val="18"/>
          <w:szCs w:val="18"/>
        </w:rPr>
        <w:t>2017. Star New Joiner Award.</w:t>
      </w:r>
    </w:p>
    <w:p w:rsidR="00EC4B76" w:rsidRDefault="000A033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Awarded Academic Brilliancy.</w:t>
      </w:r>
    </w:p>
    <w:p w:rsidR="00EC4B76" w:rsidRDefault="00EC4B76">
      <w:pPr>
        <w:spacing w:line="258" w:lineRule="exact"/>
        <w:rPr>
          <w:sz w:val="20"/>
          <w:szCs w:val="20"/>
        </w:r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:rsidR="00EC4B76" w:rsidRDefault="00EC4B76">
      <w:pPr>
        <w:spacing w:line="297" w:lineRule="exact"/>
        <w:rPr>
          <w:sz w:val="20"/>
          <w:szCs w:val="20"/>
        </w:rPr>
      </w:pPr>
    </w:p>
    <w:p w:rsidR="00EC4B76" w:rsidRDefault="000A033B">
      <w:pPr>
        <w:spacing w:line="254" w:lineRule="auto"/>
        <w:ind w:left="720" w:righ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Literate in computer applications such as: MS Word, MS Excel, Powerpoint ERP Knowledge - SAP</w:t>
      </w:r>
    </w:p>
    <w:p w:rsidR="00EC4B76" w:rsidRDefault="000A033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Literate in WDesk.</w:t>
      </w:r>
    </w:p>
    <w:p w:rsidR="00EC4B76" w:rsidRDefault="00EC4B76">
      <w:pPr>
        <w:spacing w:line="200" w:lineRule="exact"/>
        <w:rPr>
          <w:sz w:val="20"/>
          <w:szCs w:val="20"/>
        </w:rPr>
      </w:pPr>
    </w:p>
    <w:p w:rsidR="00EC4B76" w:rsidRDefault="00EC4B76">
      <w:pPr>
        <w:spacing w:line="298" w:lineRule="exact"/>
        <w:rPr>
          <w:sz w:val="20"/>
          <w:szCs w:val="20"/>
        </w:r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INFORMATION</w:t>
      </w:r>
    </w:p>
    <w:p w:rsidR="00EC4B76" w:rsidRDefault="00EC4B76">
      <w:pPr>
        <w:spacing w:line="200" w:lineRule="exact"/>
        <w:rPr>
          <w:sz w:val="20"/>
          <w:szCs w:val="20"/>
        </w:rPr>
      </w:pPr>
    </w:p>
    <w:p w:rsidR="00EC4B76" w:rsidRDefault="00EC4B76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480"/>
        <w:gridCol w:w="2020"/>
      </w:tblGrid>
      <w:tr w:rsidR="00EC4B76">
        <w:trPr>
          <w:trHeight w:val="407"/>
        </w:trPr>
        <w:tc>
          <w:tcPr>
            <w:tcW w:w="16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EC4B76" w:rsidRDefault="000A033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Dec’ 1995</w:t>
            </w:r>
          </w:p>
        </w:tc>
      </w:tr>
      <w:tr w:rsidR="00EC4B76">
        <w:trPr>
          <w:trHeight w:val="240"/>
        </w:trPr>
        <w:tc>
          <w:tcPr>
            <w:tcW w:w="16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EC4B76" w:rsidRDefault="000A033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Single</w:t>
            </w:r>
          </w:p>
        </w:tc>
      </w:tr>
      <w:tr w:rsidR="00EC4B76">
        <w:trPr>
          <w:trHeight w:val="242"/>
        </w:trPr>
        <w:tc>
          <w:tcPr>
            <w:tcW w:w="16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80" w:type="dxa"/>
            <w:vAlign w:val="bottom"/>
          </w:tcPr>
          <w:p w:rsidR="00EC4B76" w:rsidRDefault="00EC4B7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EC4B76">
        <w:trPr>
          <w:trHeight w:val="240"/>
        </w:trPr>
        <w:tc>
          <w:tcPr>
            <w:tcW w:w="16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500" w:type="dxa"/>
            <w:gridSpan w:val="2"/>
            <w:vAlign w:val="bottom"/>
          </w:tcPr>
          <w:p w:rsidR="00EC4B76" w:rsidRDefault="000A033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:   English, Urdu &amp; Hindi</w:t>
            </w:r>
          </w:p>
        </w:tc>
      </w:tr>
      <w:tr w:rsidR="00EC4B76">
        <w:trPr>
          <w:trHeight w:val="242"/>
        </w:trPr>
        <w:tc>
          <w:tcPr>
            <w:tcW w:w="1640" w:type="dxa"/>
            <w:vAlign w:val="bottom"/>
          </w:tcPr>
          <w:p w:rsidR="00EC4B76" w:rsidRDefault="00EC4B7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C4B76" w:rsidRDefault="00EC4B76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EC4B76" w:rsidRDefault="00EC4B76">
            <w:pPr>
              <w:ind w:left="140"/>
              <w:rPr>
                <w:sz w:val="20"/>
                <w:szCs w:val="20"/>
              </w:rPr>
            </w:pPr>
          </w:p>
        </w:tc>
      </w:tr>
      <w:tr w:rsidR="00EC4B76">
        <w:trPr>
          <w:trHeight w:val="491"/>
        </w:trPr>
        <w:tc>
          <w:tcPr>
            <w:tcW w:w="16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480" w:type="dxa"/>
            <w:vAlign w:val="bottom"/>
          </w:tcPr>
          <w:p w:rsidR="00EC4B76" w:rsidRDefault="000A033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  <w:vAlign w:val="bottom"/>
          </w:tcPr>
          <w:p w:rsidR="00EC4B76" w:rsidRDefault="000A033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Visa</w:t>
            </w:r>
          </w:p>
        </w:tc>
      </w:tr>
    </w:tbl>
    <w:p w:rsidR="00EC4B76" w:rsidRDefault="00EC4B76">
      <w:pPr>
        <w:spacing w:line="71" w:lineRule="exact"/>
        <w:rPr>
          <w:sz w:val="20"/>
          <w:szCs w:val="20"/>
        </w:rPr>
      </w:pPr>
    </w:p>
    <w:p w:rsidR="00EC4B76" w:rsidRDefault="000A03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DECLARATION</w:t>
      </w:r>
    </w:p>
    <w:p w:rsidR="00EC4B76" w:rsidRDefault="00EC4B76">
      <w:pPr>
        <w:spacing w:line="304" w:lineRule="exact"/>
        <w:rPr>
          <w:sz w:val="20"/>
          <w:szCs w:val="20"/>
        </w:rPr>
      </w:pPr>
    </w:p>
    <w:p w:rsidR="00EC4B76" w:rsidRDefault="000A033B">
      <w:pPr>
        <w:spacing w:line="395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hereby certify that the information furnished above is correct and complete to the best of my knowledge and belief.</w:t>
      </w:r>
    </w:p>
    <w:p w:rsidR="00EC4B76" w:rsidRDefault="00EC4B76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5420"/>
        <w:gridCol w:w="20"/>
      </w:tblGrid>
      <w:tr w:rsidR="00EC4B76">
        <w:trPr>
          <w:trHeight w:val="407"/>
        </w:trPr>
        <w:tc>
          <w:tcPr>
            <w:tcW w:w="37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…………….</w:t>
            </w:r>
          </w:p>
        </w:tc>
        <w:tc>
          <w:tcPr>
            <w:tcW w:w="5420" w:type="dxa"/>
            <w:vAlign w:val="bottom"/>
          </w:tcPr>
          <w:p w:rsidR="00EC4B76" w:rsidRDefault="00EC4B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B76" w:rsidRDefault="00EC4B76">
            <w:pPr>
              <w:rPr>
                <w:sz w:val="1"/>
                <w:szCs w:val="1"/>
              </w:rPr>
            </w:pPr>
          </w:p>
        </w:tc>
      </w:tr>
      <w:tr w:rsidR="00EC4B76">
        <w:trPr>
          <w:trHeight w:val="491"/>
        </w:trPr>
        <w:tc>
          <w:tcPr>
            <w:tcW w:w="3740" w:type="dxa"/>
            <w:vAlign w:val="bottom"/>
          </w:tcPr>
          <w:p w:rsidR="00EC4B76" w:rsidRDefault="000A03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: ……………</w:t>
            </w:r>
          </w:p>
        </w:tc>
        <w:tc>
          <w:tcPr>
            <w:tcW w:w="5420" w:type="dxa"/>
            <w:vMerge w:val="restart"/>
            <w:vAlign w:val="bottom"/>
          </w:tcPr>
          <w:p w:rsidR="00EC4B76" w:rsidRDefault="000A033B" w:rsidP="000A033B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Mohsin)</w:t>
            </w:r>
          </w:p>
        </w:tc>
        <w:tc>
          <w:tcPr>
            <w:tcW w:w="0" w:type="dxa"/>
            <w:vAlign w:val="bottom"/>
          </w:tcPr>
          <w:p w:rsidR="00EC4B76" w:rsidRDefault="00EC4B76">
            <w:pPr>
              <w:rPr>
                <w:sz w:val="1"/>
                <w:szCs w:val="1"/>
              </w:rPr>
            </w:pPr>
          </w:p>
        </w:tc>
      </w:tr>
      <w:tr w:rsidR="00EC4B76">
        <w:trPr>
          <w:trHeight w:val="295"/>
        </w:trPr>
        <w:tc>
          <w:tcPr>
            <w:tcW w:w="3740" w:type="dxa"/>
            <w:vAlign w:val="bottom"/>
          </w:tcPr>
          <w:p w:rsidR="00EC4B76" w:rsidRDefault="00EC4B7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Merge/>
            <w:vAlign w:val="bottom"/>
          </w:tcPr>
          <w:p w:rsidR="00EC4B76" w:rsidRDefault="00EC4B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4B76" w:rsidRDefault="00EC4B76">
            <w:pPr>
              <w:rPr>
                <w:sz w:val="1"/>
                <w:szCs w:val="1"/>
              </w:rPr>
            </w:pPr>
          </w:p>
        </w:tc>
      </w:tr>
    </w:tbl>
    <w:p w:rsidR="00EC4B76" w:rsidRDefault="00EC4B76">
      <w:pPr>
        <w:spacing w:line="1" w:lineRule="exact"/>
        <w:rPr>
          <w:sz w:val="20"/>
          <w:szCs w:val="20"/>
        </w:rPr>
      </w:pPr>
    </w:p>
    <w:sectPr w:rsidR="00EC4B76" w:rsidSect="00EC4B76">
      <w:pgSz w:w="12240" w:h="15840"/>
      <w:pgMar w:top="178" w:right="1440" w:bottom="1440" w:left="100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67CE5FE"/>
    <w:lvl w:ilvl="0" w:tplc="CC3CA84C">
      <w:start w:val="1"/>
      <w:numFmt w:val="bullet"/>
      <w:lvlText w:val=" "/>
      <w:lvlJc w:val="left"/>
    </w:lvl>
    <w:lvl w:ilvl="1" w:tplc="ED8EF816">
      <w:numFmt w:val="decimal"/>
      <w:lvlText w:val=""/>
      <w:lvlJc w:val="left"/>
    </w:lvl>
    <w:lvl w:ilvl="2" w:tplc="ED44F386">
      <w:numFmt w:val="decimal"/>
      <w:lvlText w:val=""/>
      <w:lvlJc w:val="left"/>
    </w:lvl>
    <w:lvl w:ilvl="3" w:tplc="F690A740">
      <w:numFmt w:val="decimal"/>
      <w:lvlText w:val=""/>
      <w:lvlJc w:val="left"/>
    </w:lvl>
    <w:lvl w:ilvl="4" w:tplc="ABC6349C">
      <w:numFmt w:val="decimal"/>
      <w:lvlText w:val=""/>
      <w:lvlJc w:val="left"/>
    </w:lvl>
    <w:lvl w:ilvl="5" w:tplc="D6EE097A">
      <w:numFmt w:val="decimal"/>
      <w:lvlText w:val=""/>
      <w:lvlJc w:val="left"/>
    </w:lvl>
    <w:lvl w:ilvl="6" w:tplc="DF92826A">
      <w:numFmt w:val="decimal"/>
      <w:lvlText w:val=""/>
      <w:lvlJc w:val="left"/>
    </w:lvl>
    <w:lvl w:ilvl="7" w:tplc="9FC8496E">
      <w:numFmt w:val="decimal"/>
      <w:lvlText w:val=""/>
      <w:lvlJc w:val="left"/>
    </w:lvl>
    <w:lvl w:ilvl="8" w:tplc="97A2A086">
      <w:numFmt w:val="decimal"/>
      <w:lvlText w:val=""/>
      <w:lvlJc w:val="left"/>
    </w:lvl>
  </w:abstractNum>
  <w:abstractNum w:abstractNumId="1">
    <w:nsid w:val="00003D6C"/>
    <w:multiLevelType w:val="hybridMultilevel"/>
    <w:tmpl w:val="EE5E4D6E"/>
    <w:lvl w:ilvl="0" w:tplc="E4E4916C">
      <w:start w:val="1"/>
      <w:numFmt w:val="bullet"/>
      <w:lvlText w:val=" "/>
      <w:lvlJc w:val="left"/>
    </w:lvl>
    <w:lvl w:ilvl="1" w:tplc="492C9BAE">
      <w:start w:val="1"/>
      <w:numFmt w:val="bullet"/>
      <w:lvlText w:val="-"/>
      <w:lvlJc w:val="left"/>
    </w:lvl>
    <w:lvl w:ilvl="2" w:tplc="CF70A8A2">
      <w:numFmt w:val="decimal"/>
      <w:lvlText w:val=""/>
      <w:lvlJc w:val="left"/>
    </w:lvl>
    <w:lvl w:ilvl="3" w:tplc="FD1CE668">
      <w:numFmt w:val="decimal"/>
      <w:lvlText w:val=""/>
      <w:lvlJc w:val="left"/>
    </w:lvl>
    <w:lvl w:ilvl="4" w:tplc="C91E16F2">
      <w:numFmt w:val="decimal"/>
      <w:lvlText w:val=""/>
      <w:lvlJc w:val="left"/>
    </w:lvl>
    <w:lvl w:ilvl="5" w:tplc="8F1A55AC">
      <w:numFmt w:val="decimal"/>
      <w:lvlText w:val=""/>
      <w:lvlJc w:val="left"/>
    </w:lvl>
    <w:lvl w:ilvl="6" w:tplc="42FAD688">
      <w:numFmt w:val="decimal"/>
      <w:lvlText w:val=""/>
      <w:lvlJc w:val="left"/>
    </w:lvl>
    <w:lvl w:ilvl="7" w:tplc="9E5A795A">
      <w:numFmt w:val="decimal"/>
      <w:lvlText w:val=""/>
      <w:lvlJc w:val="left"/>
    </w:lvl>
    <w:lvl w:ilvl="8" w:tplc="1220BD30">
      <w:numFmt w:val="decimal"/>
      <w:lvlText w:val=""/>
      <w:lvlJc w:val="left"/>
    </w:lvl>
  </w:abstractNum>
  <w:abstractNum w:abstractNumId="2">
    <w:nsid w:val="00004AE1"/>
    <w:multiLevelType w:val="hybridMultilevel"/>
    <w:tmpl w:val="86D06E76"/>
    <w:lvl w:ilvl="0" w:tplc="0C708C7C">
      <w:start w:val="1"/>
      <w:numFmt w:val="bullet"/>
      <w:lvlText w:val=" "/>
      <w:lvlJc w:val="left"/>
    </w:lvl>
    <w:lvl w:ilvl="1" w:tplc="F34ADE4C">
      <w:numFmt w:val="decimal"/>
      <w:lvlText w:val=""/>
      <w:lvlJc w:val="left"/>
    </w:lvl>
    <w:lvl w:ilvl="2" w:tplc="BD9458BC">
      <w:numFmt w:val="decimal"/>
      <w:lvlText w:val=""/>
      <w:lvlJc w:val="left"/>
    </w:lvl>
    <w:lvl w:ilvl="3" w:tplc="78C49034">
      <w:numFmt w:val="decimal"/>
      <w:lvlText w:val=""/>
      <w:lvlJc w:val="left"/>
    </w:lvl>
    <w:lvl w:ilvl="4" w:tplc="7CAAE2A6">
      <w:numFmt w:val="decimal"/>
      <w:lvlText w:val=""/>
      <w:lvlJc w:val="left"/>
    </w:lvl>
    <w:lvl w:ilvl="5" w:tplc="943E8202">
      <w:numFmt w:val="decimal"/>
      <w:lvlText w:val=""/>
      <w:lvlJc w:val="left"/>
    </w:lvl>
    <w:lvl w:ilvl="6" w:tplc="256C0580">
      <w:numFmt w:val="decimal"/>
      <w:lvlText w:val=""/>
      <w:lvlJc w:val="left"/>
    </w:lvl>
    <w:lvl w:ilvl="7" w:tplc="398E7AD0">
      <w:numFmt w:val="decimal"/>
      <w:lvlText w:val=""/>
      <w:lvlJc w:val="left"/>
    </w:lvl>
    <w:lvl w:ilvl="8" w:tplc="DAEAE6E2">
      <w:numFmt w:val="decimal"/>
      <w:lvlText w:val=""/>
      <w:lvlJc w:val="left"/>
    </w:lvl>
  </w:abstractNum>
  <w:abstractNum w:abstractNumId="3">
    <w:nsid w:val="000072AE"/>
    <w:multiLevelType w:val="hybridMultilevel"/>
    <w:tmpl w:val="A0A6838C"/>
    <w:lvl w:ilvl="0" w:tplc="F90A836A">
      <w:start w:val="1"/>
      <w:numFmt w:val="bullet"/>
      <w:lvlText w:val=" "/>
      <w:lvlJc w:val="left"/>
    </w:lvl>
    <w:lvl w:ilvl="1" w:tplc="0902FDD2">
      <w:numFmt w:val="decimal"/>
      <w:lvlText w:val=""/>
      <w:lvlJc w:val="left"/>
    </w:lvl>
    <w:lvl w:ilvl="2" w:tplc="241233D6">
      <w:numFmt w:val="decimal"/>
      <w:lvlText w:val=""/>
      <w:lvlJc w:val="left"/>
    </w:lvl>
    <w:lvl w:ilvl="3" w:tplc="250EFAFC">
      <w:numFmt w:val="decimal"/>
      <w:lvlText w:val=""/>
      <w:lvlJc w:val="left"/>
    </w:lvl>
    <w:lvl w:ilvl="4" w:tplc="56428A3E">
      <w:numFmt w:val="decimal"/>
      <w:lvlText w:val=""/>
      <w:lvlJc w:val="left"/>
    </w:lvl>
    <w:lvl w:ilvl="5" w:tplc="15C6C892">
      <w:numFmt w:val="decimal"/>
      <w:lvlText w:val=""/>
      <w:lvlJc w:val="left"/>
    </w:lvl>
    <w:lvl w:ilvl="6" w:tplc="43BE4328">
      <w:numFmt w:val="decimal"/>
      <w:lvlText w:val=""/>
      <w:lvlJc w:val="left"/>
    </w:lvl>
    <w:lvl w:ilvl="7" w:tplc="C8B8F834">
      <w:numFmt w:val="decimal"/>
      <w:lvlText w:val=""/>
      <w:lvlJc w:val="left"/>
    </w:lvl>
    <w:lvl w:ilvl="8" w:tplc="96A0181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C4B76"/>
    <w:rsid w:val="000A033B"/>
    <w:rsid w:val="00E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.3839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2018-10-01T11:48:00Z</dcterms:created>
  <dcterms:modified xsi:type="dcterms:W3CDTF">2018-10-01T10:15:00Z</dcterms:modified>
</cp:coreProperties>
</file>