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24" w:rsidRDefault="004F2624" w:rsidP="00855BC3">
      <w:pPr>
        <w:spacing w:after="0"/>
        <w:rPr>
          <w:rFonts w:ascii="Palatino Linotype" w:hAnsi="Palatino Linotype"/>
          <w:sz w:val="48"/>
          <w:szCs w:val="48"/>
        </w:rPr>
      </w:pPr>
      <w:r>
        <w:rPr>
          <w:rFonts w:ascii="Palatino Linotype" w:hAnsi="Palatino Linotype"/>
          <w:noProof/>
          <w:sz w:val="48"/>
          <w:szCs w:val="48"/>
          <w:lang w:eastAsia="en-IN"/>
        </w:rPr>
        <w:drawing>
          <wp:anchor distT="0" distB="0" distL="114300" distR="114300" simplePos="0" relativeHeight="251658240" behindDoc="1" locked="0" layoutInCell="1" allowOverlap="1">
            <wp:simplePos x="0" y="0"/>
            <wp:positionH relativeFrom="column">
              <wp:posOffset>4991100</wp:posOffset>
            </wp:positionH>
            <wp:positionV relativeFrom="paragraph">
              <wp:posOffset>168275</wp:posOffset>
            </wp:positionV>
            <wp:extent cx="1209675" cy="1581150"/>
            <wp:effectExtent l="19050" t="0" r="9525" b="0"/>
            <wp:wrapNone/>
            <wp:docPr id="1" name="Picture 0" descr="2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0.jpg"/>
                    <pic:cNvPicPr/>
                  </pic:nvPicPr>
                  <pic:blipFill>
                    <a:blip r:embed="rId5"/>
                    <a:stretch>
                      <a:fillRect/>
                    </a:stretch>
                  </pic:blipFill>
                  <pic:spPr>
                    <a:xfrm>
                      <a:off x="0" y="0"/>
                      <a:ext cx="1209675" cy="1581150"/>
                    </a:xfrm>
                    <a:prstGeom prst="rect">
                      <a:avLst/>
                    </a:prstGeom>
                  </pic:spPr>
                </pic:pic>
              </a:graphicData>
            </a:graphic>
          </wp:anchor>
        </w:drawing>
      </w:r>
    </w:p>
    <w:p w:rsidR="008E76F3" w:rsidRPr="00D90B20" w:rsidRDefault="00F9220D" w:rsidP="00855BC3">
      <w:pPr>
        <w:spacing w:after="0"/>
        <w:rPr>
          <w:rFonts w:ascii="Franklin Gothic Medium" w:hAnsi="Franklin Gothic Medium"/>
          <w:sz w:val="48"/>
          <w:szCs w:val="48"/>
        </w:rPr>
      </w:pPr>
      <w:r>
        <w:rPr>
          <w:rFonts w:ascii="Palatino Linotype" w:hAnsi="Palatino Linotype"/>
          <w:sz w:val="48"/>
          <w:szCs w:val="48"/>
        </w:rPr>
        <w:t xml:space="preserve">HIJAS </w:t>
      </w:r>
    </w:p>
    <w:p w:rsidR="008E76F3" w:rsidRPr="00D90B20" w:rsidRDefault="008E76F3">
      <w:pPr>
        <w:rPr>
          <w:rFonts w:ascii="Palatino Linotype" w:hAnsi="Palatino Linotype"/>
          <w:sz w:val="24"/>
          <w:szCs w:val="24"/>
        </w:rPr>
      </w:pPr>
      <w:r w:rsidRPr="00D90B20">
        <w:rPr>
          <w:rFonts w:ascii="Palatino Linotype" w:hAnsi="Palatino Linotype"/>
          <w:sz w:val="24"/>
          <w:szCs w:val="24"/>
        </w:rPr>
        <w:t>Email:</w:t>
      </w:r>
      <w:r w:rsidR="000D08B8">
        <w:rPr>
          <w:rFonts w:ascii="Palatino Linotype" w:hAnsi="Palatino Linotype"/>
          <w:sz w:val="24"/>
          <w:szCs w:val="24"/>
        </w:rPr>
        <w:t xml:space="preserve"> </w:t>
      </w:r>
      <w:hyperlink r:id="rId6" w:history="1">
        <w:r w:rsidR="000D08B8" w:rsidRPr="00E1356F">
          <w:rPr>
            <w:rStyle w:val="Hyperlink"/>
            <w:rFonts w:ascii="Palatino Linotype" w:hAnsi="Palatino Linotype"/>
            <w:sz w:val="24"/>
            <w:szCs w:val="24"/>
          </w:rPr>
          <w:t>hijas.384898@2freemail.com</w:t>
        </w:r>
      </w:hyperlink>
      <w:r w:rsidR="000D08B8">
        <w:rPr>
          <w:rFonts w:ascii="Palatino Linotype" w:hAnsi="Palatino Linotype"/>
          <w:sz w:val="24"/>
          <w:szCs w:val="24"/>
          <w:u w:val="single"/>
        </w:rPr>
        <w:t xml:space="preserve">  </w:t>
      </w:r>
    </w:p>
    <w:p w:rsidR="008E76F3" w:rsidRPr="00D90B20" w:rsidRDefault="008E76F3">
      <w:pPr>
        <w:rPr>
          <w:rFonts w:ascii="Cambria" w:hAnsi="Cambria" w:cs="Calibri"/>
          <w:b/>
          <w:sz w:val="24"/>
          <w:szCs w:val="24"/>
        </w:rPr>
      </w:pPr>
      <w:r w:rsidRPr="00D90B20">
        <w:rPr>
          <w:rFonts w:ascii="Cambria" w:hAnsi="Cambria" w:cs="Calibri"/>
          <w:b/>
          <w:sz w:val="24"/>
          <w:szCs w:val="24"/>
        </w:rPr>
        <w:t>OBJECTIVE</w:t>
      </w:r>
    </w:p>
    <w:p w:rsidR="00370794" w:rsidRPr="00370794" w:rsidRDefault="00370794" w:rsidP="00370794">
      <w:pPr>
        <w:pStyle w:val="BodyText"/>
        <w:spacing w:before="63" w:line="243" w:lineRule="exact"/>
        <w:ind w:left="340" w:right="910" w:firstLine="0"/>
        <w:jc w:val="both"/>
        <w:rPr>
          <w:rFonts w:ascii="Cambria" w:eastAsia="Calibri" w:hAnsi="Cambria" w:cs="Calibri"/>
          <w:sz w:val="24"/>
          <w:szCs w:val="24"/>
          <w:lang w:val="en-IN"/>
        </w:rPr>
      </w:pPr>
      <w:r w:rsidRPr="00370794">
        <w:rPr>
          <w:rFonts w:ascii="Cambria" w:eastAsia="Calibri" w:hAnsi="Cambria" w:cs="Calibri"/>
          <w:sz w:val="24"/>
          <w:szCs w:val="24"/>
          <w:lang w:val="en-IN"/>
        </w:rPr>
        <w:t>A Practical, knowledgeable and competent civil engineer, with team and</w:t>
      </w:r>
    </w:p>
    <w:p w:rsidR="00370794" w:rsidRPr="00370794" w:rsidRDefault="00370794" w:rsidP="00370794">
      <w:pPr>
        <w:pStyle w:val="BodyText"/>
        <w:ind w:left="340" w:right="910" w:firstLine="0"/>
        <w:jc w:val="both"/>
        <w:rPr>
          <w:rFonts w:ascii="Cambria" w:eastAsia="Calibri" w:hAnsi="Cambria" w:cs="Calibri"/>
          <w:sz w:val="24"/>
          <w:szCs w:val="24"/>
          <w:lang w:val="en-IN"/>
        </w:rPr>
      </w:pPr>
      <w:r w:rsidRPr="00370794">
        <w:rPr>
          <w:rFonts w:ascii="Cambria" w:eastAsia="Calibri" w:hAnsi="Cambria" w:cs="Calibri"/>
          <w:sz w:val="24"/>
          <w:szCs w:val="24"/>
          <w:lang w:val="en-IN"/>
        </w:rPr>
        <w:t xml:space="preserve">project management skills. Experience of </w:t>
      </w:r>
      <w:r w:rsidRPr="002F61CE">
        <w:rPr>
          <w:rFonts w:ascii="Cambria" w:eastAsia="Calibri" w:hAnsi="Cambria" w:cs="Calibri"/>
          <w:b/>
          <w:bCs/>
          <w:sz w:val="24"/>
          <w:szCs w:val="24"/>
          <w:lang w:val="en-IN"/>
        </w:rPr>
        <w:t>4 years</w:t>
      </w:r>
      <w:r w:rsidRPr="00370794">
        <w:rPr>
          <w:rFonts w:ascii="Cambria" w:eastAsia="Calibri" w:hAnsi="Cambria" w:cs="Calibri"/>
          <w:sz w:val="24"/>
          <w:szCs w:val="24"/>
          <w:lang w:val="en-IN"/>
        </w:rPr>
        <w:t xml:space="preserve"> in working with civil engineering projects, specification of building services and civil services for metro orange line services. Objective is to work in an exciting and professional environment of the organization with personal development and growth possibilities and to achieve company’s goal through professional ethics, sincere commitment and hard work.</w:t>
      </w:r>
      <w:r w:rsidR="00146453">
        <w:rPr>
          <w:rFonts w:ascii="Cambria" w:eastAsia="Calibri" w:hAnsi="Cambria" w:cs="Calibri"/>
          <w:sz w:val="24"/>
          <w:szCs w:val="24"/>
          <w:lang w:val="en-IN"/>
        </w:rPr>
        <w:t>Preferably</w:t>
      </w:r>
      <w:r w:rsidR="004F2624">
        <w:rPr>
          <w:rFonts w:ascii="Cambria" w:eastAsia="Calibri" w:hAnsi="Cambria" w:cs="Calibri"/>
          <w:sz w:val="24"/>
          <w:szCs w:val="24"/>
          <w:lang w:val="en-IN"/>
        </w:rPr>
        <w:t xml:space="preserve"> with construction industry as site engineer civil.</w:t>
      </w:r>
      <w:bookmarkStart w:id="0" w:name="_GoBack"/>
      <w:bookmarkEnd w:id="0"/>
    </w:p>
    <w:p w:rsidR="000E5044" w:rsidRDefault="000E5044" w:rsidP="00D60148">
      <w:pPr>
        <w:jc w:val="both"/>
        <w:rPr>
          <w:rFonts w:ascii="Cambria" w:hAnsi="Cambria" w:cs="Calibri"/>
          <w:b/>
          <w:sz w:val="24"/>
          <w:szCs w:val="24"/>
        </w:rPr>
      </w:pPr>
    </w:p>
    <w:p w:rsidR="00D60148" w:rsidRDefault="00D60148" w:rsidP="00D60148">
      <w:pPr>
        <w:jc w:val="both"/>
        <w:rPr>
          <w:rFonts w:ascii="Cambria" w:hAnsi="Cambria" w:cs="Calibri"/>
          <w:b/>
          <w:sz w:val="24"/>
          <w:szCs w:val="24"/>
          <w:u w:val="single"/>
        </w:rPr>
      </w:pPr>
      <w:r>
        <w:rPr>
          <w:rFonts w:ascii="Cambria" w:hAnsi="Cambria" w:cs="Calibri"/>
          <w:b/>
          <w:sz w:val="24"/>
          <w:szCs w:val="24"/>
        </w:rPr>
        <w:t xml:space="preserve">WORK </w:t>
      </w:r>
      <w:r w:rsidRPr="003D60D4">
        <w:rPr>
          <w:rFonts w:ascii="Cambria" w:hAnsi="Cambria" w:cs="Calibri"/>
          <w:b/>
          <w:sz w:val="24"/>
          <w:szCs w:val="24"/>
        </w:rPr>
        <w:t>EXPERIENCE</w:t>
      </w:r>
      <w:r>
        <w:rPr>
          <w:rFonts w:ascii="Cambria" w:hAnsi="Cambria" w:cs="Calibri"/>
          <w:b/>
          <w:sz w:val="24"/>
          <w:szCs w:val="24"/>
        </w:rPr>
        <w:t>-4+years</w:t>
      </w:r>
    </w:p>
    <w:p w:rsidR="000D08B8" w:rsidRPr="000D08B8" w:rsidRDefault="00D60148" w:rsidP="000D08B8">
      <w:pPr>
        <w:pStyle w:val="ListParagraph"/>
        <w:numPr>
          <w:ilvl w:val="0"/>
          <w:numId w:val="8"/>
        </w:numPr>
        <w:rPr>
          <w:rFonts w:ascii="Cambria" w:hAnsi="Cambria" w:cs="Calibri"/>
          <w:b/>
          <w:sz w:val="24"/>
          <w:szCs w:val="24"/>
          <w:u w:val="single"/>
        </w:rPr>
      </w:pPr>
      <w:r>
        <w:rPr>
          <w:rFonts w:ascii="Cambria" w:hAnsi="Cambria" w:cs="Calibri"/>
          <w:sz w:val="24"/>
          <w:szCs w:val="24"/>
        </w:rPr>
        <w:t xml:space="preserve">Currently working as a </w:t>
      </w:r>
      <w:r w:rsidRPr="004C69B0">
        <w:rPr>
          <w:rFonts w:ascii="Cambria" w:hAnsi="Cambria" w:cs="Calibri"/>
          <w:b/>
          <w:sz w:val="24"/>
          <w:szCs w:val="24"/>
        </w:rPr>
        <w:t>Civil Engineer</w:t>
      </w:r>
    </w:p>
    <w:p w:rsidR="00D60148" w:rsidRPr="00541CED" w:rsidRDefault="00D60148" w:rsidP="000D08B8">
      <w:pPr>
        <w:pStyle w:val="ListParagraph"/>
        <w:ind w:left="990"/>
        <w:rPr>
          <w:rFonts w:ascii="Cambria" w:hAnsi="Cambria" w:cs="Calibri"/>
          <w:b/>
          <w:sz w:val="24"/>
          <w:szCs w:val="24"/>
          <w:u w:val="single"/>
        </w:rPr>
      </w:pPr>
      <w:r>
        <w:rPr>
          <w:rFonts w:ascii="Cambria" w:hAnsi="Cambria" w:cs="Calibri"/>
          <w:sz w:val="24"/>
          <w:szCs w:val="24"/>
        </w:rPr>
        <w:t xml:space="preserve"> (T</w:t>
      </w:r>
      <w:r>
        <w:rPr>
          <w:rFonts w:cs="Calibri"/>
          <w:spacing w:val="-1"/>
        </w:rPr>
        <w:t>he</w:t>
      </w:r>
      <w:r w:rsidR="000D08B8">
        <w:rPr>
          <w:rFonts w:cs="Calibri"/>
          <w:spacing w:val="-1"/>
        </w:rPr>
        <w:t xml:space="preserve"> </w:t>
      </w:r>
      <w:r>
        <w:rPr>
          <w:rFonts w:cs="Calibri"/>
        </w:rPr>
        <w:t>project</w:t>
      </w:r>
      <w:r w:rsidR="000D08B8">
        <w:rPr>
          <w:rFonts w:cs="Calibri"/>
        </w:rPr>
        <w:t xml:space="preserve"> </w:t>
      </w:r>
      <w:r>
        <w:rPr>
          <w:rFonts w:cs="Calibri"/>
        </w:rPr>
        <w:t>was</w:t>
      </w:r>
      <w:r w:rsidR="000D08B8">
        <w:rPr>
          <w:rFonts w:cs="Calibri"/>
        </w:rPr>
        <w:t xml:space="preserve"> </w:t>
      </w:r>
      <w:r>
        <w:rPr>
          <w:rFonts w:cs="Calibri"/>
        </w:rPr>
        <w:t>initiated</w:t>
      </w:r>
      <w:r w:rsidR="000D08B8">
        <w:rPr>
          <w:rFonts w:cs="Calibri"/>
        </w:rPr>
        <w:t xml:space="preserve"> </w:t>
      </w:r>
      <w:r>
        <w:rPr>
          <w:rFonts w:cs="Calibri"/>
        </w:rPr>
        <w:t>with</w:t>
      </w:r>
      <w:r w:rsidR="000D08B8">
        <w:rPr>
          <w:rFonts w:cs="Calibri"/>
        </w:rPr>
        <w:t xml:space="preserve"> </w:t>
      </w:r>
      <w:r>
        <w:rPr>
          <w:rFonts w:cs="Calibri"/>
        </w:rPr>
        <w:t>a</w:t>
      </w:r>
      <w:r w:rsidR="000D08B8">
        <w:rPr>
          <w:rFonts w:cs="Calibri"/>
        </w:rPr>
        <w:t xml:space="preserve"> </w:t>
      </w:r>
      <w:r>
        <w:rPr>
          <w:rFonts w:cs="Calibri"/>
          <w:spacing w:val="-1"/>
        </w:rPr>
        <w:t>signed</w:t>
      </w:r>
      <w:r w:rsidR="000D08B8">
        <w:rPr>
          <w:rFonts w:cs="Calibri"/>
          <w:spacing w:val="-1"/>
        </w:rPr>
        <w:t xml:space="preserve"> </w:t>
      </w:r>
      <w:r w:rsidRPr="00370794">
        <w:rPr>
          <w:rFonts w:cs="Calibri"/>
        </w:rPr>
        <w:t>memorandum</w:t>
      </w:r>
      <w:r w:rsidR="000D08B8">
        <w:rPr>
          <w:rFonts w:cs="Calibri"/>
        </w:rPr>
        <w:t xml:space="preserve"> </w:t>
      </w:r>
      <w:r w:rsidRPr="00370794">
        <w:rPr>
          <w:rFonts w:cs="Calibri"/>
          <w:spacing w:val="-1"/>
        </w:rPr>
        <w:t>of</w:t>
      </w:r>
      <w:r w:rsidR="000D08B8">
        <w:rPr>
          <w:rFonts w:cs="Calibri"/>
          <w:spacing w:val="-1"/>
        </w:rPr>
        <w:t xml:space="preserve"> </w:t>
      </w:r>
      <w:r w:rsidRPr="00370794">
        <w:rPr>
          <w:rFonts w:cs="Calibri"/>
        </w:rPr>
        <w:t>understanding</w:t>
      </w:r>
      <w:r w:rsidR="000D08B8">
        <w:rPr>
          <w:rFonts w:cs="Calibri"/>
        </w:rPr>
        <w:t xml:space="preserve"> </w:t>
      </w:r>
      <w:r>
        <w:rPr>
          <w:rFonts w:cs="Calibri"/>
          <w:spacing w:val="-1"/>
        </w:rPr>
        <w:t>between</w:t>
      </w:r>
      <w:r w:rsidR="000D08B8">
        <w:rPr>
          <w:rFonts w:cs="Calibri"/>
          <w:spacing w:val="-1"/>
        </w:rPr>
        <w:t xml:space="preserve"> </w:t>
      </w:r>
      <w:r>
        <w:rPr>
          <w:rFonts w:cs="Calibri"/>
        </w:rPr>
        <w:t>the</w:t>
      </w:r>
      <w:r w:rsidR="000D08B8">
        <w:rPr>
          <w:rFonts w:cs="Calibri"/>
        </w:rPr>
        <w:t xml:space="preserve"> </w:t>
      </w:r>
      <w:r>
        <w:rPr>
          <w:rFonts w:cs="Calibri"/>
          <w:spacing w:val="-1"/>
        </w:rPr>
        <w:t>governments</w:t>
      </w:r>
      <w:r w:rsidR="000D08B8">
        <w:rPr>
          <w:rFonts w:cs="Calibri"/>
          <w:spacing w:val="-1"/>
        </w:rPr>
        <w:t xml:space="preserve"> </w:t>
      </w:r>
      <w:r>
        <w:rPr>
          <w:rFonts w:cs="Calibri"/>
        </w:rPr>
        <w:t>of</w:t>
      </w:r>
      <w:r w:rsidR="000D08B8">
        <w:rPr>
          <w:rFonts w:cs="Calibri"/>
        </w:rPr>
        <w:t xml:space="preserve"> </w:t>
      </w:r>
      <w:r>
        <w:rPr>
          <w:rFonts w:cs="Calibri"/>
        </w:rPr>
        <w:t xml:space="preserve">UAE Sheikh </w:t>
      </w:r>
      <w:proofErr w:type="spellStart"/>
      <w:r>
        <w:rPr>
          <w:rFonts w:cs="Calibri"/>
        </w:rPr>
        <w:t>Zayed</w:t>
      </w:r>
      <w:proofErr w:type="spellEnd"/>
      <w:r>
        <w:rPr>
          <w:rFonts w:cs="Calibri"/>
        </w:rPr>
        <w:t xml:space="preserve"> Housing Villa </w:t>
      </w:r>
      <w:proofErr w:type="spellStart"/>
      <w:r>
        <w:rPr>
          <w:rFonts w:cs="Calibri"/>
        </w:rPr>
        <w:t>Project</w:t>
      </w:r>
      <w:r>
        <w:rPr>
          <w:rFonts w:cs="Calibri"/>
          <w:spacing w:val="1"/>
        </w:rPr>
        <w:t>in</w:t>
      </w:r>
      <w:proofErr w:type="spellEnd"/>
      <w:r>
        <w:rPr>
          <w:rFonts w:cs="Calibri"/>
          <w:spacing w:val="1"/>
        </w:rPr>
        <w:t xml:space="preserve"> </w:t>
      </w:r>
      <w:r>
        <w:rPr>
          <w:rFonts w:cs="Calibri"/>
        </w:rPr>
        <w:t>April2017 working as a Site Engineer)</w:t>
      </w:r>
    </w:p>
    <w:p w:rsidR="00D60148" w:rsidRPr="00541CED" w:rsidRDefault="00D60148" w:rsidP="00D60148">
      <w:pPr>
        <w:pStyle w:val="ListParagraph"/>
        <w:jc w:val="both"/>
        <w:rPr>
          <w:rFonts w:ascii="Cambria" w:hAnsi="Cambria" w:cs="Calibri"/>
          <w:b/>
          <w:sz w:val="24"/>
          <w:szCs w:val="24"/>
          <w:u w:val="single"/>
        </w:rPr>
      </w:pPr>
    </w:p>
    <w:p w:rsidR="00C943D5" w:rsidRPr="00D60148" w:rsidRDefault="00D60148" w:rsidP="00D60148">
      <w:pPr>
        <w:pStyle w:val="ListParagraph"/>
        <w:numPr>
          <w:ilvl w:val="0"/>
          <w:numId w:val="8"/>
        </w:numPr>
        <w:jc w:val="both"/>
        <w:rPr>
          <w:rFonts w:ascii="Cambria" w:hAnsi="Cambria" w:cs="Calibri"/>
          <w:b/>
          <w:sz w:val="24"/>
          <w:szCs w:val="24"/>
          <w:u w:val="single"/>
        </w:rPr>
      </w:pPr>
      <w:r w:rsidRPr="00541CED">
        <w:rPr>
          <w:rFonts w:ascii="Cambria" w:hAnsi="Cambria" w:cs="Calibri"/>
          <w:sz w:val="24"/>
          <w:szCs w:val="24"/>
        </w:rPr>
        <w:t xml:space="preserve">Working Experience as </w:t>
      </w:r>
      <w:r w:rsidRPr="00541CED">
        <w:rPr>
          <w:rFonts w:ascii="Cambria" w:hAnsi="Cambria" w:cs="Calibri"/>
          <w:b/>
          <w:sz w:val="24"/>
          <w:szCs w:val="24"/>
        </w:rPr>
        <w:t xml:space="preserve">Site Engineer and Auto CAD </w:t>
      </w:r>
      <w:proofErr w:type="spellStart"/>
      <w:r w:rsidRPr="00541CED">
        <w:rPr>
          <w:rFonts w:ascii="Cambria" w:hAnsi="Cambria" w:cs="Calibri"/>
          <w:sz w:val="24"/>
          <w:szCs w:val="24"/>
        </w:rPr>
        <w:t>in</w:t>
      </w:r>
      <w:r>
        <w:rPr>
          <w:rFonts w:ascii="Cambria" w:hAnsi="Cambria" w:cs="Calibri"/>
          <w:sz w:val="24"/>
          <w:szCs w:val="24"/>
        </w:rPr>
        <w:t>S</w:t>
      </w:r>
      <w:r w:rsidRPr="00541CED">
        <w:rPr>
          <w:rFonts w:ascii="Cambria" w:hAnsi="Cambria" w:cs="Calibri"/>
          <w:sz w:val="24"/>
          <w:szCs w:val="24"/>
        </w:rPr>
        <w:t>ilpa</w:t>
      </w:r>
      <w:proofErr w:type="spellEnd"/>
      <w:r w:rsidRPr="00541CED">
        <w:rPr>
          <w:rFonts w:ascii="Cambria" w:hAnsi="Cambria" w:cs="Calibri"/>
          <w:sz w:val="24"/>
          <w:szCs w:val="24"/>
        </w:rPr>
        <w:t xml:space="preserve"> Associates </w:t>
      </w:r>
      <w:r>
        <w:rPr>
          <w:rFonts w:ascii="Cambria" w:hAnsi="Cambria" w:cs="Calibri"/>
          <w:sz w:val="24"/>
          <w:szCs w:val="24"/>
        </w:rPr>
        <w:t xml:space="preserve">at </w:t>
      </w:r>
      <w:proofErr w:type="spellStart"/>
      <w:r>
        <w:rPr>
          <w:rFonts w:ascii="Cambria" w:hAnsi="Cambria" w:cs="Calibri"/>
          <w:sz w:val="24"/>
          <w:szCs w:val="24"/>
        </w:rPr>
        <w:t>Varkala</w:t>
      </w:r>
      <w:proofErr w:type="spellEnd"/>
      <w:r>
        <w:rPr>
          <w:rFonts w:ascii="Cambria" w:hAnsi="Cambria" w:cs="Calibri"/>
          <w:sz w:val="24"/>
          <w:szCs w:val="24"/>
        </w:rPr>
        <w:t>, Trivandrum, Form April 2013 to  Dec 2016</w:t>
      </w:r>
    </w:p>
    <w:p w:rsidR="008E76F3" w:rsidRDefault="003D60D4" w:rsidP="00C87538">
      <w:pPr>
        <w:spacing w:after="240"/>
        <w:jc w:val="both"/>
        <w:rPr>
          <w:rFonts w:ascii="Cambria" w:hAnsi="Cambria" w:cs="Calibri"/>
          <w:b/>
          <w:sz w:val="24"/>
          <w:szCs w:val="24"/>
        </w:rPr>
      </w:pPr>
      <w:r>
        <w:rPr>
          <w:rFonts w:ascii="Cambria" w:hAnsi="Cambria" w:cs="Calibri"/>
          <w:b/>
          <w:sz w:val="24"/>
          <w:szCs w:val="24"/>
        </w:rPr>
        <w:t>EDUCATION</w:t>
      </w:r>
      <w:r w:rsidR="00D60148">
        <w:rPr>
          <w:rFonts w:ascii="Cambria" w:hAnsi="Cambria" w:cs="Calibri"/>
          <w:b/>
          <w:sz w:val="24"/>
          <w:szCs w:val="24"/>
        </w:rPr>
        <w:t>&amp;QAULIFICATION</w:t>
      </w:r>
    </w:p>
    <w:p w:rsidR="00194257" w:rsidRPr="003D60D4" w:rsidRDefault="003D60D4" w:rsidP="003D60D4">
      <w:pPr>
        <w:pStyle w:val="ListParagraph"/>
        <w:numPr>
          <w:ilvl w:val="0"/>
          <w:numId w:val="11"/>
        </w:numPr>
        <w:jc w:val="both"/>
        <w:rPr>
          <w:rFonts w:ascii="Cambria" w:hAnsi="Cambria" w:cs="Calibri"/>
          <w:b/>
          <w:sz w:val="24"/>
          <w:szCs w:val="24"/>
          <w:u w:val="single"/>
        </w:rPr>
      </w:pPr>
      <w:r w:rsidRPr="003D60D4">
        <w:rPr>
          <w:rFonts w:ascii="Cambria" w:hAnsi="Cambria" w:cs="Calibri"/>
          <w:b/>
          <w:sz w:val="24"/>
          <w:szCs w:val="24"/>
        </w:rPr>
        <w:t>Bachelor of Engineering / Bachelor of Engineering Technology, Civil Engineering</w:t>
      </w:r>
    </w:p>
    <w:p w:rsidR="003D60D4" w:rsidRPr="003D60D4" w:rsidRDefault="003D60D4" w:rsidP="003D60D4">
      <w:pPr>
        <w:pStyle w:val="ListParagraph"/>
        <w:jc w:val="both"/>
        <w:rPr>
          <w:rFonts w:ascii="Cambria" w:hAnsi="Cambria" w:cs="Calibri"/>
          <w:b/>
          <w:sz w:val="24"/>
          <w:szCs w:val="24"/>
        </w:rPr>
      </w:pPr>
      <w:r>
        <w:rPr>
          <w:rFonts w:ascii="Cambria" w:hAnsi="Cambria" w:cs="Calibri"/>
          <w:bCs/>
          <w:sz w:val="24"/>
          <w:szCs w:val="24"/>
        </w:rPr>
        <w:t xml:space="preserve">A.R. College of Engineering and Technology                  </w:t>
      </w:r>
      <w:r w:rsidRPr="003D60D4">
        <w:rPr>
          <w:rFonts w:ascii="Cambria" w:hAnsi="Cambria" w:cs="Calibri"/>
          <w:b/>
          <w:sz w:val="24"/>
          <w:szCs w:val="24"/>
        </w:rPr>
        <w:t xml:space="preserve">Graduated, April 2013    </w:t>
      </w:r>
    </w:p>
    <w:p w:rsidR="003D60D4" w:rsidRDefault="003D60D4" w:rsidP="003D60D4">
      <w:pPr>
        <w:pStyle w:val="ListParagraph"/>
        <w:jc w:val="both"/>
        <w:rPr>
          <w:rFonts w:ascii="Cambria" w:hAnsi="Cambria" w:cs="Calibri"/>
          <w:bCs/>
          <w:sz w:val="24"/>
          <w:szCs w:val="24"/>
        </w:rPr>
      </w:pPr>
      <w:r>
        <w:rPr>
          <w:rFonts w:ascii="Cambria" w:hAnsi="Cambria" w:cs="Calibri"/>
          <w:bCs/>
          <w:sz w:val="24"/>
          <w:szCs w:val="24"/>
        </w:rPr>
        <w:t xml:space="preserve">Anna University                                                                       </w:t>
      </w:r>
      <w:r w:rsidRPr="003D60D4">
        <w:rPr>
          <w:rFonts w:ascii="Cambria" w:hAnsi="Cambria" w:cs="Calibri"/>
          <w:b/>
          <w:sz w:val="24"/>
          <w:szCs w:val="24"/>
        </w:rPr>
        <w:t>GPA – 62.4 %</w:t>
      </w:r>
    </w:p>
    <w:p w:rsidR="003D60D4" w:rsidRDefault="003D60D4" w:rsidP="003D60D4">
      <w:pPr>
        <w:pStyle w:val="ListParagraph"/>
        <w:jc w:val="both"/>
        <w:rPr>
          <w:rFonts w:ascii="Cambria" w:hAnsi="Cambria" w:cs="Calibri"/>
          <w:bCs/>
          <w:sz w:val="24"/>
          <w:szCs w:val="24"/>
        </w:rPr>
      </w:pPr>
      <w:r>
        <w:rPr>
          <w:rFonts w:ascii="Cambria" w:hAnsi="Cambria" w:cs="Calibri"/>
          <w:bCs/>
          <w:sz w:val="24"/>
          <w:szCs w:val="24"/>
        </w:rPr>
        <w:t>Tirunelveli, Tamilnadu.</w:t>
      </w:r>
    </w:p>
    <w:p w:rsidR="00D60148" w:rsidRPr="003D60D4" w:rsidRDefault="00D60148" w:rsidP="00D60148">
      <w:pPr>
        <w:pStyle w:val="ListParagraph"/>
        <w:numPr>
          <w:ilvl w:val="0"/>
          <w:numId w:val="10"/>
        </w:numPr>
        <w:jc w:val="both"/>
        <w:rPr>
          <w:rFonts w:ascii="Cambria" w:hAnsi="Cambria" w:cs="Calibri"/>
          <w:b/>
          <w:sz w:val="24"/>
          <w:szCs w:val="24"/>
        </w:rPr>
      </w:pPr>
      <w:r w:rsidRPr="003D60D4">
        <w:rPr>
          <w:rFonts w:ascii="Cambria" w:hAnsi="Cambria" w:cs="Calibri"/>
          <w:b/>
          <w:sz w:val="24"/>
          <w:szCs w:val="24"/>
        </w:rPr>
        <w:t>Member of Society of Engineers in UAE, since 2017.</w:t>
      </w:r>
    </w:p>
    <w:p w:rsidR="00D60148" w:rsidRDefault="00D60148" w:rsidP="00D60148">
      <w:pPr>
        <w:pStyle w:val="ListParagraph"/>
        <w:numPr>
          <w:ilvl w:val="0"/>
          <w:numId w:val="10"/>
        </w:numPr>
        <w:jc w:val="both"/>
        <w:rPr>
          <w:rFonts w:ascii="Cambria" w:hAnsi="Cambria" w:cs="Calibri"/>
          <w:b/>
          <w:sz w:val="24"/>
          <w:szCs w:val="24"/>
        </w:rPr>
      </w:pPr>
      <w:r w:rsidRPr="003D60D4">
        <w:rPr>
          <w:rFonts w:ascii="Cambria" w:hAnsi="Cambria" w:cs="Calibri"/>
          <w:b/>
          <w:sz w:val="24"/>
          <w:szCs w:val="24"/>
        </w:rPr>
        <w:t>Having Civil Engineering card from Fujairah Municipality</w:t>
      </w:r>
      <w:r>
        <w:rPr>
          <w:rFonts w:ascii="Cambria" w:hAnsi="Cambria" w:cs="Calibri"/>
          <w:b/>
          <w:sz w:val="24"/>
          <w:szCs w:val="24"/>
        </w:rPr>
        <w:t>.</w:t>
      </w:r>
    </w:p>
    <w:p w:rsidR="000E5044" w:rsidRPr="000E5044" w:rsidRDefault="000E5044" w:rsidP="000E5044">
      <w:pPr>
        <w:pStyle w:val="ListParagraph"/>
        <w:numPr>
          <w:ilvl w:val="0"/>
          <w:numId w:val="10"/>
        </w:numPr>
        <w:jc w:val="both"/>
        <w:rPr>
          <w:rFonts w:ascii="Cambria" w:hAnsi="Cambria" w:cs="Calibri"/>
          <w:b/>
          <w:sz w:val="24"/>
          <w:szCs w:val="24"/>
          <w:u w:val="single"/>
        </w:rPr>
      </w:pPr>
      <w:r>
        <w:rPr>
          <w:rFonts w:ascii="Cambria" w:hAnsi="Cambria" w:cs="Calibri"/>
          <w:sz w:val="24"/>
          <w:szCs w:val="24"/>
        </w:rPr>
        <w:t xml:space="preserve">AUTO CADD 2D &amp; 3D </w:t>
      </w:r>
    </w:p>
    <w:p w:rsidR="00C943D5" w:rsidRPr="00146453" w:rsidRDefault="000E5044" w:rsidP="00D90B20">
      <w:pPr>
        <w:pStyle w:val="ListParagraph"/>
        <w:numPr>
          <w:ilvl w:val="0"/>
          <w:numId w:val="10"/>
        </w:numPr>
        <w:jc w:val="both"/>
        <w:rPr>
          <w:rFonts w:ascii="Cambria" w:hAnsi="Cambria" w:cs="Calibri"/>
          <w:b/>
          <w:sz w:val="24"/>
          <w:szCs w:val="24"/>
          <w:u w:val="single"/>
        </w:rPr>
      </w:pPr>
      <w:r>
        <w:rPr>
          <w:rFonts w:ascii="Cambria" w:hAnsi="Cambria" w:cs="Calibri"/>
          <w:sz w:val="24"/>
          <w:szCs w:val="24"/>
        </w:rPr>
        <w:t>Acquired training from PWD in India</w:t>
      </w:r>
    </w:p>
    <w:p w:rsidR="00370794" w:rsidRPr="00370794" w:rsidRDefault="00370794" w:rsidP="00370794">
      <w:pPr>
        <w:pStyle w:val="Heading3"/>
        <w:ind w:left="160"/>
        <w:jc w:val="both"/>
        <w:rPr>
          <w:rFonts w:ascii="Cambria" w:eastAsia="Calibri" w:hAnsi="Cambria" w:cs="Calibri"/>
          <w:sz w:val="24"/>
          <w:szCs w:val="24"/>
          <w:u w:val="none"/>
        </w:rPr>
      </w:pPr>
      <w:r w:rsidRPr="00370794">
        <w:rPr>
          <w:rFonts w:ascii="Cambria" w:eastAsia="Calibri" w:hAnsi="Cambria" w:cs="Calibri"/>
          <w:sz w:val="24"/>
          <w:szCs w:val="24"/>
          <w:u w:val="none"/>
          <w:lang w:val="en-IN"/>
        </w:rPr>
        <w:t>R</w:t>
      </w:r>
      <w:r w:rsidR="00146453">
        <w:rPr>
          <w:rFonts w:ascii="Cambria" w:eastAsia="Calibri" w:hAnsi="Cambria" w:cs="Calibri"/>
          <w:sz w:val="24"/>
          <w:szCs w:val="24"/>
          <w:u w:val="none"/>
          <w:lang w:val="en-IN"/>
        </w:rPr>
        <w:t>oles &amp;Responsibilities</w:t>
      </w:r>
    </w:p>
    <w:p w:rsidR="00370794" w:rsidRPr="00370794" w:rsidRDefault="00370794" w:rsidP="00370794">
      <w:pPr>
        <w:widowControl w:val="0"/>
        <w:numPr>
          <w:ilvl w:val="0"/>
          <w:numId w:val="22"/>
        </w:numPr>
        <w:tabs>
          <w:tab w:val="left" w:pos="521"/>
        </w:tabs>
        <w:spacing w:before="71" w:after="0" w:line="242" w:lineRule="exact"/>
        <w:ind w:right="1324"/>
        <w:jc w:val="both"/>
        <w:rPr>
          <w:rFonts w:ascii="Cambria" w:hAnsi="Cambria" w:cs="Calibri"/>
          <w:sz w:val="24"/>
          <w:szCs w:val="24"/>
        </w:rPr>
      </w:pPr>
      <w:r w:rsidRPr="00370794">
        <w:rPr>
          <w:rFonts w:ascii="Cambria" w:hAnsi="Cambria" w:cs="Calibri"/>
          <w:sz w:val="24"/>
          <w:szCs w:val="24"/>
        </w:rPr>
        <w:t>Acting as the technical adviser on a construction site for subcontractors, crafts people and operatives.</w:t>
      </w:r>
    </w:p>
    <w:p w:rsidR="00370794" w:rsidRPr="00370794" w:rsidRDefault="00370794" w:rsidP="00370794">
      <w:pPr>
        <w:widowControl w:val="0"/>
        <w:numPr>
          <w:ilvl w:val="0"/>
          <w:numId w:val="23"/>
        </w:numPr>
        <w:tabs>
          <w:tab w:val="left" w:pos="461"/>
        </w:tabs>
        <w:spacing w:before="40" w:after="0" w:line="244" w:lineRule="exact"/>
        <w:jc w:val="both"/>
        <w:rPr>
          <w:rFonts w:ascii="Cambria" w:hAnsi="Cambria" w:cs="Calibri"/>
          <w:sz w:val="24"/>
          <w:szCs w:val="24"/>
        </w:rPr>
      </w:pPr>
      <w:r w:rsidRPr="00370794">
        <w:rPr>
          <w:rFonts w:ascii="Cambria" w:hAnsi="Cambria" w:cs="Calibri"/>
          <w:sz w:val="24"/>
          <w:szCs w:val="24"/>
        </w:rPr>
        <w:t>Checking plans, drawings and quantities for accuracy of calculations.</w:t>
      </w:r>
    </w:p>
    <w:p w:rsidR="00370794" w:rsidRPr="00370794" w:rsidRDefault="00370794" w:rsidP="00370794">
      <w:pPr>
        <w:widowControl w:val="0"/>
        <w:numPr>
          <w:ilvl w:val="0"/>
          <w:numId w:val="23"/>
        </w:numPr>
        <w:tabs>
          <w:tab w:val="left" w:pos="461"/>
        </w:tabs>
        <w:spacing w:after="0" w:line="244" w:lineRule="exact"/>
        <w:jc w:val="both"/>
        <w:rPr>
          <w:rFonts w:ascii="Cambria" w:hAnsi="Cambria" w:cs="Calibri"/>
          <w:sz w:val="24"/>
          <w:szCs w:val="24"/>
        </w:rPr>
      </w:pPr>
      <w:r w:rsidRPr="00370794">
        <w:rPr>
          <w:rFonts w:ascii="Cambria" w:hAnsi="Cambria" w:cs="Calibri"/>
          <w:sz w:val="24"/>
          <w:szCs w:val="24"/>
        </w:rPr>
        <w:t>Ensuring that all materials used, and work performed are as per specifications.</w:t>
      </w:r>
    </w:p>
    <w:p w:rsidR="00370794" w:rsidRPr="00370794" w:rsidRDefault="00370794" w:rsidP="00370794">
      <w:pPr>
        <w:widowControl w:val="0"/>
        <w:numPr>
          <w:ilvl w:val="0"/>
          <w:numId w:val="23"/>
        </w:numPr>
        <w:tabs>
          <w:tab w:val="left" w:pos="461"/>
        </w:tabs>
        <w:spacing w:before="7" w:after="0" w:line="242" w:lineRule="exact"/>
        <w:ind w:right="140"/>
        <w:jc w:val="both"/>
        <w:rPr>
          <w:rFonts w:ascii="Cambria" w:hAnsi="Cambria" w:cs="Calibri"/>
          <w:sz w:val="24"/>
          <w:szCs w:val="24"/>
        </w:rPr>
      </w:pPr>
      <w:r w:rsidRPr="00370794">
        <w:rPr>
          <w:rFonts w:ascii="Cambria" w:hAnsi="Cambria" w:cs="Calibri"/>
          <w:sz w:val="24"/>
          <w:szCs w:val="24"/>
        </w:rPr>
        <w:t>Agreeing a price for materials and making cost-effective solutions and proposals for the intended project.</w:t>
      </w:r>
    </w:p>
    <w:p w:rsidR="00370794" w:rsidRPr="00370794" w:rsidRDefault="00370794" w:rsidP="00370794">
      <w:pPr>
        <w:widowControl w:val="0"/>
        <w:numPr>
          <w:ilvl w:val="0"/>
          <w:numId w:val="23"/>
        </w:numPr>
        <w:tabs>
          <w:tab w:val="left" w:pos="461"/>
        </w:tabs>
        <w:spacing w:after="0" w:line="242" w:lineRule="exact"/>
        <w:ind w:right="313"/>
        <w:jc w:val="both"/>
        <w:rPr>
          <w:rFonts w:ascii="Cambria" w:hAnsi="Cambria" w:cs="Calibri"/>
          <w:sz w:val="24"/>
          <w:szCs w:val="24"/>
        </w:rPr>
      </w:pPr>
      <w:r w:rsidRPr="00370794">
        <w:rPr>
          <w:rFonts w:ascii="Cambria" w:hAnsi="Cambria" w:cs="Calibri"/>
          <w:sz w:val="24"/>
          <w:szCs w:val="24"/>
        </w:rPr>
        <w:t>Managing, monitoring and interpreting the contract design documents supplied by the client or architect.</w:t>
      </w:r>
    </w:p>
    <w:p w:rsidR="00370794" w:rsidRPr="00370794" w:rsidRDefault="00370794" w:rsidP="00370794">
      <w:pPr>
        <w:pStyle w:val="BodyText"/>
        <w:numPr>
          <w:ilvl w:val="0"/>
          <w:numId w:val="23"/>
        </w:numPr>
        <w:tabs>
          <w:tab w:val="left" w:pos="461"/>
        </w:tabs>
        <w:spacing w:before="2" w:line="242" w:lineRule="exact"/>
        <w:ind w:right="140"/>
        <w:jc w:val="both"/>
        <w:rPr>
          <w:rFonts w:ascii="Cambria" w:eastAsia="Calibri" w:hAnsi="Cambria" w:cs="Calibri"/>
          <w:sz w:val="24"/>
          <w:szCs w:val="24"/>
          <w:lang w:val="en-IN"/>
        </w:rPr>
      </w:pPr>
      <w:r w:rsidRPr="00370794">
        <w:rPr>
          <w:rFonts w:ascii="Cambria" w:eastAsia="Calibri" w:hAnsi="Cambria" w:cs="Calibri"/>
          <w:sz w:val="24"/>
          <w:szCs w:val="24"/>
          <w:lang w:val="en-IN"/>
        </w:rPr>
        <w:t>Liaising with any consultants, subcontractors, supervisors, planners, quantity surveyors and the general</w:t>
      </w:r>
    </w:p>
    <w:p w:rsidR="00370794" w:rsidRPr="00370794" w:rsidRDefault="00370794" w:rsidP="00370794">
      <w:pPr>
        <w:pStyle w:val="BodyText"/>
        <w:numPr>
          <w:ilvl w:val="0"/>
          <w:numId w:val="23"/>
        </w:numPr>
        <w:tabs>
          <w:tab w:val="left" w:pos="461"/>
        </w:tabs>
        <w:spacing w:line="237" w:lineRule="exact"/>
        <w:jc w:val="both"/>
        <w:rPr>
          <w:rFonts w:ascii="Cambria" w:eastAsia="Calibri" w:hAnsi="Cambria" w:cs="Calibri"/>
          <w:sz w:val="24"/>
          <w:szCs w:val="24"/>
          <w:lang w:val="en-IN"/>
        </w:rPr>
      </w:pPr>
      <w:r w:rsidRPr="00370794">
        <w:rPr>
          <w:rFonts w:ascii="Cambria" w:eastAsia="Calibri" w:hAnsi="Cambria" w:cs="Calibri"/>
          <w:sz w:val="24"/>
          <w:szCs w:val="24"/>
          <w:lang w:val="en-IN"/>
        </w:rPr>
        <w:t>Workforce involved in the project.</w:t>
      </w:r>
    </w:p>
    <w:p w:rsidR="00370794" w:rsidRPr="00370794" w:rsidRDefault="00370794" w:rsidP="00370794">
      <w:pPr>
        <w:pStyle w:val="BodyText"/>
        <w:numPr>
          <w:ilvl w:val="0"/>
          <w:numId w:val="23"/>
        </w:numPr>
        <w:tabs>
          <w:tab w:val="left" w:pos="461"/>
        </w:tabs>
        <w:ind w:right="603"/>
        <w:jc w:val="both"/>
        <w:rPr>
          <w:rFonts w:ascii="Cambria" w:eastAsia="Calibri" w:hAnsi="Cambria" w:cs="Calibri"/>
          <w:sz w:val="24"/>
          <w:szCs w:val="24"/>
          <w:lang w:val="en-IN"/>
        </w:rPr>
      </w:pPr>
      <w:r w:rsidRPr="00370794">
        <w:rPr>
          <w:rFonts w:ascii="Cambria" w:eastAsia="Calibri" w:hAnsi="Cambria" w:cs="Calibri"/>
          <w:sz w:val="24"/>
          <w:szCs w:val="24"/>
          <w:lang w:val="en-IN"/>
        </w:rPr>
        <w:t>Liaising with clients and their representatives (architects, engineers and surveyors), including attending meeting.</w:t>
      </w:r>
    </w:p>
    <w:p w:rsidR="00370794" w:rsidRPr="00370794" w:rsidRDefault="00370794" w:rsidP="00370794">
      <w:pPr>
        <w:pStyle w:val="BodyText"/>
        <w:numPr>
          <w:ilvl w:val="0"/>
          <w:numId w:val="23"/>
        </w:numPr>
        <w:tabs>
          <w:tab w:val="left" w:pos="461"/>
        </w:tabs>
        <w:spacing w:line="243" w:lineRule="exact"/>
        <w:jc w:val="both"/>
        <w:rPr>
          <w:rFonts w:ascii="Cambria" w:eastAsia="Calibri" w:hAnsi="Cambria" w:cs="Calibri"/>
          <w:sz w:val="24"/>
          <w:szCs w:val="24"/>
          <w:lang w:val="en-IN"/>
        </w:rPr>
      </w:pPr>
      <w:r w:rsidRPr="00370794">
        <w:rPr>
          <w:rFonts w:ascii="Cambria" w:eastAsia="Calibri" w:hAnsi="Cambria" w:cs="Calibri"/>
          <w:sz w:val="24"/>
          <w:szCs w:val="24"/>
          <w:lang w:val="en-IN"/>
        </w:rPr>
        <w:lastRenderedPageBreak/>
        <w:t>Regular meetings to keep them informed of progress.</w:t>
      </w:r>
    </w:p>
    <w:p w:rsidR="00370794" w:rsidRPr="00370794" w:rsidRDefault="00370794" w:rsidP="00370794">
      <w:pPr>
        <w:widowControl w:val="0"/>
        <w:numPr>
          <w:ilvl w:val="0"/>
          <w:numId w:val="23"/>
        </w:numPr>
        <w:tabs>
          <w:tab w:val="left" w:pos="461"/>
        </w:tabs>
        <w:spacing w:after="0" w:line="240" w:lineRule="auto"/>
        <w:ind w:right="403"/>
        <w:jc w:val="both"/>
        <w:rPr>
          <w:rFonts w:ascii="Cambria" w:hAnsi="Cambria" w:cs="Calibri"/>
          <w:sz w:val="24"/>
          <w:szCs w:val="24"/>
        </w:rPr>
      </w:pPr>
      <w:r w:rsidRPr="00370794">
        <w:rPr>
          <w:rFonts w:ascii="Cambria" w:hAnsi="Cambria" w:cs="Calibri"/>
          <w:sz w:val="24"/>
          <w:szCs w:val="24"/>
        </w:rPr>
        <w:t>Day-to-day management of the site, including supervising and monitoring the site labour force and the Work of any subcontractors.</w:t>
      </w:r>
    </w:p>
    <w:p w:rsidR="00370794" w:rsidRPr="00370794" w:rsidRDefault="00370794" w:rsidP="00370794">
      <w:pPr>
        <w:pStyle w:val="BodyText"/>
        <w:numPr>
          <w:ilvl w:val="0"/>
          <w:numId w:val="23"/>
        </w:numPr>
        <w:tabs>
          <w:tab w:val="left" w:pos="461"/>
        </w:tabs>
        <w:spacing w:before="7" w:line="242" w:lineRule="exact"/>
        <w:ind w:right="313"/>
        <w:jc w:val="both"/>
        <w:rPr>
          <w:rFonts w:ascii="Cambria" w:eastAsia="Calibri" w:hAnsi="Cambria" w:cs="Calibri"/>
          <w:sz w:val="24"/>
          <w:szCs w:val="24"/>
          <w:lang w:val="en-IN"/>
        </w:rPr>
      </w:pPr>
      <w:r w:rsidRPr="00370794">
        <w:rPr>
          <w:rFonts w:ascii="Cambria" w:eastAsia="Calibri" w:hAnsi="Cambria" w:cs="Calibri"/>
          <w:sz w:val="24"/>
          <w:szCs w:val="24"/>
          <w:lang w:val="en-IN"/>
        </w:rPr>
        <w:t>Planning the work and efficiently organizing the plant and site facilities in order to meet agreed deadlines.</w:t>
      </w:r>
    </w:p>
    <w:p w:rsidR="00370794" w:rsidRPr="00370794" w:rsidRDefault="00370794" w:rsidP="00370794">
      <w:pPr>
        <w:widowControl w:val="0"/>
        <w:numPr>
          <w:ilvl w:val="0"/>
          <w:numId w:val="23"/>
        </w:numPr>
        <w:tabs>
          <w:tab w:val="left" w:pos="461"/>
        </w:tabs>
        <w:spacing w:after="0" w:line="238" w:lineRule="exact"/>
        <w:jc w:val="both"/>
        <w:rPr>
          <w:rFonts w:ascii="Cambria" w:hAnsi="Cambria" w:cs="Calibri"/>
          <w:sz w:val="24"/>
          <w:szCs w:val="24"/>
        </w:rPr>
      </w:pPr>
      <w:r w:rsidRPr="00370794">
        <w:rPr>
          <w:rFonts w:ascii="Cambria" w:hAnsi="Cambria" w:cs="Calibri"/>
          <w:sz w:val="24"/>
          <w:szCs w:val="24"/>
        </w:rPr>
        <w:t>Overseeing quality control and health and safety matters on site.</w:t>
      </w:r>
    </w:p>
    <w:p w:rsidR="00370794" w:rsidRPr="00370794" w:rsidRDefault="00370794" w:rsidP="00370794">
      <w:pPr>
        <w:widowControl w:val="0"/>
        <w:numPr>
          <w:ilvl w:val="0"/>
          <w:numId w:val="23"/>
        </w:numPr>
        <w:tabs>
          <w:tab w:val="left" w:pos="461"/>
        </w:tabs>
        <w:spacing w:after="0" w:line="244" w:lineRule="exact"/>
        <w:jc w:val="both"/>
        <w:rPr>
          <w:rFonts w:ascii="Cambria" w:hAnsi="Cambria" w:cs="Calibri"/>
          <w:sz w:val="24"/>
          <w:szCs w:val="24"/>
        </w:rPr>
      </w:pPr>
      <w:r w:rsidRPr="00370794">
        <w:rPr>
          <w:rFonts w:ascii="Cambria" w:hAnsi="Cambria" w:cs="Calibri"/>
          <w:sz w:val="24"/>
          <w:szCs w:val="24"/>
        </w:rPr>
        <w:t>Preparing reports as required.</w:t>
      </w:r>
    </w:p>
    <w:p w:rsidR="00146453" w:rsidRDefault="00370794" w:rsidP="00D12241">
      <w:pPr>
        <w:jc w:val="both"/>
        <w:rPr>
          <w:rFonts w:ascii="Cambria" w:hAnsi="Cambria" w:cs="Calibri"/>
          <w:sz w:val="24"/>
          <w:szCs w:val="24"/>
        </w:rPr>
      </w:pPr>
      <w:r w:rsidRPr="00370794">
        <w:rPr>
          <w:rFonts w:ascii="Cambria" w:hAnsi="Cambria" w:cs="Calibri"/>
          <w:sz w:val="24"/>
          <w:szCs w:val="24"/>
        </w:rPr>
        <w:t>Resolving any unexpected technical difficulties and other problems that may arise</w:t>
      </w:r>
    </w:p>
    <w:p w:rsidR="00146453" w:rsidRDefault="00146453" w:rsidP="00146453">
      <w:pPr>
        <w:pStyle w:val="Heading3"/>
        <w:spacing w:before="63"/>
        <w:ind w:left="191"/>
        <w:jc w:val="both"/>
        <w:rPr>
          <w:rFonts w:ascii="Cambria" w:eastAsia="Calibri" w:hAnsi="Cambria" w:cs="Calibri"/>
          <w:sz w:val="24"/>
          <w:szCs w:val="24"/>
          <w:u w:val="none"/>
          <w:lang w:val="en-IN"/>
        </w:rPr>
      </w:pPr>
      <w:r w:rsidRPr="00370794">
        <w:rPr>
          <w:rFonts w:ascii="Cambria" w:eastAsia="Calibri" w:hAnsi="Cambria" w:cs="Calibri"/>
          <w:sz w:val="24"/>
          <w:szCs w:val="24"/>
          <w:u w:val="none"/>
          <w:lang w:val="en-IN"/>
        </w:rPr>
        <w:t>Core Competencies</w:t>
      </w:r>
    </w:p>
    <w:p w:rsidR="00146453" w:rsidRPr="00370794" w:rsidRDefault="00146453" w:rsidP="00146453">
      <w:pPr>
        <w:pStyle w:val="Heading3"/>
        <w:spacing w:before="63"/>
        <w:ind w:left="191"/>
        <w:jc w:val="both"/>
        <w:rPr>
          <w:rFonts w:ascii="Cambria" w:eastAsia="Calibri" w:hAnsi="Cambria" w:cs="Calibri"/>
          <w:sz w:val="24"/>
          <w:szCs w:val="24"/>
        </w:rPr>
      </w:pPr>
    </w:p>
    <w:tbl>
      <w:tblPr>
        <w:tblW w:w="0" w:type="auto"/>
        <w:tblInd w:w="110" w:type="dxa"/>
        <w:tblLayout w:type="fixed"/>
        <w:tblCellMar>
          <w:left w:w="0" w:type="dxa"/>
          <w:right w:w="0" w:type="dxa"/>
        </w:tblCellMar>
        <w:tblLook w:val="01E0"/>
      </w:tblPr>
      <w:tblGrid>
        <w:gridCol w:w="3524"/>
        <w:gridCol w:w="3501"/>
        <w:gridCol w:w="3653"/>
      </w:tblGrid>
      <w:tr w:rsidR="00146453" w:rsidRPr="00370794" w:rsidTr="00780546">
        <w:trPr>
          <w:trHeight w:hRule="exact" w:val="281"/>
        </w:trPr>
        <w:tc>
          <w:tcPr>
            <w:tcW w:w="3524" w:type="dxa"/>
            <w:hideMark/>
          </w:tcPr>
          <w:p w:rsidR="00146453" w:rsidRPr="00370794" w:rsidRDefault="00146453" w:rsidP="00780546">
            <w:pPr>
              <w:pStyle w:val="ListParagraph"/>
              <w:widowControl w:val="0"/>
              <w:numPr>
                <w:ilvl w:val="0"/>
                <w:numId w:val="16"/>
              </w:numPr>
              <w:tabs>
                <w:tab w:val="left" w:pos="590"/>
              </w:tabs>
              <w:spacing w:before="23" w:after="0" w:line="240" w:lineRule="auto"/>
              <w:contextualSpacing w:val="0"/>
              <w:jc w:val="both"/>
              <w:rPr>
                <w:rFonts w:ascii="Cambria" w:hAnsi="Cambria" w:cs="Calibri"/>
                <w:sz w:val="24"/>
                <w:szCs w:val="24"/>
              </w:rPr>
            </w:pPr>
            <w:r w:rsidRPr="00370794">
              <w:rPr>
                <w:rFonts w:ascii="Cambria" w:hAnsi="Cambria" w:cs="Calibri"/>
                <w:sz w:val="24"/>
                <w:szCs w:val="24"/>
              </w:rPr>
              <w:t>Building works</w:t>
            </w:r>
          </w:p>
        </w:tc>
        <w:tc>
          <w:tcPr>
            <w:tcW w:w="3501" w:type="dxa"/>
            <w:hideMark/>
          </w:tcPr>
          <w:p w:rsidR="00146453" w:rsidRPr="00370794" w:rsidRDefault="00146453" w:rsidP="00780546">
            <w:pPr>
              <w:pStyle w:val="ListParagraph"/>
              <w:widowControl w:val="0"/>
              <w:numPr>
                <w:ilvl w:val="0"/>
                <w:numId w:val="17"/>
              </w:numPr>
              <w:tabs>
                <w:tab w:val="left" w:pos="739"/>
              </w:tabs>
              <w:spacing w:before="23" w:after="0" w:line="240" w:lineRule="auto"/>
              <w:contextualSpacing w:val="0"/>
              <w:jc w:val="both"/>
              <w:rPr>
                <w:rFonts w:ascii="Cambria" w:hAnsi="Cambria" w:cs="Calibri"/>
                <w:sz w:val="24"/>
                <w:szCs w:val="24"/>
              </w:rPr>
            </w:pPr>
            <w:r w:rsidRPr="00370794">
              <w:rPr>
                <w:rFonts w:ascii="Cambria" w:hAnsi="Cambria" w:cs="Calibri"/>
                <w:sz w:val="24"/>
                <w:szCs w:val="24"/>
              </w:rPr>
              <w:t>Bar Bending Schedule</w:t>
            </w:r>
          </w:p>
        </w:tc>
        <w:tc>
          <w:tcPr>
            <w:tcW w:w="3653" w:type="dxa"/>
            <w:hideMark/>
          </w:tcPr>
          <w:p w:rsidR="00146453" w:rsidRPr="00370794" w:rsidRDefault="00146453" w:rsidP="00780546">
            <w:pPr>
              <w:pStyle w:val="ListParagraph"/>
              <w:widowControl w:val="0"/>
              <w:numPr>
                <w:ilvl w:val="0"/>
                <w:numId w:val="18"/>
              </w:numPr>
              <w:tabs>
                <w:tab w:val="left" w:pos="913"/>
              </w:tabs>
              <w:spacing w:before="23" w:after="0" w:line="240" w:lineRule="auto"/>
              <w:ind w:hanging="360"/>
              <w:contextualSpacing w:val="0"/>
              <w:jc w:val="both"/>
              <w:rPr>
                <w:rFonts w:ascii="Cambria" w:hAnsi="Cambria" w:cs="Calibri"/>
                <w:sz w:val="24"/>
                <w:szCs w:val="24"/>
              </w:rPr>
            </w:pPr>
            <w:r w:rsidRPr="00370794">
              <w:rPr>
                <w:rFonts w:ascii="Cambria" w:hAnsi="Cambria" w:cs="Calibri"/>
                <w:sz w:val="24"/>
                <w:szCs w:val="24"/>
              </w:rPr>
              <w:t>Drawing feasibility Study</w:t>
            </w:r>
          </w:p>
        </w:tc>
      </w:tr>
      <w:tr w:rsidR="00146453" w:rsidRPr="00370794" w:rsidTr="00780546">
        <w:trPr>
          <w:trHeight w:hRule="exact" w:val="1499"/>
        </w:trPr>
        <w:tc>
          <w:tcPr>
            <w:tcW w:w="3524" w:type="dxa"/>
            <w:hideMark/>
          </w:tcPr>
          <w:p w:rsidR="00146453" w:rsidRPr="00370794" w:rsidRDefault="00146453" w:rsidP="00780546">
            <w:pPr>
              <w:pStyle w:val="ListParagraph"/>
              <w:widowControl w:val="0"/>
              <w:numPr>
                <w:ilvl w:val="0"/>
                <w:numId w:val="19"/>
              </w:numPr>
              <w:tabs>
                <w:tab w:val="left" w:pos="590"/>
              </w:tabs>
              <w:spacing w:after="0" w:line="244" w:lineRule="exact"/>
              <w:contextualSpacing w:val="0"/>
              <w:jc w:val="both"/>
              <w:rPr>
                <w:rFonts w:ascii="Cambria" w:hAnsi="Cambria" w:cs="Calibri"/>
                <w:sz w:val="24"/>
                <w:szCs w:val="24"/>
              </w:rPr>
            </w:pPr>
            <w:r w:rsidRPr="00370794">
              <w:rPr>
                <w:rFonts w:ascii="Cambria" w:hAnsi="Cambria" w:cs="Calibri"/>
                <w:sz w:val="24"/>
                <w:szCs w:val="24"/>
              </w:rPr>
              <w:t>Road and drainage works</w:t>
            </w:r>
          </w:p>
          <w:p w:rsidR="00146453" w:rsidRPr="00370794" w:rsidRDefault="00146453" w:rsidP="00780546">
            <w:pPr>
              <w:pStyle w:val="ListParagraph"/>
              <w:widowControl w:val="0"/>
              <w:numPr>
                <w:ilvl w:val="0"/>
                <w:numId w:val="19"/>
              </w:numPr>
              <w:tabs>
                <w:tab w:val="left" w:pos="590"/>
              </w:tabs>
              <w:spacing w:after="0" w:line="242" w:lineRule="exact"/>
              <w:contextualSpacing w:val="0"/>
              <w:jc w:val="both"/>
              <w:rPr>
                <w:rFonts w:ascii="Cambria" w:hAnsi="Cambria" w:cs="Calibri"/>
                <w:sz w:val="24"/>
                <w:szCs w:val="24"/>
              </w:rPr>
            </w:pPr>
            <w:r w:rsidRPr="00370794">
              <w:rPr>
                <w:rFonts w:ascii="Cambria" w:hAnsi="Cambria" w:cs="Calibri"/>
                <w:sz w:val="24"/>
                <w:szCs w:val="24"/>
              </w:rPr>
              <w:t>Storage tanks</w:t>
            </w:r>
          </w:p>
          <w:p w:rsidR="00146453" w:rsidRPr="00370794" w:rsidRDefault="00146453" w:rsidP="00780546">
            <w:pPr>
              <w:pStyle w:val="ListParagraph"/>
              <w:widowControl w:val="0"/>
              <w:numPr>
                <w:ilvl w:val="0"/>
                <w:numId w:val="19"/>
              </w:numPr>
              <w:tabs>
                <w:tab w:val="left" w:pos="590"/>
              </w:tabs>
              <w:spacing w:after="0" w:line="244" w:lineRule="exact"/>
              <w:contextualSpacing w:val="0"/>
              <w:jc w:val="both"/>
              <w:rPr>
                <w:rFonts w:ascii="Cambria" w:hAnsi="Cambria" w:cs="Calibri"/>
                <w:sz w:val="24"/>
                <w:szCs w:val="24"/>
              </w:rPr>
            </w:pPr>
            <w:r w:rsidRPr="00370794">
              <w:rPr>
                <w:rFonts w:ascii="Cambria" w:hAnsi="Cambria" w:cs="Calibri"/>
                <w:sz w:val="24"/>
                <w:szCs w:val="24"/>
              </w:rPr>
              <w:t>Piling work</w:t>
            </w:r>
          </w:p>
          <w:p w:rsidR="00146453" w:rsidRPr="00370794" w:rsidRDefault="00146453" w:rsidP="00780546">
            <w:pPr>
              <w:pStyle w:val="ListParagraph"/>
              <w:widowControl w:val="0"/>
              <w:numPr>
                <w:ilvl w:val="0"/>
                <w:numId w:val="19"/>
              </w:numPr>
              <w:tabs>
                <w:tab w:val="left" w:pos="590"/>
              </w:tabs>
              <w:spacing w:after="0" w:line="240" w:lineRule="auto"/>
              <w:contextualSpacing w:val="0"/>
              <w:jc w:val="both"/>
              <w:rPr>
                <w:rFonts w:ascii="Cambria" w:hAnsi="Cambria" w:cs="Calibri"/>
                <w:sz w:val="24"/>
                <w:szCs w:val="24"/>
              </w:rPr>
            </w:pPr>
            <w:r w:rsidRPr="00370794">
              <w:rPr>
                <w:rFonts w:ascii="Cambria" w:hAnsi="Cambria" w:cs="Calibri"/>
                <w:sz w:val="24"/>
                <w:szCs w:val="24"/>
              </w:rPr>
              <w:t>Retaining wall</w:t>
            </w:r>
          </w:p>
        </w:tc>
        <w:tc>
          <w:tcPr>
            <w:tcW w:w="3501" w:type="dxa"/>
            <w:hideMark/>
          </w:tcPr>
          <w:p w:rsidR="00146453" w:rsidRPr="00370794" w:rsidRDefault="00146453" w:rsidP="00780546">
            <w:pPr>
              <w:pStyle w:val="ListParagraph"/>
              <w:widowControl w:val="0"/>
              <w:numPr>
                <w:ilvl w:val="0"/>
                <w:numId w:val="20"/>
              </w:numPr>
              <w:tabs>
                <w:tab w:val="left" w:pos="739"/>
              </w:tabs>
              <w:spacing w:after="0" w:line="230" w:lineRule="exact"/>
              <w:contextualSpacing w:val="0"/>
              <w:jc w:val="both"/>
              <w:rPr>
                <w:rFonts w:ascii="Cambria" w:hAnsi="Cambria" w:cs="Calibri"/>
                <w:sz w:val="24"/>
                <w:szCs w:val="24"/>
              </w:rPr>
            </w:pPr>
            <w:r w:rsidRPr="00370794">
              <w:rPr>
                <w:rFonts w:ascii="Cambria" w:hAnsi="Cambria" w:cs="Calibri"/>
                <w:sz w:val="24"/>
                <w:szCs w:val="24"/>
              </w:rPr>
              <w:t>Concrete structure</w:t>
            </w:r>
          </w:p>
          <w:p w:rsidR="00146453" w:rsidRPr="00370794" w:rsidRDefault="00146453" w:rsidP="00780546">
            <w:pPr>
              <w:pStyle w:val="ListParagraph"/>
              <w:widowControl w:val="0"/>
              <w:numPr>
                <w:ilvl w:val="0"/>
                <w:numId w:val="20"/>
              </w:numPr>
              <w:tabs>
                <w:tab w:val="left" w:pos="739"/>
              </w:tabs>
              <w:spacing w:after="0" w:line="244" w:lineRule="exact"/>
              <w:contextualSpacing w:val="0"/>
              <w:jc w:val="both"/>
              <w:rPr>
                <w:rFonts w:ascii="Cambria" w:hAnsi="Cambria" w:cs="Calibri"/>
                <w:sz w:val="24"/>
                <w:szCs w:val="24"/>
              </w:rPr>
            </w:pPr>
            <w:r w:rsidRPr="00370794">
              <w:rPr>
                <w:rFonts w:ascii="Cambria" w:hAnsi="Cambria" w:cs="Calibri"/>
                <w:sz w:val="24"/>
                <w:szCs w:val="24"/>
              </w:rPr>
              <w:t>BOQ</w:t>
            </w:r>
          </w:p>
          <w:p w:rsidR="00146453" w:rsidRPr="00370794" w:rsidRDefault="00146453" w:rsidP="00780546">
            <w:pPr>
              <w:pStyle w:val="ListParagraph"/>
              <w:widowControl w:val="0"/>
              <w:numPr>
                <w:ilvl w:val="0"/>
                <w:numId w:val="20"/>
              </w:numPr>
              <w:tabs>
                <w:tab w:val="left" w:pos="739"/>
              </w:tabs>
              <w:spacing w:after="0" w:line="242" w:lineRule="exact"/>
              <w:contextualSpacing w:val="0"/>
              <w:jc w:val="both"/>
              <w:rPr>
                <w:rFonts w:ascii="Cambria" w:hAnsi="Cambria" w:cs="Calibri"/>
                <w:sz w:val="24"/>
                <w:szCs w:val="24"/>
              </w:rPr>
            </w:pPr>
            <w:r w:rsidRPr="00370794">
              <w:rPr>
                <w:rFonts w:ascii="Cambria" w:hAnsi="Cambria" w:cs="Calibri"/>
                <w:sz w:val="24"/>
                <w:szCs w:val="24"/>
              </w:rPr>
              <w:t>Supervision</w:t>
            </w:r>
          </w:p>
          <w:p w:rsidR="00146453" w:rsidRPr="00370794" w:rsidRDefault="00146453" w:rsidP="00780546">
            <w:pPr>
              <w:pStyle w:val="ListParagraph"/>
              <w:widowControl w:val="0"/>
              <w:numPr>
                <w:ilvl w:val="0"/>
                <w:numId w:val="20"/>
              </w:numPr>
              <w:tabs>
                <w:tab w:val="left" w:pos="739"/>
              </w:tabs>
              <w:spacing w:after="0" w:line="244" w:lineRule="exact"/>
              <w:contextualSpacing w:val="0"/>
              <w:jc w:val="both"/>
              <w:rPr>
                <w:rFonts w:ascii="Cambria" w:hAnsi="Cambria" w:cs="Calibri"/>
                <w:sz w:val="24"/>
                <w:szCs w:val="24"/>
              </w:rPr>
            </w:pPr>
            <w:r w:rsidRPr="00370794">
              <w:rPr>
                <w:rFonts w:ascii="Cambria" w:hAnsi="Cambria" w:cs="Calibri"/>
                <w:sz w:val="24"/>
                <w:szCs w:val="24"/>
              </w:rPr>
              <w:t>Quality control</w:t>
            </w:r>
            <w:r>
              <w:rPr>
                <w:rFonts w:ascii="Cambria" w:hAnsi="Cambria" w:cs="Calibri"/>
                <w:sz w:val="24"/>
                <w:szCs w:val="24"/>
              </w:rPr>
              <w:t>&amp;</w:t>
            </w:r>
          </w:p>
          <w:p w:rsidR="00146453" w:rsidRPr="00370794" w:rsidRDefault="00146453" w:rsidP="00780546">
            <w:pPr>
              <w:pStyle w:val="ListParagraph"/>
              <w:widowControl w:val="0"/>
              <w:tabs>
                <w:tab w:val="left" w:pos="739"/>
              </w:tabs>
              <w:spacing w:after="0" w:line="240" w:lineRule="auto"/>
              <w:ind w:left="738"/>
              <w:contextualSpacing w:val="0"/>
              <w:jc w:val="both"/>
              <w:rPr>
                <w:rFonts w:ascii="Cambria" w:hAnsi="Cambria" w:cs="Calibri"/>
                <w:sz w:val="24"/>
                <w:szCs w:val="24"/>
              </w:rPr>
            </w:pPr>
            <w:r w:rsidRPr="00370794">
              <w:rPr>
                <w:rFonts w:ascii="Cambria" w:hAnsi="Cambria" w:cs="Calibri"/>
                <w:sz w:val="24"/>
                <w:szCs w:val="24"/>
              </w:rPr>
              <w:t>Documentation</w:t>
            </w:r>
          </w:p>
        </w:tc>
        <w:tc>
          <w:tcPr>
            <w:tcW w:w="3653" w:type="dxa"/>
            <w:hideMark/>
          </w:tcPr>
          <w:p w:rsidR="00146453" w:rsidRPr="00370794" w:rsidRDefault="00146453" w:rsidP="00780546">
            <w:pPr>
              <w:pStyle w:val="ListParagraph"/>
              <w:widowControl w:val="0"/>
              <w:numPr>
                <w:ilvl w:val="0"/>
                <w:numId w:val="21"/>
              </w:numPr>
              <w:tabs>
                <w:tab w:val="left" w:pos="913"/>
              </w:tabs>
              <w:spacing w:after="0" w:line="230" w:lineRule="exact"/>
              <w:ind w:hanging="360"/>
              <w:contextualSpacing w:val="0"/>
              <w:jc w:val="both"/>
              <w:rPr>
                <w:rFonts w:ascii="Cambria" w:hAnsi="Cambria" w:cs="Calibri"/>
                <w:sz w:val="24"/>
                <w:szCs w:val="24"/>
              </w:rPr>
            </w:pPr>
            <w:r w:rsidRPr="00370794">
              <w:rPr>
                <w:rFonts w:ascii="Cambria" w:hAnsi="Cambria" w:cs="Calibri"/>
                <w:sz w:val="24"/>
                <w:szCs w:val="24"/>
              </w:rPr>
              <w:t>Management and</w:t>
            </w:r>
          </w:p>
          <w:p w:rsidR="00146453" w:rsidRPr="00370794" w:rsidRDefault="00146453" w:rsidP="00780546">
            <w:pPr>
              <w:pStyle w:val="TableParagraph"/>
              <w:spacing w:line="243" w:lineRule="exact"/>
              <w:ind w:left="912"/>
              <w:jc w:val="both"/>
              <w:rPr>
                <w:rFonts w:ascii="Cambria" w:hAnsi="Cambria" w:cs="Calibri"/>
                <w:sz w:val="24"/>
                <w:szCs w:val="24"/>
                <w:lang w:val="en-IN"/>
              </w:rPr>
            </w:pPr>
            <w:r w:rsidRPr="00370794">
              <w:rPr>
                <w:rFonts w:ascii="Cambria" w:hAnsi="Cambria" w:cs="Calibri"/>
                <w:sz w:val="24"/>
                <w:szCs w:val="24"/>
                <w:lang w:val="en-IN"/>
              </w:rPr>
              <w:t>constructability</w:t>
            </w:r>
          </w:p>
          <w:p w:rsidR="00146453" w:rsidRPr="00370794" w:rsidRDefault="00146453" w:rsidP="00780546">
            <w:pPr>
              <w:pStyle w:val="ListParagraph"/>
              <w:widowControl w:val="0"/>
              <w:numPr>
                <w:ilvl w:val="0"/>
                <w:numId w:val="21"/>
              </w:numPr>
              <w:tabs>
                <w:tab w:val="left" w:pos="913"/>
              </w:tabs>
              <w:spacing w:after="0" w:line="243" w:lineRule="exact"/>
              <w:ind w:hanging="360"/>
              <w:contextualSpacing w:val="0"/>
              <w:jc w:val="both"/>
              <w:rPr>
                <w:rFonts w:ascii="Cambria" w:hAnsi="Cambria" w:cs="Calibri"/>
                <w:sz w:val="24"/>
                <w:szCs w:val="24"/>
              </w:rPr>
            </w:pPr>
            <w:r w:rsidRPr="00370794">
              <w:rPr>
                <w:rFonts w:ascii="Cambria" w:hAnsi="Cambria" w:cs="Calibri"/>
                <w:sz w:val="24"/>
                <w:szCs w:val="24"/>
              </w:rPr>
              <w:t>MS Office</w:t>
            </w:r>
          </w:p>
          <w:p w:rsidR="00146453" w:rsidRPr="00370794" w:rsidRDefault="00146453" w:rsidP="00780546">
            <w:pPr>
              <w:pStyle w:val="ListParagraph"/>
              <w:widowControl w:val="0"/>
              <w:numPr>
                <w:ilvl w:val="0"/>
                <w:numId w:val="21"/>
              </w:numPr>
              <w:tabs>
                <w:tab w:val="left" w:pos="913"/>
              </w:tabs>
              <w:spacing w:after="0" w:line="244" w:lineRule="exact"/>
              <w:ind w:hanging="360"/>
              <w:contextualSpacing w:val="0"/>
              <w:jc w:val="both"/>
              <w:rPr>
                <w:rFonts w:ascii="Cambria" w:hAnsi="Cambria" w:cs="Calibri"/>
                <w:sz w:val="24"/>
                <w:szCs w:val="24"/>
              </w:rPr>
            </w:pPr>
            <w:r w:rsidRPr="00370794">
              <w:rPr>
                <w:rFonts w:ascii="Cambria" w:hAnsi="Cambria" w:cs="Calibri"/>
                <w:sz w:val="24"/>
                <w:szCs w:val="24"/>
              </w:rPr>
              <w:t>Planning</w:t>
            </w:r>
          </w:p>
          <w:p w:rsidR="00146453" w:rsidRPr="00370794" w:rsidRDefault="00146453" w:rsidP="00780546">
            <w:pPr>
              <w:pStyle w:val="ListParagraph"/>
              <w:widowControl w:val="0"/>
              <w:numPr>
                <w:ilvl w:val="0"/>
                <w:numId w:val="21"/>
              </w:numPr>
              <w:tabs>
                <w:tab w:val="left" w:pos="913"/>
              </w:tabs>
              <w:spacing w:after="0" w:line="244" w:lineRule="exact"/>
              <w:ind w:hanging="360"/>
              <w:contextualSpacing w:val="0"/>
              <w:jc w:val="both"/>
              <w:rPr>
                <w:rFonts w:ascii="Cambria" w:hAnsi="Cambria" w:cs="Calibri"/>
                <w:sz w:val="24"/>
                <w:szCs w:val="24"/>
              </w:rPr>
            </w:pPr>
            <w:r w:rsidRPr="00370794">
              <w:rPr>
                <w:rFonts w:ascii="Cambria" w:hAnsi="Cambria" w:cs="Calibri"/>
                <w:sz w:val="24"/>
                <w:szCs w:val="24"/>
              </w:rPr>
              <w:t>Risk Assessments</w:t>
            </w:r>
          </w:p>
          <w:p w:rsidR="00146453" w:rsidRPr="000E5044" w:rsidRDefault="00146453" w:rsidP="00780546">
            <w:pPr>
              <w:widowControl w:val="0"/>
              <w:tabs>
                <w:tab w:val="left" w:pos="913"/>
              </w:tabs>
              <w:spacing w:after="0" w:line="244" w:lineRule="exact"/>
              <w:ind w:left="552"/>
              <w:jc w:val="both"/>
              <w:rPr>
                <w:rFonts w:ascii="Cambria" w:hAnsi="Cambria" w:cs="Calibri"/>
                <w:sz w:val="24"/>
                <w:szCs w:val="24"/>
              </w:rPr>
            </w:pPr>
          </w:p>
        </w:tc>
      </w:tr>
    </w:tbl>
    <w:p w:rsidR="008E76F3" w:rsidRPr="00146453" w:rsidRDefault="008E76F3" w:rsidP="00D12241">
      <w:pPr>
        <w:jc w:val="both"/>
        <w:rPr>
          <w:rFonts w:ascii="Cambria" w:hAnsi="Cambria" w:cs="Calibri"/>
          <w:sz w:val="24"/>
          <w:szCs w:val="24"/>
        </w:rPr>
      </w:pPr>
      <w:r>
        <w:rPr>
          <w:rFonts w:ascii="Cambria" w:hAnsi="Cambria" w:cs="Calibri"/>
          <w:b/>
          <w:sz w:val="24"/>
          <w:szCs w:val="24"/>
        </w:rPr>
        <w:t xml:space="preserve">SKILLS </w:t>
      </w:r>
    </w:p>
    <w:p w:rsidR="008E76F3" w:rsidRDefault="00516978" w:rsidP="00370794">
      <w:pPr>
        <w:pStyle w:val="ListParagraph"/>
        <w:numPr>
          <w:ilvl w:val="0"/>
          <w:numId w:val="12"/>
        </w:numPr>
        <w:spacing w:line="240" w:lineRule="auto"/>
        <w:jc w:val="both"/>
        <w:rPr>
          <w:rFonts w:cs="Calibri"/>
          <w:sz w:val="24"/>
          <w:szCs w:val="24"/>
        </w:rPr>
      </w:pPr>
      <w:r>
        <w:rPr>
          <w:rFonts w:cs="Calibri"/>
          <w:sz w:val="24"/>
          <w:szCs w:val="24"/>
        </w:rPr>
        <w:t>Analytical / Research skills</w:t>
      </w:r>
    </w:p>
    <w:p w:rsidR="00516978" w:rsidRDefault="00516978" w:rsidP="00370794">
      <w:pPr>
        <w:pStyle w:val="ListParagraph"/>
        <w:numPr>
          <w:ilvl w:val="0"/>
          <w:numId w:val="12"/>
        </w:numPr>
        <w:spacing w:line="240" w:lineRule="auto"/>
        <w:jc w:val="both"/>
        <w:rPr>
          <w:rFonts w:cs="Calibri"/>
          <w:sz w:val="24"/>
          <w:szCs w:val="24"/>
        </w:rPr>
      </w:pPr>
      <w:r>
        <w:rPr>
          <w:rFonts w:cs="Calibri"/>
          <w:sz w:val="24"/>
          <w:szCs w:val="24"/>
        </w:rPr>
        <w:t>Computer / Technical Literacy</w:t>
      </w:r>
    </w:p>
    <w:p w:rsidR="00516978" w:rsidRDefault="00516978" w:rsidP="00370794">
      <w:pPr>
        <w:pStyle w:val="ListParagraph"/>
        <w:numPr>
          <w:ilvl w:val="0"/>
          <w:numId w:val="12"/>
        </w:numPr>
        <w:spacing w:line="240" w:lineRule="auto"/>
        <w:jc w:val="both"/>
        <w:rPr>
          <w:rFonts w:cs="Calibri"/>
          <w:sz w:val="24"/>
          <w:szCs w:val="24"/>
        </w:rPr>
      </w:pPr>
      <w:r>
        <w:rPr>
          <w:rFonts w:cs="Calibri"/>
          <w:sz w:val="24"/>
          <w:szCs w:val="24"/>
        </w:rPr>
        <w:t>Flexibility / Adaptability / Managing multiple Priorities</w:t>
      </w:r>
    </w:p>
    <w:p w:rsidR="00516978" w:rsidRDefault="00516978" w:rsidP="00370794">
      <w:pPr>
        <w:pStyle w:val="ListParagraph"/>
        <w:numPr>
          <w:ilvl w:val="0"/>
          <w:numId w:val="12"/>
        </w:numPr>
        <w:spacing w:line="240" w:lineRule="auto"/>
        <w:jc w:val="both"/>
        <w:rPr>
          <w:rFonts w:cs="Calibri"/>
          <w:sz w:val="24"/>
          <w:szCs w:val="24"/>
        </w:rPr>
      </w:pPr>
      <w:r>
        <w:rPr>
          <w:rFonts w:cs="Calibri"/>
          <w:sz w:val="24"/>
          <w:szCs w:val="24"/>
        </w:rPr>
        <w:t>Interpersonal Abilities</w:t>
      </w:r>
    </w:p>
    <w:p w:rsidR="00516978" w:rsidRDefault="00516978" w:rsidP="00370794">
      <w:pPr>
        <w:pStyle w:val="ListParagraph"/>
        <w:numPr>
          <w:ilvl w:val="0"/>
          <w:numId w:val="12"/>
        </w:numPr>
        <w:spacing w:after="0" w:line="240" w:lineRule="auto"/>
        <w:jc w:val="both"/>
        <w:rPr>
          <w:rFonts w:cs="Calibri"/>
          <w:sz w:val="24"/>
          <w:szCs w:val="24"/>
        </w:rPr>
      </w:pPr>
      <w:r>
        <w:rPr>
          <w:rFonts w:cs="Calibri"/>
          <w:sz w:val="24"/>
          <w:szCs w:val="24"/>
        </w:rPr>
        <w:t>Leadership / Management skills</w:t>
      </w:r>
    </w:p>
    <w:p w:rsidR="00370794" w:rsidRDefault="00370794" w:rsidP="00370794">
      <w:pPr>
        <w:pStyle w:val="BodyText"/>
        <w:numPr>
          <w:ilvl w:val="0"/>
          <w:numId w:val="12"/>
        </w:numPr>
        <w:tabs>
          <w:tab w:val="left" w:pos="821"/>
        </w:tabs>
        <w:jc w:val="both"/>
        <w:rPr>
          <w:rFonts w:ascii="Calibri" w:eastAsia="Calibri" w:hAnsi="Calibri" w:cs="Calibri"/>
          <w:sz w:val="24"/>
          <w:szCs w:val="24"/>
          <w:lang w:val="en-IN"/>
        </w:rPr>
      </w:pPr>
      <w:r w:rsidRPr="00370794">
        <w:rPr>
          <w:rFonts w:ascii="Calibri" w:eastAsia="Calibri" w:hAnsi="Calibri" w:cs="Calibri"/>
          <w:sz w:val="24"/>
          <w:szCs w:val="24"/>
          <w:lang w:val="en-IN"/>
        </w:rPr>
        <w:t>Technical report writing.</w:t>
      </w:r>
    </w:p>
    <w:p w:rsidR="00370794" w:rsidRPr="00370794" w:rsidRDefault="00370794" w:rsidP="00370794">
      <w:pPr>
        <w:pStyle w:val="BodyText"/>
        <w:numPr>
          <w:ilvl w:val="0"/>
          <w:numId w:val="12"/>
        </w:numPr>
        <w:tabs>
          <w:tab w:val="left" w:pos="821"/>
        </w:tabs>
        <w:jc w:val="both"/>
        <w:rPr>
          <w:rFonts w:ascii="Calibri" w:eastAsia="Calibri" w:hAnsi="Calibri" w:cs="Calibri"/>
          <w:sz w:val="24"/>
          <w:szCs w:val="24"/>
          <w:lang w:val="en-IN"/>
        </w:rPr>
      </w:pPr>
      <w:r w:rsidRPr="00370794">
        <w:rPr>
          <w:rFonts w:ascii="Calibri" w:eastAsia="Calibri" w:hAnsi="Calibri" w:cs="Calibri"/>
          <w:sz w:val="24"/>
          <w:szCs w:val="24"/>
          <w:lang w:val="en-IN"/>
        </w:rPr>
        <w:t>Effective presentation.</w:t>
      </w:r>
    </w:p>
    <w:p w:rsidR="00370794" w:rsidRPr="00370794" w:rsidRDefault="00370794" w:rsidP="00370794">
      <w:pPr>
        <w:pStyle w:val="BodyText"/>
        <w:numPr>
          <w:ilvl w:val="0"/>
          <w:numId w:val="12"/>
        </w:numPr>
        <w:tabs>
          <w:tab w:val="left" w:pos="821"/>
        </w:tabs>
        <w:jc w:val="both"/>
        <w:rPr>
          <w:rFonts w:ascii="Calibri" w:eastAsia="Calibri" w:hAnsi="Calibri" w:cs="Calibri"/>
          <w:sz w:val="24"/>
          <w:szCs w:val="24"/>
          <w:lang w:val="en-IN"/>
        </w:rPr>
      </w:pPr>
      <w:r w:rsidRPr="00370794">
        <w:rPr>
          <w:rFonts w:ascii="Calibri" w:eastAsia="Calibri" w:hAnsi="Calibri" w:cs="Calibri"/>
          <w:sz w:val="24"/>
          <w:szCs w:val="24"/>
          <w:lang w:val="en-IN"/>
        </w:rPr>
        <w:t>Excellent interpersonal and communication skills.</w:t>
      </w:r>
    </w:p>
    <w:p w:rsidR="00370794" w:rsidRPr="00370794" w:rsidRDefault="00370794" w:rsidP="00370794">
      <w:pPr>
        <w:pStyle w:val="BodyText"/>
        <w:numPr>
          <w:ilvl w:val="0"/>
          <w:numId w:val="12"/>
        </w:numPr>
        <w:tabs>
          <w:tab w:val="left" w:pos="821"/>
        </w:tabs>
        <w:jc w:val="both"/>
        <w:rPr>
          <w:rFonts w:ascii="Calibri" w:eastAsia="Calibri" w:hAnsi="Calibri" w:cs="Calibri"/>
          <w:sz w:val="24"/>
          <w:szCs w:val="24"/>
          <w:lang w:val="en-IN"/>
        </w:rPr>
      </w:pPr>
      <w:r w:rsidRPr="00370794">
        <w:rPr>
          <w:rFonts w:ascii="Calibri" w:eastAsia="Calibri" w:hAnsi="Calibri" w:cs="Calibri"/>
          <w:sz w:val="24"/>
          <w:szCs w:val="24"/>
          <w:lang w:val="en-IN"/>
        </w:rPr>
        <w:t>Efficient in group working and excellent as a group leader.</w:t>
      </w:r>
    </w:p>
    <w:p w:rsidR="00146453" w:rsidRDefault="00146453" w:rsidP="00D90B20">
      <w:pPr>
        <w:jc w:val="both"/>
        <w:rPr>
          <w:rFonts w:cs="Calibri"/>
          <w:sz w:val="24"/>
          <w:szCs w:val="24"/>
        </w:rPr>
      </w:pPr>
    </w:p>
    <w:p w:rsidR="008E76F3" w:rsidRDefault="008E76F3" w:rsidP="00D90B20">
      <w:pPr>
        <w:jc w:val="both"/>
        <w:rPr>
          <w:rFonts w:ascii="Cambria" w:hAnsi="Cambria" w:cs="Calibri"/>
          <w:b/>
          <w:sz w:val="24"/>
          <w:szCs w:val="24"/>
        </w:rPr>
      </w:pPr>
      <w:r>
        <w:rPr>
          <w:rFonts w:ascii="Cambria" w:hAnsi="Cambria" w:cs="Calibri"/>
          <w:b/>
          <w:sz w:val="24"/>
          <w:szCs w:val="24"/>
        </w:rPr>
        <w:t>PERSONAL DETAILS</w:t>
      </w:r>
    </w:p>
    <w:p w:rsidR="008E76F3" w:rsidRPr="00516978" w:rsidRDefault="00516978" w:rsidP="00516978">
      <w:pPr>
        <w:pStyle w:val="ListParagraph"/>
        <w:numPr>
          <w:ilvl w:val="0"/>
          <w:numId w:val="15"/>
        </w:numPr>
        <w:jc w:val="both"/>
        <w:rPr>
          <w:rFonts w:ascii="Cambria" w:hAnsi="Cambria" w:cs="Calibri"/>
          <w:b/>
          <w:sz w:val="24"/>
          <w:szCs w:val="24"/>
        </w:rPr>
      </w:pPr>
      <w:r w:rsidRPr="0031552F">
        <w:rPr>
          <w:rFonts w:cs="Calibri"/>
          <w:sz w:val="24"/>
          <w:szCs w:val="24"/>
        </w:rPr>
        <w:t>Name</w:t>
      </w:r>
      <w:r>
        <w:rPr>
          <w:rFonts w:cs="Calibri"/>
          <w:sz w:val="24"/>
          <w:szCs w:val="24"/>
        </w:rPr>
        <w:tab/>
      </w:r>
      <w:r>
        <w:rPr>
          <w:rFonts w:cs="Calibri"/>
          <w:sz w:val="24"/>
          <w:szCs w:val="24"/>
        </w:rPr>
        <w:tab/>
      </w:r>
      <w:r>
        <w:rPr>
          <w:rFonts w:cs="Calibri"/>
          <w:sz w:val="24"/>
          <w:szCs w:val="24"/>
        </w:rPr>
        <w:tab/>
      </w:r>
      <w:r w:rsidR="000D08B8">
        <w:rPr>
          <w:rFonts w:cs="Calibri"/>
          <w:sz w:val="24"/>
          <w:szCs w:val="24"/>
        </w:rPr>
        <w:tab/>
      </w:r>
      <w:r>
        <w:rPr>
          <w:rFonts w:cs="Calibri"/>
          <w:sz w:val="24"/>
          <w:szCs w:val="24"/>
        </w:rPr>
        <w:t>:</w:t>
      </w:r>
      <w:r>
        <w:rPr>
          <w:rFonts w:cs="Calibri"/>
          <w:sz w:val="24"/>
          <w:szCs w:val="24"/>
        </w:rPr>
        <w:tab/>
      </w:r>
      <w:proofErr w:type="spellStart"/>
      <w:r>
        <w:rPr>
          <w:rFonts w:cs="Calibri"/>
          <w:sz w:val="24"/>
          <w:szCs w:val="24"/>
        </w:rPr>
        <w:t>Hijas</w:t>
      </w:r>
      <w:proofErr w:type="spellEnd"/>
    </w:p>
    <w:p w:rsidR="00516978" w:rsidRPr="00516978" w:rsidRDefault="00516978" w:rsidP="00516978">
      <w:pPr>
        <w:pStyle w:val="ListParagraph"/>
        <w:numPr>
          <w:ilvl w:val="0"/>
          <w:numId w:val="15"/>
        </w:numPr>
        <w:jc w:val="both"/>
        <w:rPr>
          <w:rFonts w:ascii="Cambria" w:hAnsi="Cambria" w:cs="Calibri"/>
          <w:b/>
          <w:sz w:val="24"/>
          <w:szCs w:val="24"/>
        </w:rPr>
      </w:pPr>
      <w:r w:rsidRPr="0031552F">
        <w:rPr>
          <w:rFonts w:cs="Calibri"/>
          <w:sz w:val="24"/>
          <w:szCs w:val="24"/>
        </w:rPr>
        <w:t>Date of Birth</w:t>
      </w:r>
      <w:r>
        <w:rPr>
          <w:rFonts w:cs="Calibri"/>
          <w:sz w:val="24"/>
          <w:szCs w:val="24"/>
        </w:rPr>
        <w:tab/>
      </w:r>
      <w:r>
        <w:rPr>
          <w:rFonts w:cs="Calibri"/>
          <w:sz w:val="24"/>
          <w:szCs w:val="24"/>
        </w:rPr>
        <w:tab/>
      </w:r>
      <w:r w:rsidR="000D08B8">
        <w:rPr>
          <w:rFonts w:cs="Calibri"/>
          <w:sz w:val="24"/>
          <w:szCs w:val="24"/>
        </w:rPr>
        <w:tab/>
      </w:r>
      <w:r>
        <w:rPr>
          <w:rFonts w:cs="Calibri"/>
          <w:sz w:val="24"/>
          <w:szCs w:val="24"/>
        </w:rPr>
        <w:t>:</w:t>
      </w:r>
      <w:r>
        <w:rPr>
          <w:rFonts w:cs="Calibri"/>
          <w:sz w:val="24"/>
          <w:szCs w:val="24"/>
        </w:rPr>
        <w:tab/>
        <w:t xml:space="preserve">30-05-1991                               </w:t>
      </w:r>
    </w:p>
    <w:p w:rsidR="00516978" w:rsidRPr="00516978" w:rsidRDefault="00516978" w:rsidP="00516978">
      <w:pPr>
        <w:pStyle w:val="ListParagraph"/>
        <w:numPr>
          <w:ilvl w:val="0"/>
          <w:numId w:val="15"/>
        </w:numPr>
        <w:jc w:val="both"/>
        <w:rPr>
          <w:rFonts w:ascii="Cambria" w:hAnsi="Cambria" w:cs="Calibri"/>
          <w:b/>
          <w:sz w:val="24"/>
          <w:szCs w:val="24"/>
        </w:rPr>
      </w:pPr>
      <w:r w:rsidRPr="0031552F">
        <w:rPr>
          <w:rFonts w:cs="Calibri"/>
          <w:sz w:val="24"/>
          <w:szCs w:val="24"/>
        </w:rPr>
        <w:t>Nationality</w:t>
      </w:r>
      <w:r>
        <w:rPr>
          <w:rFonts w:cs="Calibri"/>
          <w:sz w:val="24"/>
          <w:szCs w:val="24"/>
        </w:rPr>
        <w:tab/>
      </w:r>
      <w:r>
        <w:rPr>
          <w:rFonts w:cs="Calibri"/>
          <w:sz w:val="24"/>
          <w:szCs w:val="24"/>
        </w:rPr>
        <w:tab/>
      </w:r>
      <w:r>
        <w:rPr>
          <w:rFonts w:cs="Calibri"/>
          <w:sz w:val="24"/>
          <w:szCs w:val="24"/>
        </w:rPr>
        <w:tab/>
        <w:t>:</w:t>
      </w:r>
      <w:r>
        <w:rPr>
          <w:rFonts w:cs="Calibri"/>
          <w:sz w:val="24"/>
          <w:szCs w:val="24"/>
        </w:rPr>
        <w:tab/>
        <w:t>Indian</w:t>
      </w:r>
      <w:r>
        <w:rPr>
          <w:rFonts w:cs="Calibri"/>
          <w:sz w:val="24"/>
          <w:szCs w:val="24"/>
        </w:rPr>
        <w:tab/>
      </w:r>
    </w:p>
    <w:p w:rsidR="00146453" w:rsidRPr="00146453" w:rsidRDefault="00516978" w:rsidP="00146453">
      <w:pPr>
        <w:pStyle w:val="ListParagraph"/>
        <w:numPr>
          <w:ilvl w:val="0"/>
          <w:numId w:val="25"/>
        </w:numPr>
        <w:jc w:val="both"/>
        <w:rPr>
          <w:rFonts w:ascii="Cambria" w:hAnsi="Cambria" w:cs="Calibri"/>
          <w:b/>
          <w:sz w:val="24"/>
          <w:szCs w:val="24"/>
        </w:rPr>
      </w:pPr>
      <w:r w:rsidRPr="00146453">
        <w:rPr>
          <w:rFonts w:cs="Calibri"/>
          <w:sz w:val="24"/>
          <w:szCs w:val="24"/>
        </w:rPr>
        <w:t>Father’s Name</w:t>
      </w:r>
      <w:r w:rsidR="00146453">
        <w:rPr>
          <w:rFonts w:cs="Calibri"/>
          <w:sz w:val="24"/>
          <w:szCs w:val="24"/>
        </w:rPr>
        <w:tab/>
      </w:r>
      <w:r w:rsidR="00146453">
        <w:rPr>
          <w:rFonts w:cs="Calibri"/>
          <w:sz w:val="24"/>
          <w:szCs w:val="24"/>
        </w:rPr>
        <w:tab/>
      </w:r>
      <w:r w:rsidR="000D08B8">
        <w:rPr>
          <w:rFonts w:cs="Calibri"/>
          <w:sz w:val="24"/>
          <w:szCs w:val="24"/>
        </w:rPr>
        <w:tab/>
      </w:r>
      <w:r w:rsidR="00146453">
        <w:rPr>
          <w:rFonts w:cs="Calibri"/>
          <w:sz w:val="24"/>
          <w:szCs w:val="24"/>
        </w:rPr>
        <w:t xml:space="preserve">:      </w:t>
      </w:r>
      <w:r w:rsidRPr="00146453">
        <w:rPr>
          <w:rFonts w:cs="Calibri"/>
          <w:sz w:val="24"/>
          <w:szCs w:val="24"/>
        </w:rPr>
        <w:tab/>
      </w:r>
      <w:proofErr w:type="spellStart"/>
      <w:r w:rsidRPr="00146453">
        <w:rPr>
          <w:rFonts w:cs="Calibri"/>
          <w:sz w:val="24"/>
          <w:szCs w:val="24"/>
        </w:rPr>
        <w:t>Aboobaker</w:t>
      </w:r>
      <w:proofErr w:type="spellEnd"/>
    </w:p>
    <w:p w:rsidR="00516978" w:rsidRPr="000D08B8" w:rsidRDefault="00146453" w:rsidP="00146453">
      <w:pPr>
        <w:pStyle w:val="ListParagraph"/>
        <w:numPr>
          <w:ilvl w:val="0"/>
          <w:numId w:val="25"/>
        </w:numPr>
        <w:spacing w:after="0" w:line="360" w:lineRule="auto"/>
        <w:jc w:val="both"/>
        <w:rPr>
          <w:rFonts w:cs="Calibri"/>
          <w:sz w:val="24"/>
          <w:szCs w:val="24"/>
        </w:rPr>
      </w:pPr>
      <w:r w:rsidRPr="000D08B8">
        <w:rPr>
          <w:rFonts w:cs="Calibri"/>
          <w:sz w:val="24"/>
          <w:szCs w:val="24"/>
        </w:rPr>
        <w:t xml:space="preserve">Marital Status            </w:t>
      </w:r>
      <w:r w:rsidRPr="000D08B8">
        <w:rPr>
          <w:rFonts w:cs="Calibri"/>
          <w:sz w:val="24"/>
          <w:szCs w:val="24"/>
        </w:rPr>
        <w:tab/>
      </w:r>
      <w:r w:rsidRPr="000D08B8">
        <w:rPr>
          <w:rFonts w:cs="Calibri"/>
          <w:sz w:val="24"/>
          <w:szCs w:val="24"/>
        </w:rPr>
        <w:tab/>
        <w:t>:</w:t>
      </w:r>
      <w:r w:rsidR="000D08B8" w:rsidRPr="000D08B8">
        <w:rPr>
          <w:rFonts w:cs="Calibri"/>
          <w:sz w:val="24"/>
          <w:szCs w:val="24"/>
        </w:rPr>
        <w:tab/>
      </w:r>
      <w:r w:rsidRPr="000D08B8">
        <w:rPr>
          <w:rFonts w:cs="Calibri"/>
          <w:sz w:val="24"/>
          <w:szCs w:val="24"/>
        </w:rPr>
        <w:t>Single</w:t>
      </w:r>
      <w:r w:rsidR="00516978" w:rsidRPr="000D08B8">
        <w:rPr>
          <w:rFonts w:cs="Calibri"/>
          <w:sz w:val="24"/>
          <w:szCs w:val="24"/>
        </w:rPr>
        <w:t xml:space="preserve">         </w:t>
      </w:r>
      <w:r w:rsidR="00516978" w:rsidRPr="000D08B8">
        <w:rPr>
          <w:rFonts w:cs="Calibri"/>
          <w:sz w:val="24"/>
          <w:szCs w:val="24"/>
        </w:rPr>
        <w:tab/>
      </w:r>
    </w:p>
    <w:p w:rsidR="008E76F3" w:rsidRDefault="008E76F3" w:rsidP="00D90B20">
      <w:pPr>
        <w:jc w:val="both"/>
        <w:rPr>
          <w:rFonts w:ascii="Cambria" w:hAnsi="Cambria" w:cs="Calibri"/>
          <w:b/>
          <w:sz w:val="24"/>
          <w:szCs w:val="24"/>
        </w:rPr>
      </w:pPr>
      <w:r>
        <w:rPr>
          <w:rFonts w:ascii="Cambria" w:hAnsi="Cambria" w:cs="Calibri"/>
          <w:b/>
          <w:sz w:val="24"/>
          <w:szCs w:val="24"/>
        </w:rPr>
        <w:t>DECLARATION</w:t>
      </w:r>
    </w:p>
    <w:p w:rsidR="008E76F3" w:rsidRDefault="008E76F3" w:rsidP="00D90B20">
      <w:pPr>
        <w:jc w:val="both"/>
        <w:rPr>
          <w:rFonts w:cs="Calibri"/>
          <w:sz w:val="24"/>
          <w:szCs w:val="24"/>
        </w:rPr>
      </w:pPr>
      <w:r>
        <w:rPr>
          <w:rFonts w:cs="Calibri"/>
          <w:sz w:val="24"/>
          <w:szCs w:val="24"/>
        </w:rPr>
        <w:t>I hereby declare that the above information is true to the best of my knowledge and belief.</w:t>
      </w:r>
    </w:p>
    <w:p w:rsidR="00146453" w:rsidRDefault="00516978" w:rsidP="00D90B20">
      <w:pPr>
        <w:jc w:val="both"/>
        <w:rPr>
          <w:rFonts w:cs="Calibri"/>
          <w:sz w:val="24"/>
          <w:szCs w:val="24"/>
        </w:rPr>
      </w:pPr>
      <w:r>
        <w:rPr>
          <w:rFonts w:cs="Calibri"/>
          <w:sz w:val="24"/>
          <w:szCs w:val="24"/>
        </w:rPr>
        <w:t>Place:</w:t>
      </w:r>
      <w:r w:rsidR="00146453">
        <w:rPr>
          <w:rFonts w:cs="Calibri"/>
          <w:sz w:val="24"/>
          <w:szCs w:val="24"/>
        </w:rPr>
        <w:t xml:space="preserve"> Fujairah</w:t>
      </w:r>
    </w:p>
    <w:p w:rsidR="008E76F3" w:rsidRDefault="00516978" w:rsidP="00D90B20">
      <w:pPr>
        <w:jc w:val="both"/>
        <w:rPr>
          <w:rFonts w:cs="Calibri"/>
          <w:sz w:val="24"/>
          <w:szCs w:val="24"/>
        </w:rPr>
      </w:pPr>
      <w:r>
        <w:rPr>
          <w:rFonts w:cs="Calibri"/>
          <w:sz w:val="24"/>
          <w:szCs w:val="24"/>
        </w:rPr>
        <w:t>Date:</w:t>
      </w:r>
    </w:p>
    <w:p w:rsidR="008E76F3" w:rsidRPr="00150CEB" w:rsidRDefault="00150CEB" w:rsidP="000D08B8">
      <w:pPr>
        <w:ind w:left="7200" w:firstLine="720"/>
        <w:rPr>
          <w:rFonts w:ascii="Cambria" w:hAnsi="Cambria" w:cs="Calibri"/>
          <w:b/>
          <w:sz w:val="28"/>
          <w:szCs w:val="28"/>
        </w:rPr>
      </w:pPr>
      <w:proofErr w:type="spellStart"/>
      <w:r w:rsidRPr="00150CEB">
        <w:rPr>
          <w:rFonts w:ascii="Cambria" w:hAnsi="Cambria" w:cs="Calibri"/>
          <w:b/>
          <w:sz w:val="28"/>
          <w:szCs w:val="28"/>
        </w:rPr>
        <w:t>Hijas</w:t>
      </w:r>
      <w:proofErr w:type="spellEnd"/>
    </w:p>
    <w:sectPr w:rsidR="008E76F3" w:rsidRPr="00150CEB" w:rsidSect="00623F1C">
      <w:pgSz w:w="11906" w:h="16838"/>
      <w:pgMar w:top="810" w:right="1440" w:bottom="990" w:left="8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229"/>
    <w:multiLevelType w:val="hybridMultilevel"/>
    <w:tmpl w:val="35AC6E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766C6"/>
    <w:multiLevelType w:val="hybridMultilevel"/>
    <w:tmpl w:val="D1543296"/>
    <w:lvl w:ilvl="0" w:tplc="40090015">
      <w:start w:val="1"/>
      <w:numFmt w:val="upp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
    <w:nsid w:val="12370418"/>
    <w:multiLevelType w:val="hybridMultilevel"/>
    <w:tmpl w:val="615A0D8C"/>
    <w:lvl w:ilvl="0" w:tplc="00ECA77C">
      <w:start w:val="1"/>
      <w:numFmt w:val="bullet"/>
      <w:lvlText w:val=""/>
      <w:lvlJc w:val="left"/>
      <w:pPr>
        <w:ind w:left="738" w:hanging="360"/>
      </w:pPr>
      <w:rPr>
        <w:rFonts w:ascii="Symbol" w:eastAsia="Symbol" w:hAnsi="Symbol" w:hint="default"/>
        <w:w w:val="99"/>
        <w:sz w:val="20"/>
        <w:szCs w:val="20"/>
      </w:rPr>
    </w:lvl>
    <w:lvl w:ilvl="1" w:tplc="B7048608">
      <w:start w:val="1"/>
      <w:numFmt w:val="bullet"/>
      <w:lvlText w:val="•"/>
      <w:lvlJc w:val="left"/>
      <w:pPr>
        <w:ind w:left="1015" w:hanging="360"/>
      </w:pPr>
    </w:lvl>
    <w:lvl w:ilvl="2" w:tplc="8A80DDDA">
      <w:start w:val="1"/>
      <w:numFmt w:val="bullet"/>
      <w:lvlText w:val="•"/>
      <w:lvlJc w:val="left"/>
      <w:pPr>
        <w:ind w:left="1291" w:hanging="360"/>
      </w:pPr>
    </w:lvl>
    <w:lvl w:ilvl="3" w:tplc="9E3CE3DA">
      <w:start w:val="1"/>
      <w:numFmt w:val="bullet"/>
      <w:lvlText w:val="•"/>
      <w:lvlJc w:val="left"/>
      <w:pPr>
        <w:ind w:left="1567" w:hanging="360"/>
      </w:pPr>
    </w:lvl>
    <w:lvl w:ilvl="4" w:tplc="B2BE96FE">
      <w:start w:val="1"/>
      <w:numFmt w:val="bullet"/>
      <w:lvlText w:val="•"/>
      <w:lvlJc w:val="left"/>
      <w:pPr>
        <w:ind w:left="1843" w:hanging="360"/>
      </w:pPr>
    </w:lvl>
    <w:lvl w:ilvl="5" w:tplc="375C3D36">
      <w:start w:val="1"/>
      <w:numFmt w:val="bullet"/>
      <w:lvlText w:val="•"/>
      <w:lvlJc w:val="left"/>
      <w:pPr>
        <w:ind w:left="2120" w:hanging="360"/>
      </w:pPr>
    </w:lvl>
    <w:lvl w:ilvl="6" w:tplc="A008EF9A">
      <w:start w:val="1"/>
      <w:numFmt w:val="bullet"/>
      <w:lvlText w:val="•"/>
      <w:lvlJc w:val="left"/>
      <w:pPr>
        <w:ind w:left="2396" w:hanging="360"/>
      </w:pPr>
    </w:lvl>
    <w:lvl w:ilvl="7" w:tplc="9910A802">
      <w:start w:val="1"/>
      <w:numFmt w:val="bullet"/>
      <w:lvlText w:val="•"/>
      <w:lvlJc w:val="left"/>
      <w:pPr>
        <w:ind w:left="2672" w:hanging="360"/>
      </w:pPr>
    </w:lvl>
    <w:lvl w:ilvl="8" w:tplc="06509BA6">
      <w:start w:val="1"/>
      <w:numFmt w:val="bullet"/>
      <w:lvlText w:val="•"/>
      <w:lvlJc w:val="left"/>
      <w:pPr>
        <w:ind w:left="2948" w:hanging="360"/>
      </w:pPr>
    </w:lvl>
  </w:abstractNum>
  <w:abstractNum w:abstractNumId="3">
    <w:nsid w:val="14C6262C"/>
    <w:multiLevelType w:val="hybridMultilevel"/>
    <w:tmpl w:val="2BE07B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4EC5E37"/>
    <w:multiLevelType w:val="hybridMultilevel"/>
    <w:tmpl w:val="3A706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453C6"/>
    <w:multiLevelType w:val="hybridMultilevel"/>
    <w:tmpl w:val="02CA75F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00" w:hanging="360"/>
      </w:pPr>
      <w:rPr>
        <w:rFonts w:ascii="Monospac821 BT" w:hAnsi="Monospac821 B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Monospac821 BT" w:hAnsi="Monospac821 B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Monospac821 BT" w:hAnsi="Monospac821 BT"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781680"/>
    <w:multiLevelType w:val="hybridMultilevel"/>
    <w:tmpl w:val="B53A1D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C87184C"/>
    <w:multiLevelType w:val="hybridMultilevel"/>
    <w:tmpl w:val="8BFE2E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D5452DE"/>
    <w:multiLevelType w:val="hybridMultilevel"/>
    <w:tmpl w:val="256E5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CA0852"/>
    <w:multiLevelType w:val="hybridMultilevel"/>
    <w:tmpl w:val="BAD895C6"/>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3778270D"/>
    <w:multiLevelType w:val="hybridMultilevel"/>
    <w:tmpl w:val="D3724576"/>
    <w:lvl w:ilvl="0" w:tplc="20222018">
      <w:start w:val="1"/>
      <w:numFmt w:val="bullet"/>
      <w:lvlText w:val=""/>
      <w:lvlJc w:val="left"/>
      <w:pPr>
        <w:ind w:left="738" w:hanging="360"/>
      </w:pPr>
      <w:rPr>
        <w:rFonts w:ascii="Symbol" w:eastAsia="Symbol" w:hAnsi="Symbol" w:hint="default"/>
        <w:w w:val="99"/>
        <w:sz w:val="20"/>
        <w:szCs w:val="20"/>
      </w:rPr>
    </w:lvl>
    <w:lvl w:ilvl="1" w:tplc="85CA05C8">
      <w:start w:val="1"/>
      <w:numFmt w:val="bullet"/>
      <w:lvlText w:val="•"/>
      <w:lvlJc w:val="left"/>
      <w:pPr>
        <w:ind w:left="1015" w:hanging="360"/>
      </w:pPr>
    </w:lvl>
    <w:lvl w:ilvl="2" w:tplc="317238C4">
      <w:start w:val="1"/>
      <w:numFmt w:val="bullet"/>
      <w:lvlText w:val="•"/>
      <w:lvlJc w:val="left"/>
      <w:pPr>
        <w:ind w:left="1291" w:hanging="360"/>
      </w:pPr>
    </w:lvl>
    <w:lvl w:ilvl="3" w:tplc="3E665924">
      <w:start w:val="1"/>
      <w:numFmt w:val="bullet"/>
      <w:lvlText w:val="•"/>
      <w:lvlJc w:val="left"/>
      <w:pPr>
        <w:ind w:left="1567" w:hanging="360"/>
      </w:pPr>
    </w:lvl>
    <w:lvl w:ilvl="4" w:tplc="2B084864">
      <w:start w:val="1"/>
      <w:numFmt w:val="bullet"/>
      <w:lvlText w:val="•"/>
      <w:lvlJc w:val="left"/>
      <w:pPr>
        <w:ind w:left="1843" w:hanging="360"/>
      </w:pPr>
    </w:lvl>
    <w:lvl w:ilvl="5" w:tplc="9CEC87EA">
      <w:start w:val="1"/>
      <w:numFmt w:val="bullet"/>
      <w:lvlText w:val="•"/>
      <w:lvlJc w:val="left"/>
      <w:pPr>
        <w:ind w:left="2120" w:hanging="360"/>
      </w:pPr>
    </w:lvl>
    <w:lvl w:ilvl="6" w:tplc="BF0E2F2C">
      <w:start w:val="1"/>
      <w:numFmt w:val="bullet"/>
      <w:lvlText w:val="•"/>
      <w:lvlJc w:val="left"/>
      <w:pPr>
        <w:ind w:left="2396" w:hanging="360"/>
      </w:pPr>
    </w:lvl>
    <w:lvl w:ilvl="7" w:tplc="27C89714">
      <w:start w:val="1"/>
      <w:numFmt w:val="bullet"/>
      <w:lvlText w:val="•"/>
      <w:lvlJc w:val="left"/>
      <w:pPr>
        <w:ind w:left="2672" w:hanging="360"/>
      </w:pPr>
    </w:lvl>
    <w:lvl w:ilvl="8" w:tplc="8954BC26">
      <w:start w:val="1"/>
      <w:numFmt w:val="bullet"/>
      <w:lvlText w:val="•"/>
      <w:lvlJc w:val="left"/>
      <w:pPr>
        <w:ind w:left="2948" w:hanging="360"/>
      </w:pPr>
    </w:lvl>
  </w:abstractNum>
  <w:abstractNum w:abstractNumId="11">
    <w:nsid w:val="3FFF6A57"/>
    <w:multiLevelType w:val="hybridMultilevel"/>
    <w:tmpl w:val="9580E122"/>
    <w:lvl w:ilvl="0" w:tplc="90523870">
      <w:start w:val="1"/>
      <w:numFmt w:val="bullet"/>
      <w:lvlText w:val=""/>
      <w:lvlJc w:val="left"/>
      <w:pPr>
        <w:ind w:left="912" w:hanging="361"/>
      </w:pPr>
      <w:rPr>
        <w:rFonts w:ascii="Symbol" w:eastAsia="Symbol" w:hAnsi="Symbol" w:hint="default"/>
        <w:w w:val="99"/>
        <w:sz w:val="20"/>
        <w:szCs w:val="20"/>
      </w:rPr>
    </w:lvl>
    <w:lvl w:ilvl="1" w:tplc="7444BF00">
      <w:start w:val="1"/>
      <w:numFmt w:val="bullet"/>
      <w:lvlText w:val="•"/>
      <w:lvlJc w:val="left"/>
      <w:pPr>
        <w:ind w:left="1187" w:hanging="361"/>
      </w:pPr>
    </w:lvl>
    <w:lvl w:ilvl="2" w:tplc="DCDC8A52">
      <w:start w:val="1"/>
      <w:numFmt w:val="bullet"/>
      <w:lvlText w:val="•"/>
      <w:lvlJc w:val="left"/>
      <w:pPr>
        <w:ind w:left="1461" w:hanging="361"/>
      </w:pPr>
    </w:lvl>
    <w:lvl w:ilvl="3" w:tplc="E7425928">
      <w:start w:val="1"/>
      <w:numFmt w:val="bullet"/>
      <w:lvlText w:val="•"/>
      <w:lvlJc w:val="left"/>
      <w:pPr>
        <w:ind w:left="1735" w:hanging="361"/>
      </w:pPr>
    </w:lvl>
    <w:lvl w:ilvl="4" w:tplc="B85AD97E">
      <w:start w:val="1"/>
      <w:numFmt w:val="bullet"/>
      <w:lvlText w:val="•"/>
      <w:lvlJc w:val="left"/>
      <w:pPr>
        <w:ind w:left="2009" w:hanging="361"/>
      </w:pPr>
    </w:lvl>
    <w:lvl w:ilvl="5" w:tplc="31329474">
      <w:start w:val="1"/>
      <w:numFmt w:val="bullet"/>
      <w:lvlText w:val="•"/>
      <w:lvlJc w:val="left"/>
      <w:pPr>
        <w:ind w:left="2283" w:hanging="361"/>
      </w:pPr>
    </w:lvl>
    <w:lvl w:ilvl="6" w:tplc="8A741C58">
      <w:start w:val="1"/>
      <w:numFmt w:val="bullet"/>
      <w:lvlText w:val="•"/>
      <w:lvlJc w:val="left"/>
      <w:pPr>
        <w:ind w:left="2557" w:hanging="361"/>
      </w:pPr>
    </w:lvl>
    <w:lvl w:ilvl="7" w:tplc="B9DCA7A6">
      <w:start w:val="1"/>
      <w:numFmt w:val="bullet"/>
      <w:lvlText w:val="•"/>
      <w:lvlJc w:val="left"/>
      <w:pPr>
        <w:ind w:left="2831" w:hanging="361"/>
      </w:pPr>
    </w:lvl>
    <w:lvl w:ilvl="8" w:tplc="F718FDD2">
      <w:start w:val="1"/>
      <w:numFmt w:val="bullet"/>
      <w:lvlText w:val="•"/>
      <w:lvlJc w:val="left"/>
      <w:pPr>
        <w:ind w:left="3105" w:hanging="361"/>
      </w:pPr>
    </w:lvl>
  </w:abstractNum>
  <w:abstractNum w:abstractNumId="12">
    <w:nsid w:val="4BF774BB"/>
    <w:multiLevelType w:val="hybridMultilevel"/>
    <w:tmpl w:val="FCEED0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DD528E1"/>
    <w:multiLevelType w:val="hybridMultilevel"/>
    <w:tmpl w:val="E4820D2C"/>
    <w:lvl w:ilvl="0" w:tplc="CA72F98E">
      <w:start w:val="1"/>
      <w:numFmt w:val="bullet"/>
      <w:lvlText w:val=""/>
      <w:lvlJc w:val="left"/>
      <w:pPr>
        <w:ind w:left="820" w:hanging="360"/>
      </w:pPr>
      <w:rPr>
        <w:rFonts w:ascii="Symbol" w:eastAsia="Symbol" w:hAnsi="Symbol" w:hint="default"/>
        <w:color w:val="211E1F"/>
        <w:w w:val="99"/>
        <w:sz w:val="20"/>
        <w:szCs w:val="20"/>
      </w:rPr>
    </w:lvl>
    <w:lvl w:ilvl="1" w:tplc="5BD69126">
      <w:start w:val="1"/>
      <w:numFmt w:val="bullet"/>
      <w:lvlText w:val="•"/>
      <w:lvlJc w:val="left"/>
      <w:pPr>
        <w:ind w:left="1724" w:hanging="360"/>
      </w:pPr>
    </w:lvl>
    <w:lvl w:ilvl="2" w:tplc="D8746F62">
      <w:start w:val="1"/>
      <w:numFmt w:val="bullet"/>
      <w:lvlText w:val="•"/>
      <w:lvlJc w:val="left"/>
      <w:pPr>
        <w:ind w:left="2628" w:hanging="360"/>
      </w:pPr>
    </w:lvl>
    <w:lvl w:ilvl="3" w:tplc="A37E9EA6">
      <w:start w:val="1"/>
      <w:numFmt w:val="bullet"/>
      <w:lvlText w:val="•"/>
      <w:lvlJc w:val="left"/>
      <w:pPr>
        <w:ind w:left="3532" w:hanging="360"/>
      </w:pPr>
    </w:lvl>
    <w:lvl w:ilvl="4" w:tplc="B134BA4E">
      <w:start w:val="1"/>
      <w:numFmt w:val="bullet"/>
      <w:lvlText w:val="•"/>
      <w:lvlJc w:val="left"/>
      <w:pPr>
        <w:ind w:left="4436" w:hanging="360"/>
      </w:pPr>
    </w:lvl>
    <w:lvl w:ilvl="5" w:tplc="D0A60A7A">
      <w:start w:val="1"/>
      <w:numFmt w:val="bullet"/>
      <w:lvlText w:val="•"/>
      <w:lvlJc w:val="left"/>
      <w:pPr>
        <w:ind w:left="5340" w:hanging="360"/>
      </w:pPr>
    </w:lvl>
    <w:lvl w:ilvl="6" w:tplc="2BD283A8">
      <w:start w:val="1"/>
      <w:numFmt w:val="bullet"/>
      <w:lvlText w:val="•"/>
      <w:lvlJc w:val="left"/>
      <w:pPr>
        <w:ind w:left="6244" w:hanging="360"/>
      </w:pPr>
    </w:lvl>
    <w:lvl w:ilvl="7" w:tplc="4052F166">
      <w:start w:val="1"/>
      <w:numFmt w:val="bullet"/>
      <w:lvlText w:val="•"/>
      <w:lvlJc w:val="left"/>
      <w:pPr>
        <w:ind w:left="7148" w:hanging="360"/>
      </w:pPr>
    </w:lvl>
    <w:lvl w:ilvl="8" w:tplc="8B48DED2">
      <w:start w:val="1"/>
      <w:numFmt w:val="bullet"/>
      <w:lvlText w:val="•"/>
      <w:lvlJc w:val="left"/>
      <w:pPr>
        <w:ind w:left="8052" w:hanging="360"/>
      </w:pPr>
    </w:lvl>
  </w:abstractNum>
  <w:abstractNum w:abstractNumId="14">
    <w:nsid w:val="4E251F3F"/>
    <w:multiLevelType w:val="hybridMultilevel"/>
    <w:tmpl w:val="F61055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EE3A2A"/>
    <w:multiLevelType w:val="hybridMultilevel"/>
    <w:tmpl w:val="261EA106"/>
    <w:lvl w:ilvl="0" w:tplc="11D6B05C">
      <w:start w:val="1"/>
      <w:numFmt w:val="bullet"/>
      <w:lvlText w:val=""/>
      <w:lvlJc w:val="left"/>
      <w:pPr>
        <w:ind w:left="590" w:hanging="360"/>
      </w:pPr>
      <w:rPr>
        <w:rFonts w:ascii="Symbol" w:eastAsia="Symbol" w:hAnsi="Symbol" w:hint="default"/>
        <w:w w:val="99"/>
        <w:sz w:val="20"/>
        <w:szCs w:val="20"/>
      </w:rPr>
    </w:lvl>
    <w:lvl w:ilvl="1" w:tplc="5E02FEC0">
      <w:start w:val="1"/>
      <w:numFmt w:val="bullet"/>
      <w:lvlText w:val="•"/>
      <w:lvlJc w:val="left"/>
      <w:pPr>
        <w:ind w:left="883" w:hanging="360"/>
      </w:pPr>
    </w:lvl>
    <w:lvl w:ilvl="2" w:tplc="AD924214">
      <w:start w:val="1"/>
      <w:numFmt w:val="bullet"/>
      <w:lvlText w:val="•"/>
      <w:lvlJc w:val="left"/>
      <w:pPr>
        <w:ind w:left="1176" w:hanging="360"/>
      </w:pPr>
    </w:lvl>
    <w:lvl w:ilvl="3" w:tplc="8EFCED76">
      <w:start w:val="1"/>
      <w:numFmt w:val="bullet"/>
      <w:lvlText w:val="•"/>
      <w:lvlJc w:val="left"/>
      <w:pPr>
        <w:ind w:left="1470" w:hanging="360"/>
      </w:pPr>
    </w:lvl>
    <w:lvl w:ilvl="4" w:tplc="7E249902">
      <w:start w:val="1"/>
      <w:numFmt w:val="bullet"/>
      <w:lvlText w:val="•"/>
      <w:lvlJc w:val="left"/>
      <w:pPr>
        <w:ind w:left="1763" w:hanging="360"/>
      </w:pPr>
    </w:lvl>
    <w:lvl w:ilvl="5" w:tplc="6896DEE4">
      <w:start w:val="1"/>
      <w:numFmt w:val="bullet"/>
      <w:lvlText w:val="•"/>
      <w:lvlJc w:val="left"/>
      <w:pPr>
        <w:ind w:left="2056" w:hanging="360"/>
      </w:pPr>
    </w:lvl>
    <w:lvl w:ilvl="6" w:tplc="92C661BC">
      <w:start w:val="1"/>
      <w:numFmt w:val="bullet"/>
      <w:lvlText w:val="•"/>
      <w:lvlJc w:val="left"/>
      <w:pPr>
        <w:ind w:left="2350" w:hanging="360"/>
      </w:pPr>
    </w:lvl>
    <w:lvl w:ilvl="7" w:tplc="C7963DD2">
      <w:start w:val="1"/>
      <w:numFmt w:val="bullet"/>
      <w:lvlText w:val="•"/>
      <w:lvlJc w:val="left"/>
      <w:pPr>
        <w:ind w:left="2643" w:hanging="360"/>
      </w:pPr>
    </w:lvl>
    <w:lvl w:ilvl="8" w:tplc="359AD650">
      <w:start w:val="1"/>
      <w:numFmt w:val="bullet"/>
      <w:lvlText w:val="•"/>
      <w:lvlJc w:val="left"/>
      <w:pPr>
        <w:ind w:left="2936" w:hanging="360"/>
      </w:pPr>
    </w:lvl>
  </w:abstractNum>
  <w:abstractNum w:abstractNumId="16">
    <w:nsid w:val="5AFD61DB"/>
    <w:multiLevelType w:val="hybridMultilevel"/>
    <w:tmpl w:val="9D02EF6C"/>
    <w:lvl w:ilvl="0" w:tplc="A93AB294">
      <w:start w:val="1"/>
      <w:numFmt w:val="bullet"/>
      <w:lvlText w:val=""/>
      <w:lvlJc w:val="left"/>
      <w:pPr>
        <w:ind w:left="590" w:hanging="360"/>
      </w:pPr>
      <w:rPr>
        <w:rFonts w:ascii="Symbol" w:eastAsia="Symbol" w:hAnsi="Symbol" w:hint="default"/>
        <w:w w:val="99"/>
        <w:sz w:val="20"/>
        <w:szCs w:val="20"/>
      </w:rPr>
    </w:lvl>
    <w:lvl w:ilvl="1" w:tplc="84EA683C">
      <w:start w:val="1"/>
      <w:numFmt w:val="bullet"/>
      <w:lvlText w:val="•"/>
      <w:lvlJc w:val="left"/>
      <w:pPr>
        <w:ind w:left="883" w:hanging="360"/>
      </w:pPr>
    </w:lvl>
    <w:lvl w:ilvl="2" w:tplc="22BA7A72">
      <w:start w:val="1"/>
      <w:numFmt w:val="bullet"/>
      <w:lvlText w:val="•"/>
      <w:lvlJc w:val="left"/>
      <w:pPr>
        <w:ind w:left="1176" w:hanging="360"/>
      </w:pPr>
    </w:lvl>
    <w:lvl w:ilvl="3" w:tplc="C79C2FE6">
      <w:start w:val="1"/>
      <w:numFmt w:val="bullet"/>
      <w:lvlText w:val="•"/>
      <w:lvlJc w:val="left"/>
      <w:pPr>
        <w:ind w:left="1470" w:hanging="360"/>
      </w:pPr>
    </w:lvl>
    <w:lvl w:ilvl="4" w:tplc="D9040D04">
      <w:start w:val="1"/>
      <w:numFmt w:val="bullet"/>
      <w:lvlText w:val="•"/>
      <w:lvlJc w:val="left"/>
      <w:pPr>
        <w:ind w:left="1763" w:hanging="360"/>
      </w:pPr>
    </w:lvl>
    <w:lvl w:ilvl="5" w:tplc="ADB81488">
      <w:start w:val="1"/>
      <w:numFmt w:val="bullet"/>
      <w:lvlText w:val="•"/>
      <w:lvlJc w:val="left"/>
      <w:pPr>
        <w:ind w:left="2056" w:hanging="360"/>
      </w:pPr>
    </w:lvl>
    <w:lvl w:ilvl="6" w:tplc="26562AF2">
      <w:start w:val="1"/>
      <w:numFmt w:val="bullet"/>
      <w:lvlText w:val="•"/>
      <w:lvlJc w:val="left"/>
      <w:pPr>
        <w:ind w:left="2350" w:hanging="360"/>
      </w:pPr>
    </w:lvl>
    <w:lvl w:ilvl="7" w:tplc="F63CE966">
      <w:start w:val="1"/>
      <w:numFmt w:val="bullet"/>
      <w:lvlText w:val="•"/>
      <w:lvlJc w:val="left"/>
      <w:pPr>
        <w:ind w:left="2643" w:hanging="360"/>
      </w:pPr>
    </w:lvl>
    <w:lvl w:ilvl="8" w:tplc="99528486">
      <w:start w:val="1"/>
      <w:numFmt w:val="bullet"/>
      <w:lvlText w:val="•"/>
      <w:lvlJc w:val="left"/>
      <w:pPr>
        <w:ind w:left="2936" w:hanging="360"/>
      </w:pPr>
    </w:lvl>
  </w:abstractNum>
  <w:abstractNum w:abstractNumId="17">
    <w:nsid w:val="5B3F39B2"/>
    <w:multiLevelType w:val="hybridMultilevel"/>
    <w:tmpl w:val="62329C6E"/>
    <w:lvl w:ilvl="0" w:tplc="B4EC4A5C">
      <w:start w:val="1"/>
      <w:numFmt w:val="bullet"/>
      <w:lvlText w:val=""/>
      <w:lvlJc w:val="left"/>
      <w:pPr>
        <w:ind w:left="912" w:hanging="361"/>
      </w:pPr>
      <w:rPr>
        <w:rFonts w:ascii="Symbol" w:eastAsia="Symbol" w:hAnsi="Symbol" w:hint="default"/>
        <w:w w:val="99"/>
        <w:sz w:val="20"/>
        <w:szCs w:val="20"/>
      </w:rPr>
    </w:lvl>
    <w:lvl w:ilvl="1" w:tplc="1C401472">
      <w:start w:val="1"/>
      <w:numFmt w:val="bullet"/>
      <w:lvlText w:val="•"/>
      <w:lvlJc w:val="left"/>
      <w:pPr>
        <w:ind w:left="1187" w:hanging="361"/>
      </w:pPr>
    </w:lvl>
    <w:lvl w:ilvl="2" w:tplc="E1B6AD36">
      <w:start w:val="1"/>
      <w:numFmt w:val="bullet"/>
      <w:lvlText w:val="•"/>
      <w:lvlJc w:val="left"/>
      <w:pPr>
        <w:ind w:left="1461" w:hanging="361"/>
      </w:pPr>
    </w:lvl>
    <w:lvl w:ilvl="3" w:tplc="6E3215E0">
      <w:start w:val="1"/>
      <w:numFmt w:val="bullet"/>
      <w:lvlText w:val="•"/>
      <w:lvlJc w:val="left"/>
      <w:pPr>
        <w:ind w:left="1735" w:hanging="361"/>
      </w:pPr>
    </w:lvl>
    <w:lvl w:ilvl="4" w:tplc="A6B01BF4">
      <w:start w:val="1"/>
      <w:numFmt w:val="bullet"/>
      <w:lvlText w:val="•"/>
      <w:lvlJc w:val="left"/>
      <w:pPr>
        <w:ind w:left="2009" w:hanging="361"/>
      </w:pPr>
    </w:lvl>
    <w:lvl w:ilvl="5" w:tplc="CF9AEF2C">
      <w:start w:val="1"/>
      <w:numFmt w:val="bullet"/>
      <w:lvlText w:val="•"/>
      <w:lvlJc w:val="left"/>
      <w:pPr>
        <w:ind w:left="2283" w:hanging="361"/>
      </w:pPr>
    </w:lvl>
    <w:lvl w:ilvl="6" w:tplc="19DA1768">
      <w:start w:val="1"/>
      <w:numFmt w:val="bullet"/>
      <w:lvlText w:val="•"/>
      <w:lvlJc w:val="left"/>
      <w:pPr>
        <w:ind w:left="2557" w:hanging="361"/>
      </w:pPr>
    </w:lvl>
    <w:lvl w:ilvl="7" w:tplc="48148B3C">
      <w:start w:val="1"/>
      <w:numFmt w:val="bullet"/>
      <w:lvlText w:val="•"/>
      <w:lvlJc w:val="left"/>
      <w:pPr>
        <w:ind w:left="2831" w:hanging="361"/>
      </w:pPr>
    </w:lvl>
    <w:lvl w:ilvl="8" w:tplc="FBEA0802">
      <w:start w:val="1"/>
      <w:numFmt w:val="bullet"/>
      <w:lvlText w:val="•"/>
      <w:lvlJc w:val="left"/>
      <w:pPr>
        <w:ind w:left="3105" w:hanging="361"/>
      </w:pPr>
    </w:lvl>
  </w:abstractNum>
  <w:abstractNum w:abstractNumId="18">
    <w:nsid w:val="5DD927FA"/>
    <w:multiLevelType w:val="hybridMultilevel"/>
    <w:tmpl w:val="97EA67BE"/>
    <w:lvl w:ilvl="0" w:tplc="709ED64E">
      <w:start w:val="1"/>
      <w:numFmt w:val="bullet"/>
      <w:lvlText w:val=""/>
      <w:lvlJc w:val="left"/>
      <w:pPr>
        <w:ind w:left="460" w:hanging="360"/>
      </w:pPr>
      <w:rPr>
        <w:rFonts w:ascii="Symbol" w:eastAsia="Symbol" w:hAnsi="Symbol" w:hint="default"/>
        <w:color w:val="211E1F"/>
        <w:w w:val="99"/>
        <w:sz w:val="20"/>
        <w:szCs w:val="20"/>
      </w:rPr>
    </w:lvl>
    <w:lvl w:ilvl="1" w:tplc="03A2A602">
      <w:start w:val="1"/>
      <w:numFmt w:val="bullet"/>
      <w:lvlText w:val="•"/>
      <w:lvlJc w:val="left"/>
      <w:pPr>
        <w:ind w:left="1368" w:hanging="360"/>
      </w:pPr>
    </w:lvl>
    <w:lvl w:ilvl="2" w:tplc="36C236B8">
      <w:start w:val="1"/>
      <w:numFmt w:val="bullet"/>
      <w:lvlText w:val="•"/>
      <w:lvlJc w:val="left"/>
      <w:pPr>
        <w:ind w:left="2276" w:hanging="360"/>
      </w:pPr>
    </w:lvl>
    <w:lvl w:ilvl="3" w:tplc="B0E4C8F0">
      <w:start w:val="1"/>
      <w:numFmt w:val="bullet"/>
      <w:lvlText w:val="•"/>
      <w:lvlJc w:val="left"/>
      <w:pPr>
        <w:ind w:left="3184" w:hanging="360"/>
      </w:pPr>
    </w:lvl>
    <w:lvl w:ilvl="4" w:tplc="3E327C88">
      <w:start w:val="1"/>
      <w:numFmt w:val="bullet"/>
      <w:lvlText w:val="•"/>
      <w:lvlJc w:val="left"/>
      <w:pPr>
        <w:ind w:left="4092" w:hanging="360"/>
      </w:pPr>
    </w:lvl>
    <w:lvl w:ilvl="5" w:tplc="001C693A">
      <w:start w:val="1"/>
      <w:numFmt w:val="bullet"/>
      <w:lvlText w:val="•"/>
      <w:lvlJc w:val="left"/>
      <w:pPr>
        <w:ind w:left="5000" w:hanging="360"/>
      </w:pPr>
    </w:lvl>
    <w:lvl w:ilvl="6" w:tplc="4ED48448">
      <w:start w:val="1"/>
      <w:numFmt w:val="bullet"/>
      <w:lvlText w:val="•"/>
      <w:lvlJc w:val="left"/>
      <w:pPr>
        <w:ind w:left="5908" w:hanging="360"/>
      </w:pPr>
    </w:lvl>
    <w:lvl w:ilvl="7" w:tplc="203A96EE">
      <w:start w:val="1"/>
      <w:numFmt w:val="bullet"/>
      <w:lvlText w:val="•"/>
      <w:lvlJc w:val="left"/>
      <w:pPr>
        <w:ind w:left="6816" w:hanging="360"/>
      </w:pPr>
    </w:lvl>
    <w:lvl w:ilvl="8" w:tplc="8D1AA992">
      <w:start w:val="1"/>
      <w:numFmt w:val="bullet"/>
      <w:lvlText w:val="•"/>
      <w:lvlJc w:val="left"/>
      <w:pPr>
        <w:ind w:left="7724" w:hanging="360"/>
      </w:pPr>
    </w:lvl>
  </w:abstractNum>
  <w:abstractNum w:abstractNumId="19">
    <w:nsid w:val="60003C98"/>
    <w:multiLevelType w:val="hybridMultilevel"/>
    <w:tmpl w:val="BA96C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5B156A"/>
    <w:multiLevelType w:val="hybridMultilevel"/>
    <w:tmpl w:val="7D1C0CF2"/>
    <w:lvl w:ilvl="0" w:tplc="E0F826EE">
      <w:start w:val="1"/>
      <w:numFmt w:val="bullet"/>
      <w:lvlText w:val=""/>
      <w:lvlJc w:val="left"/>
      <w:pPr>
        <w:ind w:left="520" w:hanging="360"/>
      </w:pPr>
      <w:rPr>
        <w:rFonts w:ascii="Symbol" w:eastAsia="Symbol" w:hAnsi="Symbol" w:hint="default"/>
        <w:color w:val="211E1F"/>
        <w:w w:val="99"/>
        <w:sz w:val="20"/>
        <w:szCs w:val="20"/>
      </w:rPr>
    </w:lvl>
    <w:lvl w:ilvl="1" w:tplc="E4BEF0DE">
      <w:start w:val="1"/>
      <w:numFmt w:val="bullet"/>
      <w:lvlText w:val="•"/>
      <w:lvlJc w:val="left"/>
      <w:pPr>
        <w:ind w:left="1544" w:hanging="360"/>
      </w:pPr>
    </w:lvl>
    <w:lvl w:ilvl="2" w:tplc="1396D6CA">
      <w:start w:val="1"/>
      <w:numFmt w:val="bullet"/>
      <w:lvlText w:val="•"/>
      <w:lvlJc w:val="left"/>
      <w:pPr>
        <w:ind w:left="2568" w:hanging="360"/>
      </w:pPr>
    </w:lvl>
    <w:lvl w:ilvl="3" w:tplc="B12ECEEC">
      <w:start w:val="1"/>
      <w:numFmt w:val="bullet"/>
      <w:lvlText w:val="•"/>
      <w:lvlJc w:val="left"/>
      <w:pPr>
        <w:ind w:left="3592" w:hanging="360"/>
      </w:pPr>
    </w:lvl>
    <w:lvl w:ilvl="4" w:tplc="B24ECD88">
      <w:start w:val="1"/>
      <w:numFmt w:val="bullet"/>
      <w:lvlText w:val="•"/>
      <w:lvlJc w:val="left"/>
      <w:pPr>
        <w:ind w:left="4616" w:hanging="360"/>
      </w:pPr>
    </w:lvl>
    <w:lvl w:ilvl="5" w:tplc="5F98BDB8">
      <w:start w:val="1"/>
      <w:numFmt w:val="bullet"/>
      <w:lvlText w:val="•"/>
      <w:lvlJc w:val="left"/>
      <w:pPr>
        <w:ind w:left="5640" w:hanging="360"/>
      </w:pPr>
    </w:lvl>
    <w:lvl w:ilvl="6" w:tplc="B39C13CC">
      <w:start w:val="1"/>
      <w:numFmt w:val="bullet"/>
      <w:lvlText w:val="•"/>
      <w:lvlJc w:val="left"/>
      <w:pPr>
        <w:ind w:left="6664" w:hanging="360"/>
      </w:pPr>
    </w:lvl>
    <w:lvl w:ilvl="7" w:tplc="DCA2EDA6">
      <w:start w:val="1"/>
      <w:numFmt w:val="bullet"/>
      <w:lvlText w:val="•"/>
      <w:lvlJc w:val="left"/>
      <w:pPr>
        <w:ind w:left="7688" w:hanging="360"/>
      </w:pPr>
    </w:lvl>
    <w:lvl w:ilvl="8" w:tplc="812E572E">
      <w:start w:val="1"/>
      <w:numFmt w:val="bullet"/>
      <w:lvlText w:val="•"/>
      <w:lvlJc w:val="left"/>
      <w:pPr>
        <w:ind w:left="8712" w:hanging="360"/>
      </w:pPr>
    </w:lvl>
  </w:abstractNum>
  <w:abstractNum w:abstractNumId="21">
    <w:nsid w:val="69EF3F22"/>
    <w:multiLevelType w:val="hybridMultilevel"/>
    <w:tmpl w:val="8382B5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E3E6135"/>
    <w:multiLevelType w:val="hybridMultilevel"/>
    <w:tmpl w:val="F3188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59701B"/>
    <w:multiLevelType w:val="hybridMultilevel"/>
    <w:tmpl w:val="84623598"/>
    <w:lvl w:ilvl="0" w:tplc="40090015">
      <w:start w:val="1"/>
      <w:numFmt w:val="upp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4">
    <w:nsid w:val="7FF1223F"/>
    <w:multiLevelType w:val="hybridMultilevel"/>
    <w:tmpl w:val="256E5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2"/>
  </w:num>
  <w:num w:numId="4">
    <w:abstractNumId w:val="3"/>
  </w:num>
  <w:num w:numId="5">
    <w:abstractNumId w:val="7"/>
  </w:num>
  <w:num w:numId="6">
    <w:abstractNumId w:val="1"/>
  </w:num>
  <w:num w:numId="7">
    <w:abstractNumId w:val="23"/>
  </w:num>
  <w:num w:numId="8">
    <w:abstractNumId w:val="5"/>
  </w:num>
  <w:num w:numId="9">
    <w:abstractNumId w:val="9"/>
  </w:num>
  <w:num w:numId="10">
    <w:abstractNumId w:val="4"/>
  </w:num>
  <w:num w:numId="11">
    <w:abstractNumId w:val="19"/>
  </w:num>
  <w:num w:numId="12">
    <w:abstractNumId w:val="14"/>
  </w:num>
  <w:num w:numId="13">
    <w:abstractNumId w:val="22"/>
  </w:num>
  <w:num w:numId="14">
    <w:abstractNumId w:val="0"/>
  </w:num>
  <w:num w:numId="15">
    <w:abstractNumId w:val="8"/>
  </w:num>
  <w:num w:numId="16">
    <w:abstractNumId w:val="15"/>
  </w:num>
  <w:num w:numId="17">
    <w:abstractNumId w:val="2"/>
  </w:num>
  <w:num w:numId="18">
    <w:abstractNumId w:val="11"/>
  </w:num>
  <w:num w:numId="19">
    <w:abstractNumId w:val="16"/>
  </w:num>
  <w:num w:numId="20">
    <w:abstractNumId w:val="10"/>
  </w:num>
  <w:num w:numId="21">
    <w:abstractNumId w:val="17"/>
  </w:num>
  <w:num w:numId="22">
    <w:abstractNumId w:val="20"/>
  </w:num>
  <w:num w:numId="23">
    <w:abstractNumId w:val="18"/>
  </w:num>
  <w:num w:numId="24">
    <w:abstractNumId w:val="1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55BC3"/>
    <w:rsid w:val="00014990"/>
    <w:rsid w:val="0006126A"/>
    <w:rsid w:val="00062209"/>
    <w:rsid w:val="00087DF8"/>
    <w:rsid w:val="000B22BF"/>
    <w:rsid w:val="000D08B8"/>
    <w:rsid w:val="000D5A2D"/>
    <w:rsid w:val="000E5044"/>
    <w:rsid w:val="000E5C23"/>
    <w:rsid w:val="00136A87"/>
    <w:rsid w:val="00137642"/>
    <w:rsid w:val="00146453"/>
    <w:rsid w:val="00150CEB"/>
    <w:rsid w:val="00183A00"/>
    <w:rsid w:val="00194257"/>
    <w:rsid w:val="001A67FE"/>
    <w:rsid w:val="002166DC"/>
    <w:rsid w:val="00265E06"/>
    <w:rsid w:val="002726E6"/>
    <w:rsid w:val="002859D9"/>
    <w:rsid w:val="002F61CE"/>
    <w:rsid w:val="00310F0F"/>
    <w:rsid w:val="0031552F"/>
    <w:rsid w:val="003256E3"/>
    <w:rsid w:val="0034005B"/>
    <w:rsid w:val="00370794"/>
    <w:rsid w:val="00391DBF"/>
    <w:rsid w:val="003D60D4"/>
    <w:rsid w:val="003E2042"/>
    <w:rsid w:val="0045683B"/>
    <w:rsid w:val="00462945"/>
    <w:rsid w:val="00490191"/>
    <w:rsid w:val="004C69B0"/>
    <w:rsid w:val="004E0E2C"/>
    <w:rsid w:val="004F2624"/>
    <w:rsid w:val="004F6791"/>
    <w:rsid w:val="0050015B"/>
    <w:rsid w:val="00510AB3"/>
    <w:rsid w:val="00516978"/>
    <w:rsid w:val="005407E0"/>
    <w:rsid w:val="00541CED"/>
    <w:rsid w:val="00553E20"/>
    <w:rsid w:val="005717D6"/>
    <w:rsid w:val="005A54C6"/>
    <w:rsid w:val="005D185A"/>
    <w:rsid w:val="005F6D9B"/>
    <w:rsid w:val="00623F1C"/>
    <w:rsid w:val="00664680"/>
    <w:rsid w:val="00665FDE"/>
    <w:rsid w:val="00670CA5"/>
    <w:rsid w:val="006C0D93"/>
    <w:rsid w:val="007172A2"/>
    <w:rsid w:val="00855BC3"/>
    <w:rsid w:val="00891D76"/>
    <w:rsid w:val="008E0437"/>
    <w:rsid w:val="008E39D2"/>
    <w:rsid w:val="008E76F3"/>
    <w:rsid w:val="00901D8A"/>
    <w:rsid w:val="00933E58"/>
    <w:rsid w:val="00943947"/>
    <w:rsid w:val="00975687"/>
    <w:rsid w:val="009C189F"/>
    <w:rsid w:val="009E047A"/>
    <w:rsid w:val="00A24FDA"/>
    <w:rsid w:val="00A35237"/>
    <w:rsid w:val="00A62E96"/>
    <w:rsid w:val="00A80126"/>
    <w:rsid w:val="00A856CB"/>
    <w:rsid w:val="00A951DC"/>
    <w:rsid w:val="00AC1257"/>
    <w:rsid w:val="00AE0E68"/>
    <w:rsid w:val="00AF2089"/>
    <w:rsid w:val="00B813A8"/>
    <w:rsid w:val="00BA06E4"/>
    <w:rsid w:val="00BB0B5C"/>
    <w:rsid w:val="00BD4F07"/>
    <w:rsid w:val="00C31A3E"/>
    <w:rsid w:val="00C51BE8"/>
    <w:rsid w:val="00C87538"/>
    <w:rsid w:val="00C943D5"/>
    <w:rsid w:val="00CA0A1E"/>
    <w:rsid w:val="00CB1267"/>
    <w:rsid w:val="00CB6D93"/>
    <w:rsid w:val="00CC025C"/>
    <w:rsid w:val="00CD13E1"/>
    <w:rsid w:val="00D12241"/>
    <w:rsid w:val="00D60148"/>
    <w:rsid w:val="00D90B20"/>
    <w:rsid w:val="00DC5BB7"/>
    <w:rsid w:val="00DD4A8F"/>
    <w:rsid w:val="00E01B46"/>
    <w:rsid w:val="00E01DE3"/>
    <w:rsid w:val="00E020AA"/>
    <w:rsid w:val="00E12BAD"/>
    <w:rsid w:val="00E2460A"/>
    <w:rsid w:val="00E62669"/>
    <w:rsid w:val="00E97096"/>
    <w:rsid w:val="00EB54A8"/>
    <w:rsid w:val="00F12BB9"/>
    <w:rsid w:val="00F658FB"/>
    <w:rsid w:val="00F81493"/>
    <w:rsid w:val="00F90F56"/>
    <w:rsid w:val="00F9220D"/>
    <w:rsid w:val="00F93A40"/>
    <w:rsid w:val="00FB3C94"/>
    <w:rsid w:val="00FB5C6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7E0"/>
    <w:pPr>
      <w:spacing w:after="200" w:line="276" w:lineRule="auto"/>
    </w:pPr>
    <w:rPr>
      <w:lang w:val="en-IN"/>
    </w:rPr>
  </w:style>
  <w:style w:type="paragraph" w:styleId="Heading3">
    <w:name w:val="heading 3"/>
    <w:basedOn w:val="Normal"/>
    <w:link w:val="Heading3Char"/>
    <w:uiPriority w:val="1"/>
    <w:unhideWhenUsed/>
    <w:qFormat/>
    <w:locked/>
    <w:rsid w:val="00370794"/>
    <w:pPr>
      <w:widowControl w:val="0"/>
      <w:spacing w:after="0" w:line="240" w:lineRule="auto"/>
      <w:ind w:left="100"/>
      <w:outlineLvl w:val="2"/>
    </w:pPr>
    <w:rPr>
      <w:rFonts w:ascii="Verdana" w:eastAsia="Verdana" w:hAnsi="Verdana"/>
      <w:b/>
      <w:bCs/>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3947"/>
    <w:rPr>
      <w:rFonts w:cs="Times New Roman"/>
      <w:color w:val="0000FF"/>
      <w:u w:val="single"/>
    </w:rPr>
  </w:style>
  <w:style w:type="table" w:styleId="TableGrid">
    <w:name w:val="Table Grid"/>
    <w:basedOn w:val="TableNormal"/>
    <w:uiPriority w:val="99"/>
    <w:rsid w:val="00D90B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E62669"/>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99"/>
    <w:rsid w:val="00E62669"/>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ListParagraph">
    <w:name w:val="List Paragraph"/>
    <w:basedOn w:val="Normal"/>
    <w:uiPriority w:val="1"/>
    <w:qFormat/>
    <w:rsid w:val="00F90F56"/>
    <w:pPr>
      <w:ind w:left="720"/>
      <w:contextualSpacing/>
    </w:pPr>
  </w:style>
  <w:style w:type="paragraph" w:styleId="BalloonText">
    <w:name w:val="Balloon Text"/>
    <w:basedOn w:val="Normal"/>
    <w:link w:val="BalloonTextChar"/>
    <w:uiPriority w:val="99"/>
    <w:semiHidden/>
    <w:unhideWhenUsed/>
    <w:rsid w:val="0090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D8A"/>
    <w:rPr>
      <w:rFonts w:ascii="Tahoma" w:hAnsi="Tahoma" w:cs="Tahoma"/>
      <w:sz w:val="16"/>
      <w:szCs w:val="16"/>
      <w:lang w:val="en-IN"/>
    </w:rPr>
  </w:style>
  <w:style w:type="character" w:customStyle="1" w:styleId="Heading3Char">
    <w:name w:val="Heading 3 Char"/>
    <w:basedOn w:val="DefaultParagraphFont"/>
    <w:link w:val="Heading3"/>
    <w:uiPriority w:val="1"/>
    <w:rsid w:val="00370794"/>
    <w:rPr>
      <w:rFonts w:ascii="Verdana" w:eastAsia="Verdana" w:hAnsi="Verdana"/>
      <w:b/>
      <w:bCs/>
      <w:sz w:val="20"/>
      <w:szCs w:val="20"/>
      <w:u w:val="single"/>
    </w:rPr>
  </w:style>
  <w:style w:type="paragraph" w:styleId="BodyText">
    <w:name w:val="Body Text"/>
    <w:basedOn w:val="Normal"/>
    <w:link w:val="BodyTextChar"/>
    <w:uiPriority w:val="1"/>
    <w:semiHidden/>
    <w:unhideWhenUsed/>
    <w:qFormat/>
    <w:rsid w:val="00370794"/>
    <w:pPr>
      <w:widowControl w:val="0"/>
      <w:spacing w:after="0" w:line="240" w:lineRule="auto"/>
      <w:ind w:left="460" w:hanging="360"/>
    </w:pPr>
    <w:rPr>
      <w:rFonts w:ascii="Verdana" w:eastAsia="Verdana" w:hAnsi="Verdana" w:cs="Arial"/>
      <w:sz w:val="20"/>
      <w:szCs w:val="20"/>
      <w:lang w:val="en-US"/>
    </w:rPr>
  </w:style>
  <w:style w:type="character" w:customStyle="1" w:styleId="BodyTextChar">
    <w:name w:val="Body Text Char"/>
    <w:basedOn w:val="DefaultParagraphFont"/>
    <w:link w:val="BodyText"/>
    <w:uiPriority w:val="1"/>
    <w:semiHidden/>
    <w:rsid w:val="00370794"/>
    <w:rPr>
      <w:rFonts w:ascii="Verdana" w:eastAsia="Verdana" w:hAnsi="Verdana" w:cs="Arial"/>
      <w:sz w:val="20"/>
      <w:szCs w:val="20"/>
    </w:rPr>
  </w:style>
  <w:style w:type="paragraph" w:customStyle="1" w:styleId="TableParagraph">
    <w:name w:val="Table Paragraph"/>
    <w:basedOn w:val="Normal"/>
    <w:uiPriority w:val="1"/>
    <w:qFormat/>
    <w:rsid w:val="00370794"/>
    <w:pPr>
      <w:widowControl w:val="0"/>
      <w:spacing w:after="0" w:line="240" w:lineRule="auto"/>
    </w:pPr>
    <w:rPr>
      <w:rFonts w:cs="Arial"/>
      <w:lang w:val="en-US"/>
    </w:rPr>
  </w:style>
</w:styles>
</file>

<file path=word/webSettings.xml><?xml version="1.0" encoding="utf-8"?>
<w:webSettings xmlns:r="http://schemas.openxmlformats.org/officeDocument/2006/relationships" xmlns:w="http://schemas.openxmlformats.org/wordprocessingml/2006/main">
  <w:divs>
    <w:div w:id="40059963">
      <w:bodyDiv w:val="1"/>
      <w:marLeft w:val="0"/>
      <w:marRight w:val="0"/>
      <w:marTop w:val="0"/>
      <w:marBottom w:val="0"/>
      <w:divBdr>
        <w:top w:val="none" w:sz="0" w:space="0" w:color="auto"/>
        <w:left w:val="none" w:sz="0" w:space="0" w:color="auto"/>
        <w:bottom w:val="none" w:sz="0" w:space="0" w:color="auto"/>
        <w:right w:val="none" w:sz="0" w:space="0" w:color="auto"/>
      </w:divBdr>
    </w:div>
    <w:div w:id="107313885">
      <w:bodyDiv w:val="1"/>
      <w:marLeft w:val="0"/>
      <w:marRight w:val="0"/>
      <w:marTop w:val="0"/>
      <w:marBottom w:val="0"/>
      <w:divBdr>
        <w:top w:val="none" w:sz="0" w:space="0" w:color="auto"/>
        <w:left w:val="none" w:sz="0" w:space="0" w:color="auto"/>
        <w:bottom w:val="none" w:sz="0" w:space="0" w:color="auto"/>
        <w:right w:val="none" w:sz="0" w:space="0" w:color="auto"/>
      </w:divBdr>
    </w:div>
    <w:div w:id="75662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jas.384898@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Syam Prasad S</vt:lpstr>
    </vt:vector>
  </TitlesOfParts>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Syam Prasad S</dc:title>
  <dc:creator>Ammu &amp; Arathi</dc:creator>
  <cp:lastModifiedBy>Login</cp:lastModifiedBy>
  <cp:revision>2</cp:revision>
  <cp:lastPrinted>2018-04-15T15:52:00Z</cp:lastPrinted>
  <dcterms:created xsi:type="dcterms:W3CDTF">2018-11-21T14:27:00Z</dcterms:created>
  <dcterms:modified xsi:type="dcterms:W3CDTF">2018-11-21T14:27:00Z</dcterms:modified>
</cp:coreProperties>
</file>