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6" w:rsidRDefault="004E7A66" w:rsidP="002F7CF7">
      <w:pPr>
        <w:spacing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Lakshmi </w:t>
      </w:r>
    </w:p>
    <w:p w:rsidR="004E7A66" w:rsidRDefault="004E7A66" w:rsidP="002F7CF7">
      <w:pPr>
        <w:spacing w:line="240" w:lineRule="auto"/>
        <w:jc w:val="both"/>
        <w:rPr>
          <w:rFonts w:cstheme="minorHAnsi"/>
          <w:b/>
          <w:bCs/>
          <w:u w:val="single"/>
        </w:rPr>
      </w:pPr>
      <w:hyperlink r:id="rId7" w:history="1">
        <w:r w:rsidRPr="00FC28C3">
          <w:rPr>
            <w:rStyle w:val="Hyperlink"/>
            <w:rFonts w:cstheme="minorHAnsi"/>
            <w:b/>
            <w:bCs/>
          </w:rPr>
          <w:t>Lakshmi.384995@2freemail.com</w:t>
        </w:r>
      </w:hyperlink>
      <w:r>
        <w:rPr>
          <w:rFonts w:cstheme="minorHAnsi"/>
          <w:b/>
          <w:bCs/>
          <w:u w:val="single"/>
        </w:rPr>
        <w:t xml:space="preserve"> </w:t>
      </w:r>
    </w:p>
    <w:p w:rsidR="004E7A66" w:rsidRDefault="004E7A66" w:rsidP="002F7CF7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2F7CF7" w:rsidRPr="005B5943" w:rsidRDefault="00261303" w:rsidP="002F7CF7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B5943">
        <w:rPr>
          <w:rFonts w:cstheme="minorHAnsi"/>
          <w:b/>
          <w:bCs/>
          <w:u w:val="single"/>
        </w:rPr>
        <w:t>Professional Summary:</w:t>
      </w:r>
    </w:p>
    <w:p w:rsidR="00261303" w:rsidRPr="005B5943" w:rsidRDefault="00D503B7" w:rsidP="002F7CF7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 am a DHA certified </w:t>
      </w:r>
      <w:r w:rsidR="007D6116" w:rsidRPr="005B5943">
        <w:rPr>
          <w:rFonts w:cstheme="minorHAnsi"/>
          <w:bCs/>
        </w:rPr>
        <w:t>experienced</w:t>
      </w:r>
      <w:r w:rsidR="005C5677">
        <w:rPr>
          <w:rFonts w:cstheme="minorHAnsi"/>
          <w:bCs/>
        </w:rPr>
        <w:t xml:space="preserve"> </w:t>
      </w:r>
      <w:r w:rsidR="0033633F" w:rsidRPr="005B5943">
        <w:rPr>
          <w:rFonts w:cstheme="minorHAnsi"/>
          <w:bCs/>
        </w:rPr>
        <w:t xml:space="preserve">pharmacist with </w:t>
      </w:r>
      <w:r w:rsidR="00BF38D0">
        <w:rPr>
          <w:rFonts w:cstheme="minorHAnsi"/>
          <w:bCs/>
        </w:rPr>
        <w:t>3</w:t>
      </w:r>
      <w:r w:rsidR="00261303" w:rsidRPr="005B5943">
        <w:rPr>
          <w:rFonts w:cstheme="minorHAnsi"/>
          <w:bCs/>
        </w:rPr>
        <w:t xml:space="preserve"> years of experience in the field of </w:t>
      </w:r>
      <w:r w:rsidR="0033633F" w:rsidRPr="005B5943">
        <w:rPr>
          <w:rFonts w:cstheme="minorHAnsi"/>
          <w:bCs/>
        </w:rPr>
        <w:t>Retail Pharmacy</w:t>
      </w:r>
      <w:r w:rsidR="00261303" w:rsidRPr="005B5943">
        <w:rPr>
          <w:rFonts w:cstheme="minorHAnsi"/>
          <w:bCs/>
        </w:rPr>
        <w:t xml:space="preserve">, seeking an opportunity to grow within the </w:t>
      </w:r>
      <w:r w:rsidR="002F096B" w:rsidRPr="005B5943">
        <w:rPr>
          <w:rFonts w:cstheme="minorHAnsi"/>
          <w:bCs/>
        </w:rPr>
        <w:t>organization</w:t>
      </w:r>
      <w:r w:rsidR="00261303" w:rsidRPr="005B5943">
        <w:rPr>
          <w:rFonts w:cstheme="minorHAnsi"/>
          <w:bCs/>
        </w:rPr>
        <w:t xml:space="preserve"> that utilizes </w:t>
      </w:r>
      <w:r w:rsidR="002F096B" w:rsidRPr="005B5943">
        <w:rPr>
          <w:rFonts w:cstheme="minorHAnsi"/>
          <w:bCs/>
        </w:rPr>
        <w:t>my skills to achieve the organiz</w:t>
      </w:r>
      <w:r w:rsidR="00261303" w:rsidRPr="005B5943">
        <w:rPr>
          <w:rFonts w:cstheme="minorHAnsi"/>
          <w:bCs/>
        </w:rPr>
        <w:t>ational goals and an environment that provides opportunity to enrich m</w:t>
      </w:r>
      <w:r w:rsidR="0033633F" w:rsidRPr="005B5943">
        <w:rPr>
          <w:rFonts w:cstheme="minorHAnsi"/>
          <w:bCs/>
        </w:rPr>
        <w:t>y knowledge in healthcare industry.</w:t>
      </w:r>
    </w:p>
    <w:p w:rsidR="00261303" w:rsidRPr="005B5943" w:rsidRDefault="00261303" w:rsidP="00691A38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B5943">
        <w:rPr>
          <w:rFonts w:cstheme="minorHAnsi"/>
          <w:b/>
          <w:bCs/>
          <w:u w:val="single"/>
        </w:rPr>
        <w:t>Education:</w:t>
      </w:r>
    </w:p>
    <w:p w:rsidR="00261303" w:rsidRPr="005B5943" w:rsidRDefault="00A66053" w:rsidP="002F7CF7">
      <w:pPr>
        <w:pStyle w:val="ListParagraph"/>
        <w:widowControl w:val="0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5B5943">
        <w:rPr>
          <w:rFonts w:cstheme="minorHAnsi"/>
        </w:rPr>
        <w:t>Master of Pharmacy in 2013</w:t>
      </w:r>
      <w:r w:rsidR="00261303" w:rsidRPr="005B5943">
        <w:rPr>
          <w:rFonts w:cstheme="minorHAnsi"/>
        </w:rPr>
        <w:t xml:space="preserve"> from</w:t>
      </w:r>
      <w:r w:rsidR="0033633F" w:rsidRPr="005B5943">
        <w:rPr>
          <w:rFonts w:cstheme="minorHAnsi"/>
        </w:rPr>
        <w:t xml:space="preserve"> Andhra</w:t>
      </w:r>
      <w:r w:rsidR="00261303" w:rsidRPr="005B5943">
        <w:rPr>
          <w:rFonts w:cstheme="minorHAnsi"/>
        </w:rPr>
        <w:t xml:space="preserve"> University, AP, </w:t>
      </w:r>
      <w:r w:rsidR="002F7CF7" w:rsidRPr="005B5943">
        <w:rPr>
          <w:rFonts w:cstheme="minorHAnsi"/>
        </w:rPr>
        <w:t>INDIA</w:t>
      </w:r>
      <w:r w:rsidR="00261303" w:rsidRPr="005B5943">
        <w:rPr>
          <w:rFonts w:cstheme="minorHAnsi"/>
        </w:rPr>
        <w:t>.</w:t>
      </w:r>
    </w:p>
    <w:p w:rsidR="00261303" w:rsidRPr="005B5943" w:rsidRDefault="00ED4162" w:rsidP="002F7CF7">
      <w:pPr>
        <w:pStyle w:val="ListParagraph"/>
        <w:widowControl w:val="0"/>
        <w:numPr>
          <w:ilvl w:val="0"/>
          <w:numId w:val="1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5B5943">
        <w:rPr>
          <w:rFonts w:cstheme="minorHAnsi"/>
        </w:rPr>
        <w:t>Bachelor of Pharmacy</w:t>
      </w:r>
      <w:r w:rsidR="00A66053" w:rsidRPr="005B5943">
        <w:rPr>
          <w:rFonts w:cstheme="minorHAnsi"/>
        </w:rPr>
        <w:t xml:space="preserve"> in 2011</w:t>
      </w:r>
      <w:r w:rsidR="0033633F" w:rsidRPr="005B5943">
        <w:rPr>
          <w:rFonts w:cstheme="minorHAnsi"/>
        </w:rPr>
        <w:t xml:space="preserve"> from JNTUK</w:t>
      </w:r>
      <w:r w:rsidR="00261303" w:rsidRPr="005B5943">
        <w:rPr>
          <w:rFonts w:cstheme="minorHAnsi"/>
        </w:rPr>
        <w:t xml:space="preserve"> University, AP, </w:t>
      </w:r>
      <w:r w:rsidR="002F7CF7" w:rsidRPr="005B5943">
        <w:rPr>
          <w:rFonts w:cstheme="minorHAnsi"/>
        </w:rPr>
        <w:t>INDIA</w:t>
      </w:r>
    </w:p>
    <w:p w:rsidR="00020789" w:rsidRPr="00ED4162" w:rsidRDefault="00020789" w:rsidP="00ED4162">
      <w:pPr>
        <w:widowControl w:val="0"/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C087C" w:rsidRPr="00B564F3" w:rsidRDefault="005C087C" w:rsidP="006F475B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DHA License Number:</w:t>
      </w:r>
      <w:bookmarkStart w:id="0" w:name="_GoBack"/>
      <w:bookmarkEnd w:id="0"/>
      <w:r w:rsidR="005C5677">
        <w:rPr>
          <w:rFonts w:cstheme="minorHAnsi"/>
          <w:b/>
          <w:bCs/>
          <w:u w:val="single"/>
        </w:rPr>
        <w:t xml:space="preserve"> </w:t>
      </w:r>
      <w:r w:rsidR="00B564F3">
        <w:rPr>
          <w:rFonts w:cstheme="minorHAnsi"/>
          <w:b/>
          <w:bCs/>
        </w:rPr>
        <w:t>DHA/LS/2022018/788612</w:t>
      </w:r>
    </w:p>
    <w:p w:rsidR="005C087C" w:rsidRPr="005B5943" w:rsidRDefault="00DF0085" w:rsidP="005C087C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B5943">
        <w:rPr>
          <w:rFonts w:cstheme="minorHAnsi"/>
          <w:b/>
          <w:bCs/>
          <w:u w:val="single"/>
        </w:rPr>
        <w:t xml:space="preserve">Work </w:t>
      </w:r>
      <w:r w:rsidR="00261303" w:rsidRPr="005B5943">
        <w:rPr>
          <w:rFonts w:cstheme="minorHAnsi"/>
          <w:b/>
          <w:bCs/>
          <w:u w:val="single"/>
        </w:rPr>
        <w:t>Experience:</w:t>
      </w:r>
    </w:p>
    <w:p w:rsidR="0033633F" w:rsidRPr="005B5943" w:rsidRDefault="0033633F" w:rsidP="00916D05">
      <w:pPr>
        <w:pStyle w:val="ListParagraph"/>
        <w:widowControl w:val="0"/>
        <w:numPr>
          <w:ilvl w:val="0"/>
          <w:numId w:val="14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5943">
        <w:rPr>
          <w:rFonts w:cstheme="minorHAnsi"/>
          <w:b/>
          <w:bCs/>
        </w:rPr>
        <w:t>Retail Pharmacist</w:t>
      </w:r>
    </w:p>
    <w:p w:rsidR="00062551" w:rsidRPr="005B5943" w:rsidRDefault="0033633F" w:rsidP="0033633F">
      <w:pPr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</w:rPr>
      </w:pPr>
      <w:r w:rsidRPr="005B5943">
        <w:rPr>
          <w:rFonts w:cstheme="minorHAnsi"/>
          <w:b/>
          <w:bCs/>
        </w:rPr>
        <w:t xml:space="preserve">ANNA SANJIVINI GENERIC MEDICAL STORE (January 2016 to </w:t>
      </w:r>
      <w:r w:rsidR="00441844">
        <w:rPr>
          <w:rFonts w:cstheme="minorHAnsi"/>
          <w:b/>
          <w:bCs/>
        </w:rPr>
        <w:t>September</w:t>
      </w:r>
      <w:r w:rsidRPr="005B5943">
        <w:rPr>
          <w:rFonts w:cstheme="minorHAnsi"/>
          <w:b/>
          <w:bCs/>
        </w:rPr>
        <w:t xml:space="preserve"> 2018)</w:t>
      </w:r>
    </w:p>
    <w:p w:rsidR="00062551" w:rsidRPr="005B5943" w:rsidRDefault="00062551" w:rsidP="00062551">
      <w:pPr>
        <w:pStyle w:val="ListParagraph"/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62551" w:rsidRPr="005B5943" w:rsidRDefault="00B577FB" w:rsidP="00062551">
      <w:pPr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  <w:bCs/>
        </w:rPr>
        <w:t xml:space="preserve">ANNA SANJIVINI GENERIC MEDICAL STORE </w:t>
      </w:r>
      <w:r w:rsidRPr="005B5943">
        <w:rPr>
          <w:rFonts w:cstheme="minorHAnsi"/>
        </w:rPr>
        <w:t>is the novel project launched by Government of Andhra Pradesh for the noble cause - Quality Medicines at Affordable Prices for All. The campaign was undertaken through sale of generic medicines through exclusive outlets namely “</w:t>
      </w:r>
      <w:r w:rsidRPr="005B5943">
        <w:rPr>
          <w:rFonts w:cstheme="minorHAnsi"/>
          <w:bCs/>
        </w:rPr>
        <w:t>ANNA SANJIVINI GENERIC MEDICAL STORE</w:t>
      </w:r>
      <w:r w:rsidRPr="005B5943">
        <w:rPr>
          <w:rFonts w:cstheme="minorHAnsi"/>
        </w:rPr>
        <w:t>” in various districts of the state.</w:t>
      </w:r>
    </w:p>
    <w:p w:rsidR="00062551" w:rsidRPr="005B5943" w:rsidRDefault="00062551" w:rsidP="00062551">
      <w:pPr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Providing advice about health issues, symptoms and medications in response to customer enquiries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Processing prescriptions and dispensing medication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Ordering and selling medicines and other stock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Meeting medical representatives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Managing budgets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Keeping statistical and financial records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Preparing publicity materials and displays</w:t>
      </w:r>
    </w:p>
    <w:p w:rsidR="00B577FB" w:rsidRPr="005B5943" w:rsidRDefault="00B577FB" w:rsidP="00B577FB">
      <w:pPr>
        <w:pStyle w:val="ListParagraph"/>
        <w:widowControl w:val="0"/>
        <w:numPr>
          <w:ilvl w:val="0"/>
          <w:numId w:val="23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B5943">
        <w:rPr>
          <w:rFonts w:cstheme="minorHAnsi"/>
        </w:rPr>
        <w:t>Marketing services</w:t>
      </w:r>
    </w:p>
    <w:p w:rsidR="00062551" w:rsidRPr="005B5943" w:rsidRDefault="00062551" w:rsidP="00062551">
      <w:pPr>
        <w:pStyle w:val="ListParagraph"/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91A22" w:rsidRPr="005B5943" w:rsidRDefault="00B577FB" w:rsidP="00391A22">
      <w:pPr>
        <w:pStyle w:val="ListParagraph"/>
        <w:widowControl w:val="0"/>
        <w:numPr>
          <w:ilvl w:val="0"/>
          <w:numId w:val="14"/>
        </w:numPr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5943">
        <w:rPr>
          <w:rFonts w:cstheme="minorHAnsi"/>
          <w:b/>
          <w:bCs/>
        </w:rPr>
        <w:t>Dr.CSN INSTITUTE OF PHARMACY – BHIMAVARAM ANDHRA PRADESH</w:t>
      </w:r>
    </w:p>
    <w:p w:rsidR="002F7CF7" w:rsidRPr="005B5943" w:rsidRDefault="00B577FB" w:rsidP="001075AB">
      <w:pPr>
        <w:pStyle w:val="ListParagraph"/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B5943">
        <w:rPr>
          <w:rFonts w:cstheme="minorHAnsi"/>
          <w:b/>
          <w:bCs/>
        </w:rPr>
        <w:t xml:space="preserve">Assistant </w:t>
      </w:r>
      <w:r w:rsidR="00941902" w:rsidRPr="005B5943">
        <w:rPr>
          <w:rFonts w:cstheme="minorHAnsi"/>
          <w:b/>
          <w:bCs/>
        </w:rPr>
        <w:t>P</w:t>
      </w:r>
      <w:r w:rsidRPr="005B5943">
        <w:rPr>
          <w:rFonts w:cstheme="minorHAnsi"/>
          <w:b/>
          <w:bCs/>
        </w:rPr>
        <w:t xml:space="preserve">rofessor </w:t>
      </w:r>
      <w:r w:rsidR="00941902" w:rsidRPr="005B5943">
        <w:rPr>
          <w:rFonts w:cstheme="minorHAnsi"/>
          <w:b/>
          <w:bCs/>
        </w:rPr>
        <w:t xml:space="preserve">- </w:t>
      </w:r>
      <w:r w:rsidR="00941902" w:rsidRPr="005B5943">
        <w:rPr>
          <w:rFonts w:cstheme="minorHAnsi"/>
          <w:b/>
        </w:rPr>
        <w:t>April</w:t>
      </w:r>
      <w:r w:rsidR="0023545A" w:rsidRPr="005B5943">
        <w:rPr>
          <w:rFonts w:cstheme="minorHAnsi"/>
          <w:b/>
          <w:bCs/>
        </w:rPr>
        <w:t xml:space="preserve"> 2014 – </w:t>
      </w:r>
      <w:r w:rsidRPr="005B5943">
        <w:rPr>
          <w:rFonts w:cstheme="minorHAnsi"/>
          <w:b/>
          <w:bCs/>
        </w:rPr>
        <w:t>December 2015</w:t>
      </w:r>
      <w:r w:rsidR="0023545A" w:rsidRPr="005B5943">
        <w:rPr>
          <w:rFonts w:cstheme="minorHAnsi"/>
          <w:b/>
          <w:bCs/>
        </w:rPr>
        <w:t>.</w:t>
      </w:r>
    </w:p>
    <w:p w:rsidR="00062551" w:rsidRPr="005B5943" w:rsidRDefault="00062551" w:rsidP="0023545A">
      <w:pPr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bCs/>
        </w:rPr>
      </w:pPr>
    </w:p>
    <w:p w:rsidR="00391A22" w:rsidRPr="005B5943" w:rsidRDefault="00941902" w:rsidP="00391A22">
      <w:pPr>
        <w:rPr>
          <w:rFonts w:cstheme="minorHAnsi"/>
          <w:color w:val="000000" w:themeColor="text1"/>
        </w:rPr>
      </w:pPr>
      <w:r w:rsidRPr="005B5943">
        <w:rPr>
          <w:rFonts w:cstheme="minorHAnsi"/>
          <w:color w:val="000000" w:themeColor="text1"/>
        </w:rPr>
        <w:t xml:space="preserve">Dr. CSN Institute </w:t>
      </w:r>
      <w:r w:rsidR="00ED4162" w:rsidRPr="005B5943">
        <w:rPr>
          <w:rFonts w:cstheme="minorHAnsi"/>
          <w:color w:val="000000" w:themeColor="text1"/>
        </w:rPr>
        <w:t>of</w:t>
      </w:r>
      <w:r w:rsidRPr="005B5943">
        <w:rPr>
          <w:rFonts w:cstheme="minorHAnsi"/>
          <w:color w:val="000000" w:themeColor="text1"/>
        </w:rPr>
        <w:t xml:space="preserve"> Pharmacy was established in 2008 affiliated to AICTE and approved by PHARMACY COUNCIL OF INDIA. 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 xml:space="preserve">Experienced in teaching </w:t>
      </w:r>
      <w:r w:rsidR="00F12F66">
        <w:rPr>
          <w:rFonts w:cstheme="minorHAnsi"/>
        </w:rPr>
        <w:t>P</w:t>
      </w:r>
      <w:r w:rsidRPr="005B5943">
        <w:rPr>
          <w:rFonts w:cstheme="minorHAnsi"/>
        </w:rPr>
        <w:t xml:space="preserve">harmaceutical analysis, </w:t>
      </w:r>
      <w:r w:rsidR="00F12F66">
        <w:rPr>
          <w:rFonts w:cstheme="minorHAnsi"/>
        </w:rPr>
        <w:t>P</w:t>
      </w:r>
      <w:r w:rsidRPr="005B5943">
        <w:rPr>
          <w:rFonts w:cstheme="minorHAnsi"/>
        </w:rPr>
        <w:t xml:space="preserve">harmacognosy and </w:t>
      </w:r>
      <w:r w:rsidR="00F12F66">
        <w:rPr>
          <w:rFonts w:cstheme="minorHAnsi"/>
        </w:rPr>
        <w:t>H</w:t>
      </w:r>
      <w:r w:rsidRPr="005B5943">
        <w:rPr>
          <w:rFonts w:cstheme="minorHAnsi"/>
        </w:rPr>
        <w:t xml:space="preserve">ospital </w:t>
      </w:r>
      <w:r w:rsidR="00F12F66">
        <w:rPr>
          <w:rFonts w:cstheme="minorHAnsi"/>
        </w:rPr>
        <w:t>P</w:t>
      </w:r>
      <w:r w:rsidRPr="005B5943">
        <w:rPr>
          <w:rFonts w:cstheme="minorHAnsi"/>
        </w:rPr>
        <w:t>harmacy.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>Carrying out assessment, monitoring and evaluation of examinations work, and providing an academic and consultative support to students in their learning activities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 xml:space="preserve"> Providing academic input on existing and new courses and course development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>Engaging in research, consultancy and development work as appropriate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lastRenderedPageBreak/>
        <w:t>Participating in committees appropriate to courses and meetings convened by management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>Maintaining appropriate records and making available information as required by management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>Engaging in promotion including student recruitment as appropriate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 xml:space="preserve"> Participating in the development, implementation and maintenance of academic quality assurance arrangements</w:t>
      </w:r>
    </w:p>
    <w:p w:rsidR="00941902" w:rsidRPr="005B5943" w:rsidRDefault="00941902" w:rsidP="00941902">
      <w:pPr>
        <w:pStyle w:val="ListParagraph"/>
        <w:numPr>
          <w:ilvl w:val="0"/>
          <w:numId w:val="24"/>
        </w:numPr>
        <w:rPr>
          <w:rFonts w:cstheme="minorHAnsi"/>
        </w:rPr>
      </w:pPr>
      <w:r w:rsidRPr="005B5943">
        <w:rPr>
          <w:rFonts w:cstheme="minorHAnsi"/>
        </w:rPr>
        <w:t xml:space="preserve"> Participating in appropriate activities necessary to the development of their department/school and of the Institute</w:t>
      </w:r>
    </w:p>
    <w:p w:rsidR="007D6116" w:rsidRPr="005B5943" w:rsidRDefault="00941902" w:rsidP="00941902">
      <w:pPr>
        <w:pStyle w:val="ListParagraph"/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 xml:space="preserve"> Directing and supervising the work of Tutor/Demonstrator and taking academic responsibility for the academic standards of this work.</w:t>
      </w:r>
    </w:p>
    <w:p w:rsidR="007D6116" w:rsidRPr="005B5943" w:rsidRDefault="007D6116" w:rsidP="007D6116">
      <w:pPr>
        <w:pStyle w:val="ListParagraph"/>
        <w:widowControl w:val="0"/>
        <w:tabs>
          <w:tab w:val="left" w:pos="2175"/>
          <w:tab w:val="left" w:pos="3465"/>
          <w:tab w:val="left" w:pos="7890"/>
          <w:tab w:val="left" w:pos="86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val="en-US" w:eastAsia="en-US"/>
        </w:rPr>
      </w:pPr>
    </w:p>
    <w:p w:rsidR="00261303" w:rsidRPr="005B5943" w:rsidRDefault="00370F3C" w:rsidP="002F7CF7">
      <w:pPr>
        <w:spacing w:line="240" w:lineRule="auto"/>
        <w:jc w:val="both"/>
        <w:rPr>
          <w:rFonts w:cstheme="minorHAnsi"/>
        </w:rPr>
      </w:pPr>
      <w:r w:rsidRPr="005B5943">
        <w:rPr>
          <w:rFonts w:cstheme="minorHAnsi"/>
          <w:b/>
          <w:bCs/>
          <w:u w:val="single"/>
        </w:rPr>
        <w:t>Academic Project:</w:t>
      </w:r>
    </w:p>
    <w:p w:rsidR="00B17206" w:rsidRPr="005B5943" w:rsidRDefault="00261303" w:rsidP="00B17206">
      <w:pPr>
        <w:rPr>
          <w:rFonts w:eastAsia="Times New Roman" w:cstheme="minorHAnsi"/>
          <w:sz w:val="25"/>
          <w:szCs w:val="25"/>
        </w:rPr>
      </w:pPr>
      <w:r w:rsidRPr="005B5943">
        <w:rPr>
          <w:rFonts w:cstheme="minorHAnsi"/>
        </w:rPr>
        <w:t xml:space="preserve">I have done my internship from </w:t>
      </w:r>
      <w:r w:rsidR="00B17206" w:rsidRPr="005B5943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 xml:space="preserve">Versatile Pharma Private Limited </w:t>
      </w:r>
      <w:r w:rsidR="009A7C38" w:rsidRPr="005B5943">
        <w:rPr>
          <w:rFonts w:cstheme="minorHAnsi"/>
          <w:b/>
          <w:color w:val="000000" w:themeColor="text1"/>
        </w:rPr>
        <w:t>Research</w:t>
      </w:r>
      <w:r w:rsidR="009A7C38" w:rsidRPr="005B5943">
        <w:rPr>
          <w:rFonts w:cstheme="minorHAnsi"/>
          <w:b/>
        </w:rPr>
        <w:t xml:space="preserve"> Centre</w:t>
      </w:r>
      <w:r w:rsidRPr="005B5943">
        <w:rPr>
          <w:rFonts w:cstheme="minorHAnsi"/>
        </w:rPr>
        <w:t xml:space="preserve"> on topic </w:t>
      </w:r>
      <w:r w:rsidR="00B17206" w:rsidRPr="005B5943">
        <w:rPr>
          <w:rFonts w:eastAsia="Times New Roman" w:cstheme="minorHAnsi"/>
          <w:b/>
          <w:color w:val="000000" w:themeColor="text1"/>
          <w:sz w:val="25"/>
          <w:szCs w:val="25"/>
        </w:rPr>
        <w:t>ANALYTICAL METHOD</w:t>
      </w:r>
      <w:r w:rsidR="00B17206" w:rsidRPr="005B5943">
        <w:rPr>
          <w:rFonts w:eastAsia="Times New Roman" w:cstheme="minorHAnsi"/>
          <w:b/>
          <w:sz w:val="25"/>
          <w:szCs w:val="25"/>
        </w:rPr>
        <w:t>DEVELOPMENT AND VALIDATION FOR SIMULTANEOUS ESTIMATION OF METFORMIN AND PIOGLITAZONE IN PHARMACEUTICAL DOSAGE FORM BY RP-HPLC.</w:t>
      </w:r>
    </w:p>
    <w:p w:rsidR="0064582B" w:rsidRPr="005B5943" w:rsidRDefault="00462574" w:rsidP="00DF0085">
      <w:pPr>
        <w:jc w:val="both"/>
        <w:rPr>
          <w:rFonts w:cstheme="minorHAnsi"/>
        </w:rPr>
      </w:pPr>
      <w:r w:rsidRPr="005B5943">
        <w:rPr>
          <w:rFonts w:cstheme="minorHAnsi"/>
          <w:color w:val="000000" w:themeColor="text1"/>
          <w:sz w:val="21"/>
          <w:szCs w:val="21"/>
          <w:shd w:val="clear" w:color="auto" w:fill="FFFFFF"/>
        </w:rPr>
        <w:t>Versatile</w:t>
      </w:r>
      <w:r w:rsidR="00435EF7" w:rsidRPr="005B5943">
        <w:rPr>
          <w:rFonts w:cstheme="minorHAnsi"/>
        </w:rPr>
        <w:t xml:space="preserve"> Pharma is a public company and is a manufacturer of </w:t>
      </w:r>
      <w:r w:rsidRPr="005B5943">
        <w:rPr>
          <w:rFonts w:cstheme="minorHAnsi"/>
        </w:rPr>
        <w:t xml:space="preserve">several antibiotics, </w:t>
      </w:r>
      <w:r w:rsidR="00435EF7" w:rsidRPr="005B5943">
        <w:rPr>
          <w:rFonts w:cstheme="minorHAnsi"/>
        </w:rPr>
        <w:t>anti-diabetic formulations</w:t>
      </w:r>
      <w:r w:rsidRPr="005B5943">
        <w:rPr>
          <w:rFonts w:cstheme="minorHAnsi"/>
        </w:rPr>
        <w:t xml:space="preserve"> and general medicines</w:t>
      </w:r>
      <w:r w:rsidR="00261303" w:rsidRPr="005B5943">
        <w:rPr>
          <w:rFonts w:cstheme="minorHAnsi"/>
        </w:rPr>
        <w:t>.</w:t>
      </w:r>
    </w:p>
    <w:p w:rsidR="009C18E0" w:rsidRPr="005B5943" w:rsidRDefault="00462574" w:rsidP="00362C19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color w:val="222222"/>
          <w:shd w:val="clear" w:color="auto" w:fill="FFFFFF"/>
        </w:rPr>
      </w:pPr>
      <w:r w:rsidRPr="005B5943">
        <w:rPr>
          <w:rFonts w:cstheme="minorHAnsi"/>
          <w:color w:val="222222"/>
          <w:shd w:val="clear" w:color="auto" w:fill="FFFFFF"/>
        </w:rPr>
        <w:t xml:space="preserve">Metformin is the first-line medication for </w:t>
      </w:r>
      <w:r w:rsidR="00362C19" w:rsidRPr="005B5943">
        <w:rPr>
          <w:rFonts w:cstheme="minorHAnsi"/>
          <w:color w:val="222222"/>
          <w:shd w:val="clear" w:color="auto" w:fill="FFFFFF"/>
        </w:rPr>
        <w:t>the treatment of type 2 diabetes, decreases hepatic glucose production, decreases intestinal absorption of glucose, and improves insulin sensitivity by increasing peripheral glucose uptake and utilization</w:t>
      </w:r>
    </w:p>
    <w:p w:rsidR="00F4481D" w:rsidRPr="005B5943" w:rsidRDefault="00F4481D" w:rsidP="00362C19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color w:val="222222"/>
          <w:shd w:val="clear" w:color="auto" w:fill="FFFFFF"/>
        </w:rPr>
      </w:pPr>
      <w:r w:rsidRPr="005B5943">
        <w:rPr>
          <w:rFonts w:cstheme="minorHAnsi"/>
          <w:color w:val="222222"/>
          <w:shd w:val="clear" w:color="auto" w:fill="FFFFFF"/>
        </w:rPr>
        <w:t>Pioglitazone decreases insulin </w:t>
      </w:r>
      <w:r w:rsidRPr="00F031C3">
        <w:rPr>
          <w:rFonts w:cstheme="minorHAnsi"/>
          <w:bCs/>
          <w:color w:val="222222"/>
          <w:shd w:val="clear" w:color="auto" w:fill="FFFFFF"/>
        </w:rPr>
        <w:t>resistance</w:t>
      </w:r>
      <w:r w:rsidRPr="005B5943">
        <w:rPr>
          <w:rFonts w:cstheme="minorHAnsi"/>
          <w:color w:val="222222"/>
          <w:shd w:val="clear" w:color="auto" w:fill="FFFFFF"/>
        </w:rPr>
        <w:t> in the periphery and in the</w:t>
      </w:r>
      <w:r w:rsidRPr="00F031C3">
        <w:rPr>
          <w:rFonts w:cstheme="minorHAnsi"/>
          <w:color w:val="222222"/>
          <w:shd w:val="clear" w:color="auto" w:fill="FFFFFF"/>
        </w:rPr>
        <w:t> </w:t>
      </w:r>
      <w:r w:rsidRPr="00F031C3">
        <w:rPr>
          <w:rFonts w:cstheme="minorHAnsi"/>
          <w:bCs/>
          <w:color w:val="222222"/>
          <w:shd w:val="clear" w:color="auto" w:fill="FFFFFF"/>
        </w:rPr>
        <w:t>liver</w:t>
      </w:r>
      <w:r w:rsidRPr="005B5943">
        <w:rPr>
          <w:rFonts w:cstheme="minorHAnsi"/>
          <w:color w:val="222222"/>
          <w:shd w:val="clear" w:color="auto" w:fill="FFFFFF"/>
        </w:rPr>
        <w:t> resulting in increased insulin- dependent glucose disposal and decreased hepatic glucose output.</w:t>
      </w:r>
    </w:p>
    <w:p w:rsidR="009C4D10" w:rsidRPr="005B5943" w:rsidRDefault="00F4481D" w:rsidP="009C4D10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lang w:val="en-US"/>
        </w:rPr>
      </w:pPr>
      <w:r w:rsidRPr="005B5943">
        <w:rPr>
          <w:rFonts w:cstheme="minorHAnsi"/>
          <w:lang w:val="en-US"/>
        </w:rPr>
        <w:t>Both</w:t>
      </w:r>
      <w:r w:rsidR="00F031C3">
        <w:rPr>
          <w:rFonts w:cstheme="minorHAnsi"/>
          <w:lang w:val="en-US"/>
        </w:rPr>
        <w:t xml:space="preserve"> the drug</w:t>
      </w:r>
      <w:r w:rsidR="00ED4162">
        <w:rPr>
          <w:rFonts w:cstheme="minorHAnsi"/>
          <w:lang w:val="en-US"/>
        </w:rPr>
        <w:t>s</w:t>
      </w:r>
      <w:r w:rsidR="00F031C3">
        <w:rPr>
          <w:rFonts w:cstheme="minorHAnsi"/>
          <w:lang w:val="en-US"/>
        </w:rPr>
        <w:t xml:space="preserve"> are</w:t>
      </w:r>
      <w:r w:rsidR="005B5943">
        <w:rPr>
          <w:rFonts w:cstheme="minorHAnsi"/>
          <w:color w:val="222222"/>
          <w:shd w:val="clear" w:color="auto" w:fill="FFFFFF"/>
        </w:rPr>
        <w:t>0</w:t>
      </w:r>
      <w:r w:rsidRPr="005B5943">
        <w:rPr>
          <w:rFonts w:cstheme="minorHAnsi"/>
          <w:color w:val="222222"/>
          <w:shd w:val="clear" w:color="auto" w:fill="FFFFFF"/>
        </w:rPr>
        <w:t xml:space="preserve">ral </w:t>
      </w:r>
      <w:r w:rsidR="005B5943">
        <w:rPr>
          <w:rFonts w:cstheme="minorHAnsi"/>
          <w:color w:val="222222"/>
          <w:shd w:val="clear" w:color="auto" w:fill="FFFFFF"/>
        </w:rPr>
        <w:t>A</w:t>
      </w:r>
      <w:r w:rsidRPr="005B5943">
        <w:rPr>
          <w:rFonts w:cstheme="minorHAnsi"/>
          <w:color w:val="222222"/>
          <w:shd w:val="clear" w:color="auto" w:fill="FFFFFF"/>
        </w:rPr>
        <w:t>ntihyperglycemic agents</w:t>
      </w:r>
      <w:r w:rsidR="00724A5A" w:rsidRPr="005B5943">
        <w:rPr>
          <w:rFonts w:cstheme="minorHAnsi"/>
          <w:lang w:val="en-US"/>
        </w:rPr>
        <w:t>.</w:t>
      </w:r>
    </w:p>
    <w:p w:rsidR="0064582B" w:rsidRPr="005C5677" w:rsidRDefault="009C4D10" w:rsidP="005C5677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lang w:val="en-US"/>
        </w:rPr>
      </w:pPr>
      <w:r w:rsidRPr="005B5943">
        <w:rPr>
          <w:rFonts w:cstheme="minorHAnsi"/>
          <w:sz w:val="24"/>
          <w:szCs w:val="24"/>
        </w:rPr>
        <w:t>A simple, economic</w:t>
      </w:r>
      <w:r w:rsidR="00F031C3">
        <w:rPr>
          <w:rFonts w:cstheme="minorHAnsi"/>
          <w:sz w:val="24"/>
          <w:szCs w:val="24"/>
        </w:rPr>
        <w:t xml:space="preserve">, rapid, specific, accurate, </w:t>
      </w:r>
      <w:r w:rsidRPr="005B5943">
        <w:rPr>
          <w:rFonts w:cstheme="minorHAnsi"/>
          <w:sz w:val="24"/>
          <w:szCs w:val="24"/>
        </w:rPr>
        <w:t xml:space="preserve">precise and </w:t>
      </w:r>
      <w:r w:rsidRPr="005B5943">
        <w:rPr>
          <w:rFonts w:cstheme="minorHAnsi"/>
          <w:color w:val="000000"/>
        </w:rPr>
        <w:t xml:space="preserve">less </w:t>
      </w:r>
      <w:r w:rsidR="00ED4162" w:rsidRPr="005B5943">
        <w:rPr>
          <w:rFonts w:cstheme="minorHAnsi"/>
          <w:color w:val="000000"/>
        </w:rPr>
        <w:t>time-consuming</w:t>
      </w:r>
      <w:r w:rsidR="007B6798" w:rsidRPr="005B5943">
        <w:rPr>
          <w:rFonts w:cstheme="minorHAnsi"/>
          <w:color w:val="000000"/>
        </w:rPr>
        <w:t>RP-HPLC method was developed and</w:t>
      </w:r>
      <w:r w:rsidR="007B6798" w:rsidRPr="005B5943">
        <w:rPr>
          <w:rFonts w:cstheme="minorHAnsi"/>
          <w:sz w:val="24"/>
          <w:szCs w:val="24"/>
        </w:rPr>
        <w:t xml:space="preserve"> validated with respect to linearity, accuracy, precision, specificity and robustness.</w:t>
      </w:r>
    </w:p>
    <w:p w:rsidR="00261303" w:rsidRPr="005B5943" w:rsidRDefault="00261303" w:rsidP="002F7CF7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B5943">
        <w:rPr>
          <w:rFonts w:cstheme="minorHAnsi"/>
          <w:b/>
          <w:bCs/>
          <w:u w:val="single"/>
        </w:rPr>
        <w:t>Additional Information:</w:t>
      </w:r>
    </w:p>
    <w:p w:rsidR="00261303" w:rsidRPr="005B5943" w:rsidRDefault="00D32EBB" w:rsidP="002F7CF7">
      <w:pPr>
        <w:pStyle w:val="ListParagraph"/>
        <w:widowControl w:val="0"/>
        <w:numPr>
          <w:ilvl w:val="0"/>
          <w:numId w:val="12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Working knowledge in MS</w:t>
      </w:r>
      <w:r w:rsidR="00261303" w:rsidRPr="005B5943">
        <w:rPr>
          <w:rFonts w:cstheme="minorHAnsi"/>
        </w:rPr>
        <w:t>-OFFICE and Internet.</w:t>
      </w:r>
    </w:p>
    <w:p w:rsidR="00261303" w:rsidRPr="005B5943" w:rsidRDefault="00261303" w:rsidP="002F7CF7">
      <w:pPr>
        <w:pStyle w:val="ListParagraph"/>
        <w:widowControl w:val="0"/>
        <w:numPr>
          <w:ilvl w:val="0"/>
          <w:numId w:val="12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Good at both written and verbal communications.</w:t>
      </w:r>
    </w:p>
    <w:p w:rsidR="00261303" w:rsidRPr="005B5943" w:rsidRDefault="00261303" w:rsidP="002F7CF7">
      <w:pPr>
        <w:pStyle w:val="ListParagraph"/>
        <w:widowControl w:val="0"/>
        <w:numPr>
          <w:ilvl w:val="0"/>
          <w:numId w:val="12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Ready to accept new responsibilities and challenges.</w:t>
      </w:r>
    </w:p>
    <w:p w:rsidR="00261303" w:rsidRPr="005B5943" w:rsidRDefault="00261303" w:rsidP="002F7CF7">
      <w:pPr>
        <w:pStyle w:val="ListParagraph"/>
        <w:widowControl w:val="0"/>
        <w:numPr>
          <w:ilvl w:val="0"/>
          <w:numId w:val="12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Self-motivated, optimistic individual eager to improve myself can easily adapt to the changing environment having an eye for the brighter future.</w:t>
      </w:r>
    </w:p>
    <w:p w:rsidR="002F7CF7" w:rsidRPr="005C5677" w:rsidRDefault="00261303" w:rsidP="005C5677">
      <w:pPr>
        <w:pStyle w:val="ListParagraph"/>
        <w:widowControl w:val="0"/>
        <w:numPr>
          <w:ilvl w:val="0"/>
          <w:numId w:val="12"/>
        </w:numPr>
        <w:tabs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Strong, confident professional and independent. Well-organized, able to work in pressured environment &amp; hard working.</w:t>
      </w:r>
    </w:p>
    <w:p w:rsidR="00261303" w:rsidRPr="005B5943" w:rsidRDefault="00261303" w:rsidP="002F7CF7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B5943">
        <w:rPr>
          <w:rFonts w:cstheme="minorHAnsi"/>
          <w:b/>
          <w:bCs/>
          <w:u w:val="single"/>
        </w:rPr>
        <w:t>Personal information:</w:t>
      </w:r>
    </w:p>
    <w:p w:rsidR="002F7CF7" w:rsidRPr="005B5943" w:rsidRDefault="002F7CF7" w:rsidP="002F7CF7">
      <w:pPr>
        <w:pStyle w:val="ListParagraph"/>
        <w:widowControl w:val="0"/>
        <w:numPr>
          <w:ilvl w:val="0"/>
          <w:numId w:val="13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 xml:space="preserve">Date of </w:t>
      </w:r>
      <w:r w:rsidR="00062551" w:rsidRPr="005B5943">
        <w:rPr>
          <w:rFonts w:cstheme="minorHAnsi"/>
        </w:rPr>
        <w:t>Birth:</w:t>
      </w:r>
      <w:r w:rsidRPr="005B5943">
        <w:rPr>
          <w:rFonts w:cstheme="minorHAnsi"/>
        </w:rPr>
        <w:t xml:space="preserve">   </w:t>
      </w:r>
      <w:r w:rsidR="009C4D10" w:rsidRPr="005B5943">
        <w:rPr>
          <w:rFonts w:cstheme="minorHAnsi"/>
        </w:rPr>
        <w:t>06August</w:t>
      </w:r>
      <w:r w:rsidR="005C5677">
        <w:rPr>
          <w:rFonts w:cstheme="minorHAnsi"/>
        </w:rPr>
        <w:t xml:space="preserve"> 1990</w:t>
      </w:r>
    </w:p>
    <w:p w:rsidR="002F7CF7" w:rsidRPr="005B5943" w:rsidRDefault="002F7CF7" w:rsidP="002F7CF7">
      <w:pPr>
        <w:pStyle w:val="ListParagraph"/>
        <w:widowControl w:val="0"/>
        <w:numPr>
          <w:ilvl w:val="0"/>
          <w:numId w:val="13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 xml:space="preserve">Marital </w:t>
      </w:r>
      <w:r w:rsidR="00062551" w:rsidRPr="005B5943">
        <w:rPr>
          <w:rFonts w:cstheme="minorHAnsi"/>
        </w:rPr>
        <w:t>Status:</w:t>
      </w:r>
      <w:r w:rsidRPr="005B5943">
        <w:rPr>
          <w:rFonts w:cstheme="minorHAnsi"/>
        </w:rPr>
        <w:t xml:space="preserve">   Single</w:t>
      </w:r>
    </w:p>
    <w:p w:rsidR="002F7CF7" w:rsidRPr="005B5943" w:rsidRDefault="00062551" w:rsidP="002F7CF7">
      <w:pPr>
        <w:pStyle w:val="ListParagraph"/>
        <w:widowControl w:val="0"/>
        <w:numPr>
          <w:ilvl w:val="0"/>
          <w:numId w:val="13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Nationality:</w:t>
      </w:r>
      <w:r w:rsidR="002F7CF7" w:rsidRPr="005B5943">
        <w:rPr>
          <w:rFonts w:cstheme="minorHAnsi"/>
        </w:rPr>
        <w:t xml:space="preserve">   Indian</w:t>
      </w:r>
    </w:p>
    <w:p w:rsidR="002F7CF7" w:rsidRPr="005B5943" w:rsidRDefault="002F7CF7" w:rsidP="002F7CF7">
      <w:pPr>
        <w:pStyle w:val="ListParagraph"/>
        <w:widowControl w:val="0"/>
        <w:numPr>
          <w:ilvl w:val="0"/>
          <w:numId w:val="13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>Languages Known:   English and Telugu</w:t>
      </w:r>
    </w:p>
    <w:p w:rsidR="002F7CF7" w:rsidRPr="005B5943" w:rsidRDefault="002F7CF7" w:rsidP="001075AB">
      <w:pPr>
        <w:pStyle w:val="ListParagraph"/>
        <w:widowControl w:val="0"/>
        <w:numPr>
          <w:ilvl w:val="0"/>
          <w:numId w:val="13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5943">
        <w:rPr>
          <w:rFonts w:cstheme="minorHAnsi"/>
        </w:rPr>
        <w:t xml:space="preserve">Visa </w:t>
      </w:r>
      <w:r w:rsidR="00062551" w:rsidRPr="005B5943">
        <w:rPr>
          <w:rFonts w:cstheme="minorHAnsi"/>
        </w:rPr>
        <w:t>Status:</w:t>
      </w:r>
      <w:r w:rsidR="00E75113" w:rsidRPr="005B5943">
        <w:rPr>
          <w:rFonts w:cstheme="minorHAnsi"/>
        </w:rPr>
        <w:t xml:space="preserve"> Visit visa</w:t>
      </w:r>
    </w:p>
    <w:p w:rsidR="00A04178" w:rsidRPr="005B5943" w:rsidRDefault="00062551" w:rsidP="004E7A66">
      <w:pPr>
        <w:pStyle w:val="ListParagraph"/>
        <w:widowControl w:val="0"/>
        <w:numPr>
          <w:ilvl w:val="0"/>
          <w:numId w:val="13"/>
        </w:numPr>
        <w:tabs>
          <w:tab w:val="left" w:pos="46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B5943">
        <w:rPr>
          <w:rFonts w:cstheme="minorHAnsi"/>
        </w:rPr>
        <w:t>Reference:</w:t>
      </w:r>
      <w:r w:rsidR="00011673" w:rsidRPr="005B5943">
        <w:rPr>
          <w:rFonts w:cstheme="minorHAnsi"/>
        </w:rPr>
        <w:t xml:space="preserve"> Shall be furnished on request</w:t>
      </w:r>
    </w:p>
    <w:sectPr w:rsidR="00A04178" w:rsidRPr="005B5943" w:rsidSect="004E7A66">
      <w:footerReference w:type="default" r:id="rId8"/>
      <w:pgSz w:w="12240" w:h="15840"/>
      <w:pgMar w:top="53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9A" w:rsidRDefault="00885E9A" w:rsidP="00261303">
      <w:pPr>
        <w:spacing w:after="0" w:line="240" w:lineRule="auto"/>
      </w:pPr>
      <w:r>
        <w:separator/>
      </w:r>
    </w:p>
  </w:endnote>
  <w:endnote w:type="continuationSeparator" w:id="1">
    <w:p w:rsidR="00885E9A" w:rsidRDefault="00885E9A" w:rsidP="002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75113" w:rsidRDefault="00E75113">
            <w:pPr>
              <w:pStyle w:val="Footer"/>
              <w:jc w:val="center"/>
            </w:pPr>
            <w:r w:rsidRPr="003A3B9B">
              <w:rPr>
                <w:sz w:val="18"/>
                <w:szCs w:val="18"/>
              </w:rPr>
              <w:t xml:space="preserve">Page </w:t>
            </w:r>
            <w:r w:rsidR="005B1BBD" w:rsidRPr="003A3B9B">
              <w:rPr>
                <w:bCs/>
                <w:sz w:val="18"/>
                <w:szCs w:val="18"/>
              </w:rPr>
              <w:fldChar w:fldCharType="begin"/>
            </w:r>
            <w:r w:rsidRPr="003A3B9B">
              <w:rPr>
                <w:bCs/>
                <w:sz w:val="18"/>
                <w:szCs w:val="18"/>
              </w:rPr>
              <w:instrText xml:space="preserve"> PAGE </w:instrText>
            </w:r>
            <w:r w:rsidR="005B1BBD" w:rsidRPr="003A3B9B">
              <w:rPr>
                <w:bCs/>
                <w:sz w:val="18"/>
                <w:szCs w:val="18"/>
              </w:rPr>
              <w:fldChar w:fldCharType="separate"/>
            </w:r>
            <w:r w:rsidR="00885E9A">
              <w:rPr>
                <w:bCs/>
                <w:noProof/>
                <w:sz w:val="18"/>
                <w:szCs w:val="18"/>
              </w:rPr>
              <w:t>1</w:t>
            </w:r>
            <w:r w:rsidR="005B1BBD" w:rsidRPr="003A3B9B">
              <w:rPr>
                <w:bCs/>
                <w:sz w:val="18"/>
                <w:szCs w:val="18"/>
              </w:rPr>
              <w:fldChar w:fldCharType="end"/>
            </w:r>
            <w:r w:rsidRPr="003A3B9B">
              <w:rPr>
                <w:sz w:val="18"/>
                <w:szCs w:val="18"/>
              </w:rPr>
              <w:t xml:space="preserve"> of </w:t>
            </w:r>
            <w:r w:rsidR="005B1BBD" w:rsidRPr="003A3B9B">
              <w:rPr>
                <w:bCs/>
                <w:sz w:val="18"/>
                <w:szCs w:val="18"/>
              </w:rPr>
              <w:fldChar w:fldCharType="begin"/>
            </w:r>
            <w:r w:rsidRPr="003A3B9B">
              <w:rPr>
                <w:bCs/>
                <w:sz w:val="18"/>
                <w:szCs w:val="18"/>
              </w:rPr>
              <w:instrText xml:space="preserve"> NUMPAGES  </w:instrText>
            </w:r>
            <w:r w:rsidR="005B1BBD" w:rsidRPr="003A3B9B">
              <w:rPr>
                <w:bCs/>
                <w:sz w:val="18"/>
                <w:szCs w:val="18"/>
              </w:rPr>
              <w:fldChar w:fldCharType="separate"/>
            </w:r>
            <w:r w:rsidR="00885E9A">
              <w:rPr>
                <w:bCs/>
                <w:noProof/>
                <w:sz w:val="18"/>
                <w:szCs w:val="18"/>
              </w:rPr>
              <w:t>1</w:t>
            </w:r>
            <w:r w:rsidR="005B1BBD" w:rsidRPr="003A3B9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75113" w:rsidRPr="00137AE7" w:rsidRDefault="00E75113" w:rsidP="003A3B9B">
    <w:pPr>
      <w:pStyle w:val="Footer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9A" w:rsidRDefault="00885E9A" w:rsidP="00261303">
      <w:pPr>
        <w:spacing w:after="0" w:line="240" w:lineRule="auto"/>
      </w:pPr>
      <w:r>
        <w:separator/>
      </w:r>
    </w:p>
  </w:footnote>
  <w:footnote w:type="continuationSeparator" w:id="1">
    <w:p w:rsidR="00885E9A" w:rsidRDefault="00885E9A" w:rsidP="0026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2">
    <w:nsid w:val="07A74A26"/>
    <w:multiLevelType w:val="hybridMultilevel"/>
    <w:tmpl w:val="C69CFFD8"/>
    <w:lvl w:ilvl="0" w:tplc="4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D35582B"/>
    <w:multiLevelType w:val="multilevel"/>
    <w:tmpl w:val="67C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76F0C"/>
    <w:multiLevelType w:val="hybridMultilevel"/>
    <w:tmpl w:val="E0C80436"/>
    <w:lvl w:ilvl="0" w:tplc="40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112D13F6"/>
    <w:multiLevelType w:val="hybridMultilevel"/>
    <w:tmpl w:val="D4A8EAC8"/>
    <w:lvl w:ilvl="0" w:tplc="4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16CD7E55"/>
    <w:multiLevelType w:val="hybridMultilevel"/>
    <w:tmpl w:val="790AE586"/>
    <w:lvl w:ilvl="0" w:tplc="CBBECA2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B054B49"/>
    <w:multiLevelType w:val="hybridMultilevel"/>
    <w:tmpl w:val="E5AEC0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E05"/>
    <w:multiLevelType w:val="hybridMultilevel"/>
    <w:tmpl w:val="1E0E5B98"/>
    <w:lvl w:ilvl="0" w:tplc="70363716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 w:val="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DF752EE"/>
    <w:multiLevelType w:val="hybridMultilevel"/>
    <w:tmpl w:val="9656D75C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1EE44B84"/>
    <w:multiLevelType w:val="hybridMultilevel"/>
    <w:tmpl w:val="7A048FC6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27564253"/>
    <w:multiLevelType w:val="hybridMultilevel"/>
    <w:tmpl w:val="38A6A12E"/>
    <w:lvl w:ilvl="0" w:tplc="DD603C74">
      <w:start w:val="1"/>
      <w:numFmt w:val="decimal"/>
      <w:lvlText w:val="%1."/>
      <w:lvlJc w:val="left"/>
      <w:pPr>
        <w:ind w:left="3405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4125" w:hanging="360"/>
      </w:pPr>
    </w:lvl>
    <w:lvl w:ilvl="2" w:tplc="4009001B" w:tentative="1">
      <w:start w:val="1"/>
      <w:numFmt w:val="lowerRoman"/>
      <w:lvlText w:val="%3."/>
      <w:lvlJc w:val="right"/>
      <w:pPr>
        <w:ind w:left="4845" w:hanging="180"/>
      </w:pPr>
    </w:lvl>
    <w:lvl w:ilvl="3" w:tplc="4009000F" w:tentative="1">
      <w:start w:val="1"/>
      <w:numFmt w:val="decimal"/>
      <w:lvlText w:val="%4."/>
      <w:lvlJc w:val="left"/>
      <w:pPr>
        <w:ind w:left="5565" w:hanging="360"/>
      </w:pPr>
    </w:lvl>
    <w:lvl w:ilvl="4" w:tplc="40090019" w:tentative="1">
      <w:start w:val="1"/>
      <w:numFmt w:val="lowerLetter"/>
      <w:lvlText w:val="%5."/>
      <w:lvlJc w:val="left"/>
      <w:pPr>
        <w:ind w:left="6285" w:hanging="360"/>
      </w:pPr>
    </w:lvl>
    <w:lvl w:ilvl="5" w:tplc="4009001B" w:tentative="1">
      <w:start w:val="1"/>
      <w:numFmt w:val="lowerRoman"/>
      <w:lvlText w:val="%6."/>
      <w:lvlJc w:val="right"/>
      <w:pPr>
        <w:ind w:left="7005" w:hanging="180"/>
      </w:pPr>
    </w:lvl>
    <w:lvl w:ilvl="6" w:tplc="4009000F" w:tentative="1">
      <w:start w:val="1"/>
      <w:numFmt w:val="decimal"/>
      <w:lvlText w:val="%7."/>
      <w:lvlJc w:val="left"/>
      <w:pPr>
        <w:ind w:left="7725" w:hanging="360"/>
      </w:pPr>
    </w:lvl>
    <w:lvl w:ilvl="7" w:tplc="40090019" w:tentative="1">
      <w:start w:val="1"/>
      <w:numFmt w:val="lowerLetter"/>
      <w:lvlText w:val="%8."/>
      <w:lvlJc w:val="left"/>
      <w:pPr>
        <w:ind w:left="8445" w:hanging="360"/>
      </w:pPr>
    </w:lvl>
    <w:lvl w:ilvl="8" w:tplc="40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2">
    <w:nsid w:val="328009FA"/>
    <w:multiLevelType w:val="hybridMultilevel"/>
    <w:tmpl w:val="E454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4591"/>
    <w:multiLevelType w:val="hybridMultilevel"/>
    <w:tmpl w:val="0B2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25262"/>
    <w:multiLevelType w:val="hybridMultilevel"/>
    <w:tmpl w:val="261EA3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61F7A"/>
    <w:multiLevelType w:val="multilevel"/>
    <w:tmpl w:val="AC0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2165A"/>
    <w:multiLevelType w:val="hybridMultilevel"/>
    <w:tmpl w:val="42D681AE"/>
    <w:lvl w:ilvl="0" w:tplc="4009000F">
      <w:start w:val="1"/>
      <w:numFmt w:val="decimal"/>
      <w:lvlText w:val="%1."/>
      <w:lvlJc w:val="left"/>
      <w:pPr>
        <w:ind w:left="3435" w:hanging="360"/>
      </w:pPr>
    </w:lvl>
    <w:lvl w:ilvl="1" w:tplc="40090019" w:tentative="1">
      <w:start w:val="1"/>
      <w:numFmt w:val="lowerLetter"/>
      <w:lvlText w:val="%2."/>
      <w:lvlJc w:val="left"/>
      <w:pPr>
        <w:ind w:left="4155" w:hanging="360"/>
      </w:pPr>
    </w:lvl>
    <w:lvl w:ilvl="2" w:tplc="4009001B" w:tentative="1">
      <w:start w:val="1"/>
      <w:numFmt w:val="lowerRoman"/>
      <w:lvlText w:val="%3."/>
      <w:lvlJc w:val="right"/>
      <w:pPr>
        <w:ind w:left="4875" w:hanging="180"/>
      </w:pPr>
    </w:lvl>
    <w:lvl w:ilvl="3" w:tplc="4009000F" w:tentative="1">
      <w:start w:val="1"/>
      <w:numFmt w:val="decimal"/>
      <w:lvlText w:val="%4."/>
      <w:lvlJc w:val="left"/>
      <w:pPr>
        <w:ind w:left="5595" w:hanging="360"/>
      </w:pPr>
    </w:lvl>
    <w:lvl w:ilvl="4" w:tplc="40090019" w:tentative="1">
      <w:start w:val="1"/>
      <w:numFmt w:val="lowerLetter"/>
      <w:lvlText w:val="%5."/>
      <w:lvlJc w:val="left"/>
      <w:pPr>
        <w:ind w:left="6315" w:hanging="360"/>
      </w:pPr>
    </w:lvl>
    <w:lvl w:ilvl="5" w:tplc="4009001B" w:tentative="1">
      <w:start w:val="1"/>
      <w:numFmt w:val="lowerRoman"/>
      <w:lvlText w:val="%6."/>
      <w:lvlJc w:val="right"/>
      <w:pPr>
        <w:ind w:left="7035" w:hanging="180"/>
      </w:pPr>
    </w:lvl>
    <w:lvl w:ilvl="6" w:tplc="4009000F" w:tentative="1">
      <w:start w:val="1"/>
      <w:numFmt w:val="decimal"/>
      <w:lvlText w:val="%7."/>
      <w:lvlJc w:val="left"/>
      <w:pPr>
        <w:ind w:left="7755" w:hanging="360"/>
      </w:pPr>
    </w:lvl>
    <w:lvl w:ilvl="7" w:tplc="40090019" w:tentative="1">
      <w:start w:val="1"/>
      <w:numFmt w:val="lowerLetter"/>
      <w:lvlText w:val="%8."/>
      <w:lvlJc w:val="left"/>
      <w:pPr>
        <w:ind w:left="8475" w:hanging="360"/>
      </w:pPr>
    </w:lvl>
    <w:lvl w:ilvl="8" w:tplc="40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>
    <w:nsid w:val="5E4A75FA"/>
    <w:multiLevelType w:val="hybridMultilevel"/>
    <w:tmpl w:val="8BF81D32"/>
    <w:lvl w:ilvl="0" w:tplc="40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>
    <w:nsid w:val="6D09470C"/>
    <w:multiLevelType w:val="hybridMultilevel"/>
    <w:tmpl w:val="8AA2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66FBA"/>
    <w:multiLevelType w:val="multilevel"/>
    <w:tmpl w:val="2A2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B717B"/>
    <w:multiLevelType w:val="multilevel"/>
    <w:tmpl w:val="A26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53A19"/>
    <w:multiLevelType w:val="hybridMultilevel"/>
    <w:tmpl w:val="F1E0DD22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8CB4E4F"/>
    <w:multiLevelType w:val="hybridMultilevel"/>
    <w:tmpl w:val="F872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F0EF1"/>
    <w:multiLevelType w:val="hybridMultilevel"/>
    <w:tmpl w:val="774AEACA"/>
    <w:lvl w:ilvl="0" w:tplc="F14E00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7"/>
  </w:num>
  <w:num w:numId="12">
    <w:abstractNumId w:val="5"/>
  </w:num>
  <w:num w:numId="13">
    <w:abstractNumId w:val="2"/>
  </w:num>
  <w:num w:numId="14">
    <w:abstractNumId w:val="18"/>
  </w:num>
  <w:num w:numId="15">
    <w:abstractNumId w:val="20"/>
  </w:num>
  <w:num w:numId="16">
    <w:abstractNumId w:val="15"/>
  </w:num>
  <w:num w:numId="17">
    <w:abstractNumId w:val="19"/>
  </w:num>
  <w:num w:numId="18">
    <w:abstractNumId w:val="7"/>
  </w:num>
  <w:num w:numId="19">
    <w:abstractNumId w:val="0"/>
  </w:num>
  <w:num w:numId="20">
    <w:abstractNumId w:val="1"/>
  </w:num>
  <w:num w:numId="21">
    <w:abstractNumId w:val="22"/>
  </w:num>
  <w:num w:numId="22">
    <w:abstractNumId w:val="12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1303"/>
    <w:rsid w:val="000032D4"/>
    <w:rsid w:val="00011673"/>
    <w:rsid w:val="00020789"/>
    <w:rsid w:val="00023E5B"/>
    <w:rsid w:val="00044BDB"/>
    <w:rsid w:val="000623A0"/>
    <w:rsid w:val="00062551"/>
    <w:rsid w:val="00080AC1"/>
    <w:rsid w:val="000A3EA0"/>
    <w:rsid w:val="000A5E6D"/>
    <w:rsid w:val="0010004C"/>
    <w:rsid w:val="001075AB"/>
    <w:rsid w:val="00137AE7"/>
    <w:rsid w:val="001555C0"/>
    <w:rsid w:val="001567C4"/>
    <w:rsid w:val="00183D92"/>
    <w:rsid w:val="001F6DC9"/>
    <w:rsid w:val="00205A62"/>
    <w:rsid w:val="00213637"/>
    <w:rsid w:val="0022027E"/>
    <w:rsid w:val="002221D6"/>
    <w:rsid w:val="0023545A"/>
    <w:rsid w:val="00237C4E"/>
    <w:rsid w:val="00261303"/>
    <w:rsid w:val="002779DF"/>
    <w:rsid w:val="002B3676"/>
    <w:rsid w:val="002C5166"/>
    <w:rsid w:val="002F096B"/>
    <w:rsid w:val="002F5F12"/>
    <w:rsid w:val="002F7CF7"/>
    <w:rsid w:val="00303AF3"/>
    <w:rsid w:val="00307F42"/>
    <w:rsid w:val="003155BF"/>
    <w:rsid w:val="0033633F"/>
    <w:rsid w:val="00343B8C"/>
    <w:rsid w:val="00362C19"/>
    <w:rsid w:val="00370F3C"/>
    <w:rsid w:val="00380B2F"/>
    <w:rsid w:val="00391A22"/>
    <w:rsid w:val="003A11FE"/>
    <w:rsid w:val="003A3B9B"/>
    <w:rsid w:val="003C3BD1"/>
    <w:rsid w:val="003E1A27"/>
    <w:rsid w:val="003E5A60"/>
    <w:rsid w:val="004134D8"/>
    <w:rsid w:val="00435EF7"/>
    <w:rsid w:val="00441844"/>
    <w:rsid w:val="00442238"/>
    <w:rsid w:val="00460296"/>
    <w:rsid w:val="00462574"/>
    <w:rsid w:val="004B141D"/>
    <w:rsid w:val="004C2397"/>
    <w:rsid w:val="004E7A66"/>
    <w:rsid w:val="004F6D6A"/>
    <w:rsid w:val="0050538C"/>
    <w:rsid w:val="00554A99"/>
    <w:rsid w:val="0056447C"/>
    <w:rsid w:val="0058427B"/>
    <w:rsid w:val="005B1BBD"/>
    <w:rsid w:val="005B5943"/>
    <w:rsid w:val="005C087C"/>
    <w:rsid w:val="005C5677"/>
    <w:rsid w:val="005D34A9"/>
    <w:rsid w:val="006308D4"/>
    <w:rsid w:val="006368F2"/>
    <w:rsid w:val="0064387D"/>
    <w:rsid w:val="0064582B"/>
    <w:rsid w:val="00680387"/>
    <w:rsid w:val="00691A38"/>
    <w:rsid w:val="006F475B"/>
    <w:rsid w:val="00704779"/>
    <w:rsid w:val="00705169"/>
    <w:rsid w:val="00705705"/>
    <w:rsid w:val="00712D14"/>
    <w:rsid w:val="00724A5A"/>
    <w:rsid w:val="0075238F"/>
    <w:rsid w:val="0076546A"/>
    <w:rsid w:val="00776885"/>
    <w:rsid w:val="00791D8C"/>
    <w:rsid w:val="007A06F4"/>
    <w:rsid w:val="007A659A"/>
    <w:rsid w:val="007B0ACD"/>
    <w:rsid w:val="007B6798"/>
    <w:rsid w:val="007C3623"/>
    <w:rsid w:val="007D6116"/>
    <w:rsid w:val="007E0813"/>
    <w:rsid w:val="007E2181"/>
    <w:rsid w:val="008075A6"/>
    <w:rsid w:val="0086541E"/>
    <w:rsid w:val="00881AD2"/>
    <w:rsid w:val="00885E9A"/>
    <w:rsid w:val="00891222"/>
    <w:rsid w:val="0089152D"/>
    <w:rsid w:val="008F5281"/>
    <w:rsid w:val="009020BB"/>
    <w:rsid w:val="00904630"/>
    <w:rsid w:val="0090587A"/>
    <w:rsid w:val="00916D05"/>
    <w:rsid w:val="009334DC"/>
    <w:rsid w:val="00941902"/>
    <w:rsid w:val="0094208D"/>
    <w:rsid w:val="00961D3B"/>
    <w:rsid w:val="009654DD"/>
    <w:rsid w:val="009A7C38"/>
    <w:rsid w:val="009B2E7C"/>
    <w:rsid w:val="009C18E0"/>
    <w:rsid w:val="009C412C"/>
    <w:rsid w:val="009C4D10"/>
    <w:rsid w:val="009E0559"/>
    <w:rsid w:val="009F0470"/>
    <w:rsid w:val="00A04178"/>
    <w:rsid w:val="00A330DC"/>
    <w:rsid w:val="00A43021"/>
    <w:rsid w:val="00A66053"/>
    <w:rsid w:val="00A87605"/>
    <w:rsid w:val="00AA75EB"/>
    <w:rsid w:val="00AF1905"/>
    <w:rsid w:val="00B00267"/>
    <w:rsid w:val="00B02EF6"/>
    <w:rsid w:val="00B17206"/>
    <w:rsid w:val="00B275FE"/>
    <w:rsid w:val="00B32EFD"/>
    <w:rsid w:val="00B564F3"/>
    <w:rsid w:val="00B577FB"/>
    <w:rsid w:val="00B634FA"/>
    <w:rsid w:val="00BB6B44"/>
    <w:rsid w:val="00BC299B"/>
    <w:rsid w:val="00BD0D27"/>
    <w:rsid w:val="00BF38D0"/>
    <w:rsid w:val="00C325CD"/>
    <w:rsid w:val="00C5185A"/>
    <w:rsid w:val="00CD24FD"/>
    <w:rsid w:val="00CD6CF1"/>
    <w:rsid w:val="00CE7390"/>
    <w:rsid w:val="00D1116E"/>
    <w:rsid w:val="00D228C4"/>
    <w:rsid w:val="00D319C3"/>
    <w:rsid w:val="00D32EBB"/>
    <w:rsid w:val="00D503B7"/>
    <w:rsid w:val="00D61A7B"/>
    <w:rsid w:val="00D76F31"/>
    <w:rsid w:val="00DB4584"/>
    <w:rsid w:val="00DE01E9"/>
    <w:rsid w:val="00DE3EF8"/>
    <w:rsid w:val="00DF0085"/>
    <w:rsid w:val="00E1233A"/>
    <w:rsid w:val="00E36950"/>
    <w:rsid w:val="00E53567"/>
    <w:rsid w:val="00E6030E"/>
    <w:rsid w:val="00E75113"/>
    <w:rsid w:val="00E7527D"/>
    <w:rsid w:val="00E86C0C"/>
    <w:rsid w:val="00E87538"/>
    <w:rsid w:val="00EA0F69"/>
    <w:rsid w:val="00ED4162"/>
    <w:rsid w:val="00F031C3"/>
    <w:rsid w:val="00F12F66"/>
    <w:rsid w:val="00F169AC"/>
    <w:rsid w:val="00F23D8C"/>
    <w:rsid w:val="00F279C9"/>
    <w:rsid w:val="00F3669F"/>
    <w:rsid w:val="00F37A69"/>
    <w:rsid w:val="00F4481D"/>
    <w:rsid w:val="00F679F0"/>
    <w:rsid w:val="00FA0846"/>
    <w:rsid w:val="00FC2F49"/>
    <w:rsid w:val="00FC7375"/>
    <w:rsid w:val="00FC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03"/>
  </w:style>
  <w:style w:type="paragraph" w:styleId="Footer">
    <w:name w:val="footer"/>
    <w:basedOn w:val="Normal"/>
    <w:link w:val="FooterChar"/>
    <w:uiPriority w:val="99"/>
    <w:unhideWhenUsed/>
    <w:rsid w:val="0026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03"/>
  </w:style>
  <w:style w:type="paragraph" w:styleId="BalloonText">
    <w:name w:val="Balloon Text"/>
    <w:basedOn w:val="Normal"/>
    <w:link w:val="BalloonTextChar"/>
    <w:uiPriority w:val="99"/>
    <w:semiHidden/>
    <w:unhideWhenUsed/>
    <w:rsid w:val="0026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303"/>
    <w:pPr>
      <w:ind w:left="720"/>
      <w:contextualSpacing/>
    </w:pPr>
    <w:rPr>
      <w:rFonts w:eastAsiaTheme="minorEastAsia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01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kshmi.3849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</dc:creator>
  <cp:lastModifiedBy>HRDESK4</cp:lastModifiedBy>
  <cp:revision>36</cp:revision>
  <dcterms:created xsi:type="dcterms:W3CDTF">2018-10-01T09:49:00Z</dcterms:created>
  <dcterms:modified xsi:type="dcterms:W3CDTF">2018-11-22T11:57:00Z</dcterms:modified>
</cp:coreProperties>
</file>