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D2" w:rsidRDefault="00D91597" w:rsidP="007A3713">
      <w:pPr>
        <w:pBdr>
          <w:bottom w:val="single" w:sz="12" w:space="1" w:color="auto"/>
        </w:pBdr>
        <w:jc w:val="right"/>
        <w:rPr>
          <w:rFonts w:ascii="Calibri" w:hAnsi="Calibri" w:cs="Tahoma"/>
          <w:b/>
          <w:bCs/>
          <w:sz w:val="40"/>
          <w:szCs w:val="40"/>
        </w:rPr>
      </w:pPr>
      <w:proofErr w:type="spellStart"/>
      <w:r>
        <w:rPr>
          <w:rFonts w:ascii="Calibri" w:hAnsi="Calibri" w:cs="Tahoma"/>
          <w:b/>
          <w:bCs/>
          <w:sz w:val="40"/>
          <w:szCs w:val="40"/>
        </w:rPr>
        <w:t>Farrukh</w:t>
      </w:r>
      <w:proofErr w:type="spellEnd"/>
      <w:r>
        <w:rPr>
          <w:rFonts w:ascii="Calibri" w:hAnsi="Calibri" w:cs="Tahoma"/>
          <w:b/>
          <w:bCs/>
          <w:sz w:val="40"/>
          <w:szCs w:val="40"/>
        </w:rPr>
        <w:t xml:space="preserve"> </w:t>
      </w:r>
    </w:p>
    <w:p w:rsidR="004712EF" w:rsidRPr="006C652A" w:rsidRDefault="004712EF" w:rsidP="004712EF">
      <w:pPr>
        <w:pBdr>
          <w:bottom w:val="single" w:sz="12" w:space="1" w:color="auto"/>
        </w:pBdr>
        <w:rPr>
          <w:rFonts w:ascii="Calibri" w:hAnsi="Calibri" w:cs="Tahoma"/>
          <w:b/>
          <w:bCs/>
          <w:sz w:val="40"/>
          <w:szCs w:val="40"/>
        </w:rPr>
      </w:pPr>
      <w:r w:rsidRPr="004712EF">
        <w:rPr>
          <w:rFonts w:ascii="Calibri" w:hAnsi="Calibri" w:cs="Tahoma"/>
          <w:b/>
          <w:bCs/>
        </w:rPr>
        <w:t xml:space="preserve">Email: </w:t>
      </w:r>
      <w:hyperlink r:id="rId7" w:history="1">
        <w:r w:rsidRPr="004712EF">
          <w:rPr>
            <w:rStyle w:val="Hyperlink"/>
            <w:rFonts w:ascii="Calibri" w:hAnsi="Calibri" w:cs="Tahoma"/>
            <w:b/>
            <w:bCs/>
          </w:rPr>
          <w:t>farrukh.387498@2freemail.com</w:t>
        </w:r>
      </w:hyperlink>
      <w:r>
        <w:rPr>
          <w:rFonts w:ascii="Calibri" w:hAnsi="Calibri" w:cs="Tahoma"/>
          <w:b/>
          <w:bCs/>
          <w:sz w:val="40"/>
          <w:szCs w:val="40"/>
        </w:rPr>
        <w:t xml:space="preserve"> </w:t>
      </w:r>
    </w:p>
    <w:p w:rsidR="00E936D2" w:rsidRPr="006C652A" w:rsidRDefault="00E936D2" w:rsidP="007A3713">
      <w:pPr>
        <w:rPr>
          <w:rFonts w:ascii="Calibri" w:hAnsi="Calibri" w:cs="Tahoma"/>
        </w:rPr>
      </w:pPr>
    </w:p>
    <w:tbl>
      <w:tblPr>
        <w:tblW w:w="9108" w:type="dxa"/>
        <w:tblLayout w:type="fixed"/>
        <w:tblLook w:val="01E0"/>
      </w:tblPr>
      <w:tblGrid>
        <w:gridCol w:w="1908"/>
        <w:gridCol w:w="7200"/>
      </w:tblGrid>
      <w:tr w:rsidR="00E936D2" w:rsidRPr="006C652A" w:rsidTr="006C652A">
        <w:tc>
          <w:tcPr>
            <w:tcW w:w="1908" w:type="dxa"/>
          </w:tcPr>
          <w:p w:rsidR="00E936D2" w:rsidRPr="006C652A" w:rsidRDefault="00063BE6" w:rsidP="00793883">
            <w:pPr>
              <w:rPr>
                <w:rFonts w:ascii="Calibri" w:hAnsi="Calibri" w:cs="Tahoma"/>
                <w:sz w:val="22"/>
                <w:szCs w:val="22"/>
              </w:rPr>
            </w:pPr>
            <w:r w:rsidRPr="006C652A">
              <w:rPr>
                <w:rFonts w:ascii="Calibri" w:hAnsi="Calibri" w:cs="Tahoma"/>
                <w:b/>
                <w:bCs/>
                <w:sz w:val="22"/>
                <w:szCs w:val="22"/>
              </w:rPr>
              <w:t>Qualification</w:t>
            </w:r>
          </w:p>
        </w:tc>
        <w:tc>
          <w:tcPr>
            <w:tcW w:w="7200" w:type="dxa"/>
          </w:tcPr>
          <w:p w:rsidR="002B12E8" w:rsidRPr="001627E9" w:rsidRDefault="00E936D2" w:rsidP="00974D50">
            <w:pPr>
              <w:rPr>
                <w:rFonts w:ascii="Calibri" w:hAnsi="Calibri" w:cs="Tahoma"/>
                <w:sz w:val="20"/>
                <w:szCs w:val="20"/>
              </w:rPr>
            </w:pPr>
            <w:r w:rsidRPr="006C652A">
              <w:rPr>
                <w:rFonts w:ascii="Calibri" w:hAnsi="Calibri" w:cs="Tahoma"/>
                <w:b/>
                <w:sz w:val="22"/>
                <w:szCs w:val="22"/>
              </w:rPr>
              <w:t>B</w:t>
            </w:r>
            <w:r w:rsidR="00011158">
              <w:rPr>
                <w:rFonts w:ascii="Calibri" w:hAnsi="Calibri" w:cs="Tahoma"/>
                <w:b/>
                <w:sz w:val="22"/>
                <w:szCs w:val="22"/>
              </w:rPr>
              <w:t>.</w:t>
            </w:r>
            <w:r w:rsidRPr="006C652A">
              <w:rPr>
                <w:rFonts w:ascii="Calibri" w:hAnsi="Calibri" w:cs="Tahoma"/>
                <w:b/>
                <w:sz w:val="22"/>
                <w:szCs w:val="22"/>
              </w:rPr>
              <w:t>S</w:t>
            </w:r>
            <w:r w:rsidR="00011158">
              <w:rPr>
                <w:rFonts w:ascii="Calibri" w:hAnsi="Calibri" w:cs="Tahoma"/>
                <w:b/>
                <w:sz w:val="22"/>
                <w:szCs w:val="22"/>
              </w:rPr>
              <w:t>.</w:t>
            </w:r>
            <w:r w:rsidRPr="006C652A">
              <w:rPr>
                <w:rFonts w:ascii="Calibri" w:hAnsi="Calibri" w:cs="Tahoma"/>
                <w:b/>
                <w:sz w:val="22"/>
                <w:szCs w:val="22"/>
              </w:rPr>
              <w:t xml:space="preserve"> (Computer Science</w:t>
            </w:r>
            <w:r w:rsidR="00FF0696">
              <w:rPr>
                <w:rFonts w:ascii="Calibri" w:hAnsi="Calibri" w:cs="Tahoma"/>
                <w:b/>
                <w:sz w:val="22"/>
                <w:szCs w:val="22"/>
              </w:rPr>
              <w:t>)</w:t>
            </w:r>
            <w:r w:rsidR="00544704">
              <w:rPr>
                <w:rFonts w:ascii="Calibri" w:hAnsi="Calibri" w:cs="Tahoma"/>
                <w:sz w:val="22"/>
                <w:szCs w:val="22"/>
              </w:rPr>
              <w:t>, Karachi, Pakistan</w:t>
            </w:r>
            <w:r w:rsidR="006E56AC" w:rsidRPr="006C652A">
              <w:rPr>
                <w:rFonts w:ascii="Calibri" w:hAnsi="Calibri" w:cs="Tahoma"/>
                <w:sz w:val="22"/>
                <w:szCs w:val="22"/>
              </w:rPr>
              <w:t xml:space="preserve"> in year 2008</w:t>
            </w:r>
            <w:r w:rsidRPr="006C652A">
              <w:rPr>
                <w:rFonts w:ascii="Calibri" w:hAnsi="Calibri" w:cs="Tahoma"/>
                <w:sz w:val="22"/>
                <w:szCs w:val="22"/>
              </w:rPr>
              <w:t>.</w:t>
            </w:r>
          </w:p>
          <w:p w:rsidR="001627E9" w:rsidRPr="006C652A" w:rsidRDefault="001627E9" w:rsidP="001627E9">
            <w:pPr>
              <w:ind w:left="432"/>
              <w:rPr>
                <w:rFonts w:ascii="Calibri" w:hAnsi="Calibri" w:cs="Tahoma"/>
                <w:sz w:val="20"/>
                <w:szCs w:val="20"/>
              </w:rPr>
            </w:pPr>
          </w:p>
          <w:p w:rsidR="00E936D2" w:rsidRPr="006C652A" w:rsidRDefault="00E936D2" w:rsidP="00B41C07">
            <w:pPr>
              <w:rPr>
                <w:rFonts w:ascii="Calibri" w:hAnsi="Calibri" w:cs="Tahoma"/>
                <w:sz w:val="22"/>
                <w:szCs w:val="22"/>
              </w:rPr>
            </w:pPr>
            <w:r w:rsidRPr="006C652A">
              <w:rPr>
                <w:rFonts w:ascii="Calibri" w:hAnsi="Calibri" w:cs="Tahoma"/>
                <w:b/>
                <w:sz w:val="22"/>
                <w:szCs w:val="22"/>
              </w:rPr>
              <w:t>Intermediate (Pre</w:t>
            </w:r>
            <w:r w:rsidR="00191447" w:rsidRPr="006C652A">
              <w:rPr>
                <w:rFonts w:ascii="Calibri" w:hAnsi="Calibri" w:cs="Tahoma"/>
                <w:sz w:val="22"/>
                <w:szCs w:val="22"/>
              </w:rPr>
              <w:t>–</w:t>
            </w:r>
            <w:r w:rsidR="00974D50">
              <w:rPr>
                <w:rFonts w:ascii="Calibri" w:hAnsi="Calibri" w:cs="Tahoma"/>
                <w:b/>
                <w:sz w:val="22"/>
                <w:szCs w:val="22"/>
              </w:rPr>
              <w:t>Engineering</w:t>
            </w:r>
            <w:r w:rsidRPr="006C652A">
              <w:rPr>
                <w:rFonts w:ascii="Calibri" w:hAnsi="Calibri" w:cs="Tahoma"/>
                <w:b/>
                <w:sz w:val="22"/>
                <w:szCs w:val="22"/>
              </w:rPr>
              <w:t>)</w:t>
            </w:r>
            <w:r w:rsidRPr="006C652A">
              <w:rPr>
                <w:rFonts w:ascii="Calibri" w:hAnsi="Calibri" w:cs="Tahoma"/>
                <w:sz w:val="22"/>
                <w:szCs w:val="22"/>
              </w:rPr>
              <w:t>, Karachi</w:t>
            </w:r>
            <w:r w:rsidR="00544704">
              <w:rPr>
                <w:rFonts w:ascii="Calibri" w:hAnsi="Calibri" w:cs="Tahoma"/>
                <w:sz w:val="22"/>
                <w:szCs w:val="22"/>
              </w:rPr>
              <w:t>, Pakistan</w:t>
            </w:r>
            <w:r w:rsidR="006E56AC" w:rsidRPr="006C652A">
              <w:rPr>
                <w:rFonts w:ascii="Calibri" w:hAnsi="Calibri" w:cs="Tahoma"/>
                <w:sz w:val="22"/>
                <w:szCs w:val="22"/>
              </w:rPr>
              <w:t>, in year 2004</w:t>
            </w:r>
          </w:p>
          <w:p w:rsidR="00E936D2" w:rsidRPr="006C652A" w:rsidRDefault="00E936D2" w:rsidP="00B41C07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E936D2" w:rsidRPr="006C652A" w:rsidRDefault="00E936D2" w:rsidP="00B41C07">
            <w:pPr>
              <w:rPr>
                <w:rFonts w:ascii="Calibri" w:hAnsi="Calibri" w:cs="Tahoma"/>
                <w:sz w:val="22"/>
                <w:szCs w:val="22"/>
              </w:rPr>
            </w:pPr>
            <w:r w:rsidRPr="006C652A">
              <w:rPr>
                <w:rFonts w:ascii="Calibri" w:hAnsi="Calibri" w:cs="Tahoma"/>
                <w:b/>
                <w:sz w:val="22"/>
                <w:szCs w:val="22"/>
              </w:rPr>
              <w:t>Matriculation (Computer Science)</w:t>
            </w:r>
            <w:r w:rsidR="00FF0696">
              <w:rPr>
                <w:rFonts w:ascii="Calibri" w:hAnsi="Calibri" w:cs="Tahoma"/>
                <w:sz w:val="22"/>
                <w:szCs w:val="22"/>
              </w:rPr>
              <w:t xml:space="preserve">, </w:t>
            </w:r>
            <w:r w:rsidRPr="006C652A">
              <w:rPr>
                <w:rFonts w:ascii="Calibri" w:hAnsi="Calibri" w:cs="Tahoma"/>
                <w:sz w:val="22"/>
                <w:szCs w:val="22"/>
              </w:rPr>
              <w:t xml:space="preserve">Karachi, </w:t>
            </w:r>
            <w:r w:rsidR="00544704">
              <w:rPr>
                <w:rFonts w:ascii="Calibri" w:hAnsi="Calibri" w:cs="Tahoma"/>
                <w:sz w:val="22"/>
                <w:szCs w:val="22"/>
              </w:rPr>
              <w:t>Pakistan</w:t>
            </w:r>
            <w:r w:rsidR="006E56AC" w:rsidRPr="006C652A">
              <w:rPr>
                <w:rFonts w:ascii="Calibri" w:hAnsi="Calibri" w:cs="Tahoma"/>
                <w:sz w:val="22"/>
                <w:szCs w:val="22"/>
              </w:rPr>
              <w:t>, in year 2002</w:t>
            </w:r>
          </w:p>
          <w:p w:rsidR="00DC63EC" w:rsidRDefault="00DC63EC" w:rsidP="002F3610">
            <w:pPr>
              <w:tabs>
                <w:tab w:val="num" w:pos="432"/>
              </w:tabs>
              <w:rPr>
                <w:rFonts w:ascii="Calibri" w:hAnsi="Calibri" w:cs="Tahoma"/>
                <w:sz w:val="22"/>
                <w:szCs w:val="22"/>
              </w:rPr>
            </w:pPr>
          </w:p>
          <w:p w:rsidR="00DC63EC" w:rsidRPr="006C652A" w:rsidRDefault="00DC63EC" w:rsidP="002F3610">
            <w:pPr>
              <w:tabs>
                <w:tab w:val="num" w:pos="432"/>
              </w:tabs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936D2" w:rsidRPr="006C652A" w:rsidTr="006C652A">
        <w:tc>
          <w:tcPr>
            <w:tcW w:w="1908" w:type="dxa"/>
          </w:tcPr>
          <w:p w:rsidR="00FB2CE2" w:rsidRPr="006C652A" w:rsidRDefault="00FB2CE2" w:rsidP="00793883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C652A">
              <w:rPr>
                <w:rFonts w:ascii="Calibri" w:hAnsi="Calibri" w:cs="Tahoma"/>
                <w:b/>
                <w:bCs/>
                <w:sz w:val="22"/>
                <w:szCs w:val="22"/>
              </w:rPr>
              <w:t>Professional</w:t>
            </w:r>
          </w:p>
          <w:p w:rsidR="00E936D2" w:rsidRPr="006C652A" w:rsidRDefault="00974F2A" w:rsidP="00FE2255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C652A">
              <w:rPr>
                <w:rFonts w:ascii="Calibri" w:hAnsi="Calibri" w:cs="Tahoma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7200" w:type="dxa"/>
          </w:tcPr>
          <w:p w:rsidR="002B53C3" w:rsidRDefault="002B53C3" w:rsidP="002B53C3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January 2014 to Date:</w:t>
            </w:r>
          </w:p>
          <w:p w:rsidR="002B53C3" w:rsidRDefault="002B53C3" w:rsidP="002B53C3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2B53C3" w:rsidRDefault="007269BB" w:rsidP="00437640">
            <w:pPr>
              <w:pStyle w:val="ListParagraph"/>
              <w:ind w:left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IT</w:t>
            </w:r>
            <w:r w:rsidR="00437640">
              <w:rPr>
                <w:rFonts w:ascii="Calibri" w:hAnsi="Calibri" w:cs="Tahoma"/>
                <w:b/>
                <w:sz w:val="22"/>
                <w:szCs w:val="22"/>
              </w:rPr>
              <w:t>/Development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Manager</w:t>
            </w:r>
            <w:r w:rsidR="002B53C3" w:rsidRPr="006C652A">
              <w:rPr>
                <w:rFonts w:ascii="Calibri" w:hAnsi="Calibri" w:cs="Tahoma"/>
                <w:sz w:val="22"/>
                <w:szCs w:val="22"/>
              </w:rPr>
              <w:t xml:space="preserve"> at </w:t>
            </w:r>
            <w:r w:rsidR="002B53C3">
              <w:rPr>
                <w:rFonts w:ascii="Calibri" w:hAnsi="Calibri" w:cs="Tahoma"/>
                <w:b/>
                <w:sz w:val="22"/>
                <w:szCs w:val="22"/>
              </w:rPr>
              <w:t xml:space="preserve">Channels </w:t>
            </w:r>
            <w:r w:rsidR="00624FF6">
              <w:rPr>
                <w:rFonts w:ascii="Calibri" w:hAnsi="Calibri" w:cs="Tahoma"/>
                <w:b/>
                <w:sz w:val="22"/>
                <w:szCs w:val="22"/>
              </w:rPr>
              <w:t>Business</w:t>
            </w:r>
            <w:r w:rsidR="002B53C3">
              <w:rPr>
                <w:rFonts w:ascii="Calibri" w:hAnsi="Calibri" w:cs="Tahoma"/>
                <w:b/>
                <w:sz w:val="22"/>
                <w:szCs w:val="22"/>
              </w:rPr>
              <w:t xml:space="preserve"> Solutions, Dubai, U.A.E.</w:t>
            </w:r>
            <w:r w:rsidR="002B53C3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:rsidR="007269BB" w:rsidRDefault="007269BB" w:rsidP="007269BB">
            <w:pPr>
              <w:pStyle w:val="ListParagraph"/>
              <w:ind w:left="0"/>
              <w:rPr>
                <w:rFonts w:ascii="Calibri" w:hAnsi="Calibri" w:cs="Tahoma"/>
                <w:sz w:val="22"/>
                <w:szCs w:val="22"/>
              </w:rPr>
            </w:pPr>
          </w:p>
          <w:p w:rsidR="007269BB" w:rsidRPr="007269BB" w:rsidRDefault="007269BB" w:rsidP="007269BB">
            <w:pPr>
              <w:rPr>
                <w:rFonts w:ascii="Calibri" w:hAnsi="Calibri" w:cs="Tahoma"/>
                <w:sz w:val="22"/>
                <w:szCs w:val="22"/>
              </w:rPr>
            </w:pPr>
            <w:r w:rsidRPr="007269BB">
              <w:rPr>
                <w:rFonts w:ascii="Calibri" w:hAnsi="Calibri" w:cs="Tahoma"/>
                <w:sz w:val="22"/>
                <w:szCs w:val="22"/>
              </w:rPr>
              <w:t xml:space="preserve">IT Management: </w:t>
            </w:r>
          </w:p>
          <w:p w:rsidR="007269BB" w:rsidRPr="00437640" w:rsidRDefault="007269BB" w:rsidP="00437640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7269BB" w:rsidRPr="007269BB" w:rsidRDefault="007269BB" w:rsidP="00437640">
            <w:pPr>
              <w:rPr>
                <w:rFonts w:ascii="Calibri" w:hAnsi="Calibri" w:cs="Tahoma"/>
                <w:sz w:val="22"/>
                <w:szCs w:val="22"/>
              </w:rPr>
            </w:pPr>
            <w:r w:rsidRPr="007269BB">
              <w:rPr>
                <w:rFonts w:ascii="Calibri" w:hAnsi="Calibri" w:cs="Tahoma"/>
                <w:sz w:val="22"/>
                <w:szCs w:val="22"/>
              </w:rPr>
              <w:t xml:space="preserve">Leading the execution of IT operations </w:t>
            </w:r>
            <w:r w:rsidR="00437640">
              <w:rPr>
                <w:rFonts w:ascii="Calibri" w:hAnsi="Calibri" w:cs="Tahoma"/>
                <w:sz w:val="22"/>
                <w:szCs w:val="22"/>
              </w:rPr>
              <w:t>related to Servers and</w:t>
            </w:r>
            <w:r w:rsidRPr="007269BB">
              <w:rPr>
                <w:rFonts w:ascii="Calibri" w:hAnsi="Calibri" w:cs="Tahoma"/>
                <w:sz w:val="22"/>
                <w:szCs w:val="22"/>
              </w:rPr>
              <w:t xml:space="preserve"> Email, Domain, Hosting</w:t>
            </w:r>
            <w:r w:rsidR="00437640">
              <w:rPr>
                <w:rFonts w:ascii="Calibri" w:hAnsi="Calibri" w:cs="Tahoma"/>
                <w:sz w:val="22"/>
                <w:szCs w:val="22"/>
              </w:rPr>
              <w:t>,</w:t>
            </w:r>
            <w:r w:rsidRPr="007269BB">
              <w:rPr>
                <w:rFonts w:ascii="Calibri" w:hAnsi="Calibri" w:cs="Tahoma"/>
                <w:sz w:val="22"/>
                <w:szCs w:val="22"/>
              </w:rPr>
              <w:t xml:space="preserve"> VPN services.</w:t>
            </w:r>
          </w:p>
          <w:p w:rsidR="007269BB" w:rsidRPr="00437640" w:rsidRDefault="007269BB" w:rsidP="00437640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7269BB" w:rsidRPr="007269BB" w:rsidRDefault="007269BB" w:rsidP="007269BB">
            <w:pPr>
              <w:rPr>
                <w:rFonts w:ascii="Calibri" w:hAnsi="Calibri" w:cs="Tahoma"/>
                <w:sz w:val="22"/>
                <w:szCs w:val="22"/>
              </w:rPr>
            </w:pPr>
            <w:r w:rsidRPr="007269BB">
              <w:rPr>
                <w:rFonts w:ascii="Calibri" w:hAnsi="Calibri" w:cs="Tahoma"/>
                <w:sz w:val="22"/>
                <w:szCs w:val="22"/>
              </w:rPr>
              <w:t>Consultancy:</w:t>
            </w:r>
          </w:p>
          <w:p w:rsidR="007269BB" w:rsidRPr="00437640" w:rsidRDefault="007269BB" w:rsidP="00437640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7269BB" w:rsidRPr="007269BB" w:rsidRDefault="007269BB" w:rsidP="007269BB">
            <w:pPr>
              <w:rPr>
                <w:rFonts w:ascii="Calibri" w:hAnsi="Calibri" w:cs="Tahoma"/>
                <w:sz w:val="22"/>
                <w:szCs w:val="22"/>
              </w:rPr>
            </w:pPr>
            <w:r w:rsidRPr="007269BB">
              <w:rPr>
                <w:rFonts w:ascii="Calibri" w:hAnsi="Calibri" w:cs="Tahoma"/>
                <w:sz w:val="22"/>
                <w:szCs w:val="22"/>
              </w:rPr>
              <w:t xml:space="preserve">Assistance to top management in business process re-engineering for secure, reliable and robust execution of daily business activities through employment of computing technologies. </w:t>
            </w:r>
          </w:p>
          <w:p w:rsidR="007269BB" w:rsidRPr="00437640" w:rsidRDefault="007269BB" w:rsidP="00437640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7269BB" w:rsidRPr="007269BB" w:rsidRDefault="007269BB" w:rsidP="007269BB">
            <w:pPr>
              <w:rPr>
                <w:rFonts w:ascii="Calibri" w:hAnsi="Calibri" w:cs="Tahoma"/>
                <w:sz w:val="22"/>
                <w:szCs w:val="22"/>
              </w:rPr>
            </w:pPr>
            <w:r w:rsidRPr="007269BB">
              <w:rPr>
                <w:rFonts w:ascii="Calibri" w:hAnsi="Calibri" w:cs="Tahoma"/>
                <w:sz w:val="22"/>
                <w:szCs w:val="22"/>
              </w:rPr>
              <w:t xml:space="preserve">Recommending scalable solutions through requirement elicitation and analysis to cater needs of varying business units related to E-Commerce, Finance, </w:t>
            </w:r>
            <w:proofErr w:type="gramStart"/>
            <w:r w:rsidRPr="007269BB">
              <w:rPr>
                <w:rFonts w:ascii="Calibri" w:hAnsi="Calibri" w:cs="Tahoma"/>
                <w:sz w:val="22"/>
                <w:szCs w:val="22"/>
              </w:rPr>
              <w:t>HR</w:t>
            </w:r>
            <w:proofErr w:type="gramEnd"/>
            <w:r w:rsidRPr="007269BB">
              <w:rPr>
                <w:rFonts w:ascii="Calibri" w:hAnsi="Calibri" w:cs="Tahoma"/>
                <w:sz w:val="22"/>
                <w:szCs w:val="22"/>
              </w:rPr>
              <w:t>, Marketing, Promotions, Distribution and Business Matchmaking domains.</w:t>
            </w:r>
          </w:p>
          <w:p w:rsidR="007269BB" w:rsidRPr="00437640" w:rsidRDefault="007269BB" w:rsidP="00437640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7269BB" w:rsidRPr="007269BB" w:rsidRDefault="007269BB" w:rsidP="007269BB">
            <w:pPr>
              <w:rPr>
                <w:rFonts w:ascii="Calibri" w:hAnsi="Calibri" w:cs="Tahoma"/>
                <w:sz w:val="22"/>
                <w:szCs w:val="22"/>
              </w:rPr>
            </w:pPr>
            <w:r w:rsidRPr="007269BB">
              <w:rPr>
                <w:rFonts w:ascii="Calibri" w:hAnsi="Calibri" w:cs="Tahoma"/>
                <w:sz w:val="22"/>
                <w:szCs w:val="22"/>
              </w:rPr>
              <w:t xml:space="preserve">Application Development: </w:t>
            </w:r>
          </w:p>
          <w:p w:rsidR="007269BB" w:rsidRPr="00437640" w:rsidRDefault="007269BB" w:rsidP="00437640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7269BB" w:rsidRDefault="007269BB" w:rsidP="00437640">
            <w:pPr>
              <w:pStyle w:val="ListParagraph"/>
              <w:ind w:left="0"/>
              <w:rPr>
                <w:rFonts w:ascii="Calibri" w:hAnsi="Calibri" w:cs="Tahoma"/>
                <w:sz w:val="22"/>
                <w:szCs w:val="22"/>
              </w:rPr>
            </w:pPr>
            <w:r w:rsidRPr="007269BB">
              <w:rPr>
                <w:rFonts w:ascii="Calibri" w:hAnsi="Calibri" w:cs="Tahoma"/>
                <w:sz w:val="22"/>
                <w:szCs w:val="22"/>
              </w:rPr>
              <w:t xml:space="preserve">Addressing computing needs of the company and </w:t>
            </w:r>
            <w:proofErr w:type="gramStart"/>
            <w:r w:rsidR="00437640" w:rsidRPr="007269BB">
              <w:rPr>
                <w:rFonts w:ascii="Calibri" w:hAnsi="Calibri" w:cs="Tahoma"/>
                <w:sz w:val="22"/>
                <w:szCs w:val="22"/>
              </w:rPr>
              <w:t>its</w:t>
            </w:r>
            <w:proofErr w:type="gramEnd"/>
            <w:r w:rsidRPr="007269BB">
              <w:rPr>
                <w:rFonts w:ascii="Calibri" w:hAnsi="Calibri" w:cs="Tahoma"/>
                <w:sz w:val="22"/>
                <w:szCs w:val="22"/>
              </w:rPr>
              <w:t xml:space="preserve"> concerning entities involving process automation through delivery of custom-built software applications using an in-house team of developers.</w:t>
            </w:r>
          </w:p>
          <w:p w:rsidR="007269BB" w:rsidRDefault="007269BB" w:rsidP="007269BB">
            <w:pPr>
              <w:pStyle w:val="ListParagraph"/>
              <w:ind w:left="0"/>
              <w:rPr>
                <w:rFonts w:ascii="Calibri" w:hAnsi="Calibri" w:cs="Tahoma"/>
                <w:sz w:val="22"/>
                <w:szCs w:val="22"/>
              </w:rPr>
            </w:pPr>
          </w:p>
          <w:p w:rsidR="002B53C3" w:rsidRDefault="002B53C3" w:rsidP="002B53C3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  <w:r w:rsidRPr="006C652A">
              <w:rPr>
                <w:rFonts w:ascii="Calibri" w:hAnsi="Calibri" w:cs="Tahoma"/>
                <w:b/>
                <w:sz w:val="22"/>
                <w:szCs w:val="22"/>
              </w:rPr>
              <w:t>Tools and technologies used</w:t>
            </w:r>
          </w:p>
          <w:p w:rsidR="002B53C3" w:rsidRDefault="00437640" w:rsidP="00085146">
            <w:pPr>
              <w:pStyle w:val="ListParagraph"/>
              <w:ind w:left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Full Stack </w:t>
            </w:r>
            <w:r w:rsidR="00BF23F2" w:rsidRPr="00BF23F2">
              <w:rPr>
                <w:rFonts w:ascii="Calibri" w:hAnsi="Calibri" w:cs="Tahoma"/>
                <w:sz w:val="22"/>
                <w:szCs w:val="22"/>
              </w:rPr>
              <w:t>Development</w:t>
            </w:r>
            <w:r w:rsidR="00BF23F2">
              <w:rPr>
                <w:rFonts w:ascii="Calibri" w:hAnsi="Calibri" w:cs="Tahoma"/>
                <w:sz w:val="22"/>
                <w:szCs w:val="22"/>
              </w:rPr>
              <w:t>:</w:t>
            </w:r>
            <w:r w:rsidR="00085146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A91F36">
              <w:rPr>
                <w:rFonts w:ascii="Calibri" w:hAnsi="Calibri" w:cs="Tahoma"/>
                <w:sz w:val="22"/>
                <w:szCs w:val="22"/>
              </w:rPr>
              <w:t xml:space="preserve">Microsoft </w:t>
            </w:r>
            <w:r w:rsidR="00FF0696">
              <w:rPr>
                <w:rFonts w:ascii="Calibri" w:hAnsi="Calibri" w:cs="Tahoma"/>
                <w:sz w:val="22"/>
                <w:szCs w:val="22"/>
              </w:rPr>
              <w:t>.NET</w:t>
            </w:r>
            <w:r w:rsidR="002B53C3">
              <w:rPr>
                <w:rFonts w:ascii="Calibri" w:hAnsi="Calibri" w:cs="Tahoma"/>
                <w:sz w:val="22"/>
                <w:szCs w:val="22"/>
              </w:rPr>
              <w:t xml:space="preserve">, </w:t>
            </w:r>
            <w:r w:rsidR="00BF23F2">
              <w:rPr>
                <w:rFonts w:ascii="Calibri" w:hAnsi="Calibri" w:cs="Tahoma"/>
                <w:sz w:val="22"/>
                <w:szCs w:val="22"/>
              </w:rPr>
              <w:t xml:space="preserve">HTML5, CSS3, </w:t>
            </w:r>
            <w:r w:rsidR="00FF0696">
              <w:rPr>
                <w:rFonts w:ascii="Calibri" w:hAnsi="Calibri" w:cs="Tahoma"/>
                <w:sz w:val="22"/>
                <w:szCs w:val="22"/>
              </w:rPr>
              <w:t>j</w:t>
            </w:r>
            <w:r w:rsidR="00BF23F2">
              <w:rPr>
                <w:rFonts w:ascii="Calibri" w:hAnsi="Calibri" w:cs="Tahoma"/>
                <w:sz w:val="22"/>
                <w:szCs w:val="22"/>
              </w:rPr>
              <w:t>Query</w:t>
            </w:r>
            <w:r w:rsidR="002B53C3" w:rsidRPr="006C652A">
              <w:rPr>
                <w:rFonts w:ascii="Calibri" w:hAnsi="Calibri" w:cs="Tahoma"/>
                <w:sz w:val="22"/>
                <w:szCs w:val="22"/>
              </w:rPr>
              <w:t xml:space="preserve"> and </w:t>
            </w:r>
            <w:r w:rsidR="0021606C">
              <w:rPr>
                <w:rFonts w:ascii="Calibri" w:hAnsi="Calibri" w:cs="Tahoma"/>
                <w:sz w:val="22"/>
                <w:szCs w:val="22"/>
              </w:rPr>
              <w:t xml:space="preserve">Microsoft </w:t>
            </w:r>
            <w:r w:rsidR="00085146">
              <w:rPr>
                <w:rFonts w:ascii="Calibri" w:hAnsi="Calibri" w:cs="Tahoma"/>
                <w:sz w:val="22"/>
                <w:szCs w:val="22"/>
              </w:rPr>
              <w:t>SQL Server</w:t>
            </w:r>
          </w:p>
          <w:p w:rsidR="00BF23F2" w:rsidRDefault="00BF23F2" w:rsidP="002B53C3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BF23F2" w:rsidRDefault="00BF23F2" w:rsidP="00011158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Networking:</w:t>
            </w:r>
            <w:r w:rsidR="00085146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011158">
              <w:rPr>
                <w:rFonts w:ascii="Calibri" w:hAnsi="Calibri" w:cs="Tahoma"/>
                <w:sz w:val="22"/>
                <w:szCs w:val="22"/>
              </w:rPr>
              <w:t>Linksys/D-Link</w:t>
            </w:r>
          </w:p>
          <w:p w:rsidR="00A91F36" w:rsidRDefault="00A91F36" w:rsidP="002B53C3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437640" w:rsidRDefault="00437640" w:rsidP="002B53C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Server: Windows Server 2008 R2</w:t>
            </w:r>
          </w:p>
          <w:p w:rsidR="00437640" w:rsidRDefault="00437640" w:rsidP="002B53C3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085146" w:rsidRDefault="00085146" w:rsidP="002B53C3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011158" w:rsidRDefault="00011158" w:rsidP="002B53C3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011158" w:rsidRDefault="00011158" w:rsidP="002B53C3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1568EA" w:rsidRDefault="001568EA" w:rsidP="001568EA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December 2012 to </w:t>
            </w:r>
            <w:r w:rsidR="002B53C3">
              <w:rPr>
                <w:rFonts w:ascii="Calibri" w:hAnsi="Calibri" w:cs="Tahoma"/>
                <w:b/>
                <w:bCs/>
                <w:sz w:val="22"/>
                <w:szCs w:val="22"/>
              </w:rPr>
              <w:t>December 2013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:</w:t>
            </w:r>
          </w:p>
          <w:p w:rsidR="001568EA" w:rsidRDefault="001568EA" w:rsidP="001568EA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1568EA" w:rsidRPr="006C652A" w:rsidRDefault="001568EA" w:rsidP="001568EA">
            <w:pPr>
              <w:pStyle w:val="ListParagraph"/>
              <w:ind w:left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E.R.P. Consultant</w:t>
            </w:r>
            <w:r w:rsidRPr="006C652A">
              <w:rPr>
                <w:rFonts w:ascii="Calibri" w:hAnsi="Calibri" w:cs="Tahoma"/>
                <w:sz w:val="22"/>
                <w:szCs w:val="22"/>
              </w:rPr>
              <w:t xml:space="preserve"> at </w:t>
            </w:r>
            <w:r w:rsidR="003672FA">
              <w:rPr>
                <w:rFonts w:ascii="Calibri" w:hAnsi="Calibri" w:cs="Tahoma"/>
                <w:b/>
                <w:sz w:val="22"/>
                <w:szCs w:val="22"/>
              </w:rPr>
              <w:t>Computer Age Services and Technologies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, Dubai, U.A.E.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The responsibilities </w:t>
            </w:r>
            <w:r w:rsidR="002B53C3">
              <w:rPr>
                <w:rFonts w:ascii="Calibri" w:hAnsi="Calibri" w:cs="Tahoma"/>
                <w:sz w:val="22"/>
                <w:szCs w:val="22"/>
              </w:rPr>
              <w:t>were</w:t>
            </w:r>
            <w:r>
              <w:rPr>
                <w:rFonts w:ascii="Calibri" w:hAnsi="Calibri" w:cs="Tahoma"/>
                <w:sz w:val="22"/>
                <w:szCs w:val="22"/>
              </w:rPr>
              <w:t>:</w:t>
            </w:r>
          </w:p>
          <w:p w:rsidR="001568EA" w:rsidRPr="006C652A" w:rsidRDefault="001568EA" w:rsidP="001568EA">
            <w:pPr>
              <w:pStyle w:val="ListParagraph"/>
              <w:ind w:left="0"/>
              <w:rPr>
                <w:rFonts w:ascii="Calibri" w:hAnsi="Calibri" w:cs="Tahoma"/>
                <w:sz w:val="22"/>
                <w:szCs w:val="22"/>
              </w:rPr>
            </w:pPr>
          </w:p>
          <w:p w:rsidR="001568EA" w:rsidRDefault="001568EA" w:rsidP="001568EA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ind w:left="288" w:hanging="216"/>
              <w:rPr>
                <w:rFonts w:ascii="Calibri" w:hAnsi="Calibri" w:cs="Tahoma"/>
                <w:sz w:val="22"/>
                <w:szCs w:val="22"/>
              </w:rPr>
            </w:pPr>
            <w:r w:rsidRPr="004352BC">
              <w:rPr>
                <w:rFonts w:ascii="Calibri" w:hAnsi="Calibri" w:cs="Tahoma"/>
                <w:sz w:val="22"/>
                <w:szCs w:val="22"/>
              </w:rPr>
              <w:t>To mentor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and drive the development processes of company products and projects for software business</w:t>
            </w:r>
            <w:r w:rsidRPr="004352BC">
              <w:rPr>
                <w:rFonts w:ascii="Calibri" w:hAnsi="Calibri" w:cs="Tahoma"/>
                <w:sz w:val="22"/>
                <w:szCs w:val="22"/>
              </w:rPr>
              <w:t>.</w:t>
            </w:r>
          </w:p>
          <w:p w:rsidR="001568EA" w:rsidRDefault="001568EA" w:rsidP="001568EA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ind w:left="288" w:hanging="216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To coordinate with clients for</w:t>
            </w:r>
            <w:r w:rsidR="00544704">
              <w:rPr>
                <w:rFonts w:ascii="Calibri" w:hAnsi="Calibri" w:cs="Tahoma"/>
                <w:sz w:val="22"/>
                <w:szCs w:val="22"/>
              </w:rPr>
              <w:t xml:space="preserve"> solution recommendations,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demonstrations, requirement gathering, process mapping, </w:t>
            </w:r>
            <w:r w:rsidR="00544704">
              <w:rPr>
                <w:rFonts w:ascii="Calibri" w:hAnsi="Calibri" w:cs="Tahoma"/>
                <w:sz w:val="22"/>
                <w:szCs w:val="22"/>
              </w:rPr>
              <w:t>deliverables and training sessions.</w:t>
            </w:r>
          </w:p>
          <w:p w:rsidR="00544704" w:rsidRDefault="00544704" w:rsidP="001568EA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ind w:left="288" w:hanging="216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To develop architectures to convert client requirements into software solution.</w:t>
            </w:r>
          </w:p>
          <w:p w:rsidR="00544704" w:rsidRDefault="00544704" w:rsidP="001568EA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ind w:left="288" w:hanging="216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To lead development team with coding, testing and optimization.</w:t>
            </w:r>
          </w:p>
          <w:p w:rsidR="00544704" w:rsidRDefault="00544704" w:rsidP="001568EA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ind w:left="288" w:hanging="216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To engage in coding with the complex development challenges and scenarios.</w:t>
            </w:r>
          </w:p>
          <w:p w:rsidR="00544704" w:rsidRDefault="00544704" w:rsidP="00544704">
            <w:pPr>
              <w:pStyle w:val="ListParagraph"/>
              <w:rPr>
                <w:rFonts w:ascii="Calibri" w:hAnsi="Calibri" w:cs="Tahoma"/>
                <w:sz w:val="22"/>
                <w:szCs w:val="22"/>
              </w:rPr>
            </w:pPr>
          </w:p>
          <w:p w:rsidR="00544704" w:rsidRPr="006C652A" w:rsidRDefault="00544704" w:rsidP="00544704">
            <w:pPr>
              <w:pStyle w:val="ListParagraph"/>
              <w:ind w:left="0"/>
              <w:rPr>
                <w:rFonts w:ascii="Calibri" w:hAnsi="Calibri" w:cs="Tahoma"/>
                <w:sz w:val="22"/>
                <w:szCs w:val="22"/>
              </w:rPr>
            </w:pPr>
            <w:r w:rsidRPr="006C652A">
              <w:rPr>
                <w:rFonts w:ascii="Calibri" w:hAnsi="Calibri" w:cs="Tahoma"/>
                <w:b/>
                <w:sz w:val="22"/>
                <w:szCs w:val="22"/>
              </w:rPr>
              <w:t>Tools and technologies used</w:t>
            </w:r>
          </w:p>
          <w:p w:rsidR="00544704" w:rsidRDefault="00FF0696" w:rsidP="00544704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Microsoft </w:t>
            </w:r>
            <w:r w:rsidR="00544704">
              <w:rPr>
                <w:rFonts w:ascii="Calibri" w:hAnsi="Calibri" w:cs="Tahoma"/>
                <w:sz w:val="22"/>
                <w:szCs w:val="22"/>
              </w:rPr>
              <w:t xml:space="preserve">.NET, SugarCRM, </w:t>
            </w:r>
            <w:r w:rsidR="00544704" w:rsidRPr="006C652A">
              <w:rPr>
                <w:rFonts w:ascii="Calibri" w:hAnsi="Calibri" w:cs="Tahoma"/>
                <w:sz w:val="22"/>
                <w:szCs w:val="22"/>
              </w:rPr>
              <w:t>XHTML/DHTML</w:t>
            </w:r>
            <w:r w:rsidR="00544704">
              <w:rPr>
                <w:rFonts w:ascii="Calibri" w:hAnsi="Calibri" w:cs="Tahoma"/>
                <w:sz w:val="22"/>
                <w:szCs w:val="22"/>
              </w:rPr>
              <w:t>, JavaScript</w:t>
            </w:r>
            <w:r w:rsidR="00544704" w:rsidRPr="006C652A">
              <w:rPr>
                <w:rFonts w:ascii="Calibri" w:hAnsi="Calibri" w:cs="Tahoma"/>
                <w:sz w:val="22"/>
                <w:szCs w:val="22"/>
              </w:rPr>
              <w:t>, AJAX, XML</w:t>
            </w:r>
            <w:r>
              <w:rPr>
                <w:rFonts w:ascii="Calibri" w:hAnsi="Calibri" w:cs="Tahoma"/>
                <w:sz w:val="22"/>
                <w:szCs w:val="22"/>
              </w:rPr>
              <w:t xml:space="preserve">, PHP, </w:t>
            </w: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MySql</w:t>
            </w:r>
            <w:proofErr w:type="spellEnd"/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544704" w:rsidRPr="006C652A">
              <w:rPr>
                <w:rFonts w:ascii="Calibri" w:hAnsi="Calibri" w:cs="Tahoma"/>
                <w:sz w:val="22"/>
                <w:szCs w:val="22"/>
              </w:rPr>
              <w:t xml:space="preserve">and </w:t>
            </w:r>
            <w:r w:rsidR="0021606C">
              <w:rPr>
                <w:rFonts w:ascii="Calibri" w:hAnsi="Calibri" w:cs="Tahoma"/>
                <w:sz w:val="22"/>
                <w:szCs w:val="22"/>
              </w:rPr>
              <w:t xml:space="preserve">Microsoft </w:t>
            </w:r>
            <w:r w:rsidR="00544704" w:rsidRPr="006C652A">
              <w:rPr>
                <w:rFonts w:ascii="Calibri" w:hAnsi="Calibri" w:cs="Tahoma"/>
                <w:sz w:val="22"/>
                <w:szCs w:val="22"/>
              </w:rPr>
              <w:t>SQL Server.</w:t>
            </w:r>
          </w:p>
          <w:p w:rsidR="00FE06C9" w:rsidRDefault="00FE06C9" w:rsidP="00AD4239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AD4239" w:rsidRPr="006C652A" w:rsidRDefault="00AD4239" w:rsidP="00AD4239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C652A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July 2008 to </w:t>
            </w:r>
            <w:r w:rsidR="001568EA">
              <w:rPr>
                <w:rFonts w:ascii="Calibri" w:hAnsi="Calibri" w:cs="Tahoma"/>
                <w:b/>
                <w:bCs/>
                <w:sz w:val="22"/>
                <w:szCs w:val="22"/>
              </w:rPr>
              <w:t>December 2012</w:t>
            </w:r>
            <w:r w:rsidRPr="006C652A">
              <w:rPr>
                <w:rFonts w:ascii="Calibri" w:hAnsi="Calibri" w:cs="Tahoma"/>
                <w:b/>
                <w:bCs/>
                <w:sz w:val="22"/>
                <w:szCs w:val="22"/>
              </w:rPr>
              <w:t>:</w:t>
            </w:r>
          </w:p>
          <w:p w:rsidR="00AD4239" w:rsidRPr="006C652A" w:rsidRDefault="00AD4239" w:rsidP="00AD4239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AD4239" w:rsidRPr="006C652A" w:rsidRDefault="004352BC" w:rsidP="00AD4239">
            <w:pPr>
              <w:pStyle w:val="ListParagraph"/>
              <w:ind w:left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System Architect</w:t>
            </w:r>
            <w:r w:rsidR="00AD4239" w:rsidRPr="006C652A">
              <w:rPr>
                <w:rFonts w:ascii="Calibri" w:hAnsi="Calibri" w:cs="Tahoma"/>
                <w:sz w:val="22"/>
                <w:szCs w:val="22"/>
              </w:rPr>
              <w:t xml:space="preserve"> at </w:t>
            </w:r>
            <w:r w:rsidR="00AD4239" w:rsidRPr="006C652A">
              <w:rPr>
                <w:rFonts w:ascii="Calibri" w:hAnsi="Calibri" w:cs="Tahoma"/>
                <w:b/>
                <w:sz w:val="22"/>
                <w:szCs w:val="22"/>
              </w:rPr>
              <w:t>Algorithm Consulting (Pvt.) Limited</w:t>
            </w:r>
            <w:r w:rsidR="001568EA">
              <w:rPr>
                <w:rFonts w:ascii="Calibri" w:hAnsi="Calibri" w:cs="Tahoma"/>
                <w:b/>
                <w:sz w:val="22"/>
                <w:szCs w:val="22"/>
              </w:rPr>
              <w:t>, Karachi, Pakistan</w:t>
            </w:r>
            <w:r w:rsidR="00AD4239" w:rsidRPr="006C652A">
              <w:rPr>
                <w:rFonts w:ascii="Calibri" w:hAnsi="Calibri" w:cs="Tahoma"/>
                <w:sz w:val="22"/>
                <w:szCs w:val="22"/>
              </w:rPr>
              <w:t xml:space="preserve">. </w:t>
            </w:r>
            <w:r w:rsidR="00801FA6">
              <w:rPr>
                <w:rFonts w:ascii="Calibri" w:hAnsi="Calibri" w:cs="Tahoma"/>
                <w:sz w:val="22"/>
                <w:szCs w:val="22"/>
              </w:rPr>
              <w:t xml:space="preserve">Joined the company as a software engineer trainee. </w:t>
            </w:r>
            <w:r w:rsidR="00AD4239" w:rsidRPr="006C652A">
              <w:rPr>
                <w:rFonts w:ascii="Calibri" w:hAnsi="Calibri" w:cs="Tahoma"/>
                <w:sz w:val="22"/>
                <w:szCs w:val="22"/>
              </w:rPr>
              <w:t xml:space="preserve">Responsibilities </w:t>
            </w:r>
            <w:r w:rsidR="001568EA">
              <w:rPr>
                <w:rFonts w:ascii="Calibri" w:hAnsi="Calibri" w:cs="Tahoma"/>
                <w:sz w:val="22"/>
                <w:szCs w:val="22"/>
              </w:rPr>
              <w:t>were</w:t>
            </w:r>
            <w:r w:rsidR="00AD4239" w:rsidRPr="006C652A">
              <w:rPr>
                <w:rFonts w:ascii="Calibri" w:hAnsi="Calibri" w:cs="Tahoma"/>
                <w:sz w:val="22"/>
                <w:szCs w:val="22"/>
              </w:rPr>
              <w:t>:</w:t>
            </w:r>
          </w:p>
          <w:p w:rsidR="00AD4239" w:rsidRPr="006C652A" w:rsidRDefault="00AD4239" w:rsidP="00AD4239">
            <w:pPr>
              <w:pStyle w:val="ListParagraph"/>
              <w:ind w:left="0"/>
              <w:rPr>
                <w:rFonts w:ascii="Calibri" w:hAnsi="Calibri" w:cs="Tahoma"/>
                <w:sz w:val="22"/>
                <w:szCs w:val="22"/>
              </w:rPr>
            </w:pPr>
          </w:p>
          <w:p w:rsidR="00AD4239" w:rsidRPr="004352BC" w:rsidRDefault="004352BC" w:rsidP="00AD4239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ind w:left="288" w:hanging="216"/>
              <w:rPr>
                <w:rFonts w:ascii="Calibri" w:hAnsi="Calibri" w:cs="Tahoma"/>
                <w:sz w:val="22"/>
                <w:szCs w:val="22"/>
              </w:rPr>
            </w:pPr>
            <w:r w:rsidRPr="004352BC">
              <w:rPr>
                <w:rFonts w:ascii="Calibri" w:hAnsi="Calibri" w:cs="Tahoma"/>
                <w:sz w:val="22"/>
                <w:szCs w:val="22"/>
              </w:rPr>
              <w:t>To mentor, enhance, customize and expand the functions of company’s ERP product</w:t>
            </w:r>
            <w:r w:rsidR="00AD4239" w:rsidRPr="004352BC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 w:rsidR="00AD4239" w:rsidRPr="004352BC">
              <w:rPr>
                <w:rFonts w:ascii="Calibri" w:hAnsi="Calibri" w:cs="Tahoma"/>
                <w:sz w:val="22"/>
                <w:szCs w:val="22"/>
              </w:rPr>
              <w:t>AlgoERP</w:t>
            </w:r>
            <w:proofErr w:type="spellEnd"/>
            <w:r w:rsidR="00AD4239" w:rsidRPr="004352BC">
              <w:rPr>
                <w:rFonts w:ascii="Calibri" w:hAnsi="Calibri" w:cs="Tahoma"/>
                <w:sz w:val="22"/>
                <w:szCs w:val="22"/>
              </w:rPr>
              <w:t>.</w:t>
            </w:r>
          </w:p>
          <w:p w:rsidR="00AD4239" w:rsidRPr="006C652A" w:rsidRDefault="004352BC" w:rsidP="00AD4239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ind w:left="288" w:hanging="216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Domain specialization of</w:t>
            </w:r>
            <w:r w:rsidR="00AD4239" w:rsidRPr="006C652A">
              <w:rPr>
                <w:rFonts w:ascii="Calibri" w:hAnsi="Calibri" w:cs="Tahoma"/>
                <w:sz w:val="22"/>
                <w:szCs w:val="22"/>
              </w:rPr>
              <w:t>:</w:t>
            </w:r>
          </w:p>
          <w:p w:rsidR="00FC3E95" w:rsidRDefault="00FC3E95" w:rsidP="00AD4239">
            <w:pPr>
              <w:pStyle w:val="ListParagraph"/>
              <w:numPr>
                <w:ilvl w:val="2"/>
                <w:numId w:val="2"/>
              </w:numPr>
              <w:tabs>
                <w:tab w:val="clear" w:pos="2160"/>
                <w:tab w:val="num" w:pos="432"/>
              </w:tabs>
              <w:ind w:left="432" w:hanging="180"/>
              <w:rPr>
                <w:rFonts w:ascii="Calibri" w:hAnsi="Calibri" w:cs="Tahoma"/>
                <w:sz w:val="22"/>
                <w:szCs w:val="22"/>
              </w:rPr>
            </w:pPr>
            <w:bookmarkStart w:id="0" w:name="_GoBack"/>
            <w:r>
              <w:rPr>
                <w:rFonts w:ascii="Calibri" w:hAnsi="Calibri" w:cs="Tahoma"/>
                <w:sz w:val="22"/>
                <w:szCs w:val="22"/>
              </w:rPr>
              <w:t>Financials</w:t>
            </w:r>
          </w:p>
          <w:p w:rsidR="00AD4239" w:rsidRPr="006C652A" w:rsidRDefault="00AD4239" w:rsidP="00AD4239">
            <w:pPr>
              <w:pStyle w:val="ListParagraph"/>
              <w:numPr>
                <w:ilvl w:val="2"/>
                <w:numId w:val="2"/>
              </w:numPr>
              <w:tabs>
                <w:tab w:val="clear" w:pos="2160"/>
                <w:tab w:val="num" w:pos="432"/>
              </w:tabs>
              <w:ind w:left="432" w:hanging="180"/>
              <w:rPr>
                <w:rFonts w:ascii="Calibri" w:hAnsi="Calibri" w:cs="Tahoma"/>
                <w:sz w:val="22"/>
                <w:szCs w:val="22"/>
              </w:rPr>
            </w:pPr>
            <w:r w:rsidRPr="006C652A">
              <w:rPr>
                <w:rFonts w:ascii="Calibri" w:hAnsi="Calibri" w:cs="Tahoma"/>
                <w:sz w:val="22"/>
                <w:szCs w:val="22"/>
              </w:rPr>
              <w:t>Export Management &amp; Shipment</w:t>
            </w:r>
          </w:p>
          <w:p w:rsidR="00AD4239" w:rsidRPr="006C652A" w:rsidRDefault="00AD4239" w:rsidP="00AD4239">
            <w:pPr>
              <w:pStyle w:val="ListParagraph"/>
              <w:numPr>
                <w:ilvl w:val="2"/>
                <w:numId w:val="2"/>
              </w:numPr>
              <w:tabs>
                <w:tab w:val="clear" w:pos="2160"/>
                <w:tab w:val="num" w:pos="432"/>
              </w:tabs>
              <w:ind w:left="432" w:hanging="180"/>
              <w:rPr>
                <w:rFonts w:ascii="Calibri" w:hAnsi="Calibri" w:cs="Tahoma"/>
                <w:sz w:val="22"/>
                <w:szCs w:val="22"/>
              </w:rPr>
            </w:pPr>
            <w:r w:rsidRPr="006C652A">
              <w:rPr>
                <w:rFonts w:ascii="Calibri" w:hAnsi="Calibri" w:cs="Tahoma"/>
                <w:sz w:val="22"/>
                <w:szCs w:val="22"/>
              </w:rPr>
              <w:t>Materials Management</w:t>
            </w:r>
          </w:p>
          <w:p w:rsidR="00AD4239" w:rsidRDefault="00AD4239" w:rsidP="00AD4239">
            <w:pPr>
              <w:pStyle w:val="ListParagraph"/>
              <w:numPr>
                <w:ilvl w:val="2"/>
                <w:numId w:val="2"/>
              </w:numPr>
              <w:tabs>
                <w:tab w:val="clear" w:pos="2160"/>
                <w:tab w:val="num" w:pos="432"/>
              </w:tabs>
              <w:ind w:left="432" w:hanging="180"/>
              <w:rPr>
                <w:rFonts w:ascii="Calibri" w:hAnsi="Calibri" w:cs="Tahoma"/>
                <w:sz w:val="22"/>
                <w:szCs w:val="22"/>
              </w:rPr>
            </w:pPr>
            <w:r w:rsidRPr="006C652A">
              <w:rPr>
                <w:rFonts w:ascii="Calibri" w:hAnsi="Calibri" w:cs="Tahoma"/>
                <w:sz w:val="22"/>
                <w:szCs w:val="22"/>
              </w:rPr>
              <w:t>Import &amp; Bond Management</w:t>
            </w:r>
          </w:p>
          <w:p w:rsidR="00AD4239" w:rsidRDefault="004352BC" w:rsidP="00AD4239">
            <w:pPr>
              <w:pStyle w:val="ListParagraph"/>
              <w:numPr>
                <w:ilvl w:val="2"/>
                <w:numId w:val="2"/>
              </w:numPr>
              <w:tabs>
                <w:tab w:val="clear" w:pos="2160"/>
                <w:tab w:val="num" w:pos="432"/>
              </w:tabs>
              <w:ind w:left="432" w:hanging="1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Logistics</w:t>
            </w:r>
          </w:p>
          <w:p w:rsidR="004352BC" w:rsidRDefault="004352BC" w:rsidP="00AD4239">
            <w:pPr>
              <w:pStyle w:val="ListParagraph"/>
              <w:numPr>
                <w:ilvl w:val="2"/>
                <w:numId w:val="2"/>
              </w:numPr>
              <w:tabs>
                <w:tab w:val="clear" w:pos="2160"/>
                <w:tab w:val="num" w:pos="432"/>
              </w:tabs>
              <w:ind w:left="432" w:hanging="1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Merchandising</w:t>
            </w:r>
          </w:p>
          <w:p w:rsidR="004352BC" w:rsidRDefault="004352BC" w:rsidP="00AD4239">
            <w:pPr>
              <w:pStyle w:val="ListParagraph"/>
              <w:numPr>
                <w:ilvl w:val="2"/>
                <w:numId w:val="2"/>
              </w:numPr>
              <w:tabs>
                <w:tab w:val="clear" w:pos="2160"/>
                <w:tab w:val="num" w:pos="432"/>
              </w:tabs>
              <w:ind w:left="432" w:hanging="1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Garment Engineering</w:t>
            </w:r>
          </w:p>
          <w:p w:rsidR="004352BC" w:rsidRDefault="004352BC" w:rsidP="00AD4239">
            <w:pPr>
              <w:pStyle w:val="ListParagraph"/>
              <w:numPr>
                <w:ilvl w:val="2"/>
                <w:numId w:val="2"/>
              </w:numPr>
              <w:tabs>
                <w:tab w:val="clear" w:pos="2160"/>
                <w:tab w:val="num" w:pos="432"/>
              </w:tabs>
              <w:ind w:left="432" w:hanging="1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Production Activity Control</w:t>
            </w:r>
          </w:p>
          <w:p w:rsidR="004352BC" w:rsidRDefault="004352BC" w:rsidP="00AD4239">
            <w:pPr>
              <w:pStyle w:val="ListParagraph"/>
              <w:numPr>
                <w:ilvl w:val="2"/>
                <w:numId w:val="2"/>
              </w:numPr>
              <w:tabs>
                <w:tab w:val="clear" w:pos="2160"/>
                <w:tab w:val="num" w:pos="432"/>
              </w:tabs>
              <w:ind w:left="432" w:hanging="1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Finite Scheduling</w:t>
            </w:r>
          </w:p>
          <w:p w:rsidR="004352BC" w:rsidRPr="006C652A" w:rsidRDefault="004352BC" w:rsidP="00AD4239">
            <w:pPr>
              <w:pStyle w:val="ListParagraph"/>
              <w:numPr>
                <w:ilvl w:val="2"/>
                <w:numId w:val="2"/>
              </w:numPr>
              <w:tabs>
                <w:tab w:val="clear" w:pos="2160"/>
                <w:tab w:val="num" w:pos="432"/>
              </w:tabs>
              <w:ind w:left="432" w:hanging="1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Forecasting over data</w:t>
            </w:r>
          </w:p>
          <w:bookmarkEnd w:id="0"/>
          <w:p w:rsidR="00AD4239" w:rsidRPr="006C652A" w:rsidRDefault="00AD4239" w:rsidP="00AD4239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AD4239" w:rsidRPr="006C652A" w:rsidRDefault="006969D2" w:rsidP="00AD4239">
            <w:pPr>
              <w:pStyle w:val="ListParagraph"/>
              <w:ind w:left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Honor and Awards</w:t>
            </w:r>
          </w:p>
          <w:p w:rsidR="00AD4239" w:rsidRPr="006C652A" w:rsidRDefault="006969D2" w:rsidP="00AD4239">
            <w:pPr>
              <w:pStyle w:val="ListParagraph"/>
              <w:numPr>
                <w:ilvl w:val="3"/>
                <w:numId w:val="2"/>
              </w:numPr>
              <w:tabs>
                <w:tab w:val="clear" w:pos="2880"/>
                <w:tab w:val="num" w:pos="252"/>
              </w:tabs>
              <w:ind w:left="252" w:hanging="1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Awarded</w:t>
            </w:r>
            <w:r w:rsidR="00AD4239" w:rsidRPr="006C652A">
              <w:rPr>
                <w:rFonts w:ascii="Calibri" w:hAnsi="Calibri" w:cs="Tahoma"/>
                <w:sz w:val="22"/>
                <w:szCs w:val="22"/>
              </w:rPr>
              <w:t xml:space="preserve"> 3 times as employee of the month for December 2008, February 2009, and March 2009.</w:t>
            </w:r>
          </w:p>
          <w:p w:rsidR="00AD4239" w:rsidRDefault="00AD4239" w:rsidP="00AD4239">
            <w:pPr>
              <w:pStyle w:val="ListParagraph"/>
              <w:numPr>
                <w:ilvl w:val="3"/>
                <w:numId w:val="2"/>
              </w:numPr>
              <w:tabs>
                <w:tab w:val="clear" w:pos="2880"/>
                <w:tab w:val="num" w:pos="252"/>
              </w:tabs>
              <w:ind w:left="252" w:hanging="180"/>
              <w:rPr>
                <w:rFonts w:ascii="Calibri" w:hAnsi="Calibri" w:cs="Tahoma"/>
                <w:sz w:val="22"/>
                <w:szCs w:val="22"/>
              </w:rPr>
            </w:pPr>
            <w:r w:rsidRPr="006C652A">
              <w:rPr>
                <w:rFonts w:ascii="Calibri" w:hAnsi="Calibri" w:cs="Tahoma"/>
                <w:sz w:val="22"/>
                <w:szCs w:val="22"/>
              </w:rPr>
              <w:t>Got highest ranking in peer evaluation survey conducted at all work centers of Algorithm Consulting in May 2009.</w:t>
            </w:r>
          </w:p>
          <w:p w:rsidR="001568EA" w:rsidRPr="006C652A" w:rsidRDefault="001568EA" w:rsidP="001568EA">
            <w:pPr>
              <w:pStyle w:val="ListParagraph"/>
              <w:ind w:left="252"/>
              <w:rPr>
                <w:rFonts w:ascii="Calibri" w:hAnsi="Calibri" w:cs="Tahoma"/>
                <w:sz w:val="22"/>
                <w:szCs w:val="22"/>
              </w:rPr>
            </w:pPr>
          </w:p>
          <w:p w:rsidR="00AD4239" w:rsidRPr="006C652A" w:rsidRDefault="00AD4239" w:rsidP="00AD4239">
            <w:pPr>
              <w:pStyle w:val="ListParagraph"/>
              <w:ind w:left="0"/>
              <w:rPr>
                <w:rFonts w:ascii="Calibri" w:hAnsi="Calibri" w:cs="Tahoma"/>
                <w:sz w:val="22"/>
                <w:szCs w:val="22"/>
              </w:rPr>
            </w:pPr>
            <w:r w:rsidRPr="006C652A">
              <w:rPr>
                <w:rFonts w:ascii="Calibri" w:hAnsi="Calibri" w:cs="Tahoma"/>
                <w:b/>
                <w:sz w:val="22"/>
                <w:szCs w:val="22"/>
              </w:rPr>
              <w:t>Tools and technologies used</w:t>
            </w:r>
          </w:p>
          <w:p w:rsidR="00AD4239" w:rsidRDefault="00FF0696" w:rsidP="00AD4239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Microsoft </w:t>
            </w:r>
            <w:r w:rsidR="00AD4239">
              <w:rPr>
                <w:rFonts w:ascii="Calibri" w:hAnsi="Calibri" w:cs="Tahoma"/>
                <w:sz w:val="22"/>
                <w:szCs w:val="22"/>
              </w:rPr>
              <w:t xml:space="preserve">.NET, </w:t>
            </w:r>
            <w:r w:rsidR="00AD4239" w:rsidRPr="006C652A">
              <w:rPr>
                <w:rFonts w:ascii="Calibri" w:hAnsi="Calibri" w:cs="Tahoma"/>
                <w:sz w:val="22"/>
                <w:szCs w:val="22"/>
              </w:rPr>
              <w:t xml:space="preserve">XHTML/DHTML, </w:t>
            </w:r>
            <w:proofErr w:type="spellStart"/>
            <w:r w:rsidR="00FE06C9">
              <w:rPr>
                <w:rFonts w:ascii="Calibri" w:hAnsi="Calibri" w:cs="Tahoma"/>
                <w:sz w:val="22"/>
                <w:szCs w:val="22"/>
              </w:rPr>
              <w:t>Javascript</w:t>
            </w:r>
            <w:proofErr w:type="spellEnd"/>
            <w:r w:rsidR="00FE06C9">
              <w:rPr>
                <w:rFonts w:ascii="Calibri" w:hAnsi="Calibri" w:cs="Tahoma"/>
                <w:sz w:val="22"/>
                <w:szCs w:val="22"/>
              </w:rPr>
              <w:t>/</w:t>
            </w:r>
            <w:r w:rsidR="00AD4239" w:rsidRPr="006C652A">
              <w:rPr>
                <w:rFonts w:ascii="Calibri" w:hAnsi="Calibri" w:cs="Tahoma"/>
                <w:sz w:val="22"/>
                <w:szCs w:val="22"/>
              </w:rPr>
              <w:t xml:space="preserve">VBScript, AJAX, XML, </w:t>
            </w:r>
            <w:proofErr w:type="spellStart"/>
            <w:r w:rsidR="00AD4239" w:rsidRPr="006C652A">
              <w:rPr>
                <w:rFonts w:ascii="Calibri" w:hAnsi="Calibri" w:cs="Tahoma"/>
                <w:sz w:val="22"/>
                <w:szCs w:val="22"/>
              </w:rPr>
              <w:t>XPat</w:t>
            </w:r>
            <w:r>
              <w:rPr>
                <w:rFonts w:ascii="Calibri" w:hAnsi="Calibri" w:cs="Tahoma"/>
                <w:sz w:val="22"/>
                <w:szCs w:val="22"/>
              </w:rPr>
              <w:t>h</w:t>
            </w:r>
            <w:proofErr w:type="spellEnd"/>
            <w:r>
              <w:rPr>
                <w:rFonts w:ascii="Calibri" w:hAnsi="Calibri" w:cs="Tahoma"/>
                <w:sz w:val="22"/>
                <w:szCs w:val="22"/>
              </w:rPr>
              <w:t>, XQuery, ASP, Visual Basic</w:t>
            </w:r>
            <w:r w:rsidR="00AD4239" w:rsidRPr="006C652A">
              <w:rPr>
                <w:rFonts w:ascii="Calibri" w:hAnsi="Calibri" w:cs="Tahoma"/>
                <w:sz w:val="22"/>
                <w:szCs w:val="22"/>
              </w:rPr>
              <w:t>, COM+,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Crystal Reports </w:t>
            </w:r>
            <w:r w:rsidR="00AD4239" w:rsidRPr="006C652A">
              <w:rPr>
                <w:rFonts w:ascii="Calibri" w:hAnsi="Calibri" w:cs="Tahoma"/>
                <w:sz w:val="22"/>
                <w:szCs w:val="22"/>
              </w:rPr>
              <w:t xml:space="preserve">and </w:t>
            </w:r>
            <w:r w:rsidR="0021606C">
              <w:rPr>
                <w:rFonts w:ascii="Calibri" w:hAnsi="Calibri" w:cs="Tahoma"/>
                <w:sz w:val="22"/>
                <w:szCs w:val="22"/>
              </w:rPr>
              <w:t xml:space="preserve">Microsoft </w:t>
            </w:r>
            <w:r w:rsidR="00AD4239" w:rsidRPr="006C652A">
              <w:rPr>
                <w:rFonts w:ascii="Calibri" w:hAnsi="Calibri" w:cs="Tahoma"/>
                <w:sz w:val="22"/>
                <w:szCs w:val="22"/>
              </w:rPr>
              <w:t>SQL Server.</w:t>
            </w:r>
          </w:p>
          <w:p w:rsidR="00A279DC" w:rsidRDefault="00A279DC" w:rsidP="00AD4239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A279DC" w:rsidRDefault="00A279DC" w:rsidP="00A279DC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March 2011 to November 2012:</w:t>
            </w:r>
          </w:p>
          <w:p w:rsidR="00A279DC" w:rsidRDefault="00A279DC" w:rsidP="00A279DC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A279DC" w:rsidRPr="004352BC" w:rsidRDefault="003672FA" w:rsidP="00A279DC">
            <w:pPr>
              <w:pStyle w:val="ListParagraph"/>
              <w:ind w:left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Part-time Software Architect </w:t>
            </w:r>
            <w:r w:rsidR="00A279DC" w:rsidRPr="006C652A">
              <w:rPr>
                <w:rFonts w:ascii="Calibri" w:hAnsi="Calibri" w:cs="Tahoma"/>
                <w:sz w:val="22"/>
                <w:szCs w:val="22"/>
              </w:rPr>
              <w:t xml:space="preserve">at </w:t>
            </w:r>
            <w:proofErr w:type="spellStart"/>
            <w:r w:rsidR="00A279DC">
              <w:rPr>
                <w:rFonts w:ascii="Calibri" w:hAnsi="Calibri" w:cs="Tahoma"/>
                <w:b/>
                <w:sz w:val="22"/>
                <w:szCs w:val="22"/>
              </w:rPr>
              <w:t>XSLogic</w:t>
            </w:r>
            <w:proofErr w:type="spellEnd"/>
            <w:r w:rsidR="00A279DC">
              <w:rPr>
                <w:rFonts w:ascii="Calibri" w:hAnsi="Calibri" w:cs="Tahoma"/>
                <w:b/>
                <w:sz w:val="22"/>
                <w:szCs w:val="22"/>
              </w:rPr>
              <w:t xml:space="preserve"> Studios, Karachi, Pakistan</w:t>
            </w:r>
            <w:r w:rsidR="00A279DC" w:rsidRPr="006C652A">
              <w:rPr>
                <w:rFonts w:ascii="Calibri" w:hAnsi="Calibri" w:cs="Tahoma"/>
                <w:sz w:val="22"/>
                <w:szCs w:val="22"/>
              </w:rPr>
              <w:t>.</w:t>
            </w:r>
            <w:r w:rsidR="00A279DC">
              <w:rPr>
                <w:rFonts w:ascii="Calibri" w:hAnsi="Calibri" w:cs="Tahoma"/>
                <w:sz w:val="22"/>
                <w:szCs w:val="22"/>
              </w:rPr>
              <w:t xml:space="preserve"> Responsibilities were t</w:t>
            </w:r>
            <w:r w:rsidR="00A279DC" w:rsidRPr="004352BC">
              <w:rPr>
                <w:rFonts w:ascii="Calibri" w:hAnsi="Calibri" w:cs="Tahoma"/>
                <w:sz w:val="22"/>
                <w:szCs w:val="22"/>
              </w:rPr>
              <w:t>o mentor</w:t>
            </w:r>
            <w:r w:rsidR="00A279DC">
              <w:rPr>
                <w:rFonts w:ascii="Calibri" w:hAnsi="Calibri" w:cs="Tahoma"/>
                <w:sz w:val="22"/>
                <w:szCs w:val="22"/>
              </w:rPr>
              <w:t xml:space="preserve"> and drive the development processes of company products and projects</w:t>
            </w:r>
            <w:r w:rsidR="00A279DC" w:rsidRPr="004352BC">
              <w:rPr>
                <w:rFonts w:ascii="Calibri" w:hAnsi="Calibri" w:cs="Tahoma"/>
                <w:sz w:val="22"/>
                <w:szCs w:val="22"/>
              </w:rPr>
              <w:t>.</w:t>
            </w:r>
          </w:p>
          <w:p w:rsidR="00AD4239" w:rsidRDefault="00AD4239" w:rsidP="00AD4239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0A69B2" w:rsidRDefault="000A69B2" w:rsidP="000A69B2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May 2011 to </w:t>
            </w:r>
            <w:r w:rsidR="008716BE">
              <w:rPr>
                <w:rFonts w:ascii="Calibri" w:hAnsi="Calibri" w:cs="Tahoma"/>
                <w:b/>
                <w:bCs/>
                <w:sz w:val="22"/>
                <w:szCs w:val="22"/>
              </w:rPr>
              <w:t>March</w:t>
            </w:r>
            <w:r w:rsidR="0094598E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2012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:</w:t>
            </w:r>
          </w:p>
          <w:p w:rsidR="000A69B2" w:rsidRDefault="000A69B2" w:rsidP="000A69B2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0A69B2" w:rsidRPr="006C652A" w:rsidRDefault="000A69B2" w:rsidP="000A69B2">
            <w:pPr>
              <w:pStyle w:val="ListParagraph"/>
              <w:ind w:left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Part-time Software Developer </w:t>
            </w:r>
            <w:r w:rsidRPr="006C652A">
              <w:rPr>
                <w:rFonts w:ascii="Calibri" w:hAnsi="Calibri" w:cs="Tahoma"/>
                <w:sz w:val="22"/>
                <w:szCs w:val="22"/>
              </w:rPr>
              <w:t xml:space="preserve">at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E.P.P.L.</w:t>
            </w:r>
            <w:r w:rsidR="001568EA">
              <w:rPr>
                <w:rFonts w:ascii="Calibri" w:hAnsi="Calibri" w:cs="Tahoma"/>
                <w:b/>
                <w:sz w:val="22"/>
                <w:szCs w:val="22"/>
              </w:rPr>
              <w:t>, Karachi, Pakistan</w:t>
            </w:r>
            <w:r w:rsidRPr="006C652A">
              <w:rPr>
                <w:rFonts w:ascii="Calibri" w:hAnsi="Calibri" w:cs="Tahoma"/>
                <w:sz w:val="22"/>
                <w:szCs w:val="22"/>
              </w:rPr>
              <w:t xml:space="preserve">. Responsibilities </w:t>
            </w:r>
            <w:r w:rsidR="0094598E">
              <w:rPr>
                <w:rFonts w:ascii="Calibri" w:hAnsi="Calibri" w:cs="Tahoma"/>
                <w:sz w:val="22"/>
                <w:szCs w:val="22"/>
              </w:rPr>
              <w:t>were</w:t>
            </w:r>
            <w:r w:rsidRPr="006C652A">
              <w:rPr>
                <w:rFonts w:ascii="Calibri" w:hAnsi="Calibri" w:cs="Tahoma"/>
                <w:sz w:val="22"/>
                <w:szCs w:val="22"/>
              </w:rPr>
              <w:t>:</w:t>
            </w:r>
          </w:p>
          <w:p w:rsidR="000A69B2" w:rsidRPr="006C652A" w:rsidRDefault="000A69B2" w:rsidP="000A69B2">
            <w:pPr>
              <w:pStyle w:val="ListParagraph"/>
              <w:ind w:left="0"/>
              <w:rPr>
                <w:rFonts w:ascii="Calibri" w:hAnsi="Calibri" w:cs="Tahoma"/>
                <w:sz w:val="22"/>
                <w:szCs w:val="22"/>
              </w:rPr>
            </w:pPr>
          </w:p>
          <w:p w:rsidR="000A69B2" w:rsidRPr="00DC63EC" w:rsidRDefault="000A69B2" w:rsidP="000A69B2">
            <w:pPr>
              <w:pStyle w:val="ListParagraph"/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ind w:left="288" w:hanging="216"/>
              <w:rPr>
                <w:rFonts w:ascii="Calibri" w:hAnsi="Calibri" w:cs="Tahoma"/>
                <w:sz w:val="22"/>
                <w:szCs w:val="22"/>
              </w:rPr>
            </w:pPr>
            <w:r w:rsidRPr="006C652A">
              <w:rPr>
                <w:rFonts w:ascii="Calibri" w:hAnsi="Calibri" w:cs="Tahoma"/>
                <w:sz w:val="22"/>
                <w:szCs w:val="22"/>
              </w:rPr>
              <w:t xml:space="preserve">To </w:t>
            </w:r>
            <w:r>
              <w:rPr>
                <w:rFonts w:ascii="Calibri" w:hAnsi="Calibri" w:cs="Tahoma"/>
                <w:sz w:val="22"/>
                <w:szCs w:val="22"/>
              </w:rPr>
              <w:t>enhance the existing M.I.S. software of the company and to develop solutions for task automation.</w:t>
            </w:r>
          </w:p>
          <w:p w:rsidR="000A69B2" w:rsidRPr="006C652A" w:rsidRDefault="000A69B2" w:rsidP="000A69B2">
            <w:pPr>
              <w:pStyle w:val="ListParagraph"/>
              <w:ind w:left="288"/>
              <w:rPr>
                <w:rFonts w:ascii="Calibri" w:hAnsi="Calibri" w:cs="Tahoma"/>
                <w:b/>
                <w:sz w:val="22"/>
                <w:szCs w:val="22"/>
              </w:rPr>
            </w:pPr>
            <w:r w:rsidRPr="006C652A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</w:p>
          <w:p w:rsidR="000A69B2" w:rsidRPr="006C652A" w:rsidRDefault="000A69B2" w:rsidP="000A69B2">
            <w:pPr>
              <w:pStyle w:val="ListParagraph"/>
              <w:ind w:left="0"/>
              <w:rPr>
                <w:rFonts w:ascii="Calibri" w:hAnsi="Calibri" w:cs="Tahoma"/>
                <w:sz w:val="22"/>
                <w:szCs w:val="22"/>
              </w:rPr>
            </w:pPr>
            <w:r w:rsidRPr="006C652A">
              <w:rPr>
                <w:rFonts w:ascii="Calibri" w:hAnsi="Calibri" w:cs="Tahoma"/>
                <w:b/>
                <w:sz w:val="22"/>
                <w:szCs w:val="22"/>
              </w:rPr>
              <w:t>Tools and technologies used</w:t>
            </w:r>
          </w:p>
          <w:p w:rsidR="000A69B2" w:rsidRDefault="00FF0696" w:rsidP="000A69B2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Microsoft .NET</w:t>
            </w:r>
            <w:r w:rsidR="000A69B2">
              <w:rPr>
                <w:rFonts w:ascii="Calibri" w:hAnsi="Calibri" w:cs="Tahoma"/>
                <w:sz w:val="22"/>
                <w:szCs w:val="22"/>
              </w:rPr>
              <w:t xml:space="preserve">, </w:t>
            </w:r>
            <w:r w:rsidR="000A69B2" w:rsidRPr="006C652A">
              <w:rPr>
                <w:rFonts w:ascii="Calibri" w:hAnsi="Calibri" w:cs="Tahoma"/>
                <w:sz w:val="22"/>
                <w:szCs w:val="22"/>
              </w:rPr>
              <w:t>XHTML/DHTML, JScript, VBScript, AJAX, XML, XPath, XQuery, ASP</w:t>
            </w:r>
            <w:r>
              <w:rPr>
                <w:rFonts w:ascii="Calibri" w:hAnsi="Calibri" w:cs="Tahoma"/>
                <w:sz w:val="22"/>
                <w:szCs w:val="22"/>
              </w:rPr>
              <w:t xml:space="preserve">, Crystal Reports and </w:t>
            </w:r>
            <w:r w:rsidR="0021606C">
              <w:rPr>
                <w:rFonts w:ascii="Calibri" w:hAnsi="Calibri" w:cs="Tahoma"/>
                <w:sz w:val="22"/>
                <w:szCs w:val="22"/>
              </w:rPr>
              <w:t xml:space="preserve">Microsoft </w:t>
            </w:r>
            <w:r>
              <w:rPr>
                <w:rFonts w:ascii="Calibri" w:hAnsi="Calibri" w:cs="Tahoma"/>
                <w:sz w:val="22"/>
                <w:szCs w:val="22"/>
              </w:rPr>
              <w:t>SQL Server</w:t>
            </w:r>
            <w:r w:rsidR="000A69B2" w:rsidRPr="006C652A">
              <w:rPr>
                <w:rFonts w:ascii="Calibri" w:hAnsi="Calibri" w:cs="Tahoma"/>
                <w:sz w:val="22"/>
                <w:szCs w:val="22"/>
              </w:rPr>
              <w:t>.</w:t>
            </w:r>
          </w:p>
          <w:p w:rsidR="00544704" w:rsidRDefault="00544704" w:rsidP="000A69B2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DC63EC" w:rsidRDefault="00DC63EC" w:rsidP="000A69B2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Sep 2010 to </w:t>
            </w:r>
            <w:r w:rsidR="000A69B2">
              <w:rPr>
                <w:rFonts w:ascii="Calibri" w:hAnsi="Calibri" w:cs="Tahoma"/>
                <w:b/>
                <w:bCs/>
                <w:sz w:val="22"/>
                <w:szCs w:val="22"/>
              </w:rPr>
              <w:t>April 2011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:</w:t>
            </w:r>
          </w:p>
          <w:p w:rsidR="00DC63EC" w:rsidRDefault="00DC63EC" w:rsidP="008C1910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DC63EC" w:rsidRPr="006C652A" w:rsidRDefault="000A69B2" w:rsidP="00DC63EC">
            <w:pPr>
              <w:pStyle w:val="ListParagraph"/>
              <w:ind w:left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Part-time </w:t>
            </w:r>
            <w:r w:rsidR="00DC63EC">
              <w:rPr>
                <w:rFonts w:ascii="Calibri" w:hAnsi="Calibri" w:cs="Tahoma"/>
                <w:b/>
                <w:sz w:val="22"/>
                <w:szCs w:val="22"/>
              </w:rPr>
              <w:t xml:space="preserve">Software Architect </w:t>
            </w:r>
            <w:r w:rsidR="00DC63EC" w:rsidRPr="006C652A">
              <w:rPr>
                <w:rFonts w:ascii="Calibri" w:hAnsi="Calibri" w:cs="Tahoma"/>
                <w:sz w:val="22"/>
                <w:szCs w:val="22"/>
              </w:rPr>
              <w:t xml:space="preserve">at </w:t>
            </w:r>
            <w:r w:rsidR="00DC63EC">
              <w:rPr>
                <w:rFonts w:ascii="Calibri" w:hAnsi="Calibri" w:cs="Tahoma"/>
                <w:b/>
                <w:sz w:val="22"/>
                <w:szCs w:val="22"/>
              </w:rPr>
              <w:t>Cloud3 Solutions</w:t>
            </w:r>
            <w:r w:rsidR="001568EA">
              <w:rPr>
                <w:rFonts w:ascii="Calibri" w:hAnsi="Calibri" w:cs="Tahoma"/>
                <w:b/>
                <w:sz w:val="22"/>
                <w:szCs w:val="22"/>
              </w:rPr>
              <w:t>, Karachi, Pakistan</w:t>
            </w:r>
            <w:r w:rsidR="00DC63EC" w:rsidRPr="006C652A">
              <w:rPr>
                <w:rFonts w:ascii="Calibri" w:hAnsi="Calibri" w:cs="Tahoma"/>
                <w:sz w:val="22"/>
                <w:szCs w:val="22"/>
              </w:rPr>
              <w:t xml:space="preserve">. Responsibilities </w:t>
            </w:r>
            <w:r w:rsidR="00550307">
              <w:rPr>
                <w:rFonts w:ascii="Calibri" w:hAnsi="Calibri" w:cs="Tahoma"/>
                <w:sz w:val="22"/>
                <w:szCs w:val="22"/>
              </w:rPr>
              <w:t>were</w:t>
            </w:r>
            <w:r w:rsidR="00DC63EC" w:rsidRPr="006C652A">
              <w:rPr>
                <w:rFonts w:ascii="Calibri" w:hAnsi="Calibri" w:cs="Tahoma"/>
                <w:sz w:val="22"/>
                <w:szCs w:val="22"/>
              </w:rPr>
              <w:t>:</w:t>
            </w:r>
          </w:p>
          <w:p w:rsidR="00DC63EC" w:rsidRPr="006C652A" w:rsidRDefault="00DC63EC" w:rsidP="00DC63EC">
            <w:pPr>
              <w:pStyle w:val="ListParagraph"/>
              <w:ind w:left="0"/>
              <w:rPr>
                <w:rFonts w:ascii="Calibri" w:hAnsi="Calibri" w:cs="Tahoma"/>
                <w:sz w:val="22"/>
                <w:szCs w:val="22"/>
              </w:rPr>
            </w:pPr>
          </w:p>
          <w:p w:rsidR="00DC63EC" w:rsidRPr="00A279DC" w:rsidRDefault="00DC63EC" w:rsidP="00DC63EC">
            <w:pPr>
              <w:pStyle w:val="ListParagraph"/>
              <w:numPr>
                <w:ilvl w:val="2"/>
                <w:numId w:val="2"/>
              </w:numPr>
              <w:tabs>
                <w:tab w:val="clear" w:pos="2160"/>
                <w:tab w:val="num" w:pos="252"/>
                <w:tab w:val="num" w:pos="432"/>
              </w:tabs>
              <w:ind w:left="432" w:hanging="180"/>
              <w:rPr>
                <w:rFonts w:ascii="Calibri" w:hAnsi="Calibri" w:cs="Tahoma"/>
                <w:sz w:val="22"/>
                <w:szCs w:val="22"/>
              </w:rPr>
            </w:pPr>
            <w:r w:rsidRPr="00A279DC">
              <w:rPr>
                <w:rFonts w:ascii="Calibri" w:hAnsi="Calibri" w:cs="Tahoma"/>
                <w:sz w:val="22"/>
                <w:szCs w:val="22"/>
              </w:rPr>
              <w:t xml:space="preserve">To develop, lead and enhance the custom solutions on Salesforce.com platform for the local and international clients such as </w:t>
            </w:r>
            <w:proofErr w:type="spellStart"/>
            <w:r w:rsidRPr="00A279DC">
              <w:rPr>
                <w:rFonts w:ascii="Calibri" w:hAnsi="Calibri" w:cs="Tahoma"/>
                <w:sz w:val="22"/>
                <w:szCs w:val="22"/>
              </w:rPr>
              <w:t>Dawlance</w:t>
            </w:r>
            <w:proofErr w:type="spellEnd"/>
            <w:r w:rsidRPr="00A279DC">
              <w:rPr>
                <w:rFonts w:ascii="Calibri" w:hAnsi="Calibri" w:cs="Tahoma"/>
                <w:sz w:val="22"/>
                <w:szCs w:val="22"/>
              </w:rPr>
              <w:t xml:space="preserve">, HSNDS, NRS International and </w:t>
            </w:r>
            <w:proofErr w:type="spellStart"/>
            <w:r w:rsidRPr="00A279DC">
              <w:rPr>
                <w:rFonts w:ascii="Calibri" w:hAnsi="Calibri" w:cs="Tahoma"/>
                <w:sz w:val="22"/>
                <w:szCs w:val="22"/>
              </w:rPr>
              <w:t>CommtelSoft</w:t>
            </w:r>
            <w:proofErr w:type="spellEnd"/>
            <w:r w:rsidRPr="00A279DC">
              <w:rPr>
                <w:rFonts w:ascii="Calibri" w:hAnsi="Calibri" w:cs="Tahoma"/>
                <w:sz w:val="22"/>
                <w:szCs w:val="22"/>
              </w:rPr>
              <w:t xml:space="preserve">, including </w:t>
            </w:r>
            <w:r w:rsidR="00A279DC" w:rsidRPr="00A279DC">
              <w:rPr>
                <w:rFonts w:ascii="Calibri" w:hAnsi="Calibri" w:cs="Tahoma"/>
                <w:sz w:val="22"/>
                <w:szCs w:val="22"/>
              </w:rPr>
              <w:t xml:space="preserve">company’s apps for </w:t>
            </w:r>
            <w:r w:rsidRPr="00A279DC">
              <w:rPr>
                <w:rFonts w:ascii="Calibri" w:hAnsi="Calibri" w:cs="Tahoma"/>
                <w:sz w:val="22"/>
                <w:szCs w:val="22"/>
              </w:rPr>
              <w:t>Accounting</w:t>
            </w:r>
            <w:r w:rsidR="00A279DC" w:rsidRPr="00A279DC">
              <w:rPr>
                <w:rFonts w:ascii="Calibri" w:hAnsi="Calibri" w:cs="Tahoma"/>
                <w:sz w:val="22"/>
                <w:szCs w:val="22"/>
              </w:rPr>
              <w:t xml:space="preserve">, </w:t>
            </w:r>
            <w:r w:rsidRPr="00A279DC">
              <w:rPr>
                <w:rFonts w:ascii="Calibri" w:hAnsi="Calibri" w:cs="Tahoma"/>
                <w:sz w:val="22"/>
                <w:szCs w:val="22"/>
              </w:rPr>
              <w:t>Inventory</w:t>
            </w:r>
            <w:r w:rsidR="00A279DC" w:rsidRPr="00A279DC">
              <w:rPr>
                <w:rFonts w:ascii="Calibri" w:hAnsi="Calibri" w:cs="Tahoma"/>
                <w:sz w:val="22"/>
                <w:szCs w:val="22"/>
              </w:rPr>
              <w:t xml:space="preserve">, </w:t>
            </w:r>
            <w:r w:rsidRPr="00A279DC">
              <w:rPr>
                <w:rFonts w:ascii="Calibri" w:hAnsi="Calibri" w:cs="Tahoma"/>
                <w:sz w:val="22"/>
                <w:szCs w:val="22"/>
              </w:rPr>
              <w:t>Procurement</w:t>
            </w:r>
            <w:r w:rsidR="00A279DC" w:rsidRPr="00A279DC">
              <w:rPr>
                <w:rFonts w:ascii="Calibri" w:hAnsi="Calibri" w:cs="Tahoma"/>
                <w:sz w:val="22"/>
                <w:szCs w:val="22"/>
              </w:rPr>
              <w:t xml:space="preserve"> and</w:t>
            </w:r>
            <w:r w:rsidR="00A279DC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A279DC">
              <w:rPr>
                <w:rFonts w:ascii="Calibri" w:hAnsi="Calibri" w:cs="Tahoma"/>
                <w:sz w:val="22"/>
                <w:szCs w:val="22"/>
              </w:rPr>
              <w:t>Order Management</w:t>
            </w:r>
            <w:r w:rsidR="00A279DC">
              <w:rPr>
                <w:rFonts w:ascii="Calibri" w:hAnsi="Calibri" w:cs="Tahoma"/>
                <w:sz w:val="22"/>
                <w:szCs w:val="22"/>
              </w:rPr>
              <w:t>.</w:t>
            </w:r>
          </w:p>
          <w:p w:rsidR="00DC63EC" w:rsidRPr="006C652A" w:rsidRDefault="00DC63EC" w:rsidP="00DC63EC">
            <w:pPr>
              <w:pStyle w:val="ListParagraph"/>
              <w:ind w:left="288"/>
              <w:rPr>
                <w:rFonts w:ascii="Calibri" w:hAnsi="Calibri" w:cs="Tahoma"/>
                <w:b/>
                <w:sz w:val="22"/>
                <w:szCs w:val="22"/>
              </w:rPr>
            </w:pPr>
            <w:r w:rsidRPr="006C652A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</w:p>
          <w:p w:rsidR="00DC63EC" w:rsidRPr="006C652A" w:rsidRDefault="00DC63EC" w:rsidP="00DC63EC">
            <w:pPr>
              <w:pStyle w:val="ListParagraph"/>
              <w:ind w:left="0"/>
              <w:rPr>
                <w:rFonts w:ascii="Calibri" w:hAnsi="Calibri" w:cs="Tahoma"/>
                <w:sz w:val="22"/>
                <w:szCs w:val="22"/>
              </w:rPr>
            </w:pPr>
            <w:r w:rsidRPr="006C652A">
              <w:rPr>
                <w:rFonts w:ascii="Calibri" w:hAnsi="Calibri" w:cs="Tahoma"/>
                <w:b/>
                <w:sz w:val="22"/>
                <w:szCs w:val="22"/>
              </w:rPr>
              <w:t>Tools and technologies used</w:t>
            </w:r>
          </w:p>
          <w:p w:rsidR="00DC63EC" w:rsidRDefault="000A69B2" w:rsidP="00DC63EC">
            <w:pPr>
              <w:pStyle w:val="ListParagraph"/>
              <w:ind w:left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Force.com, </w:t>
            </w:r>
            <w:r w:rsidR="00DC63EC" w:rsidRPr="006C652A">
              <w:rPr>
                <w:rFonts w:ascii="Calibri" w:hAnsi="Calibri" w:cs="Tahoma"/>
                <w:sz w:val="22"/>
                <w:szCs w:val="22"/>
              </w:rPr>
              <w:t xml:space="preserve">XHTML/DHTML, </w:t>
            </w:r>
            <w:proofErr w:type="spellStart"/>
            <w:r w:rsidR="00DC63EC" w:rsidRPr="006C652A">
              <w:rPr>
                <w:rFonts w:ascii="Calibri" w:hAnsi="Calibri" w:cs="Tahoma"/>
                <w:sz w:val="22"/>
                <w:szCs w:val="22"/>
              </w:rPr>
              <w:t>JScript</w:t>
            </w:r>
            <w:proofErr w:type="spellEnd"/>
            <w:r w:rsidR="00DC63EC" w:rsidRPr="006C652A">
              <w:rPr>
                <w:rFonts w:ascii="Calibri" w:hAnsi="Calibri" w:cs="Tahoma"/>
                <w:sz w:val="22"/>
                <w:szCs w:val="22"/>
              </w:rPr>
              <w:t xml:space="preserve">, </w:t>
            </w:r>
            <w:r w:rsidR="00DC63EC">
              <w:rPr>
                <w:rFonts w:ascii="Calibri" w:hAnsi="Calibri" w:cs="Tahoma"/>
                <w:sz w:val="22"/>
                <w:szCs w:val="22"/>
              </w:rPr>
              <w:t xml:space="preserve">Apex, </w:t>
            </w:r>
            <w:proofErr w:type="spellStart"/>
            <w:r w:rsidR="00DC63EC">
              <w:rPr>
                <w:rFonts w:ascii="Calibri" w:hAnsi="Calibri" w:cs="Tahoma"/>
                <w:sz w:val="22"/>
                <w:szCs w:val="22"/>
              </w:rPr>
              <w:t>VisualForce</w:t>
            </w:r>
            <w:proofErr w:type="spellEnd"/>
            <w:r w:rsidR="00DC63EC" w:rsidRPr="006C652A">
              <w:rPr>
                <w:rFonts w:ascii="Calibri" w:hAnsi="Calibri" w:cs="Tahoma"/>
                <w:sz w:val="22"/>
                <w:szCs w:val="22"/>
              </w:rPr>
              <w:t xml:space="preserve"> and </w:t>
            </w:r>
            <w:r w:rsidR="00DC63EC">
              <w:rPr>
                <w:rFonts w:ascii="Calibri" w:hAnsi="Calibri" w:cs="Tahoma"/>
                <w:sz w:val="22"/>
                <w:szCs w:val="22"/>
              </w:rPr>
              <w:t xml:space="preserve">Eclipse </w:t>
            </w:r>
            <w:proofErr w:type="spellStart"/>
            <w:r w:rsidR="00DC63EC">
              <w:rPr>
                <w:rFonts w:ascii="Calibri" w:hAnsi="Calibri" w:cs="Tahoma"/>
                <w:sz w:val="22"/>
                <w:szCs w:val="22"/>
              </w:rPr>
              <w:t>Gallileo</w:t>
            </w:r>
            <w:proofErr w:type="spellEnd"/>
            <w:r w:rsidR="00DC63EC" w:rsidRPr="006C652A">
              <w:rPr>
                <w:rFonts w:ascii="Calibri" w:hAnsi="Calibri" w:cs="Tahoma"/>
                <w:sz w:val="22"/>
                <w:szCs w:val="22"/>
              </w:rPr>
              <w:t>.</w:t>
            </w:r>
          </w:p>
          <w:p w:rsidR="00437640" w:rsidRDefault="00437640" w:rsidP="008C1910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8C1910" w:rsidRPr="006C652A" w:rsidRDefault="008C1910" w:rsidP="008C1910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Feb</w:t>
            </w:r>
            <w:r w:rsidRPr="006C652A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20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10</w:t>
            </w:r>
            <w:r w:rsidRPr="006C652A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to </w:t>
            </w:r>
            <w:r w:rsidR="00DC63EC">
              <w:rPr>
                <w:rFonts w:ascii="Calibri" w:hAnsi="Calibri" w:cs="Tahoma"/>
                <w:b/>
                <w:bCs/>
                <w:sz w:val="22"/>
                <w:szCs w:val="22"/>
              </w:rPr>
              <w:t>Aug 2010</w:t>
            </w:r>
            <w:r w:rsidRPr="006C652A">
              <w:rPr>
                <w:rFonts w:ascii="Calibri" w:hAnsi="Calibri" w:cs="Tahoma"/>
                <w:b/>
                <w:bCs/>
                <w:sz w:val="22"/>
                <w:szCs w:val="22"/>
              </w:rPr>
              <w:t>:</w:t>
            </w:r>
          </w:p>
          <w:p w:rsidR="008C1910" w:rsidRPr="006C652A" w:rsidRDefault="008C1910" w:rsidP="008C1910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8C1910" w:rsidRPr="008C1910" w:rsidRDefault="000A69B2" w:rsidP="00A279DC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Part-time </w:t>
            </w:r>
            <w:r w:rsidR="008C1910">
              <w:rPr>
                <w:rFonts w:ascii="Calibri" w:hAnsi="Calibri" w:cs="Tahoma"/>
                <w:b/>
                <w:sz w:val="22"/>
                <w:szCs w:val="22"/>
              </w:rPr>
              <w:t xml:space="preserve">Web Developer/Designer </w:t>
            </w:r>
            <w:r w:rsidR="008C1910" w:rsidRPr="006C652A">
              <w:rPr>
                <w:rFonts w:ascii="Calibri" w:hAnsi="Calibri" w:cs="Tahoma"/>
                <w:sz w:val="22"/>
                <w:szCs w:val="22"/>
              </w:rPr>
              <w:t xml:space="preserve">at </w:t>
            </w:r>
            <w:r w:rsidR="008C1910">
              <w:rPr>
                <w:rFonts w:ascii="Calibri" w:hAnsi="Calibri" w:cs="Tahoma"/>
                <w:b/>
                <w:sz w:val="22"/>
                <w:szCs w:val="22"/>
              </w:rPr>
              <w:t>DreamWorks Syndicate Int’l</w:t>
            </w:r>
            <w:r w:rsidR="001568EA">
              <w:rPr>
                <w:rFonts w:ascii="Calibri" w:hAnsi="Calibri" w:cs="Tahoma"/>
                <w:b/>
                <w:sz w:val="22"/>
                <w:szCs w:val="22"/>
              </w:rPr>
              <w:t>., Karachi, Pakistan</w:t>
            </w:r>
            <w:r w:rsidR="008C1910" w:rsidRPr="006C652A">
              <w:rPr>
                <w:rFonts w:ascii="Calibri" w:hAnsi="Calibri" w:cs="Tahoma"/>
                <w:sz w:val="22"/>
                <w:szCs w:val="22"/>
              </w:rPr>
              <w:t xml:space="preserve">. Responsibilities </w:t>
            </w:r>
            <w:r w:rsidR="00AD4239">
              <w:rPr>
                <w:rFonts w:ascii="Calibri" w:hAnsi="Calibri" w:cs="Tahoma"/>
                <w:sz w:val="22"/>
                <w:szCs w:val="22"/>
              </w:rPr>
              <w:t>were</w:t>
            </w:r>
            <w:r w:rsidR="00A279DC">
              <w:rPr>
                <w:rFonts w:ascii="Calibri" w:hAnsi="Calibri" w:cs="Tahoma"/>
                <w:sz w:val="22"/>
                <w:szCs w:val="22"/>
              </w:rPr>
              <w:t xml:space="preserve"> t</w:t>
            </w:r>
            <w:r w:rsidR="008C1910" w:rsidRPr="006C652A">
              <w:rPr>
                <w:rFonts w:ascii="Calibri" w:hAnsi="Calibri" w:cs="Tahoma"/>
                <w:sz w:val="22"/>
                <w:szCs w:val="22"/>
              </w:rPr>
              <w:t xml:space="preserve">o </w:t>
            </w:r>
            <w:r w:rsidR="008C1910">
              <w:rPr>
                <w:rFonts w:ascii="Calibri" w:hAnsi="Calibri" w:cs="Tahoma"/>
                <w:sz w:val="22"/>
                <w:szCs w:val="22"/>
              </w:rPr>
              <w:t>develop and manage the I.T. infrastructure.</w:t>
            </w:r>
          </w:p>
          <w:p w:rsidR="004352BC" w:rsidRPr="006C652A" w:rsidRDefault="004352BC" w:rsidP="008C1910">
            <w:pPr>
              <w:pStyle w:val="ListParagraph"/>
              <w:ind w:left="288"/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C1910" w:rsidRPr="006C652A" w:rsidRDefault="008C1910" w:rsidP="008C1910">
            <w:pPr>
              <w:pStyle w:val="ListParagraph"/>
              <w:ind w:left="0"/>
              <w:rPr>
                <w:rFonts w:ascii="Calibri" w:hAnsi="Calibri" w:cs="Tahoma"/>
                <w:sz w:val="22"/>
                <w:szCs w:val="22"/>
              </w:rPr>
            </w:pPr>
            <w:r w:rsidRPr="006C652A">
              <w:rPr>
                <w:rFonts w:ascii="Calibri" w:hAnsi="Calibri" w:cs="Tahoma"/>
                <w:b/>
                <w:sz w:val="22"/>
                <w:szCs w:val="22"/>
              </w:rPr>
              <w:t>Tools and technologies used</w:t>
            </w:r>
          </w:p>
          <w:p w:rsidR="008C1910" w:rsidRDefault="008C1910" w:rsidP="008C1910">
            <w:pPr>
              <w:pStyle w:val="ListParagraph"/>
              <w:ind w:left="0"/>
              <w:rPr>
                <w:rFonts w:ascii="Calibri" w:hAnsi="Calibri" w:cs="Tahoma"/>
                <w:sz w:val="22"/>
                <w:szCs w:val="22"/>
              </w:rPr>
            </w:pPr>
            <w:r w:rsidRPr="006C652A">
              <w:rPr>
                <w:rFonts w:ascii="Calibri" w:hAnsi="Calibri" w:cs="Tahoma"/>
                <w:sz w:val="22"/>
                <w:szCs w:val="22"/>
              </w:rPr>
              <w:t>XHTML/DHTML, JScript, VBScript, AJAX, XML, XSL, XMLDOM, HTMLDOM, TOM, XPath, XQuery, ASP, Visual Basic</w:t>
            </w:r>
            <w:r w:rsidR="00FF0696">
              <w:rPr>
                <w:rFonts w:ascii="Calibri" w:hAnsi="Calibri" w:cs="Tahoma"/>
                <w:sz w:val="22"/>
                <w:szCs w:val="22"/>
              </w:rPr>
              <w:t>, COM+, Crystal Reports, Microsoft .NET</w:t>
            </w:r>
            <w:r w:rsidRPr="006C652A">
              <w:rPr>
                <w:rFonts w:ascii="Calibri" w:hAnsi="Calibri" w:cs="Tahoma"/>
                <w:sz w:val="22"/>
                <w:szCs w:val="22"/>
              </w:rPr>
              <w:t xml:space="preserve"> and </w:t>
            </w:r>
            <w:r w:rsidR="0021606C">
              <w:rPr>
                <w:rFonts w:ascii="Calibri" w:hAnsi="Calibri" w:cs="Tahoma"/>
                <w:sz w:val="22"/>
                <w:szCs w:val="22"/>
              </w:rPr>
              <w:t xml:space="preserve">Microsoft </w:t>
            </w:r>
            <w:r w:rsidRPr="006C652A">
              <w:rPr>
                <w:rFonts w:ascii="Calibri" w:hAnsi="Calibri" w:cs="Tahoma"/>
                <w:sz w:val="22"/>
                <w:szCs w:val="22"/>
              </w:rPr>
              <w:t>SQL Server.</w:t>
            </w:r>
          </w:p>
          <w:p w:rsidR="008C1910" w:rsidRDefault="008C1910" w:rsidP="008C1910">
            <w:pPr>
              <w:pStyle w:val="ListParagraph"/>
              <w:ind w:left="0"/>
              <w:rPr>
                <w:rFonts w:ascii="Calibri" w:hAnsi="Calibri" w:cs="Tahoma"/>
                <w:sz w:val="22"/>
                <w:szCs w:val="22"/>
              </w:rPr>
            </w:pPr>
          </w:p>
          <w:p w:rsidR="00AC5F9B" w:rsidRDefault="00AC5F9B" w:rsidP="008C1910">
            <w:pPr>
              <w:pStyle w:val="ListParagraph"/>
              <w:ind w:left="0"/>
              <w:rPr>
                <w:rFonts w:ascii="Calibri" w:hAnsi="Calibri" w:cs="Tahoma"/>
                <w:sz w:val="22"/>
                <w:szCs w:val="22"/>
              </w:rPr>
            </w:pPr>
          </w:p>
          <w:p w:rsidR="00974F2A" w:rsidRPr="006C652A" w:rsidRDefault="002A3640" w:rsidP="0056130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C652A">
              <w:rPr>
                <w:rFonts w:ascii="Calibri" w:hAnsi="Calibri" w:cs="Tahoma"/>
                <w:b/>
                <w:sz w:val="22"/>
                <w:szCs w:val="22"/>
              </w:rPr>
              <w:t xml:space="preserve">June 2007 </w:t>
            </w:r>
            <w:r w:rsidR="007104FF" w:rsidRPr="006C652A">
              <w:rPr>
                <w:rFonts w:ascii="Calibri" w:hAnsi="Calibri" w:cs="Tahoma"/>
                <w:b/>
                <w:sz w:val="22"/>
                <w:szCs w:val="22"/>
              </w:rPr>
              <w:t>to</w:t>
            </w:r>
            <w:r w:rsidRPr="006C652A">
              <w:rPr>
                <w:rFonts w:ascii="Calibri" w:hAnsi="Calibri" w:cs="Tahoma"/>
                <w:b/>
                <w:sz w:val="22"/>
                <w:szCs w:val="22"/>
              </w:rPr>
              <w:t xml:space="preserve"> August 2007</w:t>
            </w:r>
            <w:r w:rsidR="00B3015F" w:rsidRPr="006C652A">
              <w:rPr>
                <w:rFonts w:ascii="Calibri" w:hAnsi="Calibri" w:cs="Tahoma"/>
                <w:b/>
                <w:sz w:val="22"/>
                <w:szCs w:val="22"/>
              </w:rPr>
              <w:t>:</w:t>
            </w:r>
          </w:p>
          <w:p w:rsidR="00974F2A" w:rsidRPr="006C652A" w:rsidRDefault="00974F2A" w:rsidP="0056130E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E936D2" w:rsidRPr="006C652A" w:rsidRDefault="00A862FB" w:rsidP="00AC5F9B">
            <w:pPr>
              <w:rPr>
                <w:rFonts w:ascii="Calibri" w:hAnsi="Calibri" w:cs="Tahoma"/>
                <w:sz w:val="22"/>
                <w:szCs w:val="22"/>
              </w:rPr>
            </w:pPr>
            <w:r w:rsidRPr="006C652A">
              <w:rPr>
                <w:rFonts w:ascii="Calibri" w:hAnsi="Calibri" w:cs="Tahoma"/>
                <w:b/>
                <w:sz w:val="22"/>
                <w:szCs w:val="22"/>
              </w:rPr>
              <w:t>Internee</w:t>
            </w:r>
            <w:r w:rsidR="00E936D2" w:rsidRPr="006C652A">
              <w:rPr>
                <w:rFonts w:ascii="Calibri" w:hAnsi="Calibri" w:cs="Tahoma"/>
                <w:sz w:val="22"/>
                <w:szCs w:val="22"/>
              </w:rPr>
              <w:t xml:space="preserve"> at </w:t>
            </w:r>
            <w:r w:rsidR="00AC5F9B">
              <w:rPr>
                <w:rFonts w:ascii="Calibri" w:hAnsi="Calibri" w:cs="Tahoma"/>
                <w:b/>
                <w:sz w:val="22"/>
                <w:szCs w:val="22"/>
              </w:rPr>
              <w:t>Sui Southern Gas Company</w:t>
            </w:r>
            <w:r w:rsidR="00E936D2" w:rsidRPr="006C652A">
              <w:rPr>
                <w:rFonts w:ascii="Calibri" w:hAnsi="Calibri" w:cs="Tahoma"/>
                <w:b/>
                <w:sz w:val="22"/>
                <w:szCs w:val="22"/>
              </w:rPr>
              <w:t xml:space="preserve"> Head Office (IT Department)</w:t>
            </w:r>
            <w:r w:rsidR="001568EA">
              <w:rPr>
                <w:rFonts w:ascii="Calibri" w:hAnsi="Calibri" w:cs="Tahoma"/>
                <w:b/>
                <w:sz w:val="22"/>
                <w:szCs w:val="22"/>
              </w:rPr>
              <w:t>, Karachi, Pakistan</w:t>
            </w:r>
            <w:r w:rsidR="00E936D2" w:rsidRPr="006C652A">
              <w:rPr>
                <w:rFonts w:ascii="Calibri" w:hAnsi="Calibri" w:cs="Tahoma"/>
                <w:sz w:val="22"/>
                <w:szCs w:val="22"/>
              </w:rPr>
              <w:t xml:space="preserve"> with ERP consultants and Oracle Database Administrator. Tasks performed were: </w:t>
            </w:r>
          </w:p>
          <w:p w:rsidR="00E936D2" w:rsidRPr="006C652A" w:rsidRDefault="00E936D2" w:rsidP="0056130E">
            <w:pPr>
              <w:ind w:left="288"/>
              <w:rPr>
                <w:rFonts w:ascii="Calibri" w:hAnsi="Calibri" w:cs="Tahoma"/>
                <w:sz w:val="22"/>
                <w:szCs w:val="22"/>
              </w:rPr>
            </w:pPr>
          </w:p>
          <w:p w:rsidR="00A862FB" w:rsidRPr="006C652A" w:rsidRDefault="00E936D2" w:rsidP="0056130E">
            <w:pPr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ind w:left="288" w:hanging="216"/>
              <w:rPr>
                <w:rFonts w:ascii="Calibri" w:hAnsi="Calibri" w:cs="Tahoma"/>
                <w:sz w:val="22"/>
                <w:szCs w:val="22"/>
              </w:rPr>
            </w:pPr>
            <w:r w:rsidRPr="006C652A">
              <w:rPr>
                <w:rFonts w:ascii="Calibri" w:hAnsi="Calibri" w:cs="Tahoma"/>
                <w:sz w:val="22"/>
                <w:szCs w:val="22"/>
              </w:rPr>
              <w:t xml:space="preserve">Development of Employee </w:t>
            </w:r>
            <w:r w:rsidR="00205759" w:rsidRPr="006C652A">
              <w:rPr>
                <w:rFonts w:ascii="Calibri" w:hAnsi="Calibri" w:cs="Tahoma"/>
                <w:sz w:val="22"/>
                <w:szCs w:val="22"/>
              </w:rPr>
              <w:t>Performance Management</w:t>
            </w:r>
            <w:r w:rsidR="00A862FB" w:rsidRPr="006C652A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6C652A">
              <w:rPr>
                <w:rFonts w:ascii="Calibri" w:hAnsi="Calibri" w:cs="Tahoma"/>
                <w:sz w:val="22"/>
                <w:szCs w:val="22"/>
              </w:rPr>
              <w:t>System</w:t>
            </w:r>
          </w:p>
          <w:p w:rsidR="00406138" w:rsidRPr="006C652A" w:rsidRDefault="00406138" w:rsidP="00AA0F6F">
            <w:pPr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ind w:left="288" w:hanging="216"/>
              <w:rPr>
                <w:rFonts w:ascii="Calibri" w:hAnsi="Calibri" w:cs="Tahoma"/>
                <w:sz w:val="22"/>
                <w:szCs w:val="22"/>
              </w:rPr>
            </w:pPr>
            <w:r w:rsidRPr="006C652A">
              <w:rPr>
                <w:rFonts w:ascii="Calibri" w:hAnsi="Calibri" w:cs="Tahoma"/>
                <w:sz w:val="22"/>
                <w:szCs w:val="22"/>
              </w:rPr>
              <w:t>Basic learning of Oracle HRMS (Oracle e</w:t>
            </w:r>
            <w:r w:rsidR="0007109B" w:rsidRPr="006C652A">
              <w:rPr>
                <w:rFonts w:ascii="Calibri" w:hAnsi="Calibri" w:cs="Tahoma"/>
                <w:sz w:val="22"/>
                <w:szCs w:val="22"/>
              </w:rPr>
              <w:t>–</w:t>
            </w:r>
            <w:r w:rsidRPr="006C652A">
              <w:rPr>
                <w:rFonts w:ascii="Calibri" w:hAnsi="Calibri" w:cs="Tahoma"/>
                <w:sz w:val="22"/>
                <w:szCs w:val="22"/>
              </w:rPr>
              <w:t xml:space="preserve">Business Suite, Oracle </w:t>
            </w:r>
            <w:r w:rsidR="00AA0F6F" w:rsidRPr="006C652A">
              <w:rPr>
                <w:rFonts w:ascii="Calibri" w:hAnsi="Calibri" w:cs="Tahoma"/>
                <w:sz w:val="22"/>
                <w:szCs w:val="22"/>
              </w:rPr>
              <w:lastRenderedPageBreak/>
              <w:t>A</w:t>
            </w:r>
            <w:r w:rsidRPr="006C652A">
              <w:rPr>
                <w:rFonts w:ascii="Calibri" w:hAnsi="Calibri" w:cs="Tahoma"/>
                <w:sz w:val="22"/>
                <w:szCs w:val="22"/>
              </w:rPr>
              <w:t>pplications</w:t>
            </w:r>
            <w:r w:rsidR="00AA0F6F" w:rsidRPr="006C652A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6C652A">
              <w:rPr>
                <w:rFonts w:ascii="Calibri" w:hAnsi="Calibri" w:cs="Tahoma"/>
                <w:sz w:val="22"/>
                <w:szCs w:val="22"/>
              </w:rPr>
              <w:t>Release 11)</w:t>
            </w:r>
          </w:p>
          <w:p w:rsidR="00406138" w:rsidRPr="006C652A" w:rsidRDefault="00406138" w:rsidP="0056130E">
            <w:pPr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ind w:left="288" w:hanging="216"/>
              <w:rPr>
                <w:rFonts w:ascii="Calibri" w:hAnsi="Calibri" w:cs="Tahoma"/>
                <w:sz w:val="22"/>
                <w:szCs w:val="22"/>
              </w:rPr>
            </w:pPr>
            <w:r w:rsidRPr="006C652A">
              <w:rPr>
                <w:rFonts w:ascii="Calibri" w:hAnsi="Calibri" w:cs="Tahoma"/>
                <w:sz w:val="22"/>
                <w:szCs w:val="22"/>
              </w:rPr>
              <w:t>Basic learning of Oracle 9i Database Administration</w:t>
            </w:r>
          </w:p>
          <w:p w:rsidR="00AC5F9B" w:rsidRDefault="00AC5F9B" w:rsidP="00715669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715669" w:rsidRPr="006C652A" w:rsidRDefault="00715669" w:rsidP="00715669">
            <w:pPr>
              <w:pStyle w:val="ListParagraph"/>
              <w:ind w:left="0"/>
              <w:rPr>
                <w:rFonts w:ascii="Calibri" w:hAnsi="Calibri" w:cs="Tahoma"/>
                <w:sz w:val="22"/>
                <w:szCs w:val="22"/>
              </w:rPr>
            </w:pPr>
            <w:r w:rsidRPr="006C652A">
              <w:rPr>
                <w:rFonts w:ascii="Calibri" w:hAnsi="Calibri" w:cs="Tahoma"/>
                <w:b/>
                <w:sz w:val="22"/>
                <w:szCs w:val="22"/>
              </w:rPr>
              <w:t>Appreciation</w:t>
            </w:r>
          </w:p>
          <w:p w:rsidR="00715669" w:rsidRPr="006C652A" w:rsidRDefault="00715669" w:rsidP="00063BE6">
            <w:pPr>
              <w:numPr>
                <w:ilvl w:val="0"/>
                <w:numId w:val="4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Calibri" w:hAnsi="Calibri" w:cs="Tahoma"/>
                <w:sz w:val="22"/>
                <w:szCs w:val="22"/>
              </w:rPr>
            </w:pPr>
            <w:r w:rsidRPr="006C652A">
              <w:rPr>
                <w:rFonts w:ascii="Calibri" w:hAnsi="Calibri" w:cs="Tahoma"/>
                <w:sz w:val="22"/>
                <w:szCs w:val="22"/>
              </w:rPr>
              <w:t xml:space="preserve">Best Internee of SSGC Head Office (IT Department) for year 2007 on </w:t>
            </w:r>
            <w:smartTag w:uri="urn:schemas-microsoft-com:office:smarttags" w:element="date">
              <w:smartTagPr>
                <w:attr w:name="Month" w:val="8"/>
                <w:attr w:name="Day" w:val="14"/>
                <w:attr w:name="Year" w:val="2007"/>
              </w:smartTagPr>
              <w:r w:rsidRPr="006C652A">
                <w:rPr>
                  <w:rFonts w:ascii="Calibri" w:hAnsi="Calibri" w:cs="Tahoma"/>
                  <w:sz w:val="22"/>
                  <w:szCs w:val="22"/>
                </w:rPr>
                <w:t>14</w:t>
              </w:r>
              <w:r w:rsidRPr="006C652A">
                <w:rPr>
                  <w:rFonts w:ascii="Calibri" w:hAnsi="Calibri" w:cs="Tahoma"/>
                  <w:sz w:val="22"/>
                  <w:szCs w:val="22"/>
                  <w:vertAlign w:val="superscript"/>
                </w:rPr>
                <w:t>th</w:t>
              </w:r>
              <w:r w:rsidRPr="006C652A">
                <w:rPr>
                  <w:rFonts w:ascii="Calibri" w:hAnsi="Calibri" w:cs="Tahoma"/>
                  <w:sz w:val="22"/>
                  <w:szCs w:val="22"/>
                </w:rPr>
                <w:t xml:space="preserve"> August 2007</w:t>
              </w:r>
            </w:smartTag>
          </w:p>
          <w:p w:rsidR="00715669" w:rsidRDefault="00715669" w:rsidP="0056130E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B3015F" w:rsidRPr="006C652A" w:rsidRDefault="00B3015F" w:rsidP="0056130E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  <w:r w:rsidRPr="006C652A">
              <w:rPr>
                <w:rFonts w:ascii="Calibri" w:hAnsi="Calibri" w:cs="Tahoma"/>
                <w:b/>
                <w:sz w:val="22"/>
                <w:szCs w:val="22"/>
              </w:rPr>
              <w:t>Tools and technologies used</w:t>
            </w:r>
          </w:p>
          <w:p w:rsidR="00544704" w:rsidRDefault="00862CFC" w:rsidP="00AA0F6F">
            <w:pPr>
              <w:rPr>
                <w:rFonts w:ascii="Calibri" w:hAnsi="Calibri" w:cs="Tahoma"/>
                <w:sz w:val="22"/>
                <w:szCs w:val="22"/>
              </w:rPr>
            </w:pPr>
            <w:r w:rsidRPr="006C652A">
              <w:rPr>
                <w:rFonts w:ascii="Calibri" w:hAnsi="Calibri" w:cs="Tahoma"/>
                <w:sz w:val="22"/>
                <w:szCs w:val="22"/>
              </w:rPr>
              <w:t>Oracle 9</w:t>
            </w:r>
            <w:r w:rsidRPr="006C652A">
              <w:rPr>
                <w:rFonts w:ascii="Calibri" w:hAnsi="Calibri" w:cs="Tahoma"/>
                <w:i/>
                <w:sz w:val="22"/>
                <w:szCs w:val="22"/>
              </w:rPr>
              <w:t>i</w:t>
            </w:r>
            <w:r w:rsidR="00B3015F" w:rsidRPr="006C652A">
              <w:rPr>
                <w:rFonts w:ascii="Calibri" w:hAnsi="Calibri" w:cs="Tahoma"/>
                <w:sz w:val="22"/>
                <w:szCs w:val="22"/>
              </w:rPr>
              <w:t xml:space="preserve">, </w:t>
            </w:r>
            <w:r w:rsidR="007D4E29" w:rsidRPr="006C652A">
              <w:rPr>
                <w:rFonts w:ascii="Calibri" w:hAnsi="Calibri" w:cs="Tahoma"/>
                <w:sz w:val="22"/>
                <w:szCs w:val="22"/>
              </w:rPr>
              <w:t>VBA</w:t>
            </w:r>
            <w:r w:rsidR="00B3015F" w:rsidRPr="006C652A">
              <w:rPr>
                <w:rFonts w:ascii="Calibri" w:hAnsi="Calibri" w:cs="Tahoma"/>
                <w:sz w:val="22"/>
                <w:szCs w:val="22"/>
              </w:rPr>
              <w:t xml:space="preserve"> and </w:t>
            </w:r>
            <w:r w:rsidR="00FF0696">
              <w:rPr>
                <w:rFonts w:ascii="Calibri" w:hAnsi="Calibri" w:cs="Tahoma"/>
                <w:sz w:val="22"/>
                <w:szCs w:val="22"/>
              </w:rPr>
              <w:t>MS Access</w:t>
            </w:r>
          </w:p>
          <w:p w:rsidR="00FF0696" w:rsidRPr="006C652A" w:rsidRDefault="00FF0696" w:rsidP="00AA0F6F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44A62" w:rsidRPr="006C652A" w:rsidTr="006C652A">
        <w:tc>
          <w:tcPr>
            <w:tcW w:w="1908" w:type="dxa"/>
          </w:tcPr>
          <w:p w:rsidR="00D44A62" w:rsidRPr="006C652A" w:rsidRDefault="00D44A62" w:rsidP="00D44A62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C652A">
              <w:rPr>
                <w:rFonts w:ascii="Calibri" w:hAnsi="Calibri" w:cs="Tahoma"/>
                <w:b/>
                <w:bCs/>
                <w:sz w:val="22"/>
                <w:szCs w:val="22"/>
              </w:rPr>
              <w:lastRenderedPageBreak/>
              <w:t>Skill Set</w:t>
            </w:r>
          </w:p>
          <w:p w:rsidR="00D44A62" w:rsidRPr="006C652A" w:rsidRDefault="00D44A62" w:rsidP="00D44A62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7200" w:type="dxa"/>
          </w:tcPr>
          <w:p w:rsidR="006C652A" w:rsidRPr="006C652A" w:rsidRDefault="006C652A" w:rsidP="006C652A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  <w:r w:rsidRPr="006C652A">
              <w:rPr>
                <w:rFonts w:ascii="Calibri" w:hAnsi="Calibri" w:cs="Tahoma"/>
                <w:b/>
                <w:sz w:val="22"/>
                <w:szCs w:val="22"/>
              </w:rPr>
              <w:t>Tools and technologies</w:t>
            </w:r>
          </w:p>
          <w:p w:rsidR="00D44A62" w:rsidRPr="006C652A" w:rsidRDefault="00A91F36" w:rsidP="00437640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Microsoft.NET</w:t>
            </w:r>
            <w:r w:rsidR="00D44A62" w:rsidRPr="006C652A">
              <w:rPr>
                <w:rFonts w:ascii="Calibri" w:hAnsi="Calibri" w:cs="Tahoma"/>
                <w:sz w:val="22"/>
                <w:szCs w:val="22"/>
              </w:rPr>
              <w:t xml:space="preserve">, </w:t>
            </w:r>
            <w:r w:rsidR="0021606C">
              <w:rPr>
                <w:rFonts w:ascii="Calibri" w:hAnsi="Calibri" w:cs="Tahoma"/>
                <w:sz w:val="22"/>
                <w:szCs w:val="22"/>
              </w:rPr>
              <w:t xml:space="preserve">Microsoft </w:t>
            </w:r>
            <w:r w:rsidR="00D44A62" w:rsidRPr="006C652A">
              <w:rPr>
                <w:rFonts w:ascii="Calibri" w:hAnsi="Calibri" w:cs="Tahoma"/>
                <w:sz w:val="22"/>
                <w:szCs w:val="22"/>
              </w:rPr>
              <w:t>SQL Server</w:t>
            </w:r>
            <w:r w:rsidR="00FF0696">
              <w:rPr>
                <w:rFonts w:ascii="Calibri" w:hAnsi="Calibri" w:cs="Tahoma"/>
                <w:sz w:val="22"/>
                <w:szCs w:val="22"/>
              </w:rPr>
              <w:t xml:space="preserve">, </w:t>
            </w:r>
            <w:proofErr w:type="spellStart"/>
            <w:r w:rsidR="00FF0696">
              <w:rPr>
                <w:rFonts w:ascii="Calibri" w:hAnsi="Calibri" w:cs="Tahoma"/>
                <w:sz w:val="22"/>
                <w:szCs w:val="22"/>
              </w:rPr>
              <w:t>SugarCRM</w:t>
            </w:r>
            <w:proofErr w:type="spellEnd"/>
            <w:r w:rsidR="00FF0696">
              <w:rPr>
                <w:rFonts w:ascii="Calibri" w:hAnsi="Calibri" w:cs="Tahoma"/>
                <w:sz w:val="22"/>
                <w:szCs w:val="22"/>
              </w:rPr>
              <w:t xml:space="preserve">, </w:t>
            </w:r>
            <w:proofErr w:type="spellStart"/>
            <w:r w:rsidR="00FF0696">
              <w:rPr>
                <w:rFonts w:ascii="Calibri" w:hAnsi="Calibri" w:cs="Tahoma"/>
                <w:sz w:val="22"/>
                <w:szCs w:val="22"/>
              </w:rPr>
              <w:t>Salesforce</w:t>
            </w:r>
            <w:proofErr w:type="spellEnd"/>
            <w:r w:rsidR="00FF0696">
              <w:rPr>
                <w:rFonts w:ascii="Calibri" w:hAnsi="Calibri" w:cs="Tahoma"/>
                <w:sz w:val="22"/>
                <w:szCs w:val="22"/>
              </w:rPr>
              <w:t xml:space="preserve">, </w:t>
            </w:r>
            <w:proofErr w:type="spellStart"/>
            <w:r w:rsidR="00FF0696">
              <w:rPr>
                <w:rFonts w:ascii="Calibri" w:hAnsi="Calibri" w:cs="Tahoma"/>
                <w:sz w:val="22"/>
                <w:szCs w:val="22"/>
              </w:rPr>
              <w:t>MySql</w:t>
            </w:r>
            <w:proofErr w:type="spellEnd"/>
            <w:r w:rsidR="00D44A62" w:rsidRPr="006C652A">
              <w:rPr>
                <w:rFonts w:ascii="Calibri" w:hAnsi="Calibri" w:cs="Tahoma"/>
                <w:sz w:val="22"/>
                <w:szCs w:val="22"/>
              </w:rPr>
              <w:t xml:space="preserve">, </w:t>
            </w:r>
            <w:r w:rsidR="00FF0696">
              <w:rPr>
                <w:rFonts w:ascii="Calibri" w:hAnsi="Calibri" w:cs="Tahoma"/>
                <w:sz w:val="22"/>
                <w:szCs w:val="22"/>
              </w:rPr>
              <w:t xml:space="preserve">HTML5, CSS3, </w:t>
            </w:r>
            <w:proofErr w:type="spellStart"/>
            <w:r w:rsidR="00FF0696">
              <w:rPr>
                <w:rFonts w:ascii="Calibri" w:hAnsi="Calibri" w:cs="Tahoma"/>
                <w:sz w:val="22"/>
                <w:szCs w:val="22"/>
              </w:rPr>
              <w:t>jQuery</w:t>
            </w:r>
            <w:proofErr w:type="spellEnd"/>
            <w:r w:rsidR="00D44A62" w:rsidRPr="006C652A">
              <w:rPr>
                <w:rFonts w:ascii="Calibri" w:hAnsi="Calibri" w:cs="Tahoma"/>
                <w:sz w:val="22"/>
                <w:szCs w:val="22"/>
              </w:rPr>
              <w:t xml:space="preserve">, XML, XPath, XQuery, </w:t>
            </w:r>
            <w:r w:rsidR="00FB2F9B">
              <w:rPr>
                <w:rFonts w:ascii="Calibri" w:hAnsi="Calibri" w:cs="Tahoma"/>
                <w:sz w:val="22"/>
                <w:szCs w:val="22"/>
              </w:rPr>
              <w:t>Apex, Visual</w:t>
            </w:r>
            <w:r w:rsidR="001A26DC">
              <w:rPr>
                <w:rFonts w:ascii="Calibri" w:hAnsi="Calibri" w:cs="Tahoma"/>
                <w:sz w:val="22"/>
                <w:szCs w:val="22"/>
              </w:rPr>
              <w:t xml:space="preserve"> f</w:t>
            </w:r>
            <w:r w:rsidR="00FB2F9B">
              <w:rPr>
                <w:rFonts w:ascii="Calibri" w:hAnsi="Calibri" w:cs="Tahoma"/>
                <w:sz w:val="22"/>
                <w:szCs w:val="22"/>
              </w:rPr>
              <w:t>orce</w:t>
            </w:r>
            <w:r w:rsidR="00D44A62" w:rsidRPr="006C652A">
              <w:rPr>
                <w:rFonts w:ascii="Calibri" w:hAnsi="Calibri" w:cs="Tahoma"/>
                <w:sz w:val="22"/>
                <w:szCs w:val="22"/>
              </w:rPr>
              <w:t>, AJAX</w:t>
            </w:r>
            <w:r w:rsidR="006C652A" w:rsidRPr="006C652A">
              <w:rPr>
                <w:rFonts w:ascii="Calibri" w:hAnsi="Calibri" w:cs="Tahoma"/>
                <w:sz w:val="22"/>
                <w:szCs w:val="22"/>
              </w:rPr>
              <w:t xml:space="preserve">, </w:t>
            </w:r>
            <w:r w:rsidR="00FF0696">
              <w:rPr>
                <w:rFonts w:ascii="Calibri" w:hAnsi="Calibri" w:cs="Tahoma"/>
                <w:sz w:val="22"/>
                <w:szCs w:val="22"/>
              </w:rPr>
              <w:t>Adobe Photoshop</w:t>
            </w:r>
            <w:r w:rsidR="00437640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D44A62" w:rsidRPr="006C652A">
              <w:rPr>
                <w:rFonts w:ascii="Calibri" w:hAnsi="Calibri" w:cs="Tahoma"/>
                <w:sz w:val="22"/>
                <w:szCs w:val="22"/>
              </w:rPr>
              <w:t>and other hands on tools.</w:t>
            </w:r>
          </w:p>
          <w:p w:rsidR="006C652A" w:rsidRPr="006C652A" w:rsidRDefault="006C652A" w:rsidP="00D44A62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6C652A" w:rsidRDefault="006C652A" w:rsidP="006C652A">
            <w:pPr>
              <w:pStyle w:val="ListParagraph"/>
              <w:ind w:left="0"/>
              <w:rPr>
                <w:rFonts w:ascii="Calibri" w:hAnsi="Calibri" w:cs="Tahoma"/>
                <w:b/>
                <w:sz w:val="22"/>
                <w:szCs w:val="22"/>
              </w:rPr>
            </w:pPr>
            <w:r w:rsidRPr="006C652A">
              <w:rPr>
                <w:rFonts w:ascii="Calibri" w:hAnsi="Calibri" w:cs="Tahoma"/>
                <w:b/>
                <w:sz w:val="22"/>
                <w:szCs w:val="22"/>
              </w:rPr>
              <w:t>Concepts</w:t>
            </w:r>
            <w:r w:rsidR="00A279DC">
              <w:rPr>
                <w:rFonts w:ascii="Calibri" w:hAnsi="Calibri" w:cs="Tahoma"/>
                <w:b/>
                <w:sz w:val="22"/>
                <w:szCs w:val="22"/>
              </w:rPr>
              <w:t xml:space="preserve"> and expertise</w:t>
            </w:r>
          </w:p>
          <w:p w:rsidR="005F7888" w:rsidRPr="005F7888" w:rsidRDefault="00F57BBD" w:rsidP="006C652A">
            <w:pPr>
              <w:pStyle w:val="ListParagraph"/>
              <w:ind w:left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Completed CCNA, </w:t>
            </w:r>
            <w:r w:rsidR="003476BA">
              <w:rPr>
                <w:rFonts w:ascii="Calibri" w:hAnsi="Calibri" w:cs="Tahoma"/>
                <w:sz w:val="22"/>
                <w:szCs w:val="22"/>
              </w:rPr>
              <w:t>MCSE</w:t>
            </w:r>
            <w:r>
              <w:rPr>
                <w:rFonts w:ascii="Calibri" w:hAnsi="Calibri" w:cs="Tahoma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Calibri" w:hAnsi="Calibri" w:cs="Tahoma"/>
                <w:sz w:val="22"/>
                <w:szCs w:val="22"/>
              </w:rPr>
              <w:t>MS</w:t>
            </w:r>
            <w:proofErr w:type="gramEnd"/>
            <w:r>
              <w:rPr>
                <w:rFonts w:ascii="Calibri" w:hAnsi="Calibri" w:cs="Tahoma"/>
                <w:sz w:val="22"/>
                <w:szCs w:val="22"/>
              </w:rPr>
              <w:t xml:space="preserve"> Exchange</w:t>
            </w:r>
            <w:r w:rsidR="003476BA">
              <w:rPr>
                <w:rFonts w:ascii="Calibri" w:hAnsi="Calibri" w:cs="Tahoma"/>
                <w:sz w:val="22"/>
                <w:szCs w:val="22"/>
              </w:rPr>
              <w:t xml:space="preserve"> training in 2016.</w:t>
            </w:r>
          </w:p>
          <w:p w:rsidR="006C652A" w:rsidRDefault="003476BA" w:rsidP="003476BA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Strong concepts of </w:t>
            </w:r>
            <w:r w:rsidR="006C652A">
              <w:rPr>
                <w:rFonts w:ascii="Calibri" w:hAnsi="Calibri" w:cs="Tahoma"/>
                <w:sz w:val="22"/>
                <w:szCs w:val="22"/>
              </w:rPr>
              <w:t>UI Engineering</w:t>
            </w:r>
            <w:r>
              <w:rPr>
                <w:rFonts w:ascii="Calibri" w:hAnsi="Calibri" w:cs="Tahoma"/>
                <w:sz w:val="22"/>
                <w:szCs w:val="22"/>
              </w:rPr>
              <w:t xml:space="preserve">, </w:t>
            </w:r>
            <w:r w:rsidR="006C652A" w:rsidRPr="006C652A">
              <w:rPr>
                <w:rFonts w:ascii="Calibri" w:hAnsi="Calibri" w:cs="Tahoma"/>
                <w:sz w:val="22"/>
                <w:szCs w:val="22"/>
              </w:rPr>
              <w:t>databases and architectures.</w:t>
            </w:r>
          </w:p>
          <w:p w:rsidR="00FE06C9" w:rsidRPr="006C652A" w:rsidRDefault="00FE06C9" w:rsidP="00437640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Ability to </w:t>
            </w:r>
            <w:r w:rsidR="00011158">
              <w:rPr>
                <w:rFonts w:ascii="Calibri" w:hAnsi="Calibri" w:cs="Tahoma"/>
                <w:sz w:val="22"/>
                <w:szCs w:val="22"/>
              </w:rPr>
              <w:t>transform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437640">
              <w:rPr>
                <w:rFonts w:ascii="Calibri" w:hAnsi="Calibri" w:cs="Tahoma"/>
                <w:sz w:val="22"/>
                <w:szCs w:val="22"/>
              </w:rPr>
              <w:t>business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437640">
              <w:rPr>
                <w:rFonts w:ascii="Calibri" w:hAnsi="Calibri" w:cs="Tahoma"/>
                <w:sz w:val="22"/>
                <w:szCs w:val="22"/>
              </w:rPr>
              <w:t>needs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to </w:t>
            </w:r>
            <w:r w:rsidR="00A91F36">
              <w:rPr>
                <w:rFonts w:ascii="Calibri" w:hAnsi="Calibri" w:cs="Tahoma"/>
                <w:sz w:val="22"/>
                <w:szCs w:val="22"/>
              </w:rPr>
              <w:t>reliable I.T.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solutions</w:t>
            </w:r>
            <w:r w:rsidR="00011158">
              <w:rPr>
                <w:rFonts w:ascii="Calibri" w:hAnsi="Calibri" w:cs="Tahoma"/>
                <w:sz w:val="22"/>
                <w:szCs w:val="22"/>
              </w:rPr>
              <w:t>.</w:t>
            </w:r>
          </w:p>
          <w:p w:rsidR="00097DA6" w:rsidRPr="006C652A" w:rsidRDefault="00097DA6" w:rsidP="00D44A62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936D2" w:rsidRPr="006C652A" w:rsidTr="006C652A">
        <w:tc>
          <w:tcPr>
            <w:tcW w:w="1908" w:type="dxa"/>
          </w:tcPr>
          <w:p w:rsidR="00E936D2" w:rsidRPr="006C652A" w:rsidRDefault="00E936D2" w:rsidP="00793883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C652A">
              <w:rPr>
                <w:rFonts w:ascii="Calibri" w:hAnsi="Calibri" w:cs="Tahoma"/>
                <w:b/>
                <w:bCs/>
                <w:sz w:val="22"/>
                <w:szCs w:val="22"/>
              </w:rPr>
              <w:t>Personal Information</w:t>
            </w:r>
          </w:p>
          <w:p w:rsidR="00E936D2" w:rsidRPr="006C652A" w:rsidRDefault="00E936D2" w:rsidP="00793883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E936D2" w:rsidRPr="006C652A" w:rsidRDefault="00E936D2" w:rsidP="00793883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7200" w:type="dxa"/>
          </w:tcPr>
          <w:p w:rsidR="00E936D2" w:rsidRDefault="00E936D2" w:rsidP="002D1816">
            <w:pPr>
              <w:rPr>
                <w:rFonts w:ascii="Calibri" w:hAnsi="Calibri" w:cs="Tahoma"/>
                <w:sz w:val="22"/>
                <w:szCs w:val="22"/>
              </w:rPr>
            </w:pPr>
            <w:r w:rsidRPr="006C652A">
              <w:rPr>
                <w:rFonts w:ascii="Calibri" w:hAnsi="Calibri" w:cs="Tahoma"/>
                <w:sz w:val="22"/>
                <w:szCs w:val="22"/>
              </w:rPr>
              <w:t>Religion</w:t>
            </w:r>
            <w:r w:rsidRPr="006C652A">
              <w:rPr>
                <w:rFonts w:ascii="Calibri" w:hAnsi="Calibri" w:cs="Tahoma"/>
                <w:sz w:val="22"/>
                <w:szCs w:val="22"/>
              </w:rPr>
              <w:tab/>
            </w:r>
            <w:r w:rsidR="000F6DE4" w:rsidRPr="006C652A">
              <w:rPr>
                <w:rFonts w:ascii="Calibri" w:hAnsi="Calibri" w:cs="Tahoma"/>
                <w:sz w:val="22"/>
                <w:szCs w:val="22"/>
              </w:rPr>
              <w:tab/>
            </w:r>
            <w:r w:rsidR="006C652A" w:rsidRPr="006C652A">
              <w:rPr>
                <w:rFonts w:ascii="Calibri" w:hAnsi="Calibri" w:cs="Tahoma"/>
                <w:sz w:val="22"/>
                <w:szCs w:val="22"/>
              </w:rPr>
              <w:tab/>
            </w:r>
            <w:r w:rsidRPr="006C652A">
              <w:rPr>
                <w:rFonts w:ascii="Calibri" w:hAnsi="Calibri" w:cs="Tahoma"/>
                <w:b/>
                <w:bCs/>
                <w:sz w:val="22"/>
                <w:szCs w:val="22"/>
              </w:rPr>
              <w:t>:</w:t>
            </w:r>
            <w:r w:rsidRPr="006C652A">
              <w:rPr>
                <w:rFonts w:ascii="Calibri" w:hAnsi="Calibri" w:cs="Tahoma"/>
                <w:sz w:val="22"/>
                <w:szCs w:val="22"/>
              </w:rPr>
              <w:tab/>
              <w:t>Islam</w:t>
            </w:r>
          </w:p>
          <w:p w:rsidR="00FF0696" w:rsidRDefault="00FF0696" w:rsidP="002D1816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Driving License</w:t>
            </w:r>
            <w:r w:rsidRPr="006C652A">
              <w:rPr>
                <w:rFonts w:ascii="Calibri" w:hAnsi="Calibri" w:cs="Tahoma"/>
                <w:sz w:val="22"/>
                <w:szCs w:val="22"/>
              </w:rPr>
              <w:tab/>
            </w:r>
            <w:r w:rsidRPr="006C652A">
              <w:rPr>
                <w:rFonts w:ascii="Calibri" w:hAnsi="Calibri" w:cs="Tahoma"/>
                <w:sz w:val="22"/>
                <w:szCs w:val="22"/>
              </w:rPr>
              <w:tab/>
            </w:r>
            <w:r w:rsidRPr="006C652A">
              <w:rPr>
                <w:rFonts w:ascii="Calibri" w:hAnsi="Calibri" w:cs="Tahoma"/>
                <w:b/>
                <w:bCs/>
                <w:sz w:val="22"/>
                <w:szCs w:val="22"/>
              </w:rPr>
              <w:t>:</w:t>
            </w:r>
            <w:r w:rsidRPr="006C652A">
              <w:rPr>
                <w:rFonts w:ascii="Calibri" w:hAnsi="Calibri" w:cs="Tahoma"/>
                <w:sz w:val="22"/>
                <w:szCs w:val="22"/>
              </w:rPr>
              <w:tab/>
            </w:r>
            <w:r>
              <w:rPr>
                <w:rFonts w:ascii="Calibri" w:hAnsi="Calibri" w:cs="Tahoma"/>
                <w:sz w:val="22"/>
                <w:szCs w:val="22"/>
              </w:rPr>
              <w:t>U.A.E.</w:t>
            </w:r>
          </w:p>
          <w:p w:rsidR="00E936D2" w:rsidRPr="006C652A" w:rsidRDefault="00E936D2" w:rsidP="002D1816">
            <w:pPr>
              <w:rPr>
                <w:rFonts w:ascii="Calibri" w:hAnsi="Calibri" w:cs="Tahoma"/>
                <w:sz w:val="22"/>
                <w:szCs w:val="22"/>
              </w:rPr>
            </w:pPr>
            <w:r w:rsidRPr="006C652A">
              <w:rPr>
                <w:rFonts w:ascii="Calibri" w:hAnsi="Calibri" w:cs="Tahoma"/>
                <w:sz w:val="22"/>
                <w:szCs w:val="22"/>
              </w:rPr>
              <w:t>Date of Birth</w:t>
            </w:r>
            <w:r w:rsidRPr="006C652A">
              <w:rPr>
                <w:rFonts w:ascii="Calibri" w:hAnsi="Calibri" w:cs="Tahoma"/>
                <w:sz w:val="22"/>
                <w:szCs w:val="22"/>
              </w:rPr>
              <w:tab/>
            </w:r>
            <w:r w:rsidR="00374A18" w:rsidRPr="006C652A">
              <w:rPr>
                <w:rFonts w:ascii="Calibri" w:hAnsi="Calibri" w:cs="Tahoma"/>
                <w:sz w:val="22"/>
                <w:szCs w:val="22"/>
              </w:rPr>
              <w:tab/>
            </w:r>
            <w:r w:rsidRPr="006C652A">
              <w:rPr>
                <w:rFonts w:ascii="Calibri" w:hAnsi="Calibri" w:cs="Tahoma"/>
                <w:b/>
                <w:bCs/>
                <w:sz w:val="22"/>
                <w:szCs w:val="22"/>
              </w:rPr>
              <w:t>:</w:t>
            </w:r>
            <w:r w:rsidRPr="006C652A">
              <w:rPr>
                <w:rFonts w:ascii="Calibri" w:hAnsi="Calibri" w:cs="Tahoma"/>
                <w:sz w:val="22"/>
                <w:szCs w:val="22"/>
              </w:rPr>
              <w:tab/>
              <w:t>5</w:t>
            </w:r>
            <w:r w:rsidRPr="006C652A">
              <w:rPr>
                <w:rFonts w:ascii="Calibri" w:hAnsi="Calibri" w:cs="Tahoma"/>
                <w:sz w:val="22"/>
                <w:szCs w:val="22"/>
                <w:vertAlign w:val="superscript"/>
              </w:rPr>
              <w:t>th</w:t>
            </w:r>
            <w:r w:rsidRPr="006C652A">
              <w:rPr>
                <w:rFonts w:ascii="Calibri" w:hAnsi="Calibri" w:cs="Tahoma"/>
                <w:sz w:val="22"/>
                <w:szCs w:val="22"/>
              </w:rPr>
              <w:t xml:space="preserve"> December 1986</w:t>
            </w:r>
          </w:p>
          <w:p w:rsidR="00E936D2" w:rsidRPr="006C652A" w:rsidRDefault="00E936D2" w:rsidP="002D1816">
            <w:pPr>
              <w:rPr>
                <w:rFonts w:ascii="Calibri" w:hAnsi="Calibri" w:cs="Tahoma"/>
                <w:sz w:val="22"/>
                <w:szCs w:val="22"/>
              </w:rPr>
            </w:pPr>
            <w:r w:rsidRPr="006C652A">
              <w:rPr>
                <w:rFonts w:ascii="Calibri" w:hAnsi="Calibri" w:cs="Tahoma"/>
                <w:sz w:val="22"/>
                <w:szCs w:val="22"/>
              </w:rPr>
              <w:t>Marital Status</w:t>
            </w:r>
            <w:r w:rsidRPr="006C652A">
              <w:rPr>
                <w:rFonts w:ascii="Calibri" w:hAnsi="Calibri" w:cs="Tahoma"/>
                <w:sz w:val="22"/>
                <w:szCs w:val="22"/>
              </w:rPr>
              <w:tab/>
            </w:r>
            <w:r w:rsidR="00374A18" w:rsidRPr="006C652A">
              <w:rPr>
                <w:rFonts w:ascii="Calibri" w:hAnsi="Calibri" w:cs="Tahoma"/>
                <w:sz w:val="22"/>
                <w:szCs w:val="22"/>
              </w:rPr>
              <w:tab/>
            </w:r>
            <w:r w:rsidRPr="006C652A">
              <w:rPr>
                <w:rFonts w:ascii="Calibri" w:hAnsi="Calibri" w:cs="Tahoma"/>
                <w:b/>
                <w:bCs/>
                <w:sz w:val="22"/>
                <w:szCs w:val="22"/>
              </w:rPr>
              <w:t>:</w:t>
            </w:r>
            <w:r w:rsidRPr="006C652A">
              <w:rPr>
                <w:rFonts w:ascii="Calibri" w:hAnsi="Calibri" w:cs="Tahoma"/>
                <w:sz w:val="22"/>
                <w:szCs w:val="22"/>
              </w:rPr>
              <w:tab/>
            </w:r>
            <w:r w:rsidR="00980F9C">
              <w:rPr>
                <w:rFonts w:ascii="Calibri" w:hAnsi="Calibri" w:cs="Tahoma"/>
                <w:sz w:val="22"/>
                <w:szCs w:val="22"/>
              </w:rPr>
              <w:t>Married</w:t>
            </w:r>
          </w:p>
          <w:p w:rsidR="00E936D2" w:rsidRPr="006C652A" w:rsidRDefault="00E936D2" w:rsidP="002D1816">
            <w:pPr>
              <w:rPr>
                <w:rFonts w:ascii="Calibri" w:hAnsi="Calibri" w:cs="Tahoma"/>
                <w:sz w:val="22"/>
                <w:szCs w:val="22"/>
              </w:rPr>
            </w:pPr>
            <w:r w:rsidRPr="006C652A">
              <w:rPr>
                <w:rFonts w:ascii="Calibri" w:hAnsi="Calibri" w:cs="Tahoma"/>
                <w:sz w:val="22"/>
                <w:szCs w:val="22"/>
              </w:rPr>
              <w:t>Nationality</w:t>
            </w:r>
            <w:r w:rsidR="003A6065" w:rsidRPr="006C652A">
              <w:rPr>
                <w:rFonts w:ascii="Calibri" w:hAnsi="Calibri" w:cs="Tahoma"/>
                <w:sz w:val="22"/>
                <w:szCs w:val="22"/>
              </w:rPr>
              <w:tab/>
            </w:r>
            <w:r w:rsidR="00374A18" w:rsidRPr="006C652A">
              <w:rPr>
                <w:rFonts w:ascii="Calibri" w:hAnsi="Calibri" w:cs="Tahoma"/>
                <w:sz w:val="22"/>
                <w:szCs w:val="22"/>
              </w:rPr>
              <w:tab/>
            </w:r>
            <w:r w:rsidRPr="006C652A">
              <w:rPr>
                <w:rFonts w:ascii="Calibri" w:hAnsi="Calibri" w:cs="Tahoma"/>
                <w:b/>
                <w:bCs/>
                <w:sz w:val="22"/>
                <w:szCs w:val="22"/>
              </w:rPr>
              <w:t>:</w:t>
            </w:r>
            <w:r w:rsidRPr="006C652A">
              <w:rPr>
                <w:rFonts w:ascii="Calibri" w:hAnsi="Calibri" w:cs="Tahoma"/>
                <w:sz w:val="22"/>
                <w:szCs w:val="22"/>
              </w:rPr>
              <w:tab/>
              <w:t>Pakistani</w:t>
            </w:r>
          </w:p>
          <w:p w:rsidR="00014B19" w:rsidRPr="00D91597" w:rsidRDefault="00E936D2" w:rsidP="00793883">
            <w:pPr>
              <w:rPr>
                <w:rFonts w:ascii="Calibri" w:hAnsi="Calibri" w:cs="Tahoma"/>
                <w:sz w:val="22"/>
                <w:szCs w:val="22"/>
              </w:rPr>
            </w:pPr>
            <w:r w:rsidRPr="006C652A">
              <w:rPr>
                <w:rFonts w:ascii="Calibri" w:hAnsi="Calibri" w:cs="Tahoma"/>
                <w:sz w:val="22"/>
                <w:szCs w:val="22"/>
              </w:rPr>
              <w:t>Language</w:t>
            </w:r>
            <w:r w:rsidRPr="006C652A">
              <w:rPr>
                <w:rFonts w:ascii="Calibri" w:hAnsi="Calibri" w:cs="Tahoma"/>
                <w:sz w:val="22"/>
                <w:szCs w:val="22"/>
              </w:rPr>
              <w:tab/>
            </w:r>
            <w:r w:rsidR="00374A18" w:rsidRPr="006C652A">
              <w:rPr>
                <w:rFonts w:ascii="Calibri" w:hAnsi="Calibri" w:cs="Tahoma"/>
                <w:sz w:val="22"/>
                <w:szCs w:val="22"/>
              </w:rPr>
              <w:tab/>
            </w:r>
            <w:r w:rsidRPr="006C652A">
              <w:rPr>
                <w:rFonts w:ascii="Calibri" w:hAnsi="Calibri" w:cs="Tahoma"/>
                <w:b/>
                <w:bCs/>
                <w:sz w:val="22"/>
                <w:szCs w:val="22"/>
              </w:rPr>
              <w:t>:</w:t>
            </w:r>
            <w:r w:rsidRPr="006C652A">
              <w:rPr>
                <w:rFonts w:ascii="Calibri" w:hAnsi="Calibri" w:cs="Tahoma"/>
                <w:sz w:val="22"/>
                <w:szCs w:val="22"/>
              </w:rPr>
              <w:tab/>
              <w:t>Urdu, English</w:t>
            </w:r>
          </w:p>
        </w:tc>
      </w:tr>
    </w:tbl>
    <w:p w:rsidR="00B72319" w:rsidRPr="006C652A" w:rsidRDefault="00B72319" w:rsidP="00581EF5">
      <w:pPr>
        <w:rPr>
          <w:rFonts w:ascii="Calibri" w:hAnsi="Calibri" w:cs="Tahoma"/>
        </w:rPr>
      </w:pPr>
    </w:p>
    <w:sectPr w:rsidR="00B72319" w:rsidRPr="006C652A" w:rsidSect="00E31A24">
      <w:footerReference w:type="even" r:id="rId8"/>
      <w:footerReference w:type="default" r:id="rId9"/>
      <w:pgSz w:w="12240" w:h="15840"/>
      <w:pgMar w:top="126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C99" w:rsidRDefault="00F56C99">
      <w:r>
        <w:separator/>
      </w:r>
    </w:p>
  </w:endnote>
  <w:endnote w:type="continuationSeparator" w:id="0">
    <w:p w:rsidR="00F56C99" w:rsidRDefault="00F56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CA" w:rsidRDefault="00843CB1" w:rsidP="00800C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43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43CA" w:rsidRDefault="00CF43CA" w:rsidP="00800C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CA" w:rsidRDefault="00843CB1" w:rsidP="00800C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43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12EF">
      <w:rPr>
        <w:rStyle w:val="PageNumber"/>
        <w:noProof/>
      </w:rPr>
      <w:t>1</w:t>
    </w:r>
    <w:r>
      <w:rPr>
        <w:rStyle w:val="PageNumber"/>
      </w:rPr>
      <w:fldChar w:fldCharType="end"/>
    </w:r>
  </w:p>
  <w:p w:rsidR="00CF43CA" w:rsidRDefault="00CF43CA" w:rsidP="00800C7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C99" w:rsidRDefault="00F56C99">
      <w:r>
        <w:separator/>
      </w:r>
    </w:p>
  </w:footnote>
  <w:footnote w:type="continuationSeparator" w:id="0">
    <w:p w:rsidR="00F56C99" w:rsidRDefault="00F56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7E64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FE5468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368F9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D46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73C5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42C1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2BC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F2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0AB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08D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84789"/>
    <w:multiLevelType w:val="hybridMultilevel"/>
    <w:tmpl w:val="215E6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3A49DF"/>
    <w:multiLevelType w:val="multilevel"/>
    <w:tmpl w:val="232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E04351"/>
    <w:multiLevelType w:val="multilevel"/>
    <w:tmpl w:val="ACBC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CC3CAC"/>
    <w:multiLevelType w:val="hybridMultilevel"/>
    <w:tmpl w:val="F092B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106FE5"/>
    <w:multiLevelType w:val="hybridMultilevel"/>
    <w:tmpl w:val="F6C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CE00DDF"/>
    <w:multiLevelType w:val="hybridMultilevel"/>
    <w:tmpl w:val="BF6AE3AE"/>
    <w:lvl w:ilvl="0" w:tplc="040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0D790633"/>
    <w:multiLevelType w:val="hybridMultilevel"/>
    <w:tmpl w:val="F9A6E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1466C2A"/>
    <w:multiLevelType w:val="hybridMultilevel"/>
    <w:tmpl w:val="C756E232"/>
    <w:lvl w:ilvl="0" w:tplc="040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8">
    <w:nsid w:val="150177A7"/>
    <w:multiLevelType w:val="multilevel"/>
    <w:tmpl w:val="9E0A64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A94311"/>
    <w:multiLevelType w:val="hybridMultilevel"/>
    <w:tmpl w:val="5576EB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925F43"/>
    <w:multiLevelType w:val="hybridMultilevel"/>
    <w:tmpl w:val="ACBC5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3BE59B9"/>
    <w:multiLevelType w:val="hybridMultilevel"/>
    <w:tmpl w:val="97868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4214815"/>
    <w:multiLevelType w:val="multilevel"/>
    <w:tmpl w:val="9576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6C75340"/>
    <w:multiLevelType w:val="hybridMultilevel"/>
    <w:tmpl w:val="E5B26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11B249A"/>
    <w:multiLevelType w:val="multilevel"/>
    <w:tmpl w:val="9B84A3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7231EA"/>
    <w:multiLevelType w:val="hybridMultilevel"/>
    <w:tmpl w:val="3BE08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7E91511"/>
    <w:multiLevelType w:val="hybridMultilevel"/>
    <w:tmpl w:val="957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BF1ED2"/>
    <w:multiLevelType w:val="multilevel"/>
    <w:tmpl w:val="9E0A64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B296160"/>
    <w:multiLevelType w:val="multilevel"/>
    <w:tmpl w:val="ACBC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2C3EA8"/>
    <w:multiLevelType w:val="hybridMultilevel"/>
    <w:tmpl w:val="E97619B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0083EBD"/>
    <w:multiLevelType w:val="hybridMultilevel"/>
    <w:tmpl w:val="42C8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1945E1"/>
    <w:multiLevelType w:val="hybridMultilevel"/>
    <w:tmpl w:val="9E0A64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2004715"/>
    <w:multiLevelType w:val="multilevel"/>
    <w:tmpl w:val="9576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2FB5336"/>
    <w:multiLevelType w:val="multilevel"/>
    <w:tmpl w:val="4A04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E30D20"/>
    <w:multiLevelType w:val="hybridMultilevel"/>
    <w:tmpl w:val="555AC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59D2601"/>
    <w:multiLevelType w:val="multilevel"/>
    <w:tmpl w:val="232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23633A"/>
    <w:multiLevelType w:val="hybridMultilevel"/>
    <w:tmpl w:val="4A04F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394290"/>
    <w:multiLevelType w:val="hybridMultilevel"/>
    <w:tmpl w:val="9B84A3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227587"/>
    <w:multiLevelType w:val="multilevel"/>
    <w:tmpl w:val="ACBC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025B7F"/>
    <w:multiLevelType w:val="multilevel"/>
    <w:tmpl w:val="9576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59777B"/>
    <w:multiLevelType w:val="hybridMultilevel"/>
    <w:tmpl w:val="EC88D1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E373D8"/>
    <w:multiLevelType w:val="multilevel"/>
    <w:tmpl w:val="232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DA7C4D"/>
    <w:multiLevelType w:val="hybridMultilevel"/>
    <w:tmpl w:val="D91A6B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362F54"/>
    <w:multiLevelType w:val="multilevel"/>
    <w:tmpl w:val="ACBC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F76F53"/>
    <w:multiLevelType w:val="hybridMultilevel"/>
    <w:tmpl w:val="DA348F00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3"/>
  </w:num>
  <w:num w:numId="4">
    <w:abstractNumId w:val="3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4"/>
  </w:num>
  <w:num w:numId="16">
    <w:abstractNumId w:val="11"/>
  </w:num>
  <w:num w:numId="17">
    <w:abstractNumId w:val="29"/>
  </w:num>
  <w:num w:numId="18">
    <w:abstractNumId w:val="41"/>
  </w:num>
  <w:num w:numId="19">
    <w:abstractNumId w:val="40"/>
  </w:num>
  <w:num w:numId="20">
    <w:abstractNumId w:val="35"/>
  </w:num>
  <w:num w:numId="21">
    <w:abstractNumId w:val="20"/>
  </w:num>
  <w:num w:numId="22">
    <w:abstractNumId w:val="12"/>
  </w:num>
  <w:num w:numId="23">
    <w:abstractNumId w:val="31"/>
  </w:num>
  <w:num w:numId="24">
    <w:abstractNumId w:val="38"/>
  </w:num>
  <w:num w:numId="25">
    <w:abstractNumId w:val="19"/>
  </w:num>
  <w:num w:numId="26">
    <w:abstractNumId w:val="43"/>
  </w:num>
  <w:num w:numId="27">
    <w:abstractNumId w:val="42"/>
  </w:num>
  <w:num w:numId="28">
    <w:abstractNumId w:val="15"/>
  </w:num>
  <w:num w:numId="29">
    <w:abstractNumId w:val="28"/>
  </w:num>
  <w:num w:numId="30">
    <w:abstractNumId w:val="37"/>
  </w:num>
  <w:num w:numId="31">
    <w:abstractNumId w:val="39"/>
  </w:num>
  <w:num w:numId="32">
    <w:abstractNumId w:val="36"/>
  </w:num>
  <w:num w:numId="33">
    <w:abstractNumId w:val="22"/>
  </w:num>
  <w:num w:numId="34">
    <w:abstractNumId w:val="10"/>
  </w:num>
  <w:num w:numId="35">
    <w:abstractNumId w:val="33"/>
  </w:num>
  <w:num w:numId="36">
    <w:abstractNumId w:val="17"/>
  </w:num>
  <w:num w:numId="37">
    <w:abstractNumId w:val="18"/>
  </w:num>
  <w:num w:numId="38">
    <w:abstractNumId w:val="14"/>
  </w:num>
  <w:num w:numId="39">
    <w:abstractNumId w:val="24"/>
  </w:num>
  <w:num w:numId="40">
    <w:abstractNumId w:val="34"/>
  </w:num>
  <w:num w:numId="41">
    <w:abstractNumId w:val="27"/>
  </w:num>
  <w:num w:numId="42">
    <w:abstractNumId w:val="21"/>
  </w:num>
  <w:num w:numId="43">
    <w:abstractNumId w:val="16"/>
  </w:num>
  <w:num w:numId="44">
    <w:abstractNumId w:val="25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713"/>
    <w:rsid w:val="000016AE"/>
    <w:rsid w:val="00011158"/>
    <w:rsid w:val="00014B19"/>
    <w:rsid w:val="000221CA"/>
    <w:rsid w:val="00030CC9"/>
    <w:rsid w:val="00044437"/>
    <w:rsid w:val="000476E4"/>
    <w:rsid w:val="0005149D"/>
    <w:rsid w:val="00053FF1"/>
    <w:rsid w:val="00062695"/>
    <w:rsid w:val="00063BE6"/>
    <w:rsid w:val="0007109B"/>
    <w:rsid w:val="00085146"/>
    <w:rsid w:val="0009024F"/>
    <w:rsid w:val="000961C4"/>
    <w:rsid w:val="00097DA6"/>
    <w:rsid w:val="000A5896"/>
    <w:rsid w:val="000A69B2"/>
    <w:rsid w:val="000B2314"/>
    <w:rsid w:val="000D4421"/>
    <w:rsid w:val="000D4FC3"/>
    <w:rsid w:val="000D5C30"/>
    <w:rsid w:val="000E4963"/>
    <w:rsid w:val="000F0A66"/>
    <w:rsid w:val="000F6DE4"/>
    <w:rsid w:val="000F73A7"/>
    <w:rsid w:val="000F7470"/>
    <w:rsid w:val="001003BF"/>
    <w:rsid w:val="0010131A"/>
    <w:rsid w:val="00103B08"/>
    <w:rsid w:val="001154FA"/>
    <w:rsid w:val="001226B2"/>
    <w:rsid w:val="0012277C"/>
    <w:rsid w:val="001279ED"/>
    <w:rsid w:val="00130226"/>
    <w:rsid w:val="00134F35"/>
    <w:rsid w:val="001400FE"/>
    <w:rsid w:val="00145919"/>
    <w:rsid w:val="0014605F"/>
    <w:rsid w:val="00150DE2"/>
    <w:rsid w:val="001522C7"/>
    <w:rsid w:val="001568EA"/>
    <w:rsid w:val="001627E9"/>
    <w:rsid w:val="00166284"/>
    <w:rsid w:val="00177CBD"/>
    <w:rsid w:val="001803EF"/>
    <w:rsid w:val="00180A1B"/>
    <w:rsid w:val="00191447"/>
    <w:rsid w:val="0019267F"/>
    <w:rsid w:val="00193BC0"/>
    <w:rsid w:val="001A26DC"/>
    <w:rsid w:val="001B01C0"/>
    <w:rsid w:val="001C7144"/>
    <w:rsid w:val="001D6925"/>
    <w:rsid w:val="001E67A3"/>
    <w:rsid w:val="001F0056"/>
    <w:rsid w:val="002045CE"/>
    <w:rsid w:val="00205759"/>
    <w:rsid w:val="0021606C"/>
    <w:rsid w:val="00224E22"/>
    <w:rsid w:val="002516CF"/>
    <w:rsid w:val="002518A3"/>
    <w:rsid w:val="002604D7"/>
    <w:rsid w:val="00272272"/>
    <w:rsid w:val="00286797"/>
    <w:rsid w:val="00294A1A"/>
    <w:rsid w:val="002A0E51"/>
    <w:rsid w:val="002A1357"/>
    <w:rsid w:val="002A3640"/>
    <w:rsid w:val="002B12E8"/>
    <w:rsid w:val="002B53C3"/>
    <w:rsid w:val="002C1E89"/>
    <w:rsid w:val="002C4FDB"/>
    <w:rsid w:val="002C74E0"/>
    <w:rsid w:val="002D1816"/>
    <w:rsid w:val="002D54F2"/>
    <w:rsid w:val="002D6E00"/>
    <w:rsid w:val="002E1F2B"/>
    <w:rsid w:val="002E402D"/>
    <w:rsid w:val="002E622E"/>
    <w:rsid w:val="002F1B7F"/>
    <w:rsid w:val="002F3610"/>
    <w:rsid w:val="00304FBD"/>
    <w:rsid w:val="00313C21"/>
    <w:rsid w:val="00317EF7"/>
    <w:rsid w:val="00323222"/>
    <w:rsid w:val="003358CE"/>
    <w:rsid w:val="0033620F"/>
    <w:rsid w:val="003434CC"/>
    <w:rsid w:val="003476BA"/>
    <w:rsid w:val="0035127C"/>
    <w:rsid w:val="00355653"/>
    <w:rsid w:val="0036042F"/>
    <w:rsid w:val="003653BA"/>
    <w:rsid w:val="003672FA"/>
    <w:rsid w:val="00374A18"/>
    <w:rsid w:val="00381AD1"/>
    <w:rsid w:val="003832EE"/>
    <w:rsid w:val="00384CDE"/>
    <w:rsid w:val="003940ED"/>
    <w:rsid w:val="003A59B3"/>
    <w:rsid w:val="003A6065"/>
    <w:rsid w:val="003B44F8"/>
    <w:rsid w:val="003C2E91"/>
    <w:rsid w:val="003D083F"/>
    <w:rsid w:val="003D2D3F"/>
    <w:rsid w:val="003E1449"/>
    <w:rsid w:val="003E4273"/>
    <w:rsid w:val="00406138"/>
    <w:rsid w:val="00407321"/>
    <w:rsid w:val="00414BCE"/>
    <w:rsid w:val="00420418"/>
    <w:rsid w:val="004352BC"/>
    <w:rsid w:val="00437640"/>
    <w:rsid w:val="00440FA3"/>
    <w:rsid w:val="004451B6"/>
    <w:rsid w:val="00452C67"/>
    <w:rsid w:val="00454B21"/>
    <w:rsid w:val="0047120D"/>
    <w:rsid w:val="004712EF"/>
    <w:rsid w:val="00473E49"/>
    <w:rsid w:val="0048094B"/>
    <w:rsid w:val="00491CAB"/>
    <w:rsid w:val="004926A6"/>
    <w:rsid w:val="00493E22"/>
    <w:rsid w:val="004A6EC6"/>
    <w:rsid w:val="004C1131"/>
    <w:rsid w:val="004C2309"/>
    <w:rsid w:val="004C464E"/>
    <w:rsid w:val="004D1CDA"/>
    <w:rsid w:val="004D37F0"/>
    <w:rsid w:val="004E1842"/>
    <w:rsid w:val="004E2EBF"/>
    <w:rsid w:val="004F501B"/>
    <w:rsid w:val="00517279"/>
    <w:rsid w:val="00525BF0"/>
    <w:rsid w:val="0052779D"/>
    <w:rsid w:val="0053168E"/>
    <w:rsid w:val="00537D05"/>
    <w:rsid w:val="00544704"/>
    <w:rsid w:val="00550307"/>
    <w:rsid w:val="0056130E"/>
    <w:rsid w:val="00570622"/>
    <w:rsid w:val="0057227F"/>
    <w:rsid w:val="00576456"/>
    <w:rsid w:val="00581306"/>
    <w:rsid w:val="00581A83"/>
    <w:rsid w:val="00581EF5"/>
    <w:rsid w:val="005A39E4"/>
    <w:rsid w:val="005A594F"/>
    <w:rsid w:val="005B4D5D"/>
    <w:rsid w:val="005C3FEF"/>
    <w:rsid w:val="005C4C62"/>
    <w:rsid w:val="005C6A5D"/>
    <w:rsid w:val="005D5D9E"/>
    <w:rsid w:val="005E19F4"/>
    <w:rsid w:val="005E438E"/>
    <w:rsid w:val="005F5C4E"/>
    <w:rsid w:val="005F7888"/>
    <w:rsid w:val="00611131"/>
    <w:rsid w:val="00624809"/>
    <w:rsid w:val="00624FF6"/>
    <w:rsid w:val="0063383C"/>
    <w:rsid w:val="0063751D"/>
    <w:rsid w:val="006378A8"/>
    <w:rsid w:val="00652A86"/>
    <w:rsid w:val="00653D68"/>
    <w:rsid w:val="00655C55"/>
    <w:rsid w:val="00661AC9"/>
    <w:rsid w:val="006969D2"/>
    <w:rsid w:val="00696FFE"/>
    <w:rsid w:val="006A6A4F"/>
    <w:rsid w:val="006C3A1D"/>
    <w:rsid w:val="006C652A"/>
    <w:rsid w:val="006D377F"/>
    <w:rsid w:val="006D5554"/>
    <w:rsid w:val="006D673E"/>
    <w:rsid w:val="006E56AC"/>
    <w:rsid w:val="006F29CE"/>
    <w:rsid w:val="006F38FE"/>
    <w:rsid w:val="006F5E5A"/>
    <w:rsid w:val="00701D1F"/>
    <w:rsid w:val="0070276A"/>
    <w:rsid w:val="007104FF"/>
    <w:rsid w:val="00715669"/>
    <w:rsid w:val="00724D26"/>
    <w:rsid w:val="00725321"/>
    <w:rsid w:val="007269BB"/>
    <w:rsid w:val="00734979"/>
    <w:rsid w:val="007353A1"/>
    <w:rsid w:val="00741A21"/>
    <w:rsid w:val="00756499"/>
    <w:rsid w:val="0076343E"/>
    <w:rsid w:val="007648BC"/>
    <w:rsid w:val="00781C18"/>
    <w:rsid w:val="00782DA1"/>
    <w:rsid w:val="00793883"/>
    <w:rsid w:val="0079494B"/>
    <w:rsid w:val="00796FB2"/>
    <w:rsid w:val="007A0CC7"/>
    <w:rsid w:val="007A1731"/>
    <w:rsid w:val="007A3713"/>
    <w:rsid w:val="007A5EFD"/>
    <w:rsid w:val="007A6A84"/>
    <w:rsid w:val="007A75ED"/>
    <w:rsid w:val="007B41E9"/>
    <w:rsid w:val="007C0D2A"/>
    <w:rsid w:val="007C3304"/>
    <w:rsid w:val="007C4F17"/>
    <w:rsid w:val="007C79EF"/>
    <w:rsid w:val="007D1758"/>
    <w:rsid w:val="007D4E29"/>
    <w:rsid w:val="007D6794"/>
    <w:rsid w:val="007E1879"/>
    <w:rsid w:val="007F0914"/>
    <w:rsid w:val="007F29CF"/>
    <w:rsid w:val="00800C7D"/>
    <w:rsid w:val="00801FA6"/>
    <w:rsid w:val="0080640E"/>
    <w:rsid w:val="008158D5"/>
    <w:rsid w:val="00817E7A"/>
    <w:rsid w:val="00822022"/>
    <w:rsid w:val="00826DE8"/>
    <w:rsid w:val="00841744"/>
    <w:rsid w:val="00843CB1"/>
    <w:rsid w:val="00856416"/>
    <w:rsid w:val="00860BD8"/>
    <w:rsid w:val="00862CFC"/>
    <w:rsid w:val="00864A0D"/>
    <w:rsid w:val="00865705"/>
    <w:rsid w:val="00865F18"/>
    <w:rsid w:val="008716BE"/>
    <w:rsid w:val="008717DC"/>
    <w:rsid w:val="00895B9D"/>
    <w:rsid w:val="008A01B8"/>
    <w:rsid w:val="008A0C81"/>
    <w:rsid w:val="008A134E"/>
    <w:rsid w:val="008B2289"/>
    <w:rsid w:val="008C1910"/>
    <w:rsid w:val="008C52B8"/>
    <w:rsid w:val="008C58D5"/>
    <w:rsid w:val="008D2999"/>
    <w:rsid w:val="008E6413"/>
    <w:rsid w:val="008F7852"/>
    <w:rsid w:val="00942F2E"/>
    <w:rsid w:val="00943CAB"/>
    <w:rsid w:val="0094598E"/>
    <w:rsid w:val="00953C02"/>
    <w:rsid w:val="0095488B"/>
    <w:rsid w:val="00955838"/>
    <w:rsid w:val="009616C0"/>
    <w:rsid w:val="00970305"/>
    <w:rsid w:val="00974D50"/>
    <w:rsid w:val="00974F2A"/>
    <w:rsid w:val="00980F9C"/>
    <w:rsid w:val="00984850"/>
    <w:rsid w:val="009A3E61"/>
    <w:rsid w:val="009A634C"/>
    <w:rsid w:val="009B1AD9"/>
    <w:rsid w:val="009B5AB5"/>
    <w:rsid w:val="009B6DFB"/>
    <w:rsid w:val="009C0B1A"/>
    <w:rsid w:val="009C7819"/>
    <w:rsid w:val="009C797A"/>
    <w:rsid w:val="009D1985"/>
    <w:rsid w:val="009E4C78"/>
    <w:rsid w:val="009F00D0"/>
    <w:rsid w:val="009F16A6"/>
    <w:rsid w:val="00A04E1C"/>
    <w:rsid w:val="00A05C8D"/>
    <w:rsid w:val="00A1716A"/>
    <w:rsid w:val="00A21A68"/>
    <w:rsid w:val="00A24DD8"/>
    <w:rsid w:val="00A279DC"/>
    <w:rsid w:val="00A31748"/>
    <w:rsid w:val="00A32ADC"/>
    <w:rsid w:val="00A34630"/>
    <w:rsid w:val="00A34D79"/>
    <w:rsid w:val="00A35D29"/>
    <w:rsid w:val="00A37248"/>
    <w:rsid w:val="00A4438C"/>
    <w:rsid w:val="00A458B6"/>
    <w:rsid w:val="00A4683A"/>
    <w:rsid w:val="00A5198F"/>
    <w:rsid w:val="00A54B17"/>
    <w:rsid w:val="00A600EC"/>
    <w:rsid w:val="00A75101"/>
    <w:rsid w:val="00A83DDC"/>
    <w:rsid w:val="00A841A2"/>
    <w:rsid w:val="00A854B3"/>
    <w:rsid w:val="00A862FB"/>
    <w:rsid w:val="00A91F36"/>
    <w:rsid w:val="00A95249"/>
    <w:rsid w:val="00AA0F6F"/>
    <w:rsid w:val="00AA137A"/>
    <w:rsid w:val="00AA59BF"/>
    <w:rsid w:val="00AB674E"/>
    <w:rsid w:val="00AC1EFC"/>
    <w:rsid w:val="00AC3640"/>
    <w:rsid w:val="00AC5F9B"/>
    <w:rsid w:val="00AC731F"/>
    <w:rsid w:val="00AD2385"/>
    <w:rsid w:val="00AD3C15"/>
    <w:rsid w:val="00AD4239"/>
    <w:rsid w:val="00AE3254"/>
    <w:rsid w:val="00AE746D"/>
    <w:rsid w:val="00AF78DE"/>
    <w:rsid w:val="00B00FC1"/>
    <w:rsid w:val="00B0142A"/>
    <w:rsid w:val="00B04A07"/>
    <w:rsid w:val="00B15741"/>
    <w:rsid w:val="00B248E3"/>
    <w:rsid w:val="00B3015F"/>
    <w:rsid w:val="00B32769"/>
    <w:rsid w:val="00B333A1"/>
    <w:rsid w:val="00B41C07"/>
    <w:rsid w:val="00B4547F"/>
    <w:rsid w:val="00B46029"/>
    <w:rsid w:val="00B475D2"/>
    <w:rsid w:val="00B50A24"/>
    <w:rsid w:val="00B72319"/>
    <w:rsid w:val="00BA1326"/>
    <w:rsid w:val="00BA761C"/>
    <w:rsid w:val="00BB2D7B"/>
    <w:rsid w:val="00BB390A"/>
    <w:rsid w:val="00BB5DC6"/>
    <w:rsid w:val="00BB619F"/>
    <w:rsid w:val="00BC1535"/>
    <w:rsid w:val="00BC225C"/>
    <w:rsid w:val="00BE1B72"/>
    <w:rsid w:val="00BE21CE"/>
    <w:rsid w:val="00BF23F2"/>
    <w:rsid w:val="00BF242E"/>
    <w:rsid w:val="00BF24DF"/>
    <w:rsid w:val="00BF3563"/>
    <w:rsid w:val="00BF5602"/>
    <w:rsid w:val="00BF6B8C"/>
    <w:rsid w:val="00C01DE5"/>
    <w:rsid w:val="00C02CD5"/>
    <w:rsid w:val="00C07B6E"/>
    <w:rsid w:val="00C10253"/>
    <w:rsid w:val="00C33721"/>
    <w:rsid w:val="00C458C3"/>
    <w:rsid w:val="00C51829"/>
    <w:rsid w:val="00C55F40"/>
    <w:rsid w:val="00C60FCF"/>
    <w:rsid w:val="00C61CD1"/>
    <w:rsid w:val="00C64FB8"/>
    <w:rsid w:val="00C970D7"/>
    <w:rsid w:val="00CA553B"/>
    <w:rsid w:val="00CA616E"/>
    <w:rsid w:val="00CB392A"/>
    <w:rsid w:val="00CC523C"/>
    <w:rsid w:val="00CC7CF3"/>
    <w:rsid w:val="00CD45B2"/>
    <w:rsid w:val="00CD666D"/>
    <w:rsid w:val="00CD7425"/>
    <w:rsid w:val="00CE5383"/>
    <w:rsid w:val="00CE7EC3"/>
    <w:rsid w:val="00CF43CA"/>
    <w:rsid w:val="00D06CFC"/>
    <w:rsid w:val="00D07E20"/>
    <w:rsid w:val="00D159FA"/>
    <w:rsid w:val="00D20AE1"/>
    <w:rsid w:val="00D237A4"/>
    <w:rsid w:val="00D43D48"/>
    <w:rsid w:val="00D44A62"/>
    <w:rsid w:val="00D46BEC"/>
    <w:rsid w:val="00D472FA"/>
    <w:rsid w:val="00D82577"/>
    <w:rsid w:val="00D836E6"/>
    <w:rsid w:val="00D90967"/>
    <w:rsid w:val="00D91597"/>
    <w:rsid w:val="00D91B84"/>
    <w:rsid w:val="00DA154A"/>
    <w:rsid w:val="00DA1D12"/>
    <w:rsid w:val="00DA49D0"/>
    <w:rsid w:val="00DC63EC"/>
    <w:rsid w:val="00DD26AB"/>
    <w:rsid w:val="00DD7FDF"/>
    <w:rsid w:val="00DF7162"/>
    <w:rsid w:val="00E0043C"/>
    <w:rsid w:val="00E0361E"/>
    <w:rsid w:val="00E0646A"/>
    <w:rsid w:val="00E06EB0"/>
    <w:rsid w:val="00E10379"/>
    <w:rsid w:val="00E16010"/>
    <w:rsid w:val="00E16EC4"/>
    <w:rsid w:val="00E22A10"/>
    <w:rsid w:val="00E249F3"/>
    <w:rsid w:val="00E31A24"/>
    <w:rsid w:val="00E34904"/>
    <w:rsid w:val="00E36B26"/>
    <w:rsid w:val="00E43BB0"/>
    <w:rsid w:val="00E45197"/>
    <w:rsid w:val="00E460CC"/>
    <w:rsid w:val="00E46963"/>
    <w:rsid w:val="00E47CF1"/>
    <w:rsid w:val="00E57966"/>
    <w:rsid w:val="00E60CD6"/>
    <w:rsid w:val="00E72F74"/>
    <w:rsid w:val="00E80A98"/>
    <w:rsid w:val="00E87228"/>
    <w:rsid w:val="00E9149F"/>
    <w:rsid w:val="00E92509"/>
    <w:rsid w:val="00E936D2"/>
    <w:rsid w:val="00E948A4"/>
    <w:rsid w:val="00E94B59"/>
    <w:rsid w:val="00E9637F"/>
    <w:rsid w:val="00EB0C5B"/>
    <w:rsid w:val="00EB3946"/>
    <w:rsid w:val="00EB5C64"/>
    <w:rsid w:val="00ED3B2F"/>
    <w:rsid w:val="00EE3BB5"/>
    <w:rsid w:val="00EE3E41"/>
    <w:rsid w:val="00EF3372"/>
    <w:rsid w:val="00EF6E3E"/>
    <w:rsid w:val="00F02D0C"/>
    <w:rsid w:val="00F034A6"/>
    <w:rsid w:val="00F103E3"/>
    <w:rsid w:val="00F246C2"/>
    <w:rsid w:val="00F271B5"/>
    <w:rsid w:val="00F2743C"/>
    <w:rsid w:val="00F34A63"/>
    <w:rsid w:val="00F35D39"/>
    <w:rsid w:val="00F41820"/>
    <w:rsid w:val="00F5157B"/>
    <w:rsid w:val="00F56C99"/>
    <w:rsid w:val="00F57BBD"/>
    <w:rsid w:val="00F70950"/>
    <w:rsid w:val="00F72047"/>
    <w:rsid w:val="00F83277"/>
    <w:rsid w:val="00F91972"/>
    <w:rsid w:val="00FA3657"/>
    <w:rsid w:val="00FA5543"/>
    <w:rsid w:val="00FA7AFB"/>
    <w:rsid w:val="00FB1005"/>
    <w:rsid w:val="00FB2CE2"/>
    <w:rsid w:val="00FB2F9B"/>
    <w:rsid w:val="00FB3F94"/>
    <w:rsid w:val="00FC1DEC"/>
    <w:rsid w:val="00FC3E95"/>
    <w:rsid w:val="00FE06C9"/>
    <w:rsid w:val="00FE2255"/>
    <w:rsid w:val="00FE4CD8"/>
    <w:rsid w:val="00FF0696"/>
    <w:rsid w:val="00FF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13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D692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D692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692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semiHidden/>
    <w:rsid w:val="001D6925"/>
    <w:rPr>
      <w:rFonts w:ascii="Cambria" w:hAnsi="Cambria" w:cs="Cambria"/>
      <w:b/>
      <w:bCs/>
      <w:color w:val="4F81BD"/>
      <w:sz w:val="26"/>
      <w:szCs w:val="26"/>
    </w:rPr>
  </w:style>
  <w:style w:type="character" w:styleId="Hyperlink">
    <w:name w:val="Hyperlink"/>
    <w:rsid w:val="007A3713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7A3713"/>
    <w:rPr>
      <w:rFonts w:ascii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D6925"/>
    <w:pPr>
      <w:ind w:left="720"/>
      <w:contextualSpacing/>
    </w:pPr>
  </w:style>
  <w:style w:type="paragraph" w:styleId="Footer">
    <w:name w:val="footer"/>
    <w:basedOn w:val="Normal"/>
    <w:rsid w:val="00800C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0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13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D692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D692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692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semiHidden/>
    <w:rsid w:val="001D6925"/>
    <w:rPr>
      <w:rFonts w:ascii="Cambria" w:hAnsi="Cambria" w:cs="Cambria"/>
      <w:b/>
      <w:bCs/>
      <w:color w:val="4F81BD"/>
      <w:sz w:val="26"/>
      <w:szCs w:val="26"/>
    </w:rPr>
  </w:style>
  <w:style w:type="character" w:styleId="Hyperlink">
    <w:name w:val="Hyperlink"/>
    <w:rsid w:val="007A3713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7A3713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D6925"/>
    <w:pPr>
      <w:ind w:left="720"/>
      <w:contextualSpacing/>
    </w:pPr>
  </w:style>
  <w:style w:type="paragraph" w:styleId="Footer">
    <w:name w:val="footer"/>
    <w:basedOn w:val="Normal"/>
    <w:rsid w:val="00800C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0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rrukh.387498@2free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- Farrukh Zohaib Arien</vt:lpstr>
    </vt:vector>
  </TitlesOfParts>
  <Company>Hewlett-Packard Company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- Farrukh Zohaib Arien</dc:title>
  <dc:creator>Arien</dc:creator>
  <cp:lastModifiedBy>348370422</cp:lastModifiedBy>
  <cp:revision>20</cp:revision>
  <cp:lastPrinted>2019-01-14T08:58:00Z</cp:lastPrinted>
  <dcterms:created xsi:type="dcterms:W3CDTF">2016-03-28T20:11:00Z</dcterms:created>
  <dcterms:modified xsi:type="dcterms:W3CDTF">2019-02-06T14:28:00Z</dcterms:modified>
</cp:coreProperties>
</file>