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E9F" w:rsidRDefault="00DF4E9F" w:rsidP="004B5A28">
      <w:pPr>
        <w:pStyle w:val="NoSpacing"/>
        <w:rPr>
          <w:rFonts w:ascii="Arial" w:hAnsi="Arial" w:cs="Arial"/>
          <w:lang w:val="en-US" w:eastAsia="yo-NG" w:bidi="ar-SA"/>
        </w:rPr>
      </w:pPr>
      <w:r>
        <w:rPr>
          <w:rFonts w:ascii="Arial" w:hAnsi="Arial" w:cs="Arial"/>
          <w:lang w:val="en-US" w:eastAsia="yo-NG" w:bidi="ar-SA"/>
        </w:rPr>
        <w:t xml:space="preserve"> </w:t>
      </w:r>
      <w:r>
        <w:rPr>
          <w:rFonts w:ascii="Arial" w:hAnsi="Arial" w:cs="Arial"/>
          <w:lang w:val="yo-NG" w:eastAsia="yo-NG" w:bidi="ar-SA"/>
        </w:rPr>
        <w:t xml:space="preserve">                                                                                                                      </w:t>
      </w:r>
      <w:r>
        <w:rPr>
          <w:rFonts w:ascii="Arial" w:hAnsi="Arial" w:cs="Arial"/>
          <w:lang w:val="en-US" w:eastAsia="yo-NG" w:bidi="ar-SA"/>
        </w:rPr>
        <w:t xml:space="preserve">   </w:t>
      </w:r>
    </w:p>
    <w:p w:rsidR="00DF4E9F" w:rsidRDefault="00E07ABB" w:rsidP="004B5A28">
      <w:pPr>
        <w:pStyle w:val="NoSpacing"/>
        <w:rPr>
          <w:rFonts w:ascii="Arial" w:hAnsi="Arial" w:cs="Arial"/>
          <w:lang w:val="en-US" w:eastAsia="yo-NG" w:bidi="ar-SA"/>
        </w:rPr>
      </w:pPr>
      <w:r>
        <w:rPr>
          <w:rFonts w:ascii="Arial" w:hAnsi="Arial" w:cs="Arial"/>
          <w:noProof/>
          <w:lang w:bidi="ar-SA"/>
        </w:rPr>
        <w:pict>
          <v:rect id="_x0000_s1028" style="position:absolute;margin-left:-226.5pt;margin-top:1.35pt;width:138.75pt;height:138.75pt;z-index:251657728" strokeweight="1pt">
            <v:stroke dashstyle="dash"/>
            <v:shadow color="#868686"/>
          </v:rect>
        </w:pict>
      </w:r>
      <w:r w:rsidR="00DF4E9F">
        <w:rPr>
          <w:rFonts w:ascii="Arial" w:hAnsi="Arial" w:cs="Arial"/>
          <w:lang w:val="en-US" w:eastAsia="yo-NG" w:bidi="ar-SA"/>
        </w:rPr>
        <w:t xml:space="preserve">                                                                     </w:t>
      </w:r>
      <w:r w:rsidR="00DF4E9F">
        <w:rPr>
          <w:rFonts w:ascii="Arial" w:hAnsi="Arial" w:cs="Arial"/>
          <w:lang w:eastAsia="yo-NG" w:bidi="ar-SA"/>
        </w:rPr>
        <w:t xml:space="preserve">         </w:t>
      </w:r>
      <w:r w:rsidR="00DF4E9F">
        <w:rPr>
          <w:rFonts w:ascii="Arial" w:hAnsi="Arial" w:cs="Arial"/>
          <w:lang w:val="en-US" w:eastAsia="yo-NG" w:bidi="ar-SA"/>
        </w:rPr>
        <w:t xml:space="preserve">            </w:t>
      </w:r>
      <w:r w:rsidR="00DF4E9F">
        <w:rPr>
          <w:rFonts w:ascii="Arial" w:hAnsi="Arial" w:cs="Arial"/>
          <w:lang w:eastAsia="yo-NG" w:bidi="ar-SA"/>
        </w:rPr>
        <w:t xml:space="preserve">                  </w:t>
      </w:r>
      <w:r w:rsidR="00DF4E9F">
        <w:rPr>
          <w:rFonts w:ascii="Arial" w:hAnsi="Arial" w:cs="Arial"/>
          <w:lang w:val="en-US" w:eastAsia="yo-NG" w:bidi="ar-SA"/>
        </w:rPr>
        <w:t xml:space="preserve">   </w:t>
      </w:r>
    </w:p>
    <w:p w:rsidR="00DF4E9F" w:rsidRPr="008239DB" w:rsidRDefault="00C11527" w:rsidP="00760D4B">
      <w:pPr>
        <w:pStyle w:val="NoSpacing"/>
        <w:jc w:val="right"/>
        <w:rPr>
          <w:rFonts w:ascii="Euphemia" w:hAnsi="Euphemia" w:cs="Arial"/>
          <w:lang w:val="en-US" w:eastAsia="yo-NG" w:bidi="ar-SA"/>
        </w:rPr>
      </w:pPr>
      <w:r>
        <w:rPr>
          <w:rFonts w:ascii="Meiryo UI" w:eastAsia="Meiryo UI" w:hAnsi="Meiryo UI" w:cs="Meiryo UI"/>
          <w:noProof/>
          <w:lang w:bidi="ar-SA"/>
        </w:rPr>
        <w:drawing>
          <wp:inline distT="0" distB="0" distL="0" distR="0">
            <wp:extent cx="1800225" cy="2171700"/>
            <wp:effectExtent l="19050" t="0" r="9525" b="0"/>
            <wp:docPr id="1" name="Picture 1" descr="My Passport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assport photograph"/>
                    <pic:cNvPicPr>
                      <a:picLocks noChangeAspect="1" noChangeArrowheads="1"/>
                    </pic:cNvPicPr>
                  </pic:nvPicPr>
                  <pic:blipFill>
                    <a:blip r:embed="rId7" cstate="print"/>
                    <a:srcRect/>
                    <a:stretch>
                      <a:fillRect/>
                    </a:stretch>
                  </pic:blipFill>
                  <pic:spPr bwMode="auto">
                    <a:xfrm>
                      <a:off x="0" y="0"/>
                      <a:ext cx="1800225" cy="2171700"/>
                    </a:xfrm>
                    <a:prstGeom prst="rect">
                      <a:avLst/>
                    </a:prstGeom>
                    <a:noFill/>
                    <a:ln w="9525">
                      <a:noFill/>
                      <a:miter lim="800000"/>
                      <a:headEnd/>
                      <a:tailEnd/>
                    </a:ln>
                  </pic:spPr>
                </pic:pic>
              </a:graphicData>
            </a:graphic>
          </wp:inline>
        </w:drawing>
      </w:r>
    </w:p>
    <w:p w:rsidR="004B5A28" w:rsidRPr="002A0044" w:rsidRDefault="004B5A28" w:rsidP="00085EE7">
      <w:pPr>
        <w:pStyle w:val="NoSpacing"/>
        <w:jc w:val="both"/>
        <w:rPr>
          <w:rFonts w:ascii="Meiryo UI" w:eastAsia="Meiryo UI" w:hAnsi="Meiryo UI" w:cs="Meiryo UI"/>
          <w:b/>
          <w:bCs/>
          <w:color w:val="000000"/>
          <w:u w:val="single"/>
        </w:rPr>
      </w:pPr>
    </w:p>
    <w:p w:rsidR="004B5A28" w:rsidRPr="002A0044" w:rsidRDefault="004B5A28" w:rsidP="00085EE7">
      <w:pPr>
        <w:pStyle w:val="NoSpacing"/>
        <w:jc w:val="both"/>
        <w:rPr>
          <w:rFonts w:ascii="Meiryo UI" w:eastAsia="Meiryo UI" w:hAnsi="Meiryo UI" w:cs="Meiryo UI"/>
          <w:b/>
          <w:bCs/>
          <w:color w:val="000000"/>
          <w:u w:val="single"/>
        </w:rPr>
      </w:pPr>
    </w:p>
    <w:p w:rsidR="00DF4E9F" w:rsidRPr="002A0044" w:rsidRDefault="004B5A28" w:rsidP="004B5A28">
      <w:pPr>
        <w:pStyle w:val="NoSpacing"/>
        <w:jc w:val="both"/>
        <w:rPr>
          <w:rFonts w:ascii="Meiryo UI" w:eastAsia="Meiryo UI" w:hAnsi="Meiryo UI" w:cs="Meiryo UI"/>
          <w:color w:val="000000"/>
          <w:lang w:val="en-US" w:eastAsia="yo-NG" w:bidi="ar-SA"/>
        </w:rPr>
      </w:pPr>
      <w:r w:rsidRPr="002A0044">
        <w:rPr>
          <w:rFonts w:ascii="Meiryo UI" w:eastAsia="Meiryo UI" w:hAnsi="Meiryo UI" w:cs="Meiryo UI"/>
          <w:b/>
          <w:bCs/>
        </w:rPr>
        <w:t>Name</w:t>
      </w:r>
      <w:r w:rsidRPr="002A0044">
        <w:rPr>
          <w:rFonts w:ascii="Meiryo UI" w:eastAsia="Meiryo UI" w:hAnsi="Meiryo UI" w:cs="Meiryo UI"/>
        </w:rPr>
        <w:t>: Matt</w:t>
      </w:r>
      <w:r w:rsidR="00382D9B">
        <w:rPr>
          <w:rFonts w:ascii="Meiryo UI" w:eastAsia="Meiryo UI" w:hAnsi="Meiryo UI" w:cs="Meiryo UI"/>
        </w:rPr>
        <w:t>h</w:t>
      </w:r>
      <w:r w:rsidRPr="002A0044">
        <w:rPr>
          <w:rFonts w:ascii="Meiryo UI" w:eastAsia="Meiryo UI" w:hAnsi="Meiryo UI" w:cs="Meiryo UI"/>
        </w:rPr>
        <w:t>ew</w:t>
      </w:r>
      <w:r w:rsidRPr="002A0044">
        <w:rPr>
          <w:rFonts w:ascii="Meiryo UI" w:eastAsia="Meiryo UI" w:hAnsi="Meiryo UI" w:cs="Meiryo UI"/>
          <w:b/>
          <w:bCs/>
          <w:color w:val="000000"/>
          <w:u w:val="single"/>
        </w:rPr>
        <w:t xml:space="preserve"> </w:t>
      </w:r>
    </w:p>
    <w:p w:rsidR="00C11527" w:rsidRDefault="00C11527" w:rsidP="00760D4B">
      <w:pPr>
        <w:pStyle w:val="NoSpacing"/>
        <w:jc w:val="both"/>
        <w:rPr>
          <w:rFonts w:ascii="Meiryo UI" w:eastAsia="Meiryo UI" w:hAnsi="Meiryo UI" w:cs="Meiryo UI"/>
          <w:b/>
        </w:rPr>
      </w:pPr>
    </w:p>
    <w:p w:rsidR="00C11527" w:rsidRDefault="00DF4E9F" w:rsidP="00C11527">
      <w:pPr>
        <w:pStyle w:val="NoSpacing"/>
        <w:jc w:val="both"/>
        <w:rPr>
          <w:rFonts w:ascii="Meiryo UI" w:eastAsia="Meiryo UI" w:hAnsi="Meiryo UI" w:cs="Meiryo UI"/>
          <w:b/>
        </w:rPr>
      </w:pPr>
      <w:r w:rsidRPr="002A0044">
        <w:rPr>
          <w:rFonts w:ascii="Meiryo UI" w:eastAsia="Meiryo UI" w:hAnsi="Meiryo UI" w:cs="Meiryo UI"/>
          <w:b/>
        </w:rPr>
        <w:t>Email :</w:t>
      </w:r>
      <w:r w:rsidR="00C11527">
        <w:rPr>
          <w:rFonts w:ascii="Meiryo UI" w:eastAsia="Meiryo UI" w:hAnsi="Meiryo UI" w:cs="Meiryo UI"/>
          <w:b/>
        </w:rPr>
        <w:t xml:space="preserve"> </w:t>
      </w:r>
      <w:hyperlink r:id="rId8" w:history="1">
        <w:r w:rsidR="00C11527" w:rsidRPr="00E74C0D">
          <w:rPr>
            <w:rStyle w:val="Hyperlink"/>
            <w:rFonts w:ascii="Meiryo UI" w:eastAsia="Meiryo UI" w:hAnsi="Meiryo UI" w:cs="Meiryo UI"/>
            <w:b/>
          </w:rPr>
          <w:t>Mathew.388090@2freemail.com</w:t>
        </w:r>
      </w:hyperlink>
      <w:r w:rsidR="00C11527">
        <w:rPr>
          <w:rFonts w:ascii="Meiryo UI" w:eastAsia="Meiryo UI" w:hAnsi="Meiryo UI" w:cs="Meiryo UI"/>
          <w:b/>
        </w:rPr>
        <w:t xml:space="preserve"> </w:t>
      </w:r>
      <w:r w:rsidR="004B5A28" w:rsidRPr="002A0044">
        <w:rPr>
          <w:rFonts w:ascii="Meiryo UI" w:eastAsia="Meiryo UI" w:hAnsi="Meiryo UI" w:cs="Meiryo UI"/>
          <w:b/>
        </w:rPr>
        <w:t xml:space="preserve"> </w:t>
      </w:r>
    </w:p>
    <w:p w:rsidR="00DB0D3F" w:rsidRPr="002A0044" w:rsidRDefault="00DF4E9F" w:rsidP="00C11527">
      <w:pPr>
        <w:pStyle w:val="NoSpacing"/>
        <w:jc w:val="both"/>
        <w:rPr>
          <w:rFonts w:ascii="Meiryo UI" w:eastAsia="Meiryo UI" w:hAnsi="Meiryo UI" w:cs="Meiryo UI"/>
          <w:color w:val="000000"/>
        </w:rPr>
      </w:pPr>
      <w:r w:rsidRPr="002A0044">
        <w:rPr>
          <w:rFonts w:ascii="Meiryo UI" w:eastAsia="Meiryo UI" w:hAnsi="Meiryo UI" w:cs="Meiryo UI"/>
          <w:color w:val="000000"/>
        </w:rPr>
        <w:tab/>
      </w:r>
    </w:p>
    <w:p w:rsidR="00DB0D3F" w:rsidRPr="00191983" w:rsidRDefault="00DB0D3F" w:rsidP="00085EE7">
      <w:pPr>
        <w:pStyle w:val="NoSpacing"/>
        <w:tabs>
          <w:tab w:val="left" w:pos="6346"/>
        </w:tabs>
        <w:jc w:val="both"/>
        <w:rPr>
          <w:rFonts w:ascii="Meiryo UI" w:eastAsia="Meiryo UI" w:hAnsi="Meiryo UI" w:cs="Meiryo UI"/>
          <w:b/>
          <w:color w:val="4472C4"/>
          <w:u w:val="single"/>
        </w:rPr>
      </w:pPr>
      <w:r w:rsidRPr="00191983">
        <w:rPr>
          <w:rFonts w:ascii="Meiryo UI" w:eastAsia="Meiryo UI" w:hAnsi="Meiryo UI" w:cs="Meiryo UI"/>
          <w:b/>
          <w:color w:val="4472C4"/>
          <w:u w:val="single"/>
        </w:rPr>
        <w:t>CAREER OBJECTIVE:</w:t>
      </w:r>
    </w:p>
    <w:p w:rsidR="00760D4B" w:rsidRPr="002A0044" w:rsidRDefault="00760D4B" w:rsidP="0070709F">
      <w:pPr>
        <w:spacing w:line="240" w:lineRule="auto"/>
        <w:jc w:val="both"/>
        <w:rPr>
          <w:rFonts w:ascii="Meiryo UI" w:eastAsia="Meiryo UI" w:hAnsi="Meiryo UI" w:cs="Meiryo UI"/>
          <w:bCs/>
        </w:rPr>
      </w:pPr>
      <w:r w:rsidRPr="002A0044">
        <w:rPr>
          <w:rFonts w:ascii="Meiryo UI" w:eastAsia="Meiryo UI" w:hAnsi="Meiryo UI" w:cs="Meiryo UI"/>
          <w:bCs/>
        </w:rPr>
        <w:t>An active youth, fluent</w:t>
      </w:r>
      <w:r w:rsidR="0070709F">
        <w:rPr>
          <w:rFonts w:ascii="Meiryo UI" w:eastAsia="Meiryo UI" w:hAnsi="Meiryo UI" w:cs="Meiryo UI"/>
          <w:bCs/>
        </w:rPr>
        <w:t>,</w:t>
      </w:r>
      <w:r w:rsidRPr="002A0044">
        <w:rPr>
          <w:rFonts w:ascii="Meiryo UI" w:eastAsia="Meiryo UI" w:hAnsi="Meiryo UI" w:cs="Meiryo UI"/>
          <w:bCs/>
        </w:rPr>
        <w:t xml:space="preserve"> and authoritative Speaker of English language, with </w:t>
      </w:r>
      <w:r w:rsidR="00BB752F" w:rsidRPr="002A0044">
        <w:rPr>
          <w:rFonts w:ascii="Meiryo UI" w:eastAsia="Meiryo UI" w:hAnsi="Meiryo UI" w:cs="Meiryo UI"/>
          <w:bCs/>
        </w:rPr>
        <w:t xml:space="preserve">over </w:t>
      </w:r>
      <w:r w:rsidR="007D775E" w:rsidRPr="007D775E">
        <w:rPr>
          <w:rFonts w:ascii="Meiryo UI" w:eastAsia="Meiryo UI" w:hAnsi="Meiryo UI" w:cs="Meiryo UI"/>
          <w:b/>
        </w:rPr>
        <w:t>5years</w:t>
      </w:r>
      <w:r w:rsidR="0070709F">
        <w:rPr>
          <w:rFonts w:ascii="Meiryo UI" w:eastAsia="Meiryo UI" w:hAnsi="Meiryo UI" w:cs="Meiryo UI"/>
          <w:b/>
        </w:rPr>
        <w:t xml:space="preserve"> </w:t>
      </w:r>
      <w:r w:rsidR="0070709F">
        <w:rPr>
          <w:rFonts w:ascii="Meiryo UI" w:eastAsia="Meiryo UI" w:hAnsi="Meiryo UI" w:cs="Meiryo UI"/>
          <w:bCs/>
        </w:rPr>
        <w:t>e</w:t>
      </w:r>
      <w:r w:rsidRPr="002A0044">
        <w:rPr>
          <w:rFonts w:ascii="Meiryo UI" w:eastAsia="Meiryo UI" w:hAnsi="Meiryo UI" w:cs="Meiryo UI"/>
          <w:bCs/>
        </w:rPr>
        <w:t xml:space="preserve">xperience in various industries </w:t>
      </w:r>
      <w:r w:rsidR="004B5A28" w:rsidRPr="002A0044">
        <w:rPr>
          <w:rFonts w:ascii="Meiryo UI" w:eastAsia="Meiryo UI" w:hAnsi="Meiryo UI" w:cs="Meiryo UI"/>
          <w:bCs/>
        </w:rPr>
        <w:t>&amp; Factories</w:t>
      </w:r>
      <w:r w:rsidR="00BB752F" w:rsidRPr="002A0044">
        <w:rPr>
          <w:rFonts w:ascii="Meiryo UI" w:eastAsia="Meiryo UI" w:hAnsi="Meiryo UI" w:cs="Meiryo UI"/>
          <w:bCs/>
        </w:rPr>
        <w:t xml:space="preserve"> with </w:t>
      </w:r>
      <w:r w:rsidR="00BB752F" w:rsidRPr="002A0044">
        <w:rPr>
          <w:rFonts w:ascii="Meiryo UI" w:eastAsia="Meiryo UI" w:hAnsi="Meiryo UI" w:cs="Meiryo UI"/>
          <w:b/>
          <w:bCs/>
        </w:rPr>
        <w:t>B.Sc</w:t>
      </w:r>
      <w:r w:rsidR="00BB752F" w:rsidRPr="002A0044">
        <w:rPr>
          <w:rFonts w:ascii="Meiryo UI" w:eastAsia="Meiryo UI" w:hAnsi="Meiryo UI" w:cs="Meiryo UI"/>
          <w:bCs/>
        </w:rPr>
        <w:t xml:space="preserve">. </w:t>
      </w:r>
      <w:r w:rsidR="004B5A28" w:rsidRPr="002A0044">
        <w:rPr>
          <w:rFonts w:ascii="Meiryo UI" w:eastAsia="Meiryo UI" w:hAnsi="Meiryo UI" w:cs="Meiryo UI"/>
          <w:bCs/>
        </w:rPr>
        <w:t>Business Administration</w:t>
      </w:r>
      <w:r w:rsidR="0070709F">
        <w:rPr>
          <w:rFonts w:ascii="Meiryo UI" w:eastAsia="Meiryo UI" w:hAnsi="Meiryo UI" w:cs="Meiryo UI"/>
          <w:bCs/>
        </w:rPr>
        <w:t>.</w:t>
      </w:r>
      <w:r w:rsidR="00C341FE" w:rsidRPr="002A0044">
        <w:rPr>
          <w:rFonts w:ascii="Meiryo UI" w:eastAsia="Meiryo UI" w:hAnsi="Meiryo UI" w:cs="Meiryo UI"/>
        </w:rPr>
        <w:t xml:space="preserve"> </w:t>
      </w:r>
      <w:r w:rsidRPr="002A0044">
        <w:rPr>
          <w:rFonts w:ascii="Meiryo UI" w:eastAsia="Meiryo UI" w:hAnsi="Meiryo UI" w:cs="Meiryo UI"/>
          <w:bCs/>
        </w:rPr>
        <w:t xml:space="preserve">I seek placement in </w:t>
      </w:r>
      <w:r w:rsidR="00B17D87" w:rsidRPr="002A0044">
        <w:rPr>
          <w:rFonts w:ascii="Meiryo UI" w:eastAsia="Meiryo UI" w:hAnsi="Meiryo UI" w:cs="Meiryo UI"/>
          <w:bCs/>
        </w:rPr>
        <w:t>H</w:t>
      </w:r>
      <w:r w:rsidRPr="002A0044">
        <w:rPr>
          <w:rFonts w:ascii="Meiryo UI" w:eastAsia="Meiryo UI" w:hAnsi="Meiryo UI" w:cs="Meiryo UI"/>
          <w:bCs/>
        </w:rPr>
        <w:t xml:space="preserve">ealth, Safety and Environmental position where I can develop </w:t>
      </w:r>
      <w:r w:rsidR="00484472" w:rsidRPr="002A0044">
        <w:rPr>
          <w:rFonts w:ascii="Meiryo UI" w:eastAsia="Meiryo UI" w:hAnsi="Meiryo UI" w:cs="Meiryo UI"/>
          <w:bCs/>
        </w:rPr>
        <w:t xml:space="preserve">further </w:t>
      </w:r>
      <w:r w:rsidR="0070709F">
        <w:rPr>
          <w:rFonts w:ascii="Meiryo UI" w:eastAsia="Meiryo UI" w:hAnsi="Meiryo UI" w:cs="Meiryo UI"/>
          <w:bCs/>
        </w:rPr>
        <w:t xml:space="preserve">my career </w:t>
      </w:r>
      <w:r w:rsidRPr="002A0044">
        <w:rPr>
          <w:rFonts w:ascii="Meiryo UI" w:eastAsia="Meiryo UI" w:hAnsi="Meiryo UI" w:cs="Meiryo UI"/>
          <w:bCs/>
        </w:rPr>
        <w:t xml:space="preserve">and expertise </w:t>
      </w:r>
      <w:r w:rsidR="0070709F">
        <w:rPr>
          <w:rFonts w:ascii="Meiryo UI" w:eastAsia="Meiryo UI" w:hAnsi="Meiryo UI" w:cs="Meiryo UI"/>
          <w:bCs/>
        </w:rPr>
        <w:t xml:space="preserve">so as </w:t>
      </w:r>
      <w:r w:rsidRPr="002A0044">
        <w:rPr>
          <w:rFonts w:ascii="Meiryo UI" w:eastAsia="Meiryo UI" w:hAnsi="Meiryo UI" w:cs="Meiryo UI"/>
          <w:bCs/>
        </w:rPr>
        <w:t xml:space="preserve">to </w:t>
      </w:r>
      <w:r w:rsidR="0070709F">
        <w:rPr>
          <w:rFonts w:ascii="Meiryo UI" w:eastAsia="Meiryo UI" w:hAnsi="Meiryo UI" w:cs="Meiryo UI"/>
          <w:bCs/>
        </w:rPr>
        <w:t xml:space="preserve">positively </w:t>
      </w:r>
      <w:r w:rsidRPr="002A0044">
        <w:rPr>
          <w:rFonts w:ascii="Meiryo UI" w:eastAsia="Meiryo UI" w:hAnsi="Meiryo UI" w:cs="Meiryo UI"/>
          <w:bCs/>
        </w:rPr>
        <w:t xml:space="preserve">improve </w:t>
      </w:r>
      <w:r w:rsidR="000F646A">
        <w:rPr>
          <w:rFonts w:ascii="Meiryo UI" w:eastAsia="Meiryo UI" w:hAnsi="Meiryo UI" w:cs="Meiryo UI"/>
          <w:bCs/>
        </w:rPr>
        <w:t>the Occupational Health and Safety</w:t>
      </w:r>
      <w:r w:rsidRPr="002A0044">
        <w:rPr>
          <w:rFonts w:ascii="Meiryo UI" w:eastAsia="Meiryo UI" w:hAnsi="Meiryo UI" w:cs="Meiryo UI"/>
          <w:bCs/>
        </w:rPr>
        <w:t xml:space="preserve"> System of the Compa</w:t>
      </w:r>
      <w:r w:rsidR="00C341FE" w:rsidRPr="002A0044">
        <w:rPr>
          <w:rFonts w:ascii="Meiryo UI" w:eastAsia="Meiryo UI" w:hAnsi="Meiryo UI" w:cs="Meiryo UI"/>
          <w:bCs/>
        </w:rPr>
        <w:t>n</w:t>
      </w:r>
      <w:r w:rsidR="0070709F">
        <w:rPr>
          <w:rFonts w:ascii="Meiryo UI" w:eastAsia="Meiryo UI" w:hAnsi="Meiryo UI" w:cs="Meiryo UI"/>
          <w:bCs/>
        </w:rPr>
        <w:t>y’s Project</w:t>
      </w:r>
      <w:r w:rsidRPr="002A0044">
        <w:rPr>
          <w:rFonts w:ascii="Meiryo UI" w:eastAsia="Meiryo UI" w:hAnsi="Meiryo UI" w:cs="Meiryo UI"/>
          <w:bCs/>
        </w:rPr>
        <w:t>.</w:t>
      </w:r>
    </w:p>
    <w:p w:rsidR="00C17B81" w:rsidRPr="00191983" w:rsidRDefault="00DB0D3F" w:rsidP="00085EE7">
      <w:pPr>
        <w:spacing w:line="240" w:lineRule="auto"/>
        <w:jc w:val="both"/>
        <w:rPr>
          <w:rFonts w:ascii="Meiryo UI" w:eastAsia="Meiryo UI" w:hAnsi="Meiryo UI" w:cs="Meiryo UI"/>
          <w:b/>
          <w:color w:val="4472C4"/>
          <w:u w:val="single"/>
        </w:rPr>
      </w:pPr>
      <w:r w:rsidRPr="00191983">
        <w:rPr>
          <w:rFonts w:ascii="Meiryo UI" w:eastAsia="Meiryo UI" w:hAnsi="Meiryo UI" w:cs="Meiryo UI"/>
          <w:b/>
          <w:color w:val="4472C4"/>
          <w:u w:val="single"/>
        </w:rPr>
        <w:t>PROFESSIONAL CERTIFICATES OBTAINED</w:t>
      </w:r>
    </w:p>
    <w:p w:rsidR="00143D92" w:rsidRPr="00143D92" w:rsidRDefault="00143D92" w:rsidP="00085EE7">
      <w:pPr>
        <w:numPr>
          <w:ilvl w:val="0"/>
          <w:numId w:val="16"/>
        </w:numPr>
        <w:spacing w:after="0" w:line="240" w:lineRule="auto"/>
        <w:jc w:val="both"/>
        <w:rPr>
          <w:rFonts w:ascii="Meiryo UI" w:eastAsia="Meiryo UI" w:hAnsi="Meiryo UI" w:cs="Meiryo UI"/>
          <w:b/>
          <w:bCs/>
          <w:color w:val="17365D"/>
        </w:rPr>
      </w:pPr>
      <w:r>
        <w:rPr>
          <w:rFonts w:ascii="Meiryo UI" w:eastAsia="Meiryo UI" w:hAnsi="Meiryo UI" w:cs="Meiryo UI"/>
          <w:b/>
        </w:rPr>
        <w:t xml:space="preserve">NEBOSH IGC </w:t>
      </w:r>
      <w:r>
        <w:rPr>
          <w:rFonts w:ascii="Meiryo UI" w:eastAsia="Meiryo UI" w:hAnsi="Meiryo UI" w:cs="Meiryo UI"/>
          <w:bCs/>
        </w:rPr>
        <w:t>In View</w:t>
      </w:r>
    </w:p>
    <w:p w:rsidR="00B17D87" w:rsidRPr="004C770C" w:rsidRDefault="008E6A48" w:rsidP="005511EC">
      <w:pPr>
        <w:numPr>
          <w:ilvl w:val="0"/>
          <w:numId w:val="16"/>
        </w:numPr>
        <w:spacing w:after="0" w:line="240" w:lineRule="auto"/>
        <w:jc w:val="both"/>
        <w:rPr>
          <w:rFonts w:ascii="Meiryo UI" w:eastAsia="Meiryo UI" w:hAnsi="Meiryo UI" w:cs="Meiryo UI"/>
          <w:b/>
          <w:bCs/>
          <w:color w:val="17365D"/>
        </w:rPr>
      </w:pPr>
      <w:r w:rsidRPr="002A0044">
        <w:rPr>
          <w:rFonts w:ascii="Meiryo UI" w:eastAsia="Meiryo UI" w:hAnsi="Meiryo UI" w:cs="Meiryo UI"/>
          <w:b/>
        </w:rPr>
        <w:t>NISP</w:t>
      </w:r>
      <w:r w:rsidRPr="002A0044">
        <w:rPr>
          <w:rFonts w:ascii="Meiryo UI" w:eastAsia="Meiryo UI" w:hAnsi="Meiryo UI" w:cs="Meiryo UI"/>
        </w:rPr>
        <w:t xml:space="preserve"> </w:t>
      </w:r>
      <w:r w:rsidR="00C17B81" w:rsidRPr="002A0044">
        <w:rPr>
          <w:rFonts w:ascii="Meiryo UI" w:eastAsia="Meiryo UI" w:hAnsi="Meiryo UI" w:cs="Meiryo UI"/>
        </w:rPr>
        <w:t>Certificate in General health, Safety and Environmental Course</w:t>
      </w:r>
      <w:r w:rsidR="007D05DE" w:rsidRPr="002A0044">
        <w:rPr>
          <w:rFonts w:ascii="Meiryo UI" w:eastAsia="Meiryo UI" w:hAnsi="Meiryo UI" w:cs="Meiryo UI"/>
        </w:rPr>
        <w:t xml:space="preserve"> </w:t>
      </w:r>
      <w:r w:rsidR="00C17B81" w:rsidRPr="002A0044">
        <w:rPr>
          <w:rFonts w:ascii="Meiryo UI" w:eastAsia="Meiryo UI" w:hAnsi="Meiryo UI" w:cs="Meiryo UI"/>
        </w:rPr>
        <w:t>(Nigeria Institute of Safety Professionals)</w:t>
      </w:r>
      <w:r w:rsidR="00B17D87" w:rsidRPr="002A0044">
        <w:rPr>
          <w:rFonts w:ascii="Meiryo UI" w:eastAsia="Meiryo UI" w:hAnsi="Meiryo UI" w:cs="Meiryo UI"/>
        </w:rPr>
        <w:t xml:space="preserve"> HSE Level 1,2 &amp; 3</w:t>
      </w:r>
    </w:p>
    <w:p w:rsidR="004C770C" w:rsidRPr="004C770C" w:rsidRDefault="00DC1111" w:rsidP="004C770C">
      <w:pPr>
        <w:numPr>
          <w:ilvl w:val="0"/>
          <w:numId w:val="16"/>
        </w:numPr>
        <w:spacing w:after="0" w:line="240" w:lineRule="auto"/>
        <w:jc w:val="both"/>
        <w:rPr>
          <w:rFonts w:ascii="Meiryo UI" w:eastAsia="Meiryo UI" w:hAnsi="Meiryo UI" w:cs="Meiryo UI"/>
          <w:bCs/>
          <w:color w:val="17365D"/>
        </w:rPr>
      </w:pPr>
      <w:r>
        <w:rPr>
          <w:rFonts w:ascii="Meiryo UI" w:eastAsia="Meiryo UI" w:hAnsi="Meiryo UI" w:cs="Meiryo UI"/>
        </w:rPr>
        <w:t>P</w:t>
      </w:r>
      <w:r w:rsidR="004C770C" w:rsidRPr="004C770C">
        <w:rPr>
          <w:rFonts w:ascii="Meiryo UI" w:eastAsia="Meiryo UI" w:hAnsi="Meiryo UI" w:cs="Meiryo UI"/>
        </w:rPr>
        <w:t>ermit to Work</w:t>
      </w:r>
      <w:r w:rsidR="004C770C">
        <w:rPr>
          <w:rFonts w:ascii="Meiryo UI" w:eastAsia="Meiryo UI" w:hAnsi="Meiryo UI" w:cs="Meiryo UI"/>
        </w:rPr>
        <w:t xml:space="preserve"> (</w:t>
      </w:r>
      <w:r w:rsidR="004C770C" w:rsidRPr="004C770C">
        <w:rPr>
          <w:rFonts w:ascii="Meiryo UI" w:eastAsia="Meiryo UI" w:hAnsi="Meiryo UI" w:cs="Meiryo UI"/>
          <w:b/>
        </w:rPr>
        <w:t>PTW</w:t>
      </w:r>
      <w:r w:rsidR="004C770C">
        <w:rPr>
          <w:rFonts w:ascii="Meiryo UI" w:eastAsia="Meiryo UI" w:hAnsi="Meiryo UI" w:cs="Meiryo UI"/>
        </w:rPr>
        <w:t>)</w:t>
      </w:r>
      <w:r w:rsidR="004C770C">
        <w:rPr>
          <w:rFonts w:ascii="Meiryo UI" w:eastAsia="Meiryo UI" w:hAnsi="Meiryo UI" w:cs="Meiryo UI"/>
          <w:bCs/>
          <w:color w:val="17365D"/>
        </w:rPr>
        <w:t xml:space="preserve"> </w:t>
      </w:r>
      <w:r w:rsidRPr="005534D4">
        <w:rPr>
          <w:rFonts w:ascii="Meiryo UI" w:eastAsia="Meiryo UI" w:hAnsi="Meiryo UI" w:cs="Meiryo UI"/>
          <w:b/>
          <w:bCs/>
          <w:color w:val="000000"/>
        </w:rPr>
        <w:t>ADCO Approved</w:t>
      </w:r>
    </w:p>
    <w:p w:rsidR="00DF4E9F" w:rsidRPr="00191983" w:rsidRDefault="00DB0D3F" w:rsidP="00085EE7">
      <w:pPr>
        <w:spacing w:line="240" w:lineRule="auto"/>
        <w:jc w:val="both"/>
        <w:rPr>
          <w:rFonts w:ascii="Meiryo UI" w:eastAsia="Meiryo UI" w:hAnsi="Meiryo UI" w:cs="Meiryo UI"/>
          <w:b/>
          <w:bCs/>
          <w:color w:val="4472C4"/>
          <w:u w:val="single"/>
          <w:lang w:val="yo-NG"/>
        </w:rPr>
      </w:pPr>
      <w:r w:rsidRPr="00191983">
        <w:rPr>
          <w:rFonts w:ascii="Meiryo UI" w:eastAsia="Meiryo UI" w:hAnsi="Meiryo UI" w:cs="Meiryo UI"/>
          <w:b/>
          <w:bCs/>
          <w:color w:val="4472C4"/>
          <w:u w:val="single"/>
          <w:lang w:val="yo-NG"/>
        </w:rPr>
        <w:t>ACADEMICS CERTIFICATES OBTAINED:</w:t>
      </w:r>
    </w:p>
    <w:p w:rsidR="00C17B81" w:rsidRPr="002A0044" w:rsidRDefault="00C17B81" w:rsidP="00B17D87">
      <w:pPr>
        <w:numPr>
          <w:ilvl w:val="0"/>
          <w:numId w:val="13"/>
        </w:numPr>
        <w:spacing w:after="0" w:line="240" w:lineRule="auto"/>
        <w:jc w:val="both"/>
        <w:rPr>
          <w:rFonts w:ascii="Meiryo UI" w:eastAsia="Meiryo UI" w:hAnsi="Meiryo UI" w:cs="Meiryo UI"/>
        </w:rPr>
      </w:pPr>
      <w:r w:rsidRPr="002A0044">
        <w:rPr>
          <w:rFonts w:ascii="Meiryo UI" w:eastAsia="Meiryo UI" w:hAnsi="Meiryo UI" w:cs="Meiryo UI"/>
          <w:b/>
        </w:rPr>
        <w:t>Bachelor of Science</w:t>
      </w:r>
      <w:r w:rsidRPr="002A0044">
        <w:rPr>
          <w:rFonts w:ascii="Meiryo UI" w:eastAsia="Meiryo UI" w:hAnsi="Meiryo UI" w:cs="Meiryo UI"/>
        </w:rPr>
        <w:t xml:space="preserve"> in </w:t>
      </w:r>
      <w:r w:rsidR="00B17D87" w:rsidRPr="002A0044">
        <w:rPr>
          <w:rFonts w:ascii="Meiryo UI" w:eastAsia="Meiryo UI" w:hAnsi="Meiryo UI" w:cs="Meiryo UI"/>
          <w:bCs/>
        </w:rPr>
        <w:t>Business Administr</w:t>
      </w:r>
      <w:r w:rsidR="0024737B">
        <w:rPr>
          <w:rFonts w:ascii="Meiryo UI" w:eastAsia="Meiryo UI" w:hAnsi="Meiryo UI" w:cs="Meiryo UI"/>
          <w:bCs/>
        </w:rPr>
        <w:t>a</w:t>
      </w:r>
      <w:r w:rsidR="00B17D87" w:rsidRPr="002A0044">
        <w:rPr>
          <w:rFonts w:ascii="Meiryo UI" w:eastAsia="Meiryo UI" w:hAnsi="Meiryo UI" w:cs="Meiryo UI"/>
          <w:bCs/>
        </w:rPr>
        <w:t>tion</w:t>
      </w:r>
      <w:r w:rsidR="00B17D87" w:rsidRPr="002A0044">
        <w:rPr>
          <w:rFonts w:ascii="Meiryo UI" w:eastAsia="Meiryo UI" w:hAnsi="Meiryo UI" w:cs="Meiryo UI"/>
        </w:rPr>
        <w:t xml:space="preserve"> </w:t>
      </w:r>
      <w:r w:rsidRPr="002A0044">
        <w:rPr>
          <w:rFonts w:ascii="Meiryo UI" w:eastAsia="Meiryo UI" w:hAnsi="Meiryo UI" w:cs="Meiryo UI"/>
        </w:rPr>
        <w:t xml:space="preserve">(Igbinedion University Okada). </w:t>
      </w:r>
    </w:p>
    <w:p w:rsidR="00DB0D3F" w:rsidRPr="005511EC" w:rsidRDefault="00C17B81" w:rsidP="005511EC">
      <w:pPr>
        <w:numPr>
          <w:ilvl w:val="0"/>
          <w:numId w:val="13"/>
        </w:numPr>
        <w:spacing w:after="0" w:line="240" w:lineRule="auto"/>
        <w:jc w:val="both"/>
        <w:rPr>
          <w:rFonts w:ascii="Meiryo UI" w:eastAsia="Meiryo UI" w:hAnsi="Meiryo UI" w:cs="Meiryo UI"/>
        </w:rPr>
      </w:pPr>
      <w:r w:rsidRPr="002A0044">
        <w:rPr>
          <w:rFonts w:ascii="Meiryo UI" w:eastAsia="Meiryo UI" w:hAnsi="Meiryo UI" w:cs="Meiryo UI"/>
        </w:rPr>
        <w:t>Senior Secondary School Certificate (</w:t>
      </w:r>
      <w:r w:rsidRPr="002A0044">
        <w:rPr>
          <w:rFonts w:ascii="Meiryo UI" w:eastAsia="Meiryo UI" w:hAnsi="Meiryo UI" w:cs="Meiryo UI"/>
          <w:b/>
        </w:rPr>
        <w:t>SSSC &amp; GCE 0/Level</w:t>
      </w:r>
      <w:r w:rsidRPr="002A0044">
        <w:rPr>
          <w:rFonts w:ascii="Meiryo UI" w:eastAsia="Meiryo UI" w:hAnsi="Meiryo UI" w:cs="Meiryo UI"/>
        </w:rPr>
        <w:t xml:space="preserve">). </w:t>
      </w:r>
      <w:r w:rsidR="00DF4E9F" w:rsidRPr="002A0044">
        <w:rPr>
          <w:rFonts w:ascii="Meiryo UI" w:eastAsia="Meiryo UI" w:hAnsi="Meiryo UI" w:cs="Meiryo UI"/>
        </w:rPr>
        <w:t xml:space="preserve"> </w:t>
      </w:r>
      <w:r w:rsidR="00DF4E9F" w:rsidRPr="005511EC">
        <w:rPr>
          <w:rFonts w:ascii="Meiryo UI" w:eastAsia="Meiryo UI" w:hAnsi="Meiryo UI" w:cs="Meiryo UI"/>
          <w:highlight w:val="yellow"/>
        </w:rPr>
        <w:t xml:space="preserve">                                  </w:t>
      </w:r>
    </w:p>
    <w:p w:rsidR="00DB0D3F" w:rsidRPr="00191983" w:rsidRDefault="00DB0D3F" w:rsidP="00085EE7">
      <w:pPr>
        <w:pStyle w:val="NoSpacing"/>
        <w:jc w:val="both"/>
        <w:rPr>
          <w:rFonts w:ascii="Meiryo UI" w:eastAsia="Meiryo UI" w:hAnsi="Meiryo UI" w:cs="Meiryo UI"/>
          <w:color w:val="4472C4"/>
        </w:rPr>
      </w:pPr>
      <w:r w:rsidRPr="00191983">
        <w:rPr>
          <w:rFonts w:ascii="Meiryo UI" w:eastAsia="Meiryo UI" w:hAnsi="Meiryo UI" w:cs="Meiryo UI"/>
          <w:b/>
          <w:color w:val="4472C4"/>
          <w:u w:val="single"/>
        </w:rPr>
        <w:t>ADDITIONAL TRAINING AND COURSES</w:t>
      </w:r>
      <w:r w:rsidRPr="00191983">
        <w:rPr>
          <w:rFonts w:ascii="Meiryo UI" w:eastAsia="Meiryo UI" w:hAnsi="Meiryo UI" w:cs="Meiryo UI"/>
          <w:color w:val="4472C4"/>
        </w:rPr>
        <w:t xml:space="preserve">: </w:t>
      </w:r>
    </w:p>
    <w:p w:rsidR="0070709F" w:rsidRPr="002A0044" w:rsidRDefault="00C225AC" w:rsidP="00B44154">
      <w:pPr>
        <w:pStyle w:val="NoSpacing"/>
        <w:jc w:val="both"/>
        <w:rPr>
          <w:rFonts w:ascii="Meiryo UI" w:eastAsia="Meiryo UI" w:hAnsi="Meiryo UI" w:cs="Meiryo UI"/>
          <w:b/>
          <w:u w:val="single"/>
        </w:rPr>
      </w:pPr>
      <w:r w:rsidRPr="002A0044">
        <w:rPr>
          <w:rFonts w:ascii="Meiryo UI" w:eastAsia="Meiryo UI" w:hAnsi="Meiryo UI" w:cs="Meiryo UI"/>
        </w:rPr>
        <w:t>Policy</w:t>
      </w:r>
      <w:r w:rsidR="00DF4E9F" w:rsidRPr="002A0044">
        <w:rPr>
          <w:rFonts w:ascii="Meiryo UI" w:eastAsia="Meiryo UI" w:hAnsi="Meiryo UI" w:cs="Meiryo UI"/>
        </w:rPr>
        <w:t>,</w:t>
      </w:r>
      <w:r w:rsidRPr="002A0044">
        <w:rPr>
          <w:rFonts w:ascii="Meiryo UI" w:eastAsia="Meiryo UI" w:hAnsi="Meiryo UI" w:cs="Meiryo UI"/>
        </w:rPr>
        <w:t xml:space="preserve"> </w:t>
      </w:r>
      <w:r w:rsidR="00DF4E9F" w:rsidRPr="002A0044">
        <w:rPr>
          <w:rFonts w:ascii="Meiryo UI" w:eastAsia="Meiryo UI" w:hAnsi="Meiryo UI" w:cs="Meiryo UI"/>
        </w:rPr>
        <w:t xml:space="preserve">accident prevention </w:t>
      </w:r>
      <w:r w:rsidR="00C17B81" w:rsidRPr="002A0044">
        <w:rPr>
          <w:rFonts w:ascii="Meiryo UI" w:eastAsia="Meiryo UI" w:hAnsi="Meiryo UI" w:cs="Meiryo UI"/>
        </w:rPr>
        <w:t>and reporting, investigation,</w:t>
      </w:r>
      <w:r w:rsidR="00DF4E9F" w:rsidRPr="002A0044">
        <w:rPr>
          <w:rFonts w:ascii="Meiryo UI" w:eastAsia="Meiryo UI" w:hAnsi="Meiryo UI" w:cs="Meiryo UI"/>
        </w:rPr>
        <w:t xml:space="preserve"> emergency planning, hazard identification, COSHH, safe rigging operation, risk analysis, first aid, firefighting, electrical safety, scaffolding techniques and inspection, </w:t>
      </w:r>
      <w:r w:rsidR="00B95BB5" w:rsidRPr="002A0044">
        <w:rPr>
          <w:rFonts w:ascii="Meiryo UI" w:eastAsia="Meiryo UI" w:hAnsi="Meiryo UI" w:cs="Meiryo UI"/>
        </w:rPr>
        <w:t>working at height</w:t>
      </w:r>
      <w:r w:rsidR="00881A36">
        <w:rPr>
          <w:rFonts w:ascii="Meiryo UI" w:eastAsia="Meiryo UI" w:hAnsi="Meiryo UI" w:cs="Meiryo UI"/>
        </w:rPr>
        <w:t>, lifting ope</w:t>
      </w:r>
      <w:r w:rsidR="005511EC">
        <w:rPr>
          <w:rFonts w:ascii="Meiryo UI" w:eastAsia="Meiryo UI" w:hAnsi="Meiryo UI" w:cs="Meiryo UI"/>
        </w:rPr>
        <w:t>rations,</w:t>
      </w:r>
    </w:p>
    <w:p w:rsidR="00B44154" w:rsidRDefault="00B44154" w:rsidP="00760D4B">
      <w:pPr>
        <w:pStyle w:val="NoSpacing"/>
        <w:jc w:val="both"/>
        <w:rPr>
          <w:rFonts w:ascii="Meiryo UI" w:eastAsia="Meiryo UI" w:hAnsi="Meiryo UI" w:cs="Meiryo UI"/>
          <w:b/>
          <w:u w:val="single"/>
        </w:rPr>
      </w:pPr>
    </w:p>
    <w:p w:rsidR="00DF4E9F" w:rsidRPr="00191983" w:rsidRDefault="00DB0D3F" w:rsidP="00760D4B">
      <w:pPr>
        <w:pStyle w:val="NoSpacing"/>
        <w:jc w:val="both"/>
        <w:rPr>
          <w:rFonts w:ascii="Meiryo UI" w:eastAsia="Meiryo UI" w:hAnsi="Meiryo UI" w:cs="Meiryo UI"/>
          <w:b/>
          <w:color w:val="4472C4"/>
          <w:u w:val="single"/>
        </w:rPr>
      </w:pPr>
      <w:r w:rsidRPr="00191983">
        <w:rPr>
          <w:rFonts w:ascii="Meiryo UI" w:eastAsia="Meiryo UI" w:hAnsi="Meiryo UI" w:cs="Meiryo UI"/>
          <w:b/>
          <w:color w:val="4472C4"/>
          <w:u w:val="single"/>
        </w:rPr>
        <w:t>WORK EXPERIENCE:</w:t>
      </w:r>
    </w:p>
    <w:p w:rsidR="00AF70B1" w:rsidRPr="00AF70B1" w:rsidRDefault="002405FE" w:rsidP="00AF70B1">
      <w:pPr>
        <w:pStyle w:val="NoSpacing"/>
        <w:numPr>
          <w:ilvl w:val="0"/>
          <w:numId w:val="15"/>
        </w:numPr>
        <w:jc w:val="both"/>
        <w:rPr>
          <w:rFonts w:ascii="Meiryo UI" w:eastAsia="Meiryo UI" w:hAnsi="Meiryo UI" w:cs="Meiryo UI"/>
          <w:b/>
          <w:color w:val="000000"/>
        </w:rPr>
      </w:pPr>
      <w:r>
        <w:rPr>
          <w:rFonts w:ascii="Meiryo UI" w:eastAsia="Meiryo UI" w:hAnsi="Meiryo UI" w:cs="Meiryo UI"/>
          <w:b/>
        </w:rPr>
        <w:t>Idome and sons Nigeria Limited</w:t>
      </w:r>
      <w:r w:rsidR="001B3A9D">
        <w:rPr>
          <w:rFonts w:ascii="Meiryo UI" w:eastAsia="Meiryo UI" w:hAnsi="Meiryo UI" w:cs="Meiryo UI"/>
          <w:b/>
        </w:rPr>
        <w:t>.</w:t>
      </w:r>
      <w:r w:rsidR="001B3A9D">
        <w:rPr>
          <w:rFonts w:ascii="Meiryo UI" w:eastAsia="Meiryo UI" w:hAnsi="Meiryo UI" w:cs="Meiryo UI"/>
          <w:b/>
          <w:color w:val="000000"/>
        </w:rPr>
        <w:t xml:space="preserve"> (Feb</w:t>
      </w:r>
      <w:r w:rsidR="008675B4" w:rsidRPr="002A0044">
        <w:rPr>
          <w:rFonts w:ascii="Meiryo UI" w:eastAsia="Meiryo UI" w:hAnsi="Meiryo UI" w:cs="Meiryo UI"/>
          <w:b/>
          <w:color w:val="000000"/>
        </w:rPr>
        <w:t xml:space="preserve"> 201</w:t>
      </w:r>
      <w:r w:rsidR="0061319C">
        <w:rPr>
          <w:rFonts w:ascii="Meiryo UI" w:eastAsia="Meiryo UI" w:hAnsi="Meiryo UI" w:cs="Meiryo UI"/>
          <w:b/>
          <w:color w:val="000000"/>
        </w:rPr>
        <w:t>8</w:t>
      </w:r>
      <w:r w:rsidR="00954CC7">
        <w:rPr>
          <w:rFonts w:ascii="Meiryo UI" w:eastAsia="Meiryo UI" w:hAnsi="Meiryo UI" w:cs="Meiryo UI"/>
          <w:b/>
          <w:color w:val="000000"/>
        </w:rPr>
        <w:t xml:space="preserve"> </w:t>
      </w:r>
      <w:r w:rsidR="00E11C42">
        <w:rPr>
          <w:rFonts w:ascii="Meiryo UI" w:eastAsia="Meiryo UI" w:hAnsi="Meiryo UI" w:cs="Meiryo UI"/>
          <w:b/>
          <w:color w:val="000000"/>
        </w:rPr>
        <w:t>–</w:t>
      </w:r>
      <w:r w:rsidR="008675B4" w:rsidRPr="002A0044">
        <w:rPr>
          <w:rFonts w:ascii="Meiryo UI" w:eastAsia="Meiryo UI" w:hAnsi="Meiryo UI" w:cs="Meiryo UI"/>
          <w:b/>
          <w:color w:val="000000"/>
        </w:rPr>
        <w:t xml:space="preserve"> </w:t>
      </w:r>
      <w:r w:rsidR="00813813">
        <w:rPr>
          <w:rFonts w:ascii="Meiryo UI" w:eastAsia="Meiryo UI" w:hAnsi="Meiryo UI" w:cs="Meiryo UI"/>
          <w:b/>
          <w:color w:val="000000"/>
        </w:rPr>
        <w:t>Oct</w:t>
      </w:r>
      <w:r w:rsidR="00E11C42">
        <w:rPr>
          <w:rFonts w:ascii="Meiryo UI" w:eastAsia="Meiryo UI" w:hAnsi="Meiryo UI" w:cs="Meiryo UI"/>
          <w:b/>
          <w:color w:val="000000"/>
        </w:rPr>
        <w:t xml:space="preserve"> 2018</w:t>
      </w:r>
      <w:r w:rsidR="008675B4" w:rsidRPr="002A0044">
        <w:rPr>
          <w:rFonts w:ascii="Meiryo UI" w:eastAsia="Meiryo UI" w:hAnsi="Meiryo UI" w:cs="Meiryo UI"/>
          <w:b/>
          <w:color w:val="000000"/>
        </w:rPr>
        <w:t>)</w:t>
      </w:r>
    </w:p>
    <w:p w:rsidR="008675B4" w:rsidRDefault="00C96C12" w:rsidP="00B17D87">
      <w:pPr>
        <w:pStyle w:val="NoSpacing"/>
        <w:jc w:val="both"/>
        <w:rPr>
          <w:rFonts w:ascii="Meiryo UI" w:eastAsia="Meiryo UI" w:hAnsi="Meiryo UI" w:cs="Meiryo UI"/>
          <w:b/>
          <w:color w:val="000000"/>
        </w:rPr>
      </w:pPr>
      <w:r w:rsidRPr="002A0044">
        <w:rPr>
          <w:rFonts w:ascii="Meiryo UI" w:eastAsia="Meiryo UI" w:hAnsi="Meiryo UI" w:cs="Meiryo UI"/>
          <w:b/>
          <w:color w:val="000000"/>
          <w:u w:val="single"/>
        </w:rPr>
        <w:t>POSITION</w:t>
      </w:r>
      <w:r w:rsidR="00B17D87" w:rsidRPr="002A0044">
        <w:rPr>
          <w:rFonts w:ascii="Meiryo UI" w:eastAsia="Meiryo UI" w:hAnsi="Meiryo UI" w:cs="Meiryo UI"/>
          <w:b/>
          <w:color w:val="000000"/>
        </w:rPr>
        <w:t xml:space="preserve">: </w:t>
      </w:r>
      <w:r w:rsidR="002405FE">
        <w:rPr>
          <w:rFonts w:ascii="Meiryo UI" w:eastAsia="Meiryo UI" w:hAnsi="Meiryo UI" w:cs="Meiryo UI"/>
          <w:b/>
          <w:color w:val="000000"/>
        </w:rPr>
        <w:t>Senior HSE Advisor</w:t>
      </w:r>
    </w:p>
    <w:p w:rsidR="00AF70B1" w:rsidRPr="002A0044" w:rsidRDefault="00AF70B1" w:rsidP="00B17D87">
      <w:pPr>
        <w:pStyle w:val="NoSpacing"/>
        <w:jc w:val="both"/>
        <w:rPr>
          <w:rFonts w:ascii="Meiryo UI" w:eastAsia="Meiryo UI" w:hAnsi="Meiryo UI" w:cs="Meiryo UI"/>
          <w:b/>
          <w:color w:val="000000"/>
        </w:rPr>
      </w:pPr>
    </w:p>
    <w:p w:rsidR="00C96C12" w:rsidRPr="002A0044" w:rsidRDefault="00C96C12" w:rsidP="008675B4">
      <w:pPr>
        <w:pStyle w:val="NoSpacing"/>
        <w:jc w:val="both"/>
        <w:rPr>
          <w:rFonts w:ascii="Meiryo UI" w:eastAsia="Meiryo UI" w:hAnsi="Meiryo UI" w:cs="Meiryo UI"/>
          <w:b/>
          <w:color w:val="000000"/>
        </w:rPr>
      </w:pPr>
    </w:p>
    <w:p w:rsidR="00C96C12" w:rsidRPr="00191983" w:rsidRDefault="00C96C12" w:rsidP="008675B4">
      <w:pPr>
        <w:pStyle w:val="NoSpacing"/>
        <w:jc w:val="both"/>
        <w:rPr>
          <w:rFonts w:ascii="Meiryo UI" w:eastAsia="Meiryo UI" w:hAnsi="Meiryo UI" w:cs="Meiryo UI"/>
          <w:b/>
          <w:color w:val="4472C4"/>
          <w:u w:val="single"/>
        </w:rPr>
      </w:pPr>
      <w:r w:rsidRPr="00191983">
        <w:rPr>
          <w:rFonts w:ascii="Meiryo UI" w:eastAsia="Meiryo UI" w:hAnsi="Meiryo UI" w:cs="Meiryo UI"/>
          <w:b/>
          <w:color w:val="4472C4"/>
          <w:u w:val="single"/>
        </w:rPr>
        <w:t>Duties and Responsibilities</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prepare and maintain weekly and monthly safety statistics report.</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implement emergency response plans, procedures and evacuation drills.</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participate in programs for carrying out regular inspections of all areas including camp and messing facilities, along with client HSE Person.</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 xml:space="preserve">To participate in, in house Health, Safety and Environment audits with the senior management. </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report accidents / near miss to client and to Top management of the organization.</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liaise with client HSE departments and representatives.</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prepare daily site inspection report for file and correct deficiencies.</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coordinate with authorized trainer / client and ensure client’s mandatory courses are attended by the required personnel.</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ensure that all records for vehicles, drivers, electrical equipment’s etc., are maintained and up dated regularly.</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To ensure that the toolbox meetings are conducted by the Supervisors and the records are maintained.</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Anticipate the safety precautionary measure regarding the monthly working plan to ensure that everything is safe and correct.</w:t>
      </w:r>
    </w:p>
    <w:p w:rsidR="002405FE" w:rsidRPr="002405FE" w:rsidRDefault="002405FE" w:rsidP="002405FE">
      <w:pPr>
        <w:numPr>
          <w:ilvl w:val="0"/>
          <w:numId w:val="3"/>
        </w:numPr>
        <w:spacing w:after="0" w:line="240" w:lineRule="auto"/>
        <w:jc w:val="both"/>
        <w:rPr>
          <w:rFonts w:ascii="Meiryo UI" w:eastAsia="Meiryo UI" w:hAnsi="Meiryo UI" w:cs="Meiryo UI"/>
          <w:lang w:bidi="ar-SA"/>
        </w:rPr>
      </w:pPr>
      <w:r w:rsidRPr="002405FE">
        <w:rPr>
          <w:rFonts w:ascii="Meiryo UI" w:eastAsia="Meiryo UI" w:hAnsi="Meiryo UI" w:cs="Meiryo UI"/>
          <w:lang w:bidi="ar-SA"/>
        </w:rPr>
        <w:t>Inspect on the job site to make sure that everything is, safe the satisfactory.</w:t>
      </w:r>
    </w:p>
    <w:p w:rsidR="00C96C12" w:rsidRPr="002405FE" w:rsidRDefault="002405FE" w:rsidP="00BC2089">
      <w:pPr>
        <w:numPr>
          <w:ilvl w:val="0"/>
          <w:numId w:val="3"/>
        </w:numPr>
        <w:spacing w:after="0" w:line="240" w:lineRule="auto"/>
        <w:jc w:val="both"/>
        <w:rPr>
          <w:rFonts w:ascii="Meiryo UI" w:eastAsia="Meiryo UI" w:hAnsi="Meiryo UI" w:cs="Meiryo UI"/>
          <w:b/>
          <w:color w:val="000000"/>
        </w:rPr>
      </w:pPr>
      <w:r w:rsidRPr="002405FE">
        <w:rPr>
          <w:rFonts w:ascii="Meiryo UI" w:eastAsia="Meiryo UI" w:hAnsi="Meiryo UI" w:cs="Meiryo UI"/>
          <w:lang w:bidi="ar-SA"/>
        </w:rPr>
        <w:t>Formulate and implement the environmental, health and safety system and life safety in charge so as ensure that the system function as intended at all times.</w:t>
      </w:r>
    </w:p>
    <w:p w:rsidR="002405FE" w:rsidRDefault="002405FE" w:rsidP="002405FE">
      <w:pPr>
        <w:spacing w:after="0" w:line="240" w:lineRule="auto"/>
        <w:jc w:val="both"/>
        <w:rPr>
          <w:rFonts w:ascii="Meiryo UI" w:eastAsia="Meiryo UI" w:hAnsi="Meiryo UI" w:cs="Meiryo UI"/>
          <w:b/>
          <w:color w:val="000000"/>
        </w:rPr>
      </w:pPr>
    </w:p>
    <w:p w:rsidR="002405FE" w:rsidRDefault="002405FE" w:rsidP="002405FE">
      <w:pPr>
        <w:spacing w:after="0" w:line="240" w:lineRule="auto"/>
        <w:jc w:val="both"/>
        <w:rPr>
          <w:rFonts w:ascii="Meiryo UI" w:eastAsia="Meiryo UI" w:hAnsi="Meiryo UI" w:cs="Meiryo UI"/>
          <w:b/>
          <w:color w:val="000000"/>
        </w:rPr>
      </w:pPr>
    </w:p>
    <w:p w:rsidR="002405FE" w:rsidRPr="002405FE" w:rsidRDefault="002405FE" w:rsidP="002405FE">
      <w:pPr>
        <w:spacing w:after="0" w:line="240" w:lineRule="auto"/>
        <w:jc w:val="both"/>
        <w:rPr>
          <w:rFonts w:ascii="Meiryo UI" w:eastAsia="Meiryo UI" w:hAnsi="Meiryo UI" w:cs="Meiryo UI"/>
          <w:b/>
          <w:color w:val="000000"/>
        </w:rPr>
      </w:pPr>
    </w:p>
    <w:p w:rsidR="00382D9B" w:rsidRDefault="00AF70B1" w:rsidP="00382D9B">
      <w:pPr>
        <w:pStyle w:val="NoSpacing"/>
        <w:numPr>
          <w:ilvl w:val="0"/>
          <w:numId w:val="15"/>
        </w:numPr>
        <w:jc w:val="both"/>
        <w:rPr>
          <w:rFonts w:ascii="Meiryo UI" w:eastAsia="Meiryo UI" w:hAnsi="Meiryo UI" w:cs="Meiryo UI"/>
          <w:b/>
          <w:color w:val="000000"/>
        </w:rPr>
      </w:pPr>
      <w:r>
        <w:rPr>
          <w:rFonts w:ascii="Meiryo UI" w:eastAsia="Meiryo UI" w:hAnsi="Meiryo UI" w:cs="Meiryo UI"/>
          <w:b/>
          <w:color w:val="000000"/>
        </w:rPr>
        <w:t>Heritage OIL Limited</w:t>
      </w:r>
      <w:r w:rsidR="00A3450A">
        <w:rPr>
          <w:rFonts w:ascii="Meiryo UI" w:eastAsia="Meiryo UI" w:hAnsi="Meiryo UI" w:cs="Meiryo UI"/>
          <w:b/>
          <w:color w:val="000000"/>
        </w:rPr>
        <w:t>,</w:t>
      </w:r>
      <w:r>
        <w:rPr>
          <w:rFonts w:ascii="Meiryo UI" w:eastAsia="Meiryo UI" w:hAnsi="Meiryo UI" w:cs="Meiryo UI"/>
          <w:b/>
          <w:color w:val="000000"/>
        </w:rPr>
        <w:t xml:space="preserve"> OML-30 Kokori,</w:t>
      </w:r>
      <w:r w:rsidR="00382D9B">
        <w:rPr>
          <w:rFonts w:ascii="Meiryo UI" w:eastAsia="Meiryo UI" w:hAnsi="Meiryo UI" w:cs="Meiryo UI"/>
          <w:b/>
          <w:color w:val="000000"/>
        </w:rPr>
        <w:t xml:space="preserve"> Delta State</w:t>
      </w:r>
      <w:r>
        <w:rPr>
          <w:rFonts w:ascii="Meiryo UI" w:eastAsia="Meiryo UI" w:hAnsi="Meiryo UI" w:cs="Meiryo UI"/>
          <w:b/>
          <w:color w:val="000000"/>
        </w:rPr>
        <w:t>, Nigeria</w:t>
      </w:r>
      <w:r w:rsidR="00382D9B">
        <w:rPr>
          <w:rFonts w:ascii="Meiryo UI" w:eastAsia="Meiryo UI" w:hAnsi="Meiryo UI" w:cs="Meiryo UI"/>
          <w:b/>
          <w:color w:val="000000"/>
        </w:rPr>
        <w:t xml:space="preserve">.  </w:t>
      </w:r>
      <w:r w:rsidR="00A3450A">
        <w:rPr>
          <w:rFonts w:ascii="Meiryo UI" w:eastAsia="Meiryo UI" w:hAnsi="Meiryo UI" w:cs="Meiryo UI"/>
          <w:b/>
          <w:color w:val="000000"/>
        </w:rPr>
        <w:t xml:space="preserve">(Dec. 2016 – </w:t>
      </w:r>
      <w:r w:rsidR="00813813">
        <w:rPr>
          <w:rFonts w:ascii="Meiryo UI" w:eastAsia="Meiryo UI" w:hAnsi="Meiryo UI" w:cs="Meiryo UI"/>
          <w:b/>
          <w:color w:val="000000"/>
        </w:rPr>
        <w:t>Jan</w:t>
      </w:r>
      <w:r w:rsidR="00A3450A">
        <w:rPr>
          <w:rFonts w:ascii="Meiryo UI" w:eastAsia="Meiryo UI" w:hAnsi="Meiryo UI" w:cs="Meiryo UI"/>
          <w:b/>
          <w:color w:val="000000"/>
        </w:rPr>
        <w:t>. 201</w:t>
      </w:r>
      <w:r w:rsidR="00813813">
        <w:rPr>
          <w:rFonts w:ascii="Meiryo UI" w:eastAsia="Meiryo UI" w:hAnsi="Meiryo UI" w:cs="Meiryo UI"/>
          <w:b/>
          <w:color w:val="000000"/>
        </w:rPr>
        <w:t>8</w:t>
      </w:r>
      <w:r w:rsidR="00A3450A">
        <w:rPr>
          <w:rFonts w:ascii="Meiryo UI" w:eastAsia="Meiryo UI" w:hAnsi="Meiryo UI" w:cs="Meiryo UI"/>
          <w:b/>
          <w:color w:val="000000"/>
        </w:rPr>
        <w:t>)</w:t>
      </w:r>
    </w:p>
    <w:p w:rsidR="00A3450A" w:rsidRDefault="00A3450A" w:rsidP="00A3450A">
      <w:pPr>
        <w:pStyle w:val="NoSpacing"/>
        <w:ind w:left="360"/>
        <w:jc w:val="both"/>
        <w:rPr>
          <w:rFonts w:ascii="Meiryo UI" w:eastAsia="Meiryo UI" w:hAnsi="Meiryo UI" w:cs="Meiryo UI"/>
          <w:b/>
          <w:color w:val="000000"/>
          <w:u w:val="single"/>
        </w:rPr>
      </w:pPr>
    </w:p>
    <w:p w:rsidR="00A3450A" w:rsidRPr="00191983" w:rsidRDefault="00A3450A" w:rsidP="00A3450A">
      <w:pPr>
        <w:pStyle w:val="NoSpacing"/>
        <w:ind w:left="360"/>
        <w:jc w:val="both"/>
        <w:rPr>
          <w:rFonts w:ascii="Meiryo UI" w:eastAsia="Meiryo UI" w:hAnsi="Meiryo UI" w:cs="Meiryo UI"/>
          <w:color w:val="4472C4"/>
        </w:rPr>
      </w:pPr>
      <w:r w:rsidRPr="00191983">
        <w:rPr>
          <w:rFonts w:ascii="Meiryo UI" w:eastAsia="Meiryo UI" w:hAnsi="Meiryo UI" w:cs="Meiryo UI"/>
          <w:b/>
          <w:color w:val="4472C4"/>
          <w:u w:val="single"/>
        </w:rPr>
        <w:t>POSITION</w:t>
      </w:r>
      <w:r w:rsidRPr="00191983">
        <w:rPr>
          <w:rFonts w:ascii="Meiryo UI" w:eastAsia="Meiryo UI" w:hAnsi="Meiryo UI" w:cs="Meiryo UI"/>
          <w:b/>
          <w:color w:val="4472C4"/>
        </w:rPr>
        <w:t>:</w:t>
      </w:r>
      <w:r w:rsidRPr="00191983">
        <w:rPr>
          <w:rFonts w:ascii="Meiryo UI" w:eastAsia="Meiryo UI" w:hAnsi="Meiryo UI" w:cs="Meiryo UI"/>
          <w:color w:val="000000"/>
        </w:rPr>
        <w:t>.</w:t>
      </w:r>
      <w:r w:rsidR="008E7343" w:rsidRPr="00191983">
        <w:rPr>
          <w:rFonts w:ascii="Meiryo UI" w:eastAsia="Meiryo UI" w:hAnsi="Meiryo UI" w:cs="Meiryo UI"/>
          <w:color w:val="000000"/>
        </w:rPr>
        <w:t xml:space="preserve"> </w:t>
      </w:r>
      <w:r w:rsidR="008E7343" w:rsidRPr="008E7343">
        <w:rPr>
          <w:rFonts w:ascii="Meiryo UI" w:eastAsia="Meiryo UI" w:hAnsi="Meiryo UI" w:cs="Meiryo UI"/>
          <w:color w:val="000000"/>
        </w:rPr>
        <w:t>Safety Officer</w:t>
      </w:r>
    </w:p>
    <w:p w:rsidR="00A3450A" w:rsidRDefault="00A3450A" w:rsidP="00A3450A">
      <w:pPr>
        <w:pStyle w:val="NoSpacing"/>
        <w:ind w:left="360"/>
        <w:jc w:val="both"/>
        <w:rPr>
          <w:rFonts w:ascii="Meiryo UI" w:eastAsia="Meiryo UI" w:hAnsi="Meiryo UI" w:cs="Meiryo UI"/>
          <w:b/>
          <w:color w:val="000000"/>
        </w:rPr>
      </w:pPr>
    </w:p>
    <w:p w:rsidR="00A3450A" w:rsidRPr="00191983" w:rsidRDefault="00A3450A" w:rsidP="00A3450A">
      <w:pPr>
        <w:pStyle w:val="NoSpacing"/>
        <w:ind w:left="360"/>
        <w:jc w:val="both"/>
        <w:rPr>
          <w:rFonts w:ascii="Meiryo UI" w:eastAsia="Meiryo UI" w:hAnsi="Meiryo UI" w:cs="Meiryo UI"/>
          <w:b/>
          <w:color w:val="4472C4"/>
          <w:u w:val="single"/>
        </w:rPr>
      </w:pPr>
      <w:r w:rsidRPr="00191983">
        <w:rPr>
          <w:rFonts w:ascii="Meiryo UI" w:eastAsia="Meiryo UI" w:hAnsi="Meiryo UI" w:cs="Meiryo UI"/>
          <w:b/>
          <w:color w:val="4472C4"/>
          <w:u w:val="single"/>
        </w:rPr>
        <w:t>Duties and Responsibilities</w:t>
      </w:r>
    </w:p>
    <w:p w:rsidR="00934AC6" w:rsidRDefault="00934AC6" w:rsidP="00A3450A">
      <w:pPr>
        <w:numPr>
          <w:ilvl w:val="0"/>
          <w:numId w:val="3"/>
        </w:numPr>
        <w:spacing w:after="0" w:line="240" w:lineRule="auto"/>
        <w:jc w:val="both"/>
        <w:rPr>
          <w:rFonts w:ascii="Meiryo UI" w:eastAsia="Meiryo UI" w:hAnsi="Meiryo UI" w:cs="Meiryo UI"/>
          <w:lang w:bidi="ar-SA"/>
        </w:rPr>
      </w:pPr>
      <w:r>
        <w:rPr>
          <w:rFonts w:ascii="Meiryo UI" w:eastAsia="Meiryo UI" w:hAnsi="Meiryo UI" w:cs="Meiryo UI"/>
          <w:lang w:bidi="ar-SA"/>
        </w:rPr>
        <w:t>M</w:t>
      </w:r>
      <w:r w:rsidRPr="00934AC6">
        <w:rPr>
          <w:rFonts w:ascii="Meiryo UI" w:eastAsia="Meiryo UI" w:hAnsi="Meiryo UI" w:cs="Meiryo UI"/>
          <w:lang w:bidi="ar-SA"/>
        </w:rPr>
        <w:t xml:space="preserve">aintaining workplace safety </w:t>
      </w:r>
      <w:r>
        <w:rPr>
          <w:rFonts w:ascii="Meiryo UI" w:eastAsia="Meiryo UI" w:hAnsi="Meiryo UI" w:cs="Meiryo UI"/>
          <w:lang w:bidi="ar-SA"/>
        </w:rPr>
        <w:t>while</w:t>
      </w:r>
      <w:r w:rsidRPr="00934AC6">
        <w:rPr>
          <w:rFonts w:ascii="Meiryo UI" w:eastAsia="Meiryo UI" w:hAnsi="Meiryo UI" w:cs="Meiryo UI"/>
          <w:lang w:bidi="ar-SA"/>
        </w:rPr>
        <w:t xml:space="preserve"> complying with statutory requirements on</w:t>
      </w:r>
      <w:r>
        <w:rPr>
          <w:rFonts w:ascii="Meiryo UI" w:eastAsia="Meiryo UI" w:hAnsi="Meiryo UI" w:cs="Meiryo UI"/>
          <w:lang w:bidi="ar-SA"/>
        </w:rPr>
        <w:t xml:space="preserve"> onshore oil production Facilities.</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Inspect and test machinery and equipment to make sure they meet safety regulations</w:t>
      </w:r>
      <w:r w:rsidR="00934AC6">
        <w:rPr>
          <w:rFonts w:ascii="Meiryo UI" w:eastAsia="Meiryo UI" w:hAnsi="Meiryo UI" w:cs="Meiryo UI"/>
          <w:lang w:bidi="ar-SA"/>
        </w:rPr>
        <w:t>.</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Make sure that dangerous materials are correctly stored</w:t>
      </w:r>
      <w:r>
        <w:rPr>
          <w:rFonts w:ascii="Meiryo UI" w:eastAsia="Meiryo UI" w:hAnsi="Meiryo UI" w:cs="Meiryo UI"/>
          <w:lang w:bidi="ar-SA"/>
        </w:rPr>
        <w:t>.</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Identify and test work areas for potential accident and health hazards and implement appropriate control measures</w:t>
      </w:r>
      <w:r w:rsidR="00934AC6">
        <w:rPr>
          <w:rFonts w:ascii="Meiryo UI" w:eastAsia="Meiryo UI" w:hAnsi="Meiryo UI" w:cs="Meiryo UI"/>
          <w:lang w:bidi="ar-SA"/>
        </w:rPr>
        <w:t>.</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lastRenderedPageBreak/>
        <w:t>Make sure that the organization is aware of, and complies with, all legislation in relation to the use of its plant, equipment and substances, as well as in all workplace activities</w:t>
      </w:r>
      <w:r>
        <w:rPr>
          <w:rFonts w:ascii="Meiryo UI" w:eastAsia="Meiryo UI" w:hAnsi="Meiryo UI" w:cs="Meiryo UI"/>
          <w:lang w:bidi="ar-SA"/>
        </w:rPr>
        <w:t>.</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Help supervise the investigation of accidents and unsafe working conditions, study possible causes and recommend remedial action</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Conduct training sessions for management, supervisors and workers on health and safety practices and legislation</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Coordinate emergency procedures</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sidRPr="002A0044">
        <w:rPr>
          <w:rFonts w:ascii="Meiryo UI" w:eastAsia="Meiryo UI" w:hAnsi="Meiryo UI" w:cs="Meiryo UI"/>
          <w:lang w:bidi="ar-SA"/>
        </w:rPr>
        <w:t>Communicate frequently with management to report on the status of the health and safety program</w:t>
      </w:r>
    </w:p>
    <w:p w:rsidR="00A3450A" w:rsidRPr="002A0044" w:rsidRDefault="00A3450A" w:rsidP="00A3450A">
      <w:pPr>
        <w:numPr>
          <w:ilvl w:val="0"/>
          <w:numId w:val="3"/>
        </w:numPr>
        <w:spacing w:after="0" w:line="240" w:lineRule="auto"/>
        <w:jc w:val="both"/>
        <w:rPr>
          <w:rFonts w:ascii="Meiryo UI" w:eastAsia="Meiryo UI" w:hAnsi="Meiryo UI" w:cs="Meiryo UI"/>
          <w:lang w:bidi="ar-SA"/>
        </w:rPr>
      </w:pPr>
      <w:r>
        <w:rPr>
          <w:rFonts w:ascii="Meiryo UI" w:eastAsia="Meiryo UI" w:hAnsi="Meiryo UI" w:cs="Meiryo UI"/>
          <w:lang w:bidi="ar-SA"/>
        </w:rPr>
        <w:t>Make Recommendation to Management for continuous improvement in HSE Management system.</w:t>
      </w:r>
    </w:p>
    <w:p w:rsidR="00A3450A" w:rsidRPr="002A0044" w:rsidRDefault="00A3450A" w:rsidP="00A3450A">
      <w:pPr>
        <w:pStyle w:val="NoSpacing"/>
        <w:jc w:val="both"/>
        <w:rPr>
          <w:rFonts w:ascii="Meiryo UI" w:eastAsia="Meiryo UI" w:hAnsi="Meiryo UI" w:cs="Meiryo UI"/>
          <w:b/>
          <w:color w:val="000000"/>
        </w:rPr>
      </w:pPr>
    </w:p>
    <w:p w:rsidR="00A3450A" w:rsidRPr="00A3450A" w:rsidRDefault="00A3450A" w:rsidP="00A3450A">
      <w:pPr>
        <w:pStyle w:val="NoSpacing"/>
        <w:ind w:left="360"/>
        <w:jc w:val="both"/>
        <w:rPr>
          <w:rFonts w:ascii="Meiryo UI" w:eastAsia="Meiryo UI" w:hAnsi="Meiryo UI" w:cs="Meiryo UI"/>
          <w:b/>
          <w:color w:val="000000"/>
          <w:u w:val="single"/>
        </w:rPr>
      </w:pPr>
    </w:p>
    <w:p w:rsidR="002A0044" w:rsidRPr="00B905C4" w:rsidRDefault="002A0044" w:rsidP="00B905C4">
      <w:pPr>
        <w:pStyle w:val="NoSpacing"/>
        <w:numPr>
          <w:ilvl w:val="0"/>
          <w:numId w:val="15"/>
        </w:numPr>
        <w:jc w:val="both"/>
        <w:rPr>
          <w:rFonts w:ascii="Meiryo UI" w:eastAsia="Meiryo UI" w:hAnsi="Meiryo UI" w:cs="Meiryo UI"/>
          <w:b/>
          <w:color w:val="000000"/>
        </w:rPr>
      </w:pPr>
      <w:r w:rsidRPr="002A0044">
        <w:rPr>
          <w:rFonts w:ascii="Meiryo UI" w:eastAsia="Meiryo UI" w:hAnsi="Meiryo UI" w:cs="Meiryo UI"/>
          <w:b/>
          <w:iCs/>
        </w:rPr>
        <w:t xml:space="preserve">P.O.C </w:t>
      </w:r>
      <w:r w:rsidR="001B3A9D">
        <w:rPr>
          <w:rFonts w:ascii="Meiryo UI" w:eastAsia="Meiryo UI" w:hAnsi="Meiryo UI" w:cs="Meiryo UI"/>
          <w:b/>
          <w:iCs/>
        </w:rPr>
        <w:t>Nigeria Limited, Delta State. (</w:t>
      </w:r>
      <w:r w:rsidR="001D20C1">
        <w:rPr>
          <w:rFonts w:ascii="Meiryo UI" w:eastAsia="Meiryo UI" w:hAnsi="Meiryo UI" w:cs="Meiryo UI"/>
          <w:b/>
          <w:iCs/>
        </w:rPr>
        <w:t>Nov.</w:t>
      </w:r>
      <w:r w:rsidR="001B3A9D">
        <w:rPr>
          <w:rFonts w:ascii="Meiryo UI" w:eastAsia="Meiryo UI" w:hAnsi="Meiryo UI" w:cs="Meiryo UI"/>
          <w:b/>
          <w:iCs/>
        </w:rPr>
        <w:t xml:space="preserve"> 2013</w:t>
      </w:r>
      <w:r w:rsidRPr="002A0044">
        <w:rPr>
          <w:rFonts w:ascii="Meiryo UI" w:eastAsia="Meiryo UI" w:hAnsi="Meiryo UI" w:cs="Meiryo UI"/>
          <w:b/>
          <w:iCs/>
        </w:rPr>
        <w:t xml:space="preserve"> – </w:t>
      </w:r>
      <w:r w:rsidR="0061319C">
        <w:rPr>
          <w:rFonts w:ascii="Meiryo UI" w:eastAsia="Meiryo UI" w:hAnsi="Meiryo UI" w:cs="Meiryo UI"/>
          <w:b/>
          <w:iCs/>
        </w:rPr>
        <w:t>Dec</w:t>
      </w:r>
      <w:r w:rsidR="001D20C1">
        <w:rPr>
          <w:rFonts w:ascii="Meiryo UI" w:eastAsia="Meiryo UI" w:hAnsi="Meiryo UI" w:cs="Meiryo UI"/>
          <w:b/>
          <w:iCs/>
        </w:rPr>
        <w:t>.</w:t>
      </w:r>
      <w:r w:rsidR="001B3A9D">
        <w:rPr>
          <w:rFonts w:ascii="Meiryo UI" w:eastAsia="Meiryo UI" w:hAnsi="Meiryo UI" w:cs="Meiryo UI"/>
          <w:b/>
          <w:iCs/>
        </w:rPr>
        <w:t xml:space="preserve"> 201</w:t>
      </w:r>
      <w:r w:rsidR="00A3450A">
        <w:rPr>
          <w:rFonts w:ascii="Meiryo UI" w:eastAsia="Meiryo UI" w:hAnsi="Meiryo UI" w:cs="Meiryo UI"/>
          <w:b/>
          <w:iCs/>
        </w:rPr>
        <w:t>6</w:t>
      </w:r>
      <w:r w:rsidRPr="002A0044">
        <w:rPr>
          <w:rFonts w:ascii="Meiryo UI" w:eastAsia="Meiryo UI" w:hAnsi="Meiryo UI" w:cs="Meiryo UI"/>
          <w:b/>
          <w:iCs/>
        </w:rPr>
        <w:t>).</w:t>
      </w:r>
    </w:p>
    <w:p w:rsidR="00DF4E9F" w:rsidRPr="002A0044" w:rsidRDefault="00DF4E9F" w:rsidP="002A0044">
      <w:pPr>
        <w:pStyle w:val="Default"/>
        <w:jc w:val="both"/>
        <w:rPr>
          <w:rFonts w:ascii="Meiryo UI" w:eastAsia="Meiryo UI" w:hAnsi="Meiryo UI" w:cs="Meiryo UI"/>
          <w:b/>
          <w:sz w:val="22"/>
          <w:szCs w:val="22"/>
        </w:rPr>
      </w:pPr>
      <w:r w:rsidRPr="00191983">
        <w:rPr>
          <w:rFonts w:ascii="Meiryo UI" w:eastAsia="Meiryo UI" w:hAnsi="Meiryo UI" w:cs="Meiryo UI"/>
          <w:b/>
          <w:color w:val="4472C4"/>
          <w:sz w:val="22"/>
          <w:szCs w:val="22"/>
          <w:u w:val="single"/>
        </w:rPr>
        <w:t>POSITION</w:t>
      </w:r>
      <w:r w:rsidRPr="00191983">
        <w:rPr>
          <w:rFonts w:ascii="Meiryo UI" w:eastAsia="Meiryo UI" w:hAnsi="Meiryo UI" w:cs="Meiryo UI"/>
          <w:b/>
          <w:color w:val="4472C4"/>
          <w:sz w:val="22"/>
          <w:szCs w:val="22"/>
        </w:rPr>
        <w:t>:</w:t>
      </w:r>
      <w:r w:rsidRPr="002A0044">
        <w:rPr>
          <w:rFonts w:ascii="Meiryo UI" w:eastAsia="Meiryo UI" w:hAnsi="Meiryo UI" w:cs="Meiryo UI"/>
          <w:b/>
          <w:sz w:val="22"/>
          <w:szCs w:val="22"/>
        </w:rPr>
        <w:t xml:space="preserve"> </w:t>
      </w:r>
      <w:r w:rsidR="002A0044" w:rsidRPr="002A0044">
        <w:rPr>
          <w:rFonts w:ascii="Meiryo UI" w:eastAsia="Meiryo UI" w:hAnsi="Meiryo UI" w:cs="Meiryo UI"/>
          <w:sz w:val="22"/>
          <w:szCs w:val="22"/>
        </w:rPr>
        <w:t xml:space="preserve">Safety </w:t>
      </w:r>
      <w:r w:rsidR="00813813">
        <w:rPr>
          <w:rFonts w:ascii="Meiryo UI" w:eastAsia="Meiryo UI" w:hAnsi="Meiryo UI" w:cs="Meiryo UI"/>
          <w:sz w:val="22"/>
          <w:szCs w:val="22"/>
        </w:rPr>
        <w:t>Assistant</w:t>
      </w:r>
      <w:r w:rsidRPr="002A0044">
        <w:rPr>
          <w:rFonts w:ascii="Meiryo UI" w:eastAsia="Meiryo UI" w:hAnsi="Meiryo UI" w:cs="Meiryo UI"/>
          <w:sz w:val="22"/>
          <w:szCs w:val="22"/>
        </w:rPr>
        <w:t>.</w:t>
      </w:r>
    </w:p>
    <w:p w:rsidR="00DF4E9F" w:rsidRPr="002A0044" w:rsidRDefault="00DF4E9F" w:rsidP="00085EE7">
      <w:pPr>
        <w:pStyle w:val="Default"/>
        <w:jc w:val="both"/>
        <w:rPr>
          <w:rFonts w:ascii="Meiryo UI" w:eastAsia="Meiryo UI" w:hAnsi="Meiryo UI" w:cs="Meiryo UI"/>
          <w:sz w:val="22"/>
          <w:szCs w:val="22"/>
        </w:rPr>
      </w:pPr>
    </w:p>
    <w:p w:rsidR="00CA16F5" w:rsidRPr="00191983" w:rsidRDefault="00DF4E9F" w:rsidP="00383810">
      <w:pPr>
        <w:pStyle w:val="Default"/>
        <w:jc w:val="both"/>
        <w:rPr>
          <w:rFonts w:ascii="Meiryo UI" w:eastAsia="Meiryo UI" w:hAnsi="Meiryo UI" w:cs="Meiryo UI"/>
          <w:b/>
          <w:color w:val="4472C4"/>
          <w:sz w:val="22"/>
          <w:szCs w:val="22"/>
          <w:u w:val="single"/>
        </w:rPr>
      </w:pPr>
      <w:r w:rsidRPr="00191983">
        <w:rPr>
          <w:rFonts w:ascii="Meiryo UI" w:eastAsia="Meiryo UI" w:hAnsi="Meiryo UI" w:cs="Meiryo UI"/>
          <w:b/>
          <w:color w:val="4472C4"/>
          <w:sz w:val="22"/>
          <w:szCs w:val="22"/>
          <w:u w:val="single"/>
        </w:rPr>
        <w:t>Duties and Responsibilities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HSE orientation and Training to employees.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Coordination and meeting with Client on HSE issues.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Preparation for Audits &amp; inspection of site.</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Follow safe work procedure and educate employees.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Incident / Accident investigation&amp; Reporting.</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Responsible to check, tools, equipment and lifting gears.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Risk analysis and implementation of HSE procedures.</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Inspection of all the equipment.</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Prepare arrange and conduct Tool Box talk as per site requirements and nature of job.</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Strictly instruct to employees and educate them if they are working at live plant.</w:t>
      </w:r>
    </w:p>
    <w:p w:rsidR="00813813" w:rsidRPr="00813813" w:rsidRDefault="00813813" w:rsidP="00813813">
      <w:pPr>
        <w:numPr>
          <w:ilvl w:val="0"/>
          <w:numId w:val="6"/>
        </w:numPr>
        <w:spacing w:after="0" w:line="240" w:lineRule="auto"/>
        <w:jc w:val="both"/>
        <w:rPr>
          <w:rFonts w:ascii="Meiryo UI" w:eastAsia="Meiryo UI" w:hAnsi="Meiryo UI" w:cs="Meiryo UI"/>
        </w:rPr>
      </w:pPr>
      <w:r w:rsidRPr="00813813">
        <w:rPr>
          <w:rFonts w:ascii="Meiryo UI" w:eastAsia="Meiryo UI" w:hAnsi="Meiryo UI" w:cs="Meiryo UI"/>
        </w:rPr>
        <w:t>Monitoring of heavy lifting activities.</w:t>
      </w:r>
    </w:p>
    <w:p w:rsidR="00813813" w:rsidRPr="00813813" w:rsidRDefault="00813813" w:rsidP="00813813">
      <w:pPr>
        <w:numPr>
          <w:ilvl w:val="0"/>
          <w:numId w:val="6"/>
        </w:numPr>
        <w:spacing w:after="0" w:line="240" w:lineRule="auto"/>
        <w:jc w:val="both"/>
        <w:rPr>
          <w:rFonts w:ascii="Meiryo UI" w:eastAsia="Meiryo UI" w:hAnsi="Meiryo UI" w:cs="Meiryo UI"/>
          <w:b/>
          <w:color w:val="4472C4"/>
          <w:u w:val="single"/>
        </w:rPr>
      </w:pPr>
      <w:r w:rsidRPr="00813813">
        <w:rPr>
          <w:rFonts w:ascii="Meiryo UI" w:eastAsia="Meiryo UI" w:hAnsi="Meiryo UI" w:cs="Meiryo UI"/>
        </w:rPr>
        <w:t>Maintain all HSE documentations and Records.</w:t>
      </w:r>
    </w:p>
    <w:p w:rsidR="00813813" w:rsidRDefault="00813813" w:rsidP="00813813">
      <w:pPr>
        <w:spacing w:after="0" w:line="240" w:lineRule="auto"/>
        <w:ind w:left="720"/>
        <w:jc w:val="both"/>
        <w:rPr>
          <w:rFonts w:ascii="Meiryo UI" w:eastAsia="Meiryo UI" w:hAnsi="Meiryo UI" w:cs="Meiryo UI"/>
          <w:b/>
          <w:color w:val="4472C4"/>
          <w:u w:val="single"/>
        </w:rPr>
      </w:pPr>
    </w:p>
    <w:p w:rsidR="00085EE7" w:rsidRPr="00191983" w:rsidRDefault="00085EE7" w:rsidP="00813813">
      <w:pPr>
        <w:spacing w:after="0" w:line="240" w:lineRule="auto"/>
        <w:ind w:left="720"/>
        <w:jc w:val="both"/>
        <w:rPr>
          <w:rFonts w:ascii="Meiryo UI" w:eastAsia="Meiryo UI" w:hAnsi="Meiryo UI" w:cs="Meiryo UI"/>
          <w:b/>
          <w:color w:val="4472C4"/>
          <w:u w:val="single"/>
        </w:rPr>
      </w:pPr>
      <w:r w:rsidRPr="00191983">
        <w:rPr>
          <w:rFonts w:ascii="Meiryo UI" w:eastAsia="Meiryo UI" w:hAnsi="Meiryo UI" w:cs="Meiryo UI"/>
          <w:b/>
          <w:color w:val="4472C4"/>
          <w:u w:val="single"/>
        </w:rPr>
        <w:t>Personal Data:</w:t>
      </w:r>
    </w:p>
    <w:p w:rsidR="00DF4E9F" w:rsidRPr="002A0044" w:rsidRDefault="00DF4E9F" w:rsidP="001F68E2">
      <w:pPr>
        <w:pStyle w:val="NoSpacing"/>
        <w:numPr>
          <w:ilvl w:val="0"/>
          <w:numId w:val="2"/>
        </w:numPr>
        <w:rPr>
          <w:rFonts w:ascii="Meiryo UI" w:eastAsia="Meiryo UI" w:hAnsi="Meiryo UI" w:cs="Meiryo UI"/>
        </w:rPr>
      </w:pPr>
      <w:r w:rsidRPr="002A0044">
        <w:rPr>
          <w:rFonts w:ascii="Meiryo UI" w:eastAsia="Meiryo UI" w:hAnsi="Meiryo UI" w:cs="Meiryo UI"/>
        </w:rPr>
        <w:t>Date of birt</w:t>
      </w:r>
      <w:r w:rsidR="003D2386" w:rsidRPr="002A0044">
        <w:rPr>
          <w:rFonts w:ascii="Meiryo UI" w:eastAsia="Meiryo UI" w:hAnsi="Meiryo UI" w:cs="Meiryo UI"/>
        </w:rPr>
        <w:t>h</w:t>
      </w:r>
      <w:r w:rsidR="003D2386" w:rsidRPr="002A0044">
        <w:rPr>
          <w:rFonts w:ascii="Meiryo UI" w:eastAsia="Meiryo UI" w:hAnsi="Meiryo UI" w:cs="Meiryo UI"/>
        </w:rPr>
        <w:tab/>
      </w:r>
      <w:r w:rsidR="003D2386" w:rsidRPr="002A0044">
        <w:rPr>
          <w:rFonts w:ascii="Meiryo UI" w:eastAsia="Meiryo UI" w:hAnsi="Meiryo UI" w:cs="Meiryo UI"/>
        </w:rPr>
        <w:tab/>
      </w:r>
      <w:r w:rsidR="002A0044" w:rsidRPr="002A0044">
        <w:rPr>
          <w:rFonts w:ascii="Meiryo UI" w:eastAsia="Meiryo UI" w:hAnsi="Meiryo UI" w:cs="Meiryo UI"/>
        </w:rPr>
        <w:t>: 12 May 1989</w:t>
      </w:r>
    </w:p>
    <w:p w:rsidR="00DF4E9F" w:rsidRPr="002A0044" w:rsidRDefault="002A0044" w:rsidP="001F68E2">
      <w:pPr>
        <w:pStyle w:val="NoSpacing"/>
        <w:numPr>
          <w:ilvl w:val="0"/>
          <w:numId w:val="2"/>
        </w:numPr>
        <w:rPr>
          <w:rFonts w:ascii="Meiryo UI" w:eastAsia="Meiryo UI" w:hAnsi="Meiryo UI" w:cs="Meiryo UI"/>
        </w:rPr>
      </w:pPr>
      <w:r w:rsidRPr="002A0044">
        <w:rPr>
          <w:rFonts w:ascii="Meiryo UI" w:eastAsia="Meiryo UI" w:hAnsi="Meiryo UI" w:cs="Meiryo UI"/>
        </w:rPr>
        <w:t>Nationality</w:t>
      </w:r>
      <w:r w:rsidRPr="002A0044">
        <w:rPr>
          <w:rFonts w:ascii="Meiryo UI" w:eastAsia="Meiryo UI" w:hAnsi="Meiryo UI" w:cs="Meiryo UI"/>
        </w:rPr>
        <w:tab/>
        <w:t xml:space="preserve">       </w:t>
      </w:r>
      <w:r w:rsidR="003D2386" w:rsidRPr="002A0044">
        <w:rPr>
          <w:rFonts w:ascii="Meiryo UI" w:eastAsia="Meiryo UI" w:hAnsi="Meiryo UI" w:cs="Meiryo UI"/>
        </w:rPr>
        <w:t xml:space="preserve"> </w:t>
      </w:r>
      <w:r w:rsidR="00A601C3" w:rsidRPr="002A0044">
        <w:rPr>
          <w:rFonts w:ascii="Meiryo UI" w:eastAsia="Meiryo UI" w:hAnsi="Meiryo UI" w:cs="Meiryo UI"/>
        </w:rPr>
        <w:t xml:space="preserve">  </w:t>
      </w:r>
      <w:r w:rsidR="00DF4E9F" w:rsidRPr="002A0044">
        <w:rPr>
          <w:rFonts w:ascii="Meiryo UI" w:eastAsia="Meiryo UI" w:hAnsi="Meiryo UI" w:cs="Meiryo UI"/>
        </w:rPr>
        <w:t xml:space="preserve">: </w:t>
      </w:r>
      <w:r w:rsidR="00DF4E9F" w:rsidRPr="002A0044">
        <w:rPr>
          <w:rFonts w:ascii="Meiryo UI" w:eastAsia="Meiryo UI" w:hAnsi="Meiryo UI" w:cs="Meiryo UI"/>
          <w:lang w:val="yo-NG"/>
        </w:rPr>
        <w:t>Nigeria</w:t>
      </w:r>
      <w:r w:rsidR="002B3E80" w:rsidRPr="002A0044">
        <w:rPr>
          <w:rFonts w:ascii="Meiryo UI" w:eastAsia="Meiryo UI" w:hAnsi="Meiryo UI" w:cs="Meiryo UI"/>
        </w:rPr>
        <w:t>n</w:t>
      </w:r>
    </w:p>
    <w:p w:rsidR="00DF4E9F" w:rsidRPr="002A0044" w:rsidRDefault="00DF4E9F" w:rsidP="001F68E2">
      <w:pPr>
        <w:pStyle w:val="NoSpacing"/>
        <w:numPr>
          <w:ilvl w:val="0"/>
          <w:numId w:val="2"/>
        </w:numPr>
        <w:rPr>
          <w:rFonts w:ascii="Meiryo UI" w:eastAsia="Meiryo UI" w:hAnsi="Meiryo UI" w:cs="Meiryo UI"/>
        </w:rPr>
      </w:pPr>
      <w:r w:rsidRPr="002A0044">
        <w:rPr>
          <w:rFonts w:ascii="Meiryo UI" w:eastAsia="Meiryo UI" w:hAnsi="Meiryo UI" w:cs="Meiryo UI"/>
        </w:rPr>
        <w:t>Marital status</w:t>
      </w:r>
      <w:r w:rsidR="002A0044" w:rsidRPr="002A0044">
        <w:rPr>
          <w:rFonts w:ascii="Meiryo UI" w:eastAsia="Meiryo UI" w:hAnsi="Meiryo UI" w:cs="Meiryo UI"/>
        </w:rPr>
        <w:t xml:space="preserve">         </w:t>
      </w:r>
      <w:r w:rsidRPr="002A0044">
        <w:rPr>
          <w:rFonts w:ascii="Meiryo UI" w:eastAsia="Meiryo UI" w:hAnsi="Meiryo UI" w:cs="Meiryo UI"/>
        </w:rPr>
        <w:t xml:space="preserve"> : Single</w:t>
      </w:r>
    </w:p>
    <w:p w:rsidR="00DF4E9F" w:rsidRDefault="003D2386" w:rsidP="00083F65">
      <w:pPr>
        <w:pStyle w:val="NoSpacing"/>
        <w:numPr>
          <w:ilvl w:val="0"/>
          <w:numId w:val="2"/>
        </w:numPr>
        <w:rPr>
          <w:rFonts w:ascii="Meiryo UI" w:eastAsia="Meiryo UI" w:hAnsi="Meiryo UI" w:cs="Meiryo UI"/>
        </w:rPr>
      </w:pPr>
      <w:r w:rsidRPr="002A0044">
        <w:rPr>
          <w:rFonts w:ascii="Meiryo UI" w:eastAsia="Meiryo UI" w:hAnsi="Meiryo UI" w:cs="Meiryo UI"/>
        </w:rPr>
        <w:t>Language known</w:t>
      </w:r>
      <w:r w:rsidRPr="002A0044">
        <w:rPr>
          <w:rFonts w:ascii="Meiryo UI" w:eastAsia="Meiryo UI" w:hAnsi="Meiryo UI" w:cs="Meiryo UI"/>
        </w:rPr>
        <w:tab/>
      </w:r>
      <w:r w:rsidR="00D8122B" w:rsidRPr="002A0044">
        <w:rPr>
          <w:rFonts w:ascii="Meiryo UI" w:eastAsia="Meiryo UI" w:hAnsi="Meiryo UI" w:cs="Meiryo UI"/>
        </w:rPr>
        <w:t>: English</w:t>
      </w:r>
      <w:r w:rsidR="002A0044" w:rsidRPr="002A0044">
        <w:rPr>
          <w:rFonts w:ascii="Meiryo UI" w:eastAsia="Meiryo UI" w:hAnsi="Meiryo UI" w:cs="Meiryo UI"/>
        </w:rPr>
        <w:t>,</w:t>
      </w:r>
    </w:p>
    <w:p w:rsidR="008E7343" w:rsidRDefault="008E7343" w:rsidP="008E7343">
      <w:pPr>
        <w:pStyle w:val="NoSpacing"/>
        <w:rPr>
          <w:rFonts w:ascii="Meiryo UI" w:eastAsia="Meiryo UI" w:hAnsi="Meiryo UI" w:cs="Meiryo UI"/>
        </w:rPr>
      </w:pPr>
    </w:p>
    <w:p w:rsidR="008E7343" w:rsidRDefault="008E7343" w:rsidP="008E7343">
      <w:pPr>
        <w:pStyle w:val="NoSpacing"/>
        <w:rPr>
          <w:rFonts w:ascii="Meiryo UI" w:eastAsia="Meiryo UI" w:hAnsi="Meiryo UI" w:cs="Meiryo UI"/>
        </w:rPr>
      </w:pPr>
    </w:p>
    <w:p w:rsidR="008E7343" w:rsidRPr="00191983" w:rsidRDefault="008E7343" w:rsidP="008E7343">
      <w:pPr>
        <w:pStyle w:val="NoSpacing"/>
        <w:rPr>
          <w:rFonts w:ascii="Meiryo UI" w:eastAsia="Meiryo UI" w:hAnsi="Meiryo UI" w:cs="Meiryo UI"/>
          <w:b/>
          <w:color w:val="4472C4"/>
          <w:u w:val="single"/>
        </w:rPr>
      </w:pPr>
      <w:r w:rsidRPr="00191983">
        <w:rPr>
          <w:rFonts w:ascii="Meiryo UI" w:eastAsia="Meiryo UI" w:hAnsi="Meiryo UI" w:cs="Meiryo UI"/>
          <w:b/>
          <w:color w:val="4472C4"/>
          <w:u w:val="single"/>
        </w:rPr>
        <w:lastRenderedPageBreak/>
        <w:t>DECLARATION:</w:t>
      </w:r>
    </w:p>
    <w:p w:rsidR="008E7343" w:rsidRPr="00191983" w:rsidRDefault="008E7343" w:rsidP="008E7343">
      <w:pPr>
        <w:pStyle w:val="NoSpacing"/>
        <w:rPr>
          <w:rFonts w:ascii="Meiryo UI" w:eastAsia="Meiryo UI" w:hAnsi="Meiryo UI" w:cs="Meiryo UI"/>
          <w:b/>
          <w:color w:val="4472C4"/>
          <w:u w:val="single"/>
        </w:rPr>
      </w:pPr>
    </w:p>
    <w:p w:rsidR="008E7343" w:rsidRPr="008E7343" w:rsidRDefault="008E7343" w:rsidP="008E7343">
      <w:pPr>
        <w:pStyle w:val="NoSpacing"/>
        <w:rPr>
          <w:rFonts w:ascii="Meiryo UI" w:eastAsia="Meiryo UI" w:hAnsi="Meiryo UI" w:cs="Meiryo UI"/>
        </w:rPr>
      </w:pPr>
      <w:r w:rsidRPr="008E7343">
        <w:rPr>
          <w:rFonts w:ascii="Meiryo UI" w:eastAsia="Meiryo UI" w:hAnsi="Meiryo UI" w:cs="Meiryo UI"/>
        </w:rPr>
        <w:t>I certify that the above are true and correct to the best of my knowledge and ability. If given a chance to serve you. I assure you that I will execute my duties for the total satisfaction of my superiors.</w:t>
      </w:r>
    </w:p>
    <w:p w:rsidR="008E7343" w:rsidRPr="008E7343" w:rsidRDefault="008E7343" w:rsidP="008E7343">
      <w:pPr>
        <w:pStyle w:val="NoSpacing"/>
        <w:rPr>
          <w:rFonts w:ascii="Meiryo UI" w:eastAsia="Meiryo UI" w:hAnsi="Meiryo UI" w:cs="Meiryo UI"/>
        </w:rPr>
      </w:pPr>
    </w:p>
    <w:p w:rsidR="008E7343" w:rsidRPr="00191983" w:rsidRDefault="008E7343" w:rsidP="008E7343">
      <w:pPr>
        <w:pStyle w:val="NoSpacing"/>
        <w:rPr>
          <w:rFonts w:ascii="Meiryo UI" w:eastAsia="Meiryo UI" w:hAnsi="Meiryo UI" w:cs="Meiryo UI"/>
          <w:b/>
          <w:color w:val="4472C4"/>
        </w:rPr>
      </w:pPr>
      <w:r w:rsidRPr="00191983">
        <w:rPr>
          <w:rFonts w:ascii="Meiryo UI" w:eastAsia="Meiryo UI" w:hAnsi="Meiryo UI" w:cs="Meiryo UI"/>
          <w:b/>
          <w:color w:val="4472C4"/>
          <w:u w:val="single"/>
        </w:rPr>
        <w:t>Location:</w:t>
      </w:r>
      <w:r w:rsidRPr="00191983">
        <w:rPr>
          <w:rFonts w:ascii="Meiryo UI" w:eastAsia="Meiryo UI" w:hAnsi="Meiryo UI" w:cs="Meiryo UI"/>
          <w:b/>
          <w:color w:val="4472C4"/>
        </w:rPr>
        <w:t xml:space="preserve"> Abu Dhabi, U.A.E </w:t>
      </w:r>
    </w:p>
    <w:p w:rsidR="008E7343" w:rsidRPr="008E7343" w:rsidRDefault="008E7343" w:rsidP="008E7343">
      <w:pPr>
        <w:pStyle w:val="NoSpacing"/>
        <w:rPr>
          <w:rFonts w:ascii="Meiryo UI" w:eastAsia="Meiryo UI" w:hAnsi="Meiryo UI" w:cs="Meiryo UI"/>
          <w:b/>
        </w:rPr>
      </w:pPr>
    </w:p>
    <w:p w:rsidR="00DF4E9F" w:rsidRPr="002A0044" w:rsidRDefault="00DF4E9F" w:rsidP="001B3A9D">
      <w:pPr>
        <w:pStyle w:val="NoSpacing"/>
        <w:ind w:left="360"/>
        <w:rPr>
          <w:rFonts w:ascii="Meiryo UI" w:eastAsia="Meiryo UI" w:hAnsi="Meiryo UI" w:cs="Meiryo UI"/>
        </w:rPr>
      </w:pPr>
    </w:p>
    <w:sectPr w:rsidR="00DF4E9F" w:rsidRPr="002A0044">
      <w:pgSz w:w="11907" w:h="16839"/>
      <w:pgMar w:top="410" w:right="1440" w:bottom="1170" w:left="1440"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AA" w:rsidRDefault="004E52AA" w:rsidP="00760D4B">
      <w:pPr>
        <w:spacing w:after="0" w:line="240" w:lineRule="auto"/>
      </w:pPr>
      <w:r>
        <w:separator/>
      </w:r>
    </w:p>
  </w:endnote>
  <w:endnote w:type="continuationSeparator" w:id="0">
    <w:p w:rsidR="004E52AA" w:rsidRDefault="004E52AA" w:rsidP="00760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altName w:val="Arial Unicode MS"/>
    <w:panose1 w:val="020B0604030504040204"/>
    <w:charset w:val="80"/>
    <w:family w:val="swiss"/>
    <w:pitch w:val="variable"/>
    <w:sig w:usb0="00000000" w:usb1="EAC7FFFF" w:usb2="00010012" w:usb3="00000000" w:csb0="0002009F" w:csb1="00000000"/>
  </w:font>
  <w:font w:name="Euphemia">
    <w:altName w:val="Gadugi"/>
    <w:charset w:val="00"/>
    <w:family w:val="swiss"/>
    <w:pitch w:val="variable"/>
    <w:sig w:usb0="00000003" w:usb1="0000004A" w:usb2="00002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AA" w:rsidRDefault="004E52AA" w:rsidP="00760D4B">
      <w:pPr>
        <w:spacing w:after="0" w:line="240" w:lineRule="auto"/>
      </w:pPr>
      <w:r>
        <w:separator/>
      </w:r>
    </w:p>
  </w:footnote>
  <w:footnote w:type="continuationSeparator" w:id="0">
    <w:p w:rsidR="004E52AA" w:rsidRDefault="004E52AA" w:rsidP="00760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3AC"/>
    <w:multiLevelType w:val="multilevel"/>
    <w:tmpl w:val="D2D497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2F17EB"/>
    <w:multiLevelType w:val="multilevel"/>
    <w:tmpl w:val="9A2023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D40137"/>
    <w:multiLevelType w:val="multilevel"/>
    <w:tmpl w:val="C9E87C1C"/>
    <w:lvl w:ilvl="0">
      <w:start w:val="1"/>
      <w:numFmt w:val="bullet"/>
      <w:lvlText w:val=""/>
      <w:lvlJc w:val="left"/>
      <w:pPr>
        <w:tabs>
          <w:tab w:val="num" w:pos="720"/>
        </w:tabs>
        <w:ind w:left="720" w:hanging="360"/>
      </w:pPr>
      <w:rPr>
        <w:rFonts w:ascii="Wingdings" w:hAnsi="Wingdings" w:hint="default"/>
        <w:b/>
        <w:color w:val="4472C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BFD261A"/>
    <w:multiLevelType w:val="hybridMultilevel"/>
    <w:tmpl w:val="FBBE3C86"/>
    <w:lvl w:ilvl="0" w:tplc="04090009">
      <w:start w:val="1"/>
      <w:numFmt w:val="bullet"/>
      <w:lvlText w:val=""/>
      <w:lvlJc w:val="left"/>
      <w:pPr>
        <w:ind w:left="1080" w:hanging="72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84739"/>
    <w:multiLevelType w:val="hybridMultilevel"/>
    <w:tmpl w:val="91C81856"/>
    <w:lvl w:ilvl="0" w:tplc="82382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85A73"/>
    <w:multiLevelType w:val="hybridMultilevel"/>
    <w:tmpl w:val="92FAE316"/>
    <w:lvl w:ilvl="0" w:tplc="04090009">
      <w:start w:val="1"/>
      <w:numFmt w:val="bullet"/>
      <w:lvlText w:val=""/>
      <w:lvlJc w:val="left"/>
      <w:pPr>
        <w:ind w:left="1080" w:hanging="72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C3977"/>
    <w:multiLevelType w:val="multilevel"/>
    <w:tmpl w:val="5DF86928"/>
    <w:lvl w:ilvl="0">
      <w:start w:val="1"/>
      <w:numFmt w:val="bullet"/>
      <w:lvlText w:val=""/>
      <w:lvlJc w:val="left"/>
      <w:pPr>
        <w:ind w:left="720" w:hanging="360"/>
      </w:pPr>
      <w:rPr>
        <w:rFonts w:ascii="Wingdings" w:hAnsi="Wingdings" w:hint="default"/>
        <w:color w:val="4472C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B9652DC"/>
    <w:multiLevelType w:val="multilevel"/>
    <w:tmpl w:val="EDAA11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1096FD9"/>
    <w:multiLevelType w:val="multilevel"/>
    <w:tmpl w:val="4CD616A4"/>
    <w:lvl w:ilvl="0">
      <w:start w:val="1"/>
      <w:numFmt w:val="bullet"/>
      <w:lvlText w:val=""/>
      <w:lvlJc w:val="left"/>
      <w:pPr>
        <w:tabs>
          <w:tab w:val="num" w:pos="720"/>
        </w:tabs>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7B01D17"/>
    <w:multiLevelType w:val="hybridMultilevel"/>
    <w:tmpl w:val="E6003692"/>
    <w:lvl w:ilvl="0" w:tplc="F4DC1D1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551F81"/>
    <w:multiLevelType w:val="multilevel"/>
    <w:tmpl w:val="C1BE42CC"/>
    <w:lvl w:ilvl="0">
      <w:start w:val="1"/>
      <w:numFmt w:val="bullet"/>
      <w:lvlText w:val=""/>
      <w:lvlJc w:val="left"/>
      <w:pPr>
        <w:ind w:left="720" w:hanging="360"/>
      </w:pPr>
      <w:rPr>
        <w:rFonts w:ascii="Wingdings" w:hAnsi="Wingdings" w:hint="default"/>
        <w:color w:val="4472C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12F5C17"/>
    <w:multiLevelType w:val="hybridMultilevel"/>
    <w:tmpl w:val="76A2A9DA"/>
    <w:lvl w:ilvl="0" w:tplc="9DBA9710">
      <w:start w:val="1"/>
      <w:numFmt w:val="bullet"/>
      <w:lvlText w:val=""/>
      <w:lvlJc w:val="left"/>
      <w:pPr>
        <w:ind w:left="720" w:hanging="360"/>
      </w:pPr>
      <w:rPr>
        <w:rFonts w:ascii="Wingdings" w:hAnsi="Wingdings" w:hint="default"/>
        <w:color w:val="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72406"/>
    <w:multiLevelType w:val="hybridMultilevel"/>
    <w:tmpl w:val="50ECE72E"/>
    <w:lvl w:ilvl="0" w:tplc="04090009">
      <w:start w:val="1"/>
      <w:numFmt w:val="bullet"/>
      <w:lvlText w:val=""/>
      <w:lvlJc w:val="left"/>
      <w:pPr>
        <w:ind w:left="1080" w:hanging="72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07F96"/>
    <w:multiLevelType w:val="multilevel"/>
    <w:tmpl w:val="BC1C2182"/>
    <w:lvl w:ilvl="0">
      <w:start w:val="1"/>
      <w:numFmt w:val="bullet"/>
      <w:lvlText w:val=""/>
      <w:lvlJc w:val="left"/>
      <w:pPr>
        <w:ind w:left="720" w:hanging="360"/>
      </w:pPr>
      <w:rPr>
        <w:rFonts w:ascii="Wingdings" w:hAnsi="Wingdings" w:hint="default"/>
        <w:color w:val="4472C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ABF320C"/>
    <w:multiLevelType w:val="hybridMultilevel"/>
    <w:tmpl w:val="41F48C64"/>
    <w:lvl w:ilvl="0" w:tplc="04090009">
      <w:start w:val="1"/>
      <w:numFmt w:val="bullet"/>
      <w:lvlText w:val=""/>
      <w:lvlJc w:val="left"/>
      <w:pPr>
        <w:ind w:left="1080" w:hanging="72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36442"/>
    <w:multiLevelType w:val="hybridMultilevel"/>
    <w:tmpl w:val="F4C25F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5"/>
  </w:num>
  <w:num w:numId="6">
    <w:abstractNumId w:val="10"/>
  </w:num>
  <w:num w:numId="7">
    <w:abstractNumId w:val="3"/>
  </w:num>
  <w:num w:numId="8">
    <w:abstractNumId w:val="14"/>
  </w:num>
  <w:num w:numId="9">
    <w:abstractNumId w:val="1"/>
  </w:num>
  <w:num w:numId="10">
    <w:abstractNumId w:val="0"/>
  </w:num>
  <w:num w:numId="11">
    <w:abstractNumId w:val="7"/>
  </w:num>
  <w:num w:numId="12">
    <w:abstractNumId w:val="8"/>
  </w:num>
  <w:num w:numId="13">
    <w:abstractNumId w:val="2"/>
  </w:num>
  <w:num w:numId="14">
    <w:abstractNumId w:val="15"/>
  </w:num>
  <w:num w:numId="15">
    <w:abstractNumId w:val="4"/>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2313C"/>
    <w:rsid w:val="00025253"/>
    <w:rsid w:val="00037550"/>
    <w:rsid w:val="00043C36"/>
    <w:rsid w:val="00046E58"/>
    <w:rsid w:val="0005596E"/>
    <w:rsid w:val="00066D61"/>
    <w:rsid w:val="00071ECE"/>
    <w:rsid w:val="0007521D"/>
    <w:rsid w:val="00082064"/>
    <w:rsid w:val="00082245"/>
    <w:rsid w:val="00083F65"/>
    <w:rsid w:val="00085EE7"/>
    <w:rsid w:val="0009361B"/>
    <w:rsid w:val="000947E1"/>
    <w:rsid w:val="000D3561"/>
    <w:rsid w:val="000E307A"/>
    <w:rsid w:val="000E7390"/>
    <w:rsid w:val="000F045B"/>
    <w:rsid w:val="000F646A"/>
    <w:rsid w:val="001009FE"/>
    <w:rsid w:val="00117E54"/>
    <w:rsid w:val="001202A8"/>
    <w:rsid w:val="001217DD"/>
    <w:rsid w:val="00143D92"/>
    <w:rsid w:val="00156747"/>
    <w:rsid w:val="0018011E"/>
    <w:rsid w:val="001902CB"/>
    <w:rsid w:val="00191983"/>
    <w:rsid w:val="001A11D8"/>
    <w:rsid w:val="001B3A9D"/>
    <w:rsid w:val="001D20C1"/>
    <w:rsid w:val="001D229A"/>
    <w:rsid w:val="001F1BE7"/>
    <w:rsid w:val="001F68E2"/>
    <w:rsid w:val="00203302"/>
    <w:rsid w:val="002339D8"/>
    <w:rsid w:val="0023449B"/>
    <w:rsid w:val="00237E23"/>
    <w:rsid w:val="002405FE"/>
    <w:rsid w:val="00241EED"/>
    <w:rsid w:val="0024737B"/>
    <w:rsid w:val="00247962"/>
    <w:rsid w:val="00250B0B"/>
    <w:rsid w:val="00264FF1"/>
    <w:rsid w:val="00275F3A"/>
    <w:rsid w:val="00296338"/>
    <w:rsid w:val="002A0044"/>
    <w:rsid w:val="002B3E80"/>
    <w:rsid w:val="002C1120"/>
    <w:rsid w:val="002C59C5"/>
    <w:rsid w:val="002E146F"/>
    <w:rsid w:val="002E732C"/>
    <w:rsid w:val="002E75DC"/>
    <w:rsid w:val="00300454"/>
    <w:rsid w:val="00310D0E"/>
    <w:rsid w:val="0031319B"/>
    <w:rsid w:val="00315BC7"/>
    <w:rsid w:val="00315DBC"/>
    <w:rsid w:val="0033083C"/>
    <w:rsid w:val="00331408"/>
    <w:rsid w:val="00356929"/>
    <w:rsid w:val="00382D9B"/>
    <w:rsid w:val="00383810"/>
    <w:rsid w:val="0038728D"/>
    <w:rsid w:val="003C248E"/>
    <w:rsid w:val="003C2780"/>
    <w:rsid w:val="003D2386"/>
    <w:rsid w:val="003D7548"/>
    <w:rsid w:val="003D7BBB"/>
    <w:rsid w:val="004008A6"/>
    <w:rsid w:val="00407AA6"/>
    <w:rsid w:val="0041667C"/>
    <w:rsid w:val="00421694"/>
    <w:rsid w:val="004222A8"/>
    <w:rsid w:val="004265BA"/>
    <w:rsid w:val="0046134C"/>
    <w:rsid w:val="004718FE"/>
    <w:rsid w:val="00484472"/>
    <w:rsid w:val="004A2CE4"/>
    <w:rsid w:val="004B25E1"/>
    <w:rsid w:val="004B5A28"/>
    <w:rsid w:val="004C770C"/>
    <w:rsid w:val="004D3A49"/>
    <w:rsid w:val="004D6339"/>
    <w:rsid w:val="004E0BEF"/>
    <w:rsid w:val="004E52AA"/>
    <w:rsid w:val="005511EC"/>
    <w:rsid w:val="00552BD8"/>
    <w:rsid w:val="005534D4"/>
    <w:rsid w:val="00563E26"/>
    <w:rsid w:val="005849D4"/>
    <w:rsid w:val="005A7C60"/>
    <w:rsid w:val="005C7861"/>
    <w:rsid w:val="005D44FB"/>
    <w:rsid w:val="00604231"/>
    <w:rsid w:val="0061319C"/>
    <w:rsid w:val="00624AB4"/>
    <w:rsid w:val="00626AF8"/>
    <w:rsid w:val="00630FDE"/>
    <w:rsid w:val="00635496"/>
    <w:rsid w:val="00645F5E"/>
    <w:rsid w:val="0067254E"/>
    <w:rsid w:val="006759A2"/>
    <w:rsid w:val="006822B9"/>
    <w:rsid w:val="006A7B52"/>
    <w:rsid w:val="006B4DF6"/>
    <w:rsid w:val="006D0D27"/>
    <w:rsid w:val="0070709F"/>
    <w:rsid w:val="00713917"/>
    <w:rsid w:val="00722DFD"/>
    <w:rsid w:val="00726110"/>
    <w:rsid w:val="00737C42"/>
    <w:rsid w:val="007462E6"/>
    <w:rsid w:val="00760D4B"/>
    <w:rsid w:val="0077419E"/>
    <w:rsid w:val="007B0D78"/>
    <w:rsid w:val="007D05DE"/>
    <w:rsid w:val="007D775E"/>
    <w:rsid w:val="007E0E65"/>
    <w:rsid w:val="007E27E0"/>
    <w:rsid w:val="00813813"/>
    <w:rsid w:val="008239DB"/>
    <w:rsid w:val="0083201C"/>
    <w:rsid w:val="00855278"/>
    <w:rsid w:val="00864BE1"/>
    <w:rsid w:val="008675B4"/>
    <w:rsid w:val="00881A36"/>
    <w:rsid w:val="0089234E"/>
    <w:rsid w:val="008B2DF1"/>
    <w:rsid w:val="008D12E8"/>
    <w:rsid w:val="008E15FC"/>
    <w:rsid w:val="008E19F5"/>
    <w:rsid w:val="008E6A48"/>
    <w:rsid w:val="008E7343"/>
    <w:rsid w:val="008F6A7D"/>
    <w:rsid w:val="00910EF4"/>
    <w:rsid w:val="0093141B"/>
    <w:rsid w:val="00934AC6"/>
    <w:rsid w:val="00944375"/>
    <w:rsid w:val="00954CC7"/>
    <w:rsid w:val="00965D43"/>
    <w:rsid w:val="00987B77"/>
    <w:rsid w:val="009B0DC0"/>
    <w:rsid w:val="009B1D22"/>
    <w:rsid w:val="009D1C7F"/>
    <w:rsid w:val="009E39E9"/>
    <w:rsid w:val="00A06609"/>
    <w:rsid w:val="00A121AB"/>
    <w:rsid w:val="00A3450A"/>
    <w:rsid w:val="00A516B3"/>
    <w:rsid w:val="00A601C3"/>
    <w:rsid w:val="00A86153"/>
    <w:rsid w:val="00A91E2C"/>
    <w:rsid w:val="00AB438A"/>
    <w:rsid w:val="00AC6413"/>
    <w:rsid w:val="00AC6895"/>
    <w:rsid w:val="00AC6CF1"/>
    <w:rsid w:val="00AD092E"/>
    <w:rsid w:val="00AF4A1F"/>
    <w:rsid w:val="00AF70B1"/>
    <w:rsid w:val="00B10958"/>
    <w:rsid w:val="00B122A4"/>
    <w:rsid w:val="00B17D87"/>
    <w:rsid w:val="00B41F1D"/>
    <w:rsid w:val="00B44154"/>
    <w:rsid w:val="00B6161E"/>
    <w:rsid w:val="00B905C4"/>
    <w:rsid w:val="00B95BB5"/>
    <w:rsid w:val="00BA5AC9"/>
    <w:rsid w:val="00BB752F"/>
    <w:rsid w:val="00BC2089"/>
    <w:rsid w:val="00BC345E"/>
    <w:rsid w:val="00BD0B68"/>
    <w:rsid w:val="00BD4598"/>
    <w:rsid w:val="00BD6D47"/>
    <w:rsid w:val="00BF3296"/>
    <w:rsid w:val="00C11527"/>
    <w:rsid w:val="00C17B81"/>
    <w:rsid w:val="00C225AC"/>
    <w:rsid w:val="00C32383"/>
    <w:rsid w:val="00C341FE"/>
    <w:rsid w:val="00C41222"/>
    <w:rsid w:val="00C426EC"/>
    <w:rsid w:val="00C84549"/>
    <w:rsid w:val="00C96C12"/>
    <w:rsid w:val="00CA16F5"/>
    <w:rsid w:val="00CC7C7A"/>
    <w:rsid w:val="00CD64FD"/>
    <w:rsid w:val="00CF36D4"/>
    <w:rsid w:val="00CF37F2"/>
    <w:rsid w:val="00D1085B"/>
    <w:rsid w:val="00D211CB"/>
    <w:rsid w:val="00D30FBD"/>
    <w:rsid w:val="00D45D52"/>
    <w:rsid w:val="00D51215"/>
    <w:rsid w:val="00D534B5"/>
    <w:rsid w:val="00D54851"/>
    <w:rsid w:val="00D65E21"/>
    <w:rsid w:val="00D7638C"/>
    <w:rsid w:val="00D8122B"/>
    <w:rsid w:val="00DA7922"/>
    <w:rsid w:val="00DB0D3F"/>
    <w:rsid w:val="00DC030D"/>
    <w:rsid w:val="00DC1111"/>
    <w:rsid w:val="00DC4AD0"/>
    <w:rsid w:val="00DD0204"/>
    <w:rsid w:val="00DF4E9F"/>
    <w:rsid w:val="00DF6ECB"/>
    <w:rsid w:val="00E07726"/>
    <w:rsid w:val="00E079D3"/>
    <w:rsid w:val="00E07ABB"/>
    <w:rsid w:val="00E11C42"/>
    <w:rsid w:val="00E27CC1"/>
    <w:rsid w:val="00E34DF9"/>
    <w:rsid w:val="00E704E8"/>
    <w:rsid w:val="00E75B60"/>
    <w:rsid w:val="00EA5DC0"/>
    <w:rsid w:val="00EB3613"/>
    <w:rsid w:val="00ED1BB9"/>
    <w:rsid w:val="00EE704B"/>
    <w:rsid w:val="00F07926"/>
    <w:rsid w:val="00F14E09"/>
    <w:rsid w:val="00F27879"/>
    <w:rsid w:val="00F30524"/>
    <w:rsid w:val="00FD4119"/>
    <w:rsid w:val="00FE04C4"/>
    <w:rsid w:val="00FE3385"/>
    <w:rsid w:val="00FF091A"/>
    <w:rsid w:val="00FF4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52" w:lineRule="auto"/>
    </w:pPr>
    <w:rPr>
      <w:sz w:val="22"/>
      <w:szCs w:val="22"/>
      <w:lang w:bidi="en-US"/>
    </w:rPr>
  </w:style>
  <w:style w:type="paragraph" w:styleId="Heading1">
    <w:name w:val="heading 1"/>
    <w:basedOn w:val="Normal"/>
    <w:next w:val="Normal"/>
    <w:link w:val="Heading1Char"/>
    <w:qFormat/>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qFormat/>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qFormat/>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qFormat/>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qFormat/>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qFormat/>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qFormat/>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qFormat/>
    <w:pPr>
      <w:spacing w:after="120"/>
      <w:jc w:val="center"/>
      <w:outlineLvl w:val="7"/>
    </w:pPr>
    <w:rPr>
      <w:caps/>
      <w:spacing w:val="10"/>
      <w:sz w:val="20"/>
      <w:szCs w:val="20"/>
      <w:lang w:bidi="ar-SA"/>
    </w:rPr>
  </w:style>
  <w:style w:type="paragraph" w:styleId="Heading9">
    <w:name w:val="heading 9"/>
    <w:basedOn w:val="Normal"/>
    <w:next w:val="Normal"/>
    <w:link w:val="Heading9Char"/>
    <w:qFormat/>
    <w:pPr>
      <w:spacing w:after="120"/>
      <w:jc w:val="center"/>
      <w:outlineLvl w:val="8"/>
    </w:pPr>
    <w:rPr>
      <w:i/>
      <w:iCs/>
      <w:caps/>
      <w:spacing w:val="10"/>
      <w:sz w:val="20"/>
      <w:szCs w:val="20"/>
      <w:lang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link w:val="IntenseQuote"/>
    <w:rPr>
      <w:rFonts w:eastAsia="Times New Roman" w:cs="Times New Roman"/>
      <w:caps/>
      <w:color w:val="622423"/>
      <w:spacing w:val="5"/>
      <w:sz w:val="20"/>
      <w:szCs w:val="20"/>
    </w:rPr>
  </w:style>
  <w:style w:type="character" w:customStyle="1" w:styleId="Heading4Char">
    <w:name w:val="Heading 4 Char"/>
    <w:link w:val="Heading4"/>
    <w:rPr>
      <w:rFonts w:eastAsia="Times New Roman" w:cs="Times New Roman"/>
      <w:caps/>
      <w:color w:val="622423"/>
      <w:spacing w:val="10"/>
    </w:rPr>
  </w:style>
  <w:style w:type="character" w:styleId="SubtleReference">
    <w:name w:val="Subtle Reference"/>
    <w:qFormat/>
    <w:rPr>
      <w:rFonts w:ascii="Calibri" w:eastAsia="Times New Roman" w:hAnsi="Calibri" w:cs="Arial"/>
      <w:i/>
      <w:iCs/>
      <w:color w:val="622423"/>
    </w:rPr>
  </w:style>
  <w:style w:type="character" w:customStyle="1" w:styleId="SubtitleChar">
    <w:name w:val="Subtitle Char"/>
    <w:link w:val="Subtitle"/>
    <w:rPr>
      <w:rFonts w:eastAsia="Times New Roman" w:cs="Times New Roman"/>
      <w:caps/>
      <w:spacing w:val="20"/>
      <w:sz w:val="18"/>
      <w:szCs w:val="18"/>
    </w:rPr>
  </w:style>
  <w:style w:type="character" w:customStyle="1" w:styleId="Heading9Char">
    <w:name w:val="Heading 9 Char"/>
    <w:link w:val="Heading9"/>
    <w:rPr>
      <w:rFonts w:eastAsia="Times New Roman" w:cs="Times New Roman"/>
      <w:i/>
      <w:iCs/>
      <w:caps/>
      <w:spacing w:val="10"/>
      <w:sz w:val="20"/>
      <w:szCs w:val="20"/>
    </w:rPr>
  </w:style>
  <w:style w:type="character" w:customStyle="1" w:styleId="TitleChar">
    <w:name w:val="Title Char"/>
    <w:link w:val="Title"/>
    <w:rPr>
      <w:rFonts w:eastAsia="Times New Roman" w:cs="Times New Roman"/>
      <w:caps/>
      <w:color w:val="632423"/>
      <w:spacing w:val="50"/>
      <w:sz w:val="44"/>
      <w:szCs w:val="44"/>
    </w:rPr>
  </w:style>
  <w:style w:type="character" w:styleId="IntenseReference">
    <w:name w:val="Intense Reference"/>
    <w:qFormat/>
    <w:rPr>
      <w:rFonts w:ascii="Calibri" w:eastAsia="Times New Roman" w:hAnsi="Calibri" w:cs="Arial"/>
      <w:b/>
      <w:bCs/>
      <w:i/>
      <w:iCs/>
      <w:color w:val="622423"/>
    </w:rPr>
  </w:style>
  <w:style w:type="character" w:customStyle="1" w:styleId="Heading8Char">
    <w:name w:val="Heading 8 Char"/>
    <w:link w:val="Heading8"/>
    <w:rPr>
      <w:rFonts w:eastAsia="Times New Roman" w:cs="Times New Roman"/>
      <w:caps/>
      <w:spacing w:val="10"/>
      <w:sz w:val="20"/>
      <w:szCs w:val="20"/>
    </w:rPr>
  </w:style>
  <w:style w:type="character" w:customStyle="1" w:styleId="Heading1Char">
    <w:name w:val="Heading 1 Char"/>
    <w:link w:val="Heading1"/>
    <w:rPr>
      <w:rFonts w:eastAsia="Times New Roman" w:cs="Times New Roman"/>
      <w:caps/>
      <w:color w:val="632423"/>
      <w:spacing w:val="20"/>
      <w:sz w:val="28"/>
      <w:szCs w:val="28"/>
    </w:rPr>
  </w:style>
  <w:style w:type="character" w:customStyle="1" w:styleId="BodyTextChar">
    <w:name w:val="Body Text Char"/>
    <w:link w:val="BodyText"/>
    <w:rPr>
      <w:sz w:val="22"/>
      <w:szCs w:val="22"/>
      <w:lang w:bidi="en-US"/>
    </w:rPr>
  </w:style>
  <w:style w:type="character" w:customStyle="1" w:styleId="Heading3Char">
    <w:name w:val="Heading 3 Char"/>
    <w:link w:val="Heading3"/>
    <w:rPr>
      <w:rFonts w:eastAsia="Times New Roman" w:cs="Times New Roman"/>
      <w:caps/>
      <w:color w:val="622423"/>
      <w:sz w:val="24"/>
      <w:szCs w:val="24"/>
    </w:rPr>
  </w:style>
  <w:style w:type="character" w:customStyle="1" w:styleId="QuoteChar">
    <w:name w:val="Quote Char"/>
    <w:link w:val="Quote"/>
    <w:rPr>
      <w:rFonts w:eastAsia="Times New Roman" w:cs="Times New Roman"/>
      <w:i/>
      <w:iCs/>
    </w:rPr>
  </w:style>
  <w:style w:type="character" w:styleId="BookTitle">
    <w:name w:val="Book Title"/>
    <w:qFormat/>
    <w:rPr>
      <w:caps/>
      <w:color w:val="622423"/>
      <w:spacing w:val="5"/>
      <w:u w:color="622423"/>
    </w:rPr>
  </w:style>
  <w:style w:type="character" w:styleId="IntenseEmphasis">
    <w:name w:val="Intense Emphasis"/>
    <w:qFormat/>
    <w:rPr>
      <w:i/>
      <w:iCs/>
      <w:caps/>
      <w:spacing w:val="10"/>
      <w:sz w:val="20"/>
      <w:szCs w:val="20"/>
    </w:rPr>
  </w:style>
  <w:style w:type="character" w:customStyle="1" w:styleId="Heading6Char">
    <w:name w:val="Heading 6 Char"/>
    <w:link w:val="Heading6"/>
    <w:rPr>
      <w:rFonts w:eastAsia="Times New Roman" w:cs="Times New Roman"/>
      <w:caps/>
      <w:color w:val="943634"/>
      <w:spacing w:val="10"/>
    </w:rPr>
  </w:style>
  <w:style w:type="character" w:customStyle="1" w:styleId="Heading7Char">
    <w:name w:val="Heading 7 Char"/>
    <w:link w:val="Heading7"/>
    <w:rPr>
      <w:rFonts w:eastAsia="Times New Roman" w:cs="Times New Roman"/>
      <w:i/>
      <w:iCs/>
      <w:caps/>
      <w:color w:val="943634"/>
      <w:spacing w:val="10"/>
    </w:rPr>
  </w:style>
  <w:style w:type="character" w:customStyle="1" w:styleId="BalloonTextChar">
    <w:name w:val="Balloon Text Char"/>
    <w:link w:val="BalloonText"/>
    <w:rPr>
      <w:rFonts w:ascii="Tahoma" w:hAnsi="Tahoma" w:cs="Tahoma"/>
      <w:sz w:val="16"/>
      <w:szCs w:val="16"/>
    </w:rPr>
  </w:style>
  <w:style w:type="character" w:customStyle="1" w:styleId="NoSpacingChar">
    <w:name w:val="No Spacing Char"/>
    <w:basedOn w:val="DefaultParagraphFont"/>
    <w:link w:val="NoSpacing"/>
  </w:style>
  <w:style w:type="character" w:customStyle="1" w:styleId="Heading2Char">
    <w:name w:val="Heading 2 Char"/>
    <w:link w:val="Heading2"/>
    <w:rPr>
      <w:caps/>
      <w:color w:val="632423"/>
      <w:spacing w:val="15"/>
      <w:sz w:val="24"/>
      <w:szCs w:val="24"/>
    </w:rPr>
  </w:style>
  <w:style w:type="character" w:styleId="SubtleEmphasis">
    <w:name w:val="Subtle Emphasis"/>
    <w:qFormat/>
    <w:rPr>
      <w:i/>
      <w:iCs/>
    </w:rPr>
  </w:style>
  <w:style w:type="character" w:customStyle="1" w:styleId="Heading5Char">
    <w:name w:val="Heading 5 Char"/>
    <w:link w:val="Heading5"/>
    <w:rPr>
      <w:rFonts w:eastAsia="Times New Roman" w:cs="Times New Roman"/>
      <w:caps/>
      <w:color w:val="622423"/>
      <w:spacing w:val="10"/>
    </w:rPr>
  </w:style>
  <w:style w:type="character" w:styleId="Strong">
    <w:name w:val="Strong"/>
    <w:qFormat/>
    <w:rPr>
      <w:b/>
      <w:bCs/>
      <w:color w:val="943634"/>
      <w:spacing w:val="5"/>
    </w:rPr>
  </w:style>
  <w:style w:type="character" w:styleId="Hyperlink">
    <w:name w:val="Hyperlink"/>
    <w:rPr>
      <w:color w:val="0000FF"/>
      <w:u w:val="single"/>
    </w:rPr>
  </w:style>
  <w:style w:type="character" w:styleId="Emphasis">
    <w:name w:val="Emphasis"/>
    <w:qFormat/>
    <w:rPr>
      <w:caps/>
      <w:spacing w:val="5"/>
      <w:sz w:val="20"/>
      <w:szCs w:val="20"/>
    </w:rPr>
  </w:style>
  <w:style w:type="paragraph" w:styleId="CommentText">
    <w:name w:val="annotation text"/>
    <w:basedOn w:val="Normal"/>
    <w:pPr>
      <w:spacing w:line="240" w:lineRule="auto"/>
    </w:pPr>
    <w:rPr>
      <w:sz w:val="20"/>
      <w:szCs w:val="20"/>
    </w:rPr>
  </w:style>
  <w:style w:type="paragraph" w:styleId="Caption">
    <w:name w:val="caption"/>
    <w:basedOn w:val="Normal"/>
    <w:next w:val="Normal"/>
    <w:qFormat/>
    <w:rPr>
      <w:caps/>
      <w:spacing w:val="10"/>
      <w:sz w:val="18"/>
      <w:szCs w:val="18"/>
    </w:rPr>
  </w:style>
  <w:style w:type="paragraph" w:styleId="BodyText">
    <w:name w:val="Body Text"/>
    <w:basedOn w:val="Normal"/>
    <w:link w:val="BodyTextChar"/>
    <w:pPr>
      <w:spacing w:after="120"/>
    </w:pPr>
    <w:rPr>
      <w:lang/>
    </w:rPr>
  </w:style>
  <w:style w:type="paragraph" w:styleId="BalloonText">
    <w:name w:val="Balloon Text"/>
    <w:basedOn w:val="Normal"/>
    <w:link w:val="BalloonTextChar"/>
    <w:pPr>
      <w:spacing w:after="0" w:line="240" w:lineRule="auto"/>
    </w:pPr>
    <w:rPr>
      <w:rFonts w:ascii="Tahoma" w:hAnsi="Tahoma"/>
      <w:sz w:val="16"/>
      <w:szCs w:val="16"/>
      <w:lang w:bidi="ar-SA"/>
    </w:rPr>
  </w:style>
  <w:style w:type="paragraph" w:styleId="IntenseQuote">
    <w:name w:val="Intense Quote"/>
    <w:basedOn w:val="Normal"/>
    <w:next w:val="Normal"/>
    <w:link w:val="IntenseQuoteChar"/>
    <w:qFormat/>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paragraph" w:customStyle="1" w:styleId="p0">
    <w:name w:val="p0"/>
    <w:basedOn w:val="Normal"/>
    <w:rPr>
      <w:rFonts w:ascii="Arial"/>
    </w:rPr>
  </w:style>
  <w:style w:type="paragraph" w:styleId="TOCHeading">
    <w:name w:val="TOC Heading"/>
    <w:basedOn w:val="Heading1"/>
    <w:next w:val="Normal"/>
    <w:qFormat/>
    <w:pPr>
      <w:outlineLvl w:val="9"/>
    </w:pPr>
  </w:style>
  <w:style w:type="paragraph" w:styleId="Quote">
    <w:name w:val="Quote"/>
    <w:basedOn w:val="Normal"/>
    <w:next w:val="Normal"/>
    <w:link w:val="QuoteChar"/>
    <w:qFormat/>
    <w:rPr>
      <w:i/>
      <w:iCs/>
      <w:sz w:val="20"/>
      <w:szCs w:val="20"/>
      <w:lang w:bidi="ar-SA"/>
    </w:rPr>
  </w:style>
  <w:style w:type="paragraph" w:styleId="ListParagraph">
    <w:name w:val="List Paragraph"/>
    <w:basedOn w:val="Normal"/>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ectionTitle">
    <w:name w:val="Section Title"/>
    <w:basedOn w:val="Normal"/>
    <w:next w:val="Normal"/>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Times New Roman" w:hAnsi="Times New Roman"/>
      <w:b/>
      <w:spacing w:val="-10"/>
      <w:lang w:val="en-GB" w:bidi="ar-SA"/>
    </w:rPr>
  </w:style>
  <w:style w:type="paragraph" w:styleId="NoSpacing">
    <w:name w:val="No Spacing"/>
    <w:basedOn w:val="Normal"/>
    <w:link w:val="NoSpacingChar"/>
    <w:qFormat/>
    <w:pPr>
      <w:spacing w:after="0" w:line="240" w:lineRule="auto"/>
    </w:pPr>
  </w:style>
  <w:style w:type="paragraph" w:customStyle="1" w:styleId="Objective">
    <w:name w:val="Objective"/>
    <w:basedOn w:val="Normal"/>
    <w:next w:val="BodyText"/>
    <w:pPr>
      <w:spacing w:before="220" w:after="220" w:line="220" w:lineRule="atLeast"/>
    </w:pPr>
    <w:rPr>
      <w:rFonts w:ascii="Times New Roman" w:hAnsi="Times New Roman"/>
      <w:sz w:val="20"/>
      <w:szCs w:val="20"/>
      <w:lang w:val="en-GB" w:bidi="ar-SA"/>
    </w:rPr>
  </w:style>
  <w:style w:type="paragraph" w:styleId="Title">
    <w:name w:val="Title"/>
    <w:basedOn w:val="Normal"/>
    <w:next w:val="Normal"/>
    <w:link w:val="TitleChar"/>
    <w:qFormat/>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paragraph" w:styleId="Subtitle">
    <w:name w:val="Subtitle"/>
    <w:basedOn w:val="Normal"/>
    <w:next w:val="Normal"/>
    <w:link w:val="SubtitleChar"/>
    <w:qFormat/>
    <w:pPr>
      <w:spacing w:after="560" w:line="240" w:lineRule="auto"/>
      <w:jc w:val="center"/>
    </w:pPr>
    <w:rPr>
      <w:caps/>
      <w:spacing w:val="20"/>
      <w:sz w:val="18"/>
      <w:szCs w:val="18"/>
      <w:lang w:bidi="ar-SA"/>
    </w:rPr>
  </w:style>
  <w:style w:type="paragraph" w:styleId="Header">
    <w:name w:val="header"/>
    <w:basedOn w:val="Normal"/>
    <w:link w:val="HeaderChar"/>
    <w:uiPriority w:val="99"/>
    <w:unhideWhenUsed/>
    <w:rsid w:val="00760D4B"/>
    <w:pPr>
      <w:tabs>
        <w:tab w:val="center" w:pos="4680"/>
        <w:tab w:val="right" w:pos="9360"/>
      </w:tabs>
    </w:pPr>
    <w:rPr>
      <w:lang/>
    </w:rPr>
  </w:style>
  <w:style w:type="character" w:customStyle="1" w:styleId="HeaderChar">
    <w:name w:val="Header Char"/>
    <w:link w:val="Header"/>
    <w:uiPriority w:val="99"/>
    <w:rsid w:val="00760D4B"/>
    <w:rPr>
      <w:sz w:val="22"/>
      <w:szCs w:val="22"/>
      <w:lang w:bidi="en-US"/>
    </w:rPr>
  </w:style>
  <w:style w:type="paragraph" w:styleId="Footer">
    <w:name w:val="footer"/>
    <w:basedOn w:val="Normal"/>
    <w:link w:val="FooterChar"/>
    <w:uiPriority w:val="99"/>
    <w:unhideWhenUsed/>
    <w:rsid w:val="00760D4B"/>
    <w:pPr>
      <w:tabs>
        <w:tab w:val="center" w:pos="4680"/>
        <w:tab w:val="right" w:pos="9360"/>
      </w:tabs>
    </w:pPr>
    <w:rPr>
      <w:lang/>
    </w:rPr>
  </w:style>
  <w:style w:type="character" w:customStyle="1" w:styleId="FooterChar">
    <w:name w:val="Footer Char"/>
    <w:link w:val="Footer"/>
    <w:uiPriority w:val="99"/>
    <w:rsid w:val="00760D4B"/>
    <w:rPr>
      <w:sz w:val="22"/>
      <w:szCs w:val="22"/>
      <w:lang w:bidi="en-US"/>
    </w:rPr>
  </w:style>
  <w:style w:type="character" w:customStyle="1" w:styleId="UnresolvedMention">
    <w:name w:val="Unresolved Mention"/>
    <w:uiPriority w:val="99"/>
    <w:semiHidden/>
    <w:unhideWhenUsed/>
    <w:rsid w:val="00FE04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2364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athew.38809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4430</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5197</CharactersWithSpaces>
  <SharedDoc>false</SharedDoc>
  <HLinks>
    <vt:vector size="6" baseType="variant">
      <vt:variant>
        <vt:i4>1245224</vt:i4>
      </vt:variant>
      <vt:variant>
        <vt:i4>0</vt:i4>
      </vt:variant>
      <vt:variant>
        <vt:i4>0</vt:i4>
      </vt:variant>
      <vt:variant>
        <vt:i4>5</vt:i4>
      </vt:variant>
      <vt:variant>
        <vt:lpwstr>mailto:ogagaovbije@gmail.com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348370422</cp:lastModifiedBy>
  <cp:revision>2</cp:revision>
  <cp:lastPrinted>2019-01-03T02:52:00Z</cp:lastPrinted>
  <dcterms:created xsi:type="dcterms:W3CDTF">2019-02-12T12:25:00Z</dcterms:created>
  <dcterms:modified xsi:type="dcterms:W3CDTF">2019-02-12T12:25:00Z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y fmtid="{D5CDD505-2E9C-101B-9397-08002B2CF9AE}" pid="3" name="_DocHome">
    <vt:i4>1427898888</vt:i4>
  </property>
</Properties>
</file>