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DC" w:rsidRDefault="00C149DC" w:rsidP="00C149DC">
      <w:pPr>
        <w:tabs>
          <w:tab w:val="left" w:pos="8085"/>
        </w:tabs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:rsidR="00D30458" w:rsidRDefault="006676A6" w:rsidP="000D4AEA">
      <w:pPr>
        <w:tabs>
          <w:tab w:val="left" w:pos="7545"/>
        </w:tabs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41910</wp:posOffset>
            </wp:positionV>
            <wp:extent cx="1095375" cy="1127125"/>
            <wp:effectExtent l="0" t="0" r="0" b="0"/>
            <wp:wrapSquare wrapText="bothSides"/>
            <wp:docPr id="13" name="Picture 1" descr="C:\Users\Safyo\Downloads\MO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fyo\Downloads\MOU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2FE">
        <w:rPr>
          <w:rFonts w:cstheme="minorHAnsi"/>
          <w:b/>
          <w:bCs/>
          <w:sz w:val="24"/>
          <w:szCs w:val="24"/>
          <w:lang w:val="it-IT"/>
        </w:rPr>
        <w:t xml:space="preserve">Name : </w:t>
      </w:r>
      <w:r w:rsidR="000D4AEA" w:rsidRPr="00DD1402">
        <w:rPr>
          <w:rFonts w:cstheme="minorHAnsi"/>
          <w:b/>
          <w:bCs/>
          <w:sz w:val="24"/>
          <w:szCs w:val="24"/>
          <w:lang w:val="it-IT"/>
        </w:rPr>
        <w:t xml:space="preserve">EL MOULI </w:t>
      </w:r>
    </w:p>
    <w:p w:rsidR="00AB0410" w:rsidRDefault="00AB0410" w:rsidP="000D4AEA">
      <w:pPr>
        <w:tabs>
          <w:tab w:val="left" w:pos="7545"/>
        </w:tabs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:rsidR="00D30458" w:rsidRDefault="00D30458" w:rsidP="000D4AEA">
      <w:pPr>
        <w:tabs>
          <w:tab w:val="left" w:pos="7545"/>
        </w:tabs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Email: </w:t>
      </w:r>
      <w:hyperlink r:id="rId9" w:history="1">
        <w:r w:rsidRPr="00877FF7">
          <w:rPr>
            <w:rStyle w:val="Hyperlink"/>
            <w:rFonts w:cstheme="minorHAnsi"/>
            <w:b/>
            <w:bCs/>
            <w:sz w:val="24"/>
            <w:szCs w:val="24"/>
            <w:lang w:val="it-IT"/>
          </w:rPr>
          <w:t>elmouli.388196@2freemail.com</w:t>
        </w:r>
      </w:hyperlink>
      <w:r>
        <w:rPr>
          <w:rFonts w:cstheme="minorHAnsi"/>
          <w:b/>
          <w:bCs/>
          <w:sz w:val="24"/>
          <w:szCs w:val="24"/>
          <w:lang w:val="it-IT"/>
        </w:rPr>
        <w:t xml:space="preserve"> </w:t>
      </w:r>
    </w:p>
    <w:p w:rsidR="00D30458" w:rsidRDefault="00D30458" w:rsidP="000D4AEA">
      <w:pPr>
        <w:tabs>
          <w:tab w:val="left" w:pos="7545"/>
        </w:tabs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:rsidR="00562088" w:rsidRPr="001E5BD7" w:rsidRDefault="00562088" w:rsidP="00562088">
      <w:pPr>
        <w:spacing w:after="0" w:line="240" w:lineRule="auto"/>
        <w:jc w:val="both"/>
        <w:rPr>
          <w:rFonts w:cstheme="minorHAnsi"/>
          <w:lang w:val="it-IT"/>
        </w:rPr>
      </w:pPr>
    </w:p>
    <w:p w:rsidR="00BF0F37" w:rsidRPr="009E053C" w:rsidRDefault="00001028" w:rsidP="00241398">
      <w:pPr>
        <w:shd w:val="clear" w:color="auto" w:fill="BFBFBF" w:themeFill="background1" w:themeFillShade="BF"/>
        <w:spacing w:after="0" w:line="240" w:lineRule="auto"/>
        <w:rPr>
          <w:rFonts w:cstheme="minorHAnsi"/>
          <w:sz w:val="18"/>
          <w:szCs w:val="18"/>
        </w:rPr>
      </w:pPr>
      <w:r w:rsidRPr="007160C4">
        <w:rPr>
          <w:rStyle w:val="Strong"/>
          <w:rFonts w:cstheme="minorHAnsi"/>
          <w:color w:val="000000" w:themeColor="text1"/>
          <w:sz w:val="25"/>
          <w:szCs w:val="25"/>
          <w:u w:val="single"/>
        </w:rPr>
        <w:t xml:space="preserve">Training and </w:t>
      </w:r>
      <w:r w:rsidR="00072C98" w:rsidRPr="007160C4">
        <w:rPr>
          <w:rStyle w:val="Strong"/>
          <w:rFonts w:cstheme="minorHAnsi"/>
          <w:color w:val="000000" w:themeColor="text1"/>
          <w:sz w:val="25"/>
          <w:szCs w:val="25"/>
          <w:u w:val="single"/>
        </w:rPr>
        <w:t>Work</w:t>
      </w:r>
      <w:r w:rsidRPr="007160C4">
        <w:rPr>
          <w:rStyle w:val="Strong"/>
          <w:rFonts w:cstheme="minorHAnsi"/>
          <w:color w:val="000000" w:themeColor="text1"/>
          <w:sz w:val="25"/>
          <w:szCs w:val="25"/>
          <w:u w:val="single"/>
        </w:rPr>
        <w:t xml:space="preserve"> experience</w:t>
      </w:r>
      <w:r w:rsidRPr="007160C4">
        <w:rPr>
          <w:rStyle w:val="Strong"/>
          <w:rFonts w:cstheme="minorHAnsi"/>
          <w:b w:val="0"/>
          <w:bCs w:val="0"/>
          <w:color w:val="000000" w:themeColor="text1"/>
          <w:sz w:val="25"/>
          <w:szCs w:val="25"/>
        </w:rPr>
        <w:t>:</w:t>
      </w:r>
    </w:p>
    <w:p w:rsidR="00072C98" w:rsidRDefault="00072C98" w:rsidP="00072C98">
      <w:pPr>
        <w:tabs>
          <w:tab w:val="left" w:pos="1313"/>
        </w:tabs>
        <w:spacing w:after="0" w:line="240" w:lineRule="auto"/>
        <w:rPr>
          <w:rFonts w:cstheme="minorHAnsi"/>
        </w:rPr>
      </w:pPr>
    </w:p>
    <w:p w:rsidR="00072C98" w:rsidRPr="00BE0B72" w:rsidRDefault="00072C98" w:rsidP="001E5BD7">
      <w:pPr>
        <w:tabs>
          <w:tab w:val="left" w:pos="131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Designation</w:t>
      </w:r>
      <w:r w:rsidR="00DB41C1" w:rsidRPr="00BE0B72">
        <w:rPr>
          <w:rStyle w:val="Strong"/>
          <w:rFonts w:cstheme="minorHAnsi"/>
          <w:b w:val="0"/>
          <w:bCs w:val="0"/>
          <w:color w:val="000000" w:themeColor="text1"/>
          <w:sz w:val="25"/>
          <w:szCs w:val="25"/>
        </w:rPr>
        <w:t>:</w:t>
      </w:r>
      <w:r w:rsidR="000D4AEA">
        <w:rPr>
          <w:rStyle w:val="Strong"/>
          <w:rFonts w:cstheme="minorHAnsi"/>
          <w:b w:val="0"/>
          <w:bCs w:val="0"/>
          <w:color w:val="000000" w:themeColor="text1"/>
          <w:sz w:val="25"/>
          <w:szCs w:val="25"/>
        </w:rPr>
        <w:t xml:space="preserve"> </w:t>
      </w:r>
      <w:r w:rsidR="00676CCC">
        <w:rPr>
          <w:rStyle w:val="Strong"/>
          <w:rFonts w:cstheme="minorHAnsi"/>
          <w:b w:val="0"/>
          <w:bCs w:val="0"/>
          <w:color w:val="000000" w:themeColor="text1"/>
          <w:sz w:val="25"/>
          <w:szCs w:val="25"/>
        </w:rPr>
        <w:t xml:space="preserve">                 </w:t>
      </w:r>
      <w:r w:rsidR="000D4AEA">
        <w:rPr>
          <w:rFonts w:eastAsia="Times New Roman" w:cstheme="minorHAnsi"/>
          <w:b/>
          <w:bCs/>
          <w:color w:val="000000"/>
          <w:sz w:val="24"/>
          <w:szCs w:val="24"/>
        </w:rPr>
        <w:t xml:space="preserve"> IP </w:t>
      </w:r>
      <w:r w:rsidR="001E5BD7">
        <w:rPr>
          <w:rFonts w:eastAsia="Times New Roman" w:cstheme="minorHAnsi"/>
          <w:b/>
          <w:bCs/>
          <w:color w:val="000000"/>
          <w:sz w:val="24"/>
          <w:szCs w:val="24"/>
        </w:rPr>
        <w:t>Paralegal</w:t>
      </w:r>
      <w:r w:rsidR="00676CCC">
        <w:rPr>
          <w:rFonts w:eastAsia="Times New Roman" w:cstheme="minorHAnsi"/>
          <w:b/>
          <w:bCs/>
          <w:color w:val="000000"/>
          <w:sz w:val="24"/>
          <w:szCs w:val="24"/>
        </w:rPr>
        <w:t>,</w:t>
      </w:r>
      <w:r w:rsidRPr="00DB41C1">
        <w:rPr>
          <w:rFonts w:eastAsia="Times New Roman" w:cstheme="minorHAnsi"/>
          <w:b/>
          <w:bCs/>
          <w:color w:val="000000"/>
          <w:sz w:val="24"/>
          <w:szCs w:val="24"/>
        </w:rPr>
        <w:t xml:space="preserve"> February 2016</w:t>
      </w:r>
      <w:r w:rsidR="003A25D8" w:rsidRPr="00DB41C1">
        <w:rPr>
          <w:rFonts w:eastAsia="Times New Roman" w:cstheme="minorHAnsi"/>
          <w:b/>
          <w:bCs/>
          <w:color w:val="000000"/>
          <w:sz w:val="24"/>
          <w:szCs w:val="24"/>
        </w:rPr>
        <w:t xml:space="preserve"> -Present</w:t>
      </w:r>
    </w:p>
    <w:p w:rsidR="00072C98" w:rsidRPr="00BE0B72" w:rsidRDefault="00072C98" w:rsidP="00072C98">
      <w:pPr>
        <w:tabs>
          <w:tab w:val="left" w:pos="131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A25D8" w:rsidRPr="00DD1402" w:rsidRDefault="003A25D8" w:rsidP="003A25D8">
      <w:pPr>
        <w:tabs>
          <w:tab w:val="left" w:pos="1313"/>
        </w:tabs>
        <w:spacing w:after="0" w:line="240" w:lineRule="auto"/>
        <w:rPr>
          <w:rFonts w:eastAsia="Times New Roman"/>
          <w:color w:val="000000"/>
          <w:sz w:val="24"/>
          <w:szCs w:val="24"/>
          <w:lang w:bidi="ar-MA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 xml:space="preserve">Job </w:t>
      </w:r>
      <w:r w:rsidR="00D87917" w:rsidRPr="00BE0B72">
        <w:rPr>
          <w:rFonts w:eastAsia="Times New Roman" w:cstheme="minorHAnsi"/>
          <w:color w:val="000000"/>
          <w:sz w:val="24"/>
          <w:szCs w:val="24"/>
        </w:rPr>
        <w:t>Profile:</w:t>
      </w:r>
    </w:p>
    <w:p w:rsidR="003A25D8" w:rsidRPr="00BE0B72" w:rsidRDefault="003A25D8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Advising on the protection, registration including prosecution of trademarks, patents, copyrights and designs for GCC countries.</w:t>
      </w:r>
    </w:p>
    <w:p w:rsidR="00562CE8" w:rsidRPr="00BE0B72" w:rsidRDefault="003A25D8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Management of client</w:t>
      </w:r>
      <w:r w:rsidR="00DB41C1">
        <w:rPr>
          <w:rFonts w:eastAsia="Times New Roman" w:cstheme="minorHAnsi"/>
          <w:color w:val="000000"/>
          <w:sz w:val="24"/>
          <w:szCs w:val="24"/>
        </w:rPr>
        <w:t>’</w:t>
      </w:r>
      <w:r w:rsidRPr="00BE0B72">
        <w:rPr>
          <w:rFonts w:eastAsia="Times New Roman" w:cstheme="minorHAnsi"/>
          <w:color w:val="000000"/>
          <w:sz w:val="24"/>
          <w:szCs w:val="24"/>
        </w:rPr>
        <w:t>s portfolios including protection and enforcement with overall responsibilities of client cases from instruction to completion.</w:t>
      </w:r>
    </w:p>
    <w:p w:rsidR="003A25D8" w:rsidRPr="00BE0B72" w:rsidRDefault="003A25D8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Providing legal advice and counsel on assignments and licensing and other intellectual property.</w:t>
      </w:r>
    </w:p>
    <w:p w:rsidR="003A25D8" w:rsidRPr="00BE0B72" w:rsidRDefault="003A25D8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Conducting full availability searches and providing a legal opinion on the registrability of trademarks.</w:t>
      </w:r>
    </w:p>
    <w:p w:rsidR="003A25D8" w:rsidRPr="00BE0B72" w:rsidRDefault="003A25D8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cstheme="minorHAnsi"/>
          <w:sz w:val="24"/>
          <w:szCs w:val="24"/>
        </w:rPr>
        <w:t>Conducting watch services for published trademarks</w:t>
      </w:r>
      <w:r w:rsidR="00562CE8" w:rsidRPr="00BE0B72">
        <w:rPr>
          <w:rFonts w:cstheme="minorHAnsi"/>
          <w:sz w:val="24"/>
          <w:szCs w:val="24"/>
        </w:rPr>
        <w:t>.</w:t>
      </w:r>
    </w:p>
    <w:p w:rsidR="003A25D8" w:rsidRPr="00BE0B72" w:rsidRDefault="003A25D8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Preparing publication, registration and all forms related to trademarks.</w:t>
      </w:r>
    </w:p>
    <w:p w:rsidR="003A25D8" w:rsidRPr="00BE0B72" w:rsidRDefault="003A25D8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Issuing notices in stages like filing, acceptance/ rejection, publication, opposition and registration.</w:t>
      </w:r>
    </w:p>
    <w:p w:rsidR="003A25D8" w:rsidRPr="008C64FA" w:rsidRDefault="003A25D8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Translation of legal documents from English to Arabic and vice versa.</w:t>
      </w:r>
    </w:p>
    <w:p w:rsidR="006676A6" w:rsidRDefault="00562CE8" w:rsidP="006676A6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676A6">
        <w:rPr>
          <w:rFonts w:eastAsia="Times New Roman" w:cstheme="minorHAnsi"/>
          <w:color w:val="000000"/>
          <w:sz w:val="24"/>
          <w:szCs w:val="24"/>
        </w:rPr>
        <w:t>Company representative at The UAE trademarks and patents departments.</w:t>
      </w:r>
    </w:p>
    <w:p w:rsidR="006676A6" w:rsidRPr="006676A6" w:rsidRDefault="006676A6" w:rsidP="006676A6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676A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E0B72">
        <w:rPr>
          <w:rFonts w:eastAsia="Times New Roman" w:cstheme="minorHAnsi"/>
          <w:color w:val="000000"/>
          <w:sz w:val="24"/>
          <w:szCs w:val="24"/>
        </w:rPr>
        <w:t xml:space="preserve">Knowledge of trademarks, designs and patents </w:t>
      </w:r>
      <w:r>
        <w:rPr>
          <w:rFonts w:eastAsia="Times New Roman" w:cstheme="minorHAnsi"/>
          <w:color w:val="000000"/>
          <w:sz w:val="24"/>
          <w:szCs w:val="24"/>
        </w:rPr>
        <w:t xml:space="preserve">UAE </w:t>
      </w:r>
      <w:r w:rsidRPr="00BE0B72">
        <w:rPr>
          <w:rFonts w:eastAsia="Times New Roman" w:cstheme="minorHAnsi"/>
          <w:color w:val="000000"/>
          <w:sz w:val="24"/>
          <w:szCs w:val="24"/>
        </w:rPr>
        <w:t xml:space="preserve">online prosecution. </w:t>
      </w:r>
    </w:p>
    <w:p w:rsidR="00645892" w:rsidRPr="00645892" w:rsidRDefault="00645892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45892">
        <w:rPr>
          <w:rFonts w:eastAsia="Times New Roman" w:cstheme="minorHAnsi"/>
          <w:color w:val="000000"/>
          <w:sz w:val="24"/>
          <w:szCs w:val="24"/>
        </w:rPr>
        <w:t>Submission of Trademarks applications and management of Trademarks portfolio.</w:t>
      </w:r>
    </w:p>
    <w:p w:rsidR="00645892" w:rsidRPr="00645892" w:rsidRDefault="00645892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45892">
        <w:rPr>
          <w:rFonts w:eastAsia="Times New Roman" w:cstheme="minorHAnsi"/>
          <w:color w:val="000000"/>
          <w:sz w:val="24"/>
          <w:szCs w:val="24"/>
        </w:rPr>
        <w:t>Preparing trademarks, patents &amp; designs applications and filing them using the UAE trademarks &amp; patents online system and following up their progress till final registration and issuance of the relative certificates.</w:t>
      </w:r>
    </w:p>
    <w:p w:rsidR="00645892" w:rsidRDefault="00645892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45892">
        <w:rPr>
          <w:rFonts w:eastAsia="Times New Roman" w:cstheme="minorHAnsi"/>
          <w:color w:val="000000"/>
          <w:sz w:val="24"/>
          <w:szCs w:val="24"/>
        </w:rPr>
        <w:t>Maintenance of intellectual property titles by effecting renewals and annuities</w:t>
      </w:r>
      <w:r w:rsidR="006676A6">
        <w:rPr>
          <w:rFonts w:eastAsia="Times New Roman" w:cstheme="minorHAnsi"/>
          <w:color w:val="000000"/>
          <w:sz w:val="24"/>
          <w:szCs w:val="24"/>
        </w:rPr>
        <w:t>.</w:t>
      </w:r>
      <w:r w:rsidRPr="00645892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6676A6" w:rsidRPr="00BE0B72" w:rsidRDefault="006676A6" w:rsidP="006676A6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Working on both non-contentious and contentious matters, including attending hearings and handling oppositions on behalf of clients.</w:t>
      </w:r>
    </w:p>
    <w:p w:rsidR="006676A6" w:rsidRPr="00645892" w:rsidRDefault="006676A6" w:rsidP="006676A6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645892" w:rsidRPr="00BE0B72" w:rsidRDefault="00645892" w:rsidP="006676A6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8C64FA" w:rsidRPr="008C64FA" w:rsidRDefault="008C64FA" w:rsidP="006676A6">
      <w:pPr>
        <w:tabs>
          <w:tab w:val="left" w:pos="1313"/>
        </w:tabs>
        <w:spacing w:after="0" w:line="240" w:lineRule="auto"/>
        <w:rPr>
          <w:rFonts w:cstheme="minorHAnsi"/>
          <w:sz w:val="24"/>
          <w:szCs w:val="24"/>
        </w:rPr>
      </w:pPr>
    </w:p>
    <w:p w:rsidR="00316149" w:rsidRPr="00BE0B72" w:rsidRDefault="00316149" w:rsidP="00122A22">
      <w:pPr>
        <w:pStyle w:val="ListParagraph"/>
        <w:tabs>
          <w:tab w:val="left" w:pos="1313"/>
        </w:tabs>
        <w:spacing w:after="0" w:line="240" w:lineRule="auto"/>
        <w:rPr>
          <w:rFonts w:cstheme="minorHAnsi"/>
          <w:sz w:val="24"/>
          <w:szCs w:val="24"/>
        </w:rPr>
      </w:pPr>
    </w:p>
    <w:p w:rsidR="00122A22" w:rsidRPr="00BE0B72" w:rsidRDefault="00122A22" w:rsidP="00122A22">
      <w:pPr>
        <w:tabs>
          <w:tab w:val="left" w:pos="1313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 xml:space="preserve">Company and location   </w:t>
      </w:r>
      <w:r w:rsidR="00DB41C1" w:rsidRPr="00BE0B72">
        <w:rPr>
          <w:rStyle w:val="Strong"/>
          <w:rFonts w:cstheme="minorHAnsi"/>
          <w:b w:val="0"/>
          <w:bCs w:val="0"/>
          <w:color w:val="000000" w:themeColor="text1"/>
          <w:sz w:val="25"/>
          <w:szCs w:val="25"/>
        </w:rPr>
        <w:t>:</w:t>
      </w:r>
      <w:r w:rsidR="006676A6">
        <w:rPr>
          <w:rStyle w:val="Strong"/>
          <w:rFonts w:cstheme="minorHAnsi"/>
          <w:b w:val="0"/>
          <w:bCs w:val="0"/>
          <w:color w:val="000000" w:themeColor="text1"/>
          <w:sz w:val="25"/>
          <w:szCs w:val="25"/>
        </w:rPr>
        <w:t xml:space="preserve"> </w:t>
      </w:r>
      <w:r w:rsidRPr="00BE0B72">
        <w:rPr>
          <w:rFonts w:cstheme="minorHAnsi"/>
          <w:b/>
          <w:bCs/>
          <w:sz w:val="24"/>
          <w:szCs w:val="24"/>
          <w:u w:val="single"/>
        </w:rPr>
        <w:t xml:space="preserve">JAH &amp; CO. IP   </w:t>
      </w:r>
      <w:r w:rsidR="00241398">
        <w:rPr>
          <w:rFonts w:cstheme="minorHAnsi"/>
          <w:b/>
          <w:bCs/>
          <w:sz w:val="24"/>
          <w:szCs w:val="24"/>
          <w:u w:val="single"/>
        </w:rPr>
        <w:t>(</w:t>
      </w:r>
      <w:r w:rsidR="00DC54FA" w:rsidRPr="00BE0B72">
        <w:rPr>
          <w:rFonts w:cstheme="minorHAnsi"/>
          <w:b/>
          <w:bCs/>
          <w:sz w:val="24"/>
          <w:szCs w:val="24"/>
          <w:u w:val="single"/>
        </w:rPr>
        <w:t xml:space="preserve">Head </w:t>
      </w:r>
      <w:r w:rsidR="00162E4A" w:rsidRPr="00BE0B72">
        <w:rPr>
          <w:rFonts w:cstheme="minorHAnsi"/>
          <w:b/>
          <w:bCs/>
          <w:sz w:val="24"/>
          <w:szCs w:val="24"/>
          <w:u w:val="single"/>
        </w:rPr>
        <w:t>Office</w:t>
      </w:r>
      <w:proofErr w:type="gramStart"/>
      <w:r w:rsidR="00241398">
        <w:rPr>
          <w:rFonts w:cstheme="minorHAnsi"/>
          <w:b/>
          <w:bCs/>
          <w:sz w:val="24"/>
          <w:szCs w:val="24"/>
          <w:u w:val="single"/>
        </w:rPr>
        <w:t>)</w:t>
      </w:r>
      <w:r w:rsidR="00DC54FA" w:rsidRPr="00BE0B72">
        <w:rPr>
          <w:rFonts w:cstheme="minorHAnsi"/>
          <w:b/>
          <w:bCs/>
          <w:sz w:val="24"/>
          <w:szCs w:val="24"/>
          <w:u w:val="single"/>
        </w:rPr>
        <w:t>Doha</w:t>
      </w:r>
      <w:proofErr w:type="gramEnd"/>
      <w:r w:rsidR="00DC54FA" w:rsidRPr="00BE0B72">
        <w:rPr>
          <w:rFonts w:cstheme="minorHAnsi"/>
          <w:b/>
          <w:bCs/>
          <w:sz w:val="24"/>
          <w:szCs w:val="24"/>
          <w:u w:val="single"/>
        </w:rPr>
        <w:t xml:space="preserve"> – Qatar </w:t>
      </w:r>
    </w:p>
    <w:p w:rsidR="00122A22" w:rsidRPr="00BE0B72" w:rsidRDefault="00122A22" w:rsidP="00122A22">
      <w:pPr>
        <w:tabs>
          <w:tab w:val="left" w:pos="131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 xml:space="preserve">Designation                   </w:t>
      </w:r>
      <w:r w:rsidR="00C672FE"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="001E5BD7" w:rsidRPr="00BE0B72">
        <w:rPr>
          <w:rStyle w:val="Strong"/>
          <w:rFonts w:cstheme="minorHAnsi"/>
          <w:b w:val="0"/>
          <w:bCs w:val="0"/>
          <w:color w:val="000000" w:themeColor="text1"/>
          <w:sz w:val="25"/>
          <w:szCs w:val="25"/>
        </w:rPr>
        <w:t>:</w:t>
      </w:r>
      <w:r w:rsidR="001E5BD7" w:rsidRPr="009E053C">
        <w:rPr>
          <w:rFonts w:eastAsia="Times New Roman" w:cstheme="minorHAnsi"/>
          <w:b/>
          <w:bCs/>
          <w:color w:val="000000"/>
          <w:sz w:val="24"/>
          <w:szCs w:val="24"/>
        </w:rPr>
        <w:t xml:space="preserve"> Trademarks</w:t>
      </w:r>
      <w:r w:rsidRPr="009E053C">
        <w:rPr>
          <w:rFonts w:eastAsia="Times New Roman" w:cstheme="minorHAnsi"/>
          <w:b/>
          <w:bCs/>
          <w:color w:val="000000"/>
          <w:sz w:val="24"/>
          <w:szCs w:val="24"/>
        </w:rPr>
        <w:t xml:space="preserve"> Consultant, February 2015   - January 2016</w:t>
      </w:r>
    </w:p>
    <w:p w:rsidR="00DC54FA" w:rsidRPr="00BE0B72" w:rsidRDefault="00DC54FA" w:rsidP="00DC54FA">
      <w:pPr>
        <w:tabs>
          <w:tab w:val="left" w:pos="131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C0D8C" w:rsidRPr="00BE0B72" w:rsidRDefault="00122A22" w:rsidP="00DC54FA">
      <w:pPr>
        <w:tabs>
          <w:tab w:val="left" w:pos="131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 xml:space="preserve">Job Profile </w:t>
      </w:r>
      <w:r w:rsidR="007160C4">
        <w:rPr>
          <w:rFonts w:eastAsia="Times New Roman" w:cstheme="minorHAnsi"/>
          <w:color w:val="000000"/>
          <w:sz w:val="24"/>
          <w:szCs w:val="24"/>
        </w:rPr>
        <w:t xml:space="preserve">  :</w:t>
      </w:r>
    </w:p>
    <w:p w:rsidR="005B0872" w:rsidRPr="00BE0B72" w:rsidRDefault="005B0872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Providing pre-filing advice to a range of clients</w:t>
      </w:r>
      <w:r w:rsidR="000C0D8C" w:rsidRPr="00BE0B72">
        <w:rPr>
          <w:rFonts w:eastAsia="Times New Roman" w:cstheme="minorHAnsi"/>
          <w:color w:val="000000"/>
          <w:sz w:val="24"/>
          <w:szCs w:val="24"/>
        </w:rPr>
        <w:t>.</w:t>
      </w:r>
    </w:p>
    <w:p w:rsidR="005B0872" w:rsidRPr="00BE0B72" w:rsidRDefault="005B0872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Providing trade mark clearance searches and advising clients accordingly</w:t>
      </w:r>
      <w:r w:rsidR="000C0D8C" w:rsidRPr="00BE0B72">
        <w:rPr>
          <w:rFonts w:eastAsia="Times New Roman" w:cstheme="minorHAnsi"/>
          <w:color w:val="000000"/>
          <w:sz w:val="24"/>
          <w:szCs w:val="24"/>
        </w:rPr>
        <w:t>.</w:t>
      </w:r>
    </w:p>
    <w:p w:rsidR="005B0872" w:rsidRPr="00BE0B72" w:rsidRDefault="005B0872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Filing and prosecution of trade mark applications</w:t>
      </w:r>
      <w:r w:rsidR="001910B7" w:rsidRPr="00BE0B72">
        <w:rPr>
          <w:rFonts w:eastAsia="Times New Roman" w:cstheme="minorHAnsi"/>
          <w:color w:val="000000"/>
          <w:sz w:val="24"/>
          <w:szCs w:val="24"/>
        </w:rPr>
        <w:t>.</w:t>
      </w:r>
    </w:p>
    <w:p w:rsidR="00562088" w:rsidRPr="00BE0B72" w:rsidRDefault="00562088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 xml:space="preserve">Registration of trademarks, patents and designs. </w:t>
      </w:r>
    </w:p>
    <w:p w:rsidR="005B0872" w:rsidRPr="00BE0B72" w:rsidRDefault="005B0872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Advising clients in relation to other IP matters</w:t>
      </w:r>
      <w:r w:rsidR="00562088" w:rsidRPr="00BE0B72">
        <w:rPr>
          <w:rFonts w:eastAsia="Times New Roman" w:cstheme="minorHAnsi"/>
          <w:color w:val="000000"/>
          <w:sz w:val="24"/>
          <w:szCs w:val="24"/>
        </w:rPr>
        <w:t>.</w:t>
      </w:r>
    </w:p>
    <w:p w:rsidR="005B0872" w:rsidRPr="00BE0B72" w:rsidRDefault="005B0872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Assisting with the further development of the trademarks practice</w:t>
      </w:r>
      <w:r w:rsidR="00562088" w:rsidRPr="00BE0B72">
        <w:rPr>
          <w:rFonts w:eastAsia="Times New Roman" w:cstheme="minorHAnsi"/>
          <w:color w:val="000000"/>
          <w:sz w:val="24"/>
          <w:szCs w:val="24"/>
        </w:rPr>
        <w:t>.</w:t>
      </w:r>
    </w:p>
    <w:p w:rsidR="005B0872" w:rsidRPr="00BE0B72" w:rsidRDefault="005B0872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 xml:space="preserve">Providing legal advice and counsel on assignments and licensing and other intellectual </w:t>
      </w:r>
      <w:r w:rsidR="003673B9" w:rsidRPr="00BE0B72">
        <w:rPr>
          <w:rFonts w:eastAsia="Times New Roman" w:cstheme="minorHAnsi"/>
          <w:color w:val="000000"/>
          <w:sz w:val="24"/>
          <w:szCs w:val="24"/>
        </w:rPr>
        <w:t>property.</w:t>
      </w:r>
    </w:p>
    <w:p w:rsidR="003673B9" w:rsidRPr="00BE0B72" w:rsidRDefault="003673B9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 xml:space="preserve">Conducting full availability searches and providing a legal opinion on the </w:t>
      </w:r>
      <w:r w:rsidR="00562088" w:rsidRPr="00BE0B72">
        <w:rPr>
          <w:rFonts w:eastAsia="Times New Roman" w:cstheme="minorHAnsi"/>
          <w:color w:val="000000"/>
          <w:sz w:val="24"/>
          <w:szCs w:val="24"/>
        </w:rPr>
        <w:t>registrability of</w:t>
      </w:r>
      <w:r w:rsidRPr="00BE0B72">
        <w:rPr>
          <w:rFonts w:eastAsia="Times New Roman" w:cstheme="minorHAnsi"/>
          <w:color w:val="000000"/>
          <w:sz w:val="24"/>
          <w:szCs w:val="24"/>
        </w:rPr>
        <w:t xml:space="preserve"> trademarks.</w:t>
      </w:r>
    </w:p>
    <w:p w:rsidR="003673B9" w:rsidRPr="00BE0B72" w:rsidRDefault="003673B9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Maintenance of intellectual property titles by effecting renewals and annuities.</w:t>
      </w:r>
    </w:p>
    <w:p w:rsidR="001910B7" w:rsidRPr="00BE0B72" w:rsidRDefault="003673B9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cstheme="minorHAnsi"/>
          <w:sz w:val="24"/>
          <w:szCs w:val="24"/>
        </w:rPr>
        <w:t>Conducting watch services for published trademarks and patent.</w:t>
      </w:r>
    </w:p>
    <w:p w:rsidR="001910B7" w:rsidRPr="00BE0B72" w:rsidRDefault="001910B7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Preparing of trademarks, patents and designs applications.</w:t>
      </w:r>
    </w:p>
    <w:p w:rsidR="001910B7" w:rsidRPr="00BE0B72" w:rsidRDefault="001910B7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 xml:space="preserve">Preparing publication, registration and </w:t>
      </w:r>
      <w:r w:rsidR="00562088" w:rsidRPr="00BE0B72">
        <w:rPr>
          <w:rFonts w:eastAsia="Times New Roman" w:cstheme="minorHAnsi"/>
          <w:color w:val="000000"/>
          <w:sz w:val="24"/>
          <w:szCs w:val="24"/>
        </w:rPr>
        <w:t>all forms</w:t>
      </w:r>
      <w:r w:rsidR="00C672F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62088" w:rsidRPr="00BE0B72">
        <w:rPr>
          <w:rFonts w:eastAsia="Times New Roman" w:cstheme="minorHAnsi"/>
          <w:color w:val="000000"/>
          <w:sz w:val="24"/>
          <w:szCs w:val="24"/>
        </w:rPr>
        <w:t>related to</w:t>
      </w:r>
      <w:r w:rsidRPr="00BE0B72">
        <w:rPr>
          <w:rFonts w:eastAsia="Times New Roman" w:cstheme="minorHAnsi"/>
          <w:color w:val="000000"/>
          <w:sz w:val="24"/>
          <w:szCs w:val="24"/>
        </w:rPr>
        <w:t xml:space="preserve"> trademarks.</w:t>
      </w:r>
    </w:p>
    <w:p w:rsidR="001910B7" w:rsidRPr="00BE0B72" w:rsidRDefault="001910B7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 xml:space="preserve">Issuing notices in stages like </w:t>
      </w:r>
      <w:r w:rsidR="00562088" w:rsidRPr="00BE0B72">
        <w:rPr>
          <w:rFonts w:eastAsia="Times New Roman" w:cstheme="minorHAnsi"/>
          <w:color w:val="000000"/>
          <w:sz w:val="24"/>
          <w:szCs w:val="24"/>
        </w:rPr>
        <w:t>filing,</w:t>
      </w:r>
      <w:r w:rsidRPr="00BE0B72">
        <w:rPr>
          <w:rFonts w:eastAsia="Times New Roman" w:cstheme="minorHAnsi"/>
          <w:color w:val="000000"/>
          <w:sz w:val="24"/>
          <w:szCs w:val="24"/>
        </w:rPr>
        <w:t xml:space="preserve"> acceptance/ </w:t>
      </w:r>
      <w:r w:rsidR="00562088" w:rsidRPr="00BE0B72">
        <w:rPr>
          <w:rFonts w:eastAsia="Times New Roman" w:cstheme="minorHAnsi"/>
          <w:color w:val="000000"/>
          <w:sz w:val="24"/>
          <w:szCs w:val="24"/>
        </w:rPr>
        <w:t>rejection,</w:t>
      </w:r>
      <w:r w:rsidRPr="00BE0B72">
        <w:rPr>
          <w:rFonts w:eastAsia="Times New Roman" w:cstheme="minorHAnsi"/>
          <w:color w:val="000000"/>
          <w:sz w:val="24"/>
          <w:szCs w:val="24"/>
        </w:rPr>
        <w:t xml:space="preserve"> publication, opposition and registration.</w:t>
      </w:r>
    </w:p>
    <w:p w:rsidR="00DC54FA" w:rsidRPr="00BE0B72" w:rsidRDefault="00562088" w:rsidP="00645892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Translation of legal documents from English to Arabic and vice versa.</w:t>
      </w:r>
    </w:p>
    <w:p w:rsidR="00DC54FA" w:rsidRPr="00BE0B72" w:rsidRDefault="00DC54FA" w:rsidP="00DC54FA">
      <w:pPr>
        <w:pStyle w:val="ListParagraph"/>
        <w:tabs>
          <w:tab w:val="left" w:pos="1313"/>
        </w:tabs>
        <w:spacing w:after="0" w:line="240" w:lineRule="auto"/>
        <w:rPr>
          <w:rFonts w:eastAsiaTheme="minorHAnsi" w:cstheme="minorHAnsi"/>
          <w:b/>
          <w:bCs/>
          <w:sz w:val="24"/>
          <w:szCs w:val="24"/>
          <w:u w:val="single"/>
        </w:rPr>
      </w:pPr>
    </w:p>
    <w:p w:rsidR="00DC54FA" w:rsidRPr="00BE0B72" w:rsidRDefault="00DC54FA" w:rsidP="00DC54FA">
      <w:pPr>
        <w:tabs>
          <w:tab w:val="left" w:pos="1313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 xml:space="preserve">Company and </w:t>
      </w:r>
      <w:r w:rsidR="000D4AEA" w:rsidRPr="00BE0B72">
        <w:rPr>
          <w:rFonts w:eastAsia="Times New Roman" w:cstheme="minorHAnsi"/>
          <w:color w:val="000000"/>
          <w:sz w:val="24"/>
          <w:szCs w:val="24"/>
        </w:rPr>
        <w:t>location: The</w:t>
      </w:r>
      <w:r w:rsidRPr="009E053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 Moroccan </w:t>
      </w:r>
      <w:hyperlink r:id="rId10" w:tooltip="Haut Commissariat au Plan" w:history="1">
        <w:r w:rsidRPr="009E053C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High Planning Commission</w:t>
        </w:r>
      </w:hyperlink>
    </w:p>
    <w:p w:rsidR="00D30463" w:rsidRDefault="00DC54FA" w:rsidP="00DD1402">
      <w:pPr>
        <w:tabs>
          <w:tab w:val="left" w:pos="1313"/>
        </w:tabs>
        <w:spacing w:before="0" w:after="0" w:line="240" w:lineRule="auto"/>
        <w:rPr>
          <w:rFonts w:cstheme="minorHAnsi"/>
          <w:b/>
          <w:bCs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 xml:space="preserve">Designation                    </w:t>
      </w:r>
      <w:r w:rsidR="00316149" w:rsidRPr="00BE0B72">
        <w:rPr>
          <w:rStyle w:val="Strong"/>
          <w:rFonts w:cstheme="minorHAnsi"/>
          <w:b w:val="0"/>
          <w:bCs w:val="0"/>
          <w:color w:val="000000" w:themeColor="text1"/>
          <w:sz w:val="25"/>
          <w:szCs w:val="25"/>
        </w:rPr>
        <w:t>:</w:t>
      </w:r>
      <w:r w:rsidR="00316149" w:rsidRPr="009E053C">
        <w:rPr>
          <w:rFonts w:cstheme="minorHAnsi"/>
          <w:b/>
          <w:bCs/>
          <w:sz w:val="24"/>
          <w:szCs w:val="24"/>
        </w:rPr>
        <w:t xml:space="preserve"> </w:t>
      </w:r>
      <w:r w:rsidR="0055565D">
        <w:rPr>
          <w:rFonts w:cstheme="minorHAnsi"/>
          <w:b/>
          <w:bCs/>
          <w:sz w:val="24"/>
          <w:szCs w:val="24"/>
        </w:rPr>
        <w:t>S</w:t>
      </w:r>
      <w:r w:rsidR="00316149" w:rsidRPr="009E053C">
        <w:rPr>
          <w:rFonts w:cstheme="minorHAnsi"/>
          <w:b/>
          <w:bCs/>
          <w:sz w:val="24"/>
          <w:szCs w:val="24"/>
        </w:rPr>
        <w:t>tatistical</w:t>
      </w:r>
      <w:r w:rsidR="00563362" w:rsidRPr="009E053C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563362" w:rsidRPr="009E053C">
        <w:rPr>
          <w:rFonts w:cstheme="minorHAnsi"/>
          <w:b/>
          <w:bCs/>
          <w:sz w:val="24"/>
          <w:szCs w:val="24"/>
        </w:rPr>
        <w:t>officer ,15</w:t>
      </w:r>
      <w:r w:rsidR="00563362" w:rsidRPr="009E053C">
        <w:rPr>
          <w:rFonts w:cstheme="minorHAnsi"/>
          <w:b/>
          <w:bCs/>
          <w:sz w:val="24"/>
          <w:szCs w:val="24"/>
          <w:vertAlign w:val="superscript"/>
        </w:rPr>
        <w:t>th</w:t>
      </w:r>
      <w:proofErr w:type="gramEnd"/>
      <w:r w:rsidR="00563362" w:rsidRPr="009E053C">
        <w:rPr>
          <w:rFonts w:cstheme="minorHAnsi"/>
          <w:b/>
          <w:bCs/>
          <w:sz w:val="24"/>
          <w:szCs w:val="24"/>
        </w:rPr>
        <w:t xml:space="preserve"> August 2014- 20</w:t>
      </w:r>
      <w:r w:rsidR="00563362" w:rsidRPr="009E053C">
        <w:rPr>
          <w:rFonts w:cstheme="minorHAnsi"/>
          <w:b/>
          <w:bCs/>
          <w:sz w:val="24"/>
          <w:szCs w:val="24"/>
          <w:vertAlign w:val="superscript"/>
        </w:rPr>
        <w:t>th</w:t>
      </w:r>
      <w:r w:rsidR="00563362" w:rsidRPr="009E053C">
        <w:rPr>
          <w:rFonts w:cstheme="minorHAnsi"/>
          <w:b/>
          <w:bCs/>
          <w:sz w:val="24"/>
          <w:szCs w:val="24"/>
        </w:rPr>
        <w:t xml:space="preserve"> September 2014</w:t>
      </w:r>
    </w:p>
    <w:p w:rsidR="00676CCC" w:rsidRPr="00DD1402" w:rsidRDefault="00676CCC" w:rsidP="00DD1402">
      <w:pPr>
        <w:tabs>
          <w:tab w:val="left" w:pos="1313"/>
        </w:tabs>
        <w:spacing w:before="0" w:after="0" w:line="240" w:lineRule="auto"/>
        <w:rPr>
          <w:rFonts w:cstheme="minorHAnsi"/>
          <w:b/>
          <w:bCs/>
          <w:sz w:val="24"/>
          <w:szCs w:val="24"/>
        </w:rPr>
      </w:pPr>
    </w:p>
    <w:p w:rsidR="00B92F59" w:rsidRPr="009E053C" w:rsidRDefault="00B92F59" w:rsidP="00241398">
      <w:pPr>
        <w:pStyle w:val="NormalWeb"/>
        <w:shd w:val="clear" w:color="auto" w:fill="BFBFBF" w:themeFill="background1" w:themeFillShade="BF"/>
        <w:rPr>
          <w:rStyle w:val="Strong"/>
          <w:rFonts w:asciiTheme="minorHAnsi" w:hAnsiTheme="minorHAnsi" w:cstheme="minorHAnsi"/>
          <w:color w:val="000000" w:themeColor="text1"/>
          <w:u w:val="single"/>
        </w:rPr>
      </w:pPr>
      <w:r w:rsidRPr="007160C4">
        <w:rPr>
          <w:rStyle w:val="Strong"/>
          <w:rFonts w:asciiTheme="minorHAnsi" w:hAnsiTheme="minorHAnsi" w:cstheme="minorHAnsi"/>
          <w:color w:val="000000" w:themeColor="text1"/>
          <w:sz w:val="25"/>
          <w:szCs w:val="25"/>
          <w:u w:val="single"/>
        </w:rPr>
        <w:t>A</w:t>
      </w:r>
      <w:r w:rsidR="00D66337" w:rsidRPr="007160C4">
        <w:rPr>
          <w:rStyle w:val="Strong"/>
          <w:rFonts w:asciiTheme="minorHAnsi" w:hAnsiTheme="minorHAnsi" w:cstheme="minorHAnsi"/>
          <w:color w:val="000000" w:themeColor="text1"/>
          <w:sz w:val="25"/>
          <w:szCs w:val="25"/>
          <w:u w:val="single"/>
        </w:rPr>
        <w:t>cademic</w:t>
      </w:r>
      <w:r w:rsidRPr="007160C4">
        <w:rPr>
          <w:rStyle w:val="Strong"/>
          <w:rFonts w:asciiTheme="minorHAnsi" w:hAnsiTheme="minorHAnsi" w:cstheme="minorHAnsi"/>
          <w:color w:val="000000" w:themeColor="text1"/>
          <w:sz w:val="25"/>
          <w:szCs w:val="25"/>
          <w:u w:val="single"/>
        </w:rPr>
        <w:t xml:space="preserve"> Q</w:t>
      </w:r>
      <w:r w:rsidR="00D66337" w:rsidRPr="007160C4">
        <w:rPr>
          <w:rStyle w:val="Strong"/>
          <w:rFonts w:asciiTheme="minorHAnsi" w:hAnsiTheme="minorHAnsi" w:cstheme="minorHAnsi"/>
          <w:color w:val="000000" w:themeColor="text1"/>
          <w:sz w:val="25"/>
          <w:szCs w:val="25"/>
          <w:u w:val="single"/>
        </w:rPr>
        <w:t>ualifications</w:t>
      </w:r>
      <w:r w:rsidRPr="007160C4">
        <w:rPr>
          <w:rStyle w:val="Strong"/>
          <w:rFonts w:asciiTheme="minorHAnsi" w:hAnsiTheme="minorHAnsi" w:cstheme="minorHAnsi"/>
          <w:color w:val="000000" w:themeColor="text1"/>
          <w:sz w:val="25"/>
          <w:szCs w:val="25"/>
          <w:u w:val="single"/>
        </w:rPr>
        <w:t>:</w:t>
      </w:r>
    </w:p>
    <w:p w:rsidR="00B92F59" w:rsidRPr="00BE0B72" w:rsidRDefault="00B92F59" w:rsidP="0056336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E0B72">
        <w:rPr>
          <w:rFonts w:cstheme="minorHAnsi"/>
          <w:sz w:val="24"/>
          <w:szCs w:val="24"/>
        </w:rPr>
        <w:t>Faculty of Arts and Humanities of Ain Chock Casablanca</w:t>
      </w:r>
      <w:r w:rsidRPr="00BE0B72">
        <w:rPr>
          <w:rFonts w:cstheme="minorHAnsi"/>
          <w:b/>
          <w:bCs/>
          <w:sz w:val="24"/>
          <w:szCs w:val="24"/>
        </w:rPr>
        <w:t xml:space="preserve">:  </w:t>
      </w:r>
      <w:r w:rsidRPr="00BE0B72">
        <w:rPr>
          <w:rFonts w:cstheme="minorHAnsi"/>
          <w:sz w:val="24"/>
          <w:szCs w:val="24"/>
        </w:rPr>
        <w:t>BA degree in English Literature              07-2014</w:t>
      </w:r>
      <w:r w:rsidR="009E053C">
        <w:rPr>
          <w:rFonts w:cstheme="minorHAnsi"/>
          <w:sz w:val="24"/>
          <w:szCs w:val="24"/>
        </w:rPr>
        <w:t>.</w:t>
      </w:r>
    </w:p>
    <w:p w:rsidR="00B92F59" w:rsidRPr="00BE0B72" w:rsidRDefault="00B92F59" w:rsidP="0056336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E0B72">
        <w:rPr>
          <w:rFonts w:cstheme="minorHAnsi"/>
          <w:sz w:val="24"/>
          <w:szCs w:val="24"/>
        </w:rPr>
        <w:t>Faculty of Arts and Humanities of Ain Chock Casablanca: Associate’s degree in English Studies     07-2013</w:t>
      </w:r>
      <w:r w:rsidR="009E053C">
        <w:rPr>
          <w:rFonts w:cstheme="minorHAnsi"/>
          <w:sz w:val="24"/>
          <w:szCs w:val="24"/>
        </w:rPr>
        <w:t>.</w:t>
      </w:r>
    </w:p>
    <w:p w:rsidR="00F97EEC" w:rsidRPr="0055565D" w:rsidRDefault="00B92F59" w:rsidP="0055565D">
      <w:pPr>
        <w:pStyle w:val="ListParagraph"/>
        <w:numPr>
          <w:ilvl w:val="0"/>
          <w:numId w:val="8"/>
        </w:numPr>
        <w:tabs>
          <w:tab w:val="left" w:pos="8675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E0B72">
        <w:rPr>
          <w:rFonts w:cstheme="minorHAnsi"/>
          <w:sz w:val="24"/>
          <w:szCs w:val="24"/>
        </w:rPr>
        <w:t>Ibn</w:t>
      </w:r>
      <w:proofErr w:type="spellEnd"/>
      <w:r w:rsidRPr="00BE0B72">
        <w:rPr>
          <w:rFonts w:cstheme="minorHAnsi"/>
          <w:sz w:val="24"/>
          <w:szCs w:val="24"/>
        </w:rPr>
        <w:t xml:space="preserve"> </w:t>
      </w:r>
      <w:proofErr w:type="spellStart"/>
      <w:r w:rsidRPr="00BE0B72">
        <w:rPr>
          <w:rFonts w:cstheme="minorHAnsi"/>
          <w:sz w:val="24"/>
          <w:szCs w:val="24"/>
        </w:rPr>
        <w:t>Sina</w:t>
      </w:r>
      <w:proofErr w:type="spellEnd"/>
      <w:r w:rsidRPr="00BE0B72">
        <w:rPr>
          <w:rFonts w:cstheme="minorHAnsi"/>
          <w:sz w:val="24"/>
          <w:szCs w:val="24"/>
        </w:rPr>
        <w:t xml:space="preserve"> High School:   Baccalaureate Literary     </w:t>
      </w:r>
      <w:r w:rsidR="009E053C" w:rsidRPr="00BE0B72">
        <w:rPr>
          <w:rFonts w:cstheme="minorHAnsi"/>
          <w:sz w:val="24"/>
          <w:szCs w:val="24"/>
        </w:rPr>
        <w:t>06-2011</w:t>
      </w:r>
      <w:bookmarkStart w:id="0" w:name="_GoBack"/>
      <w:bookmarkEnd w:id="0"/>
    </w:p>
    <w:p w:rsidR="00D66337" w:rsidRPr="00F97EEC" w:rsidRDefault="00162E4A" w:rsidP="00F97EEC">
      <w:pPr>
        <w:pStyle w:val="NormalWeb"/>
        <w:shd w:val="clear" w:color="auto" w:fill="BFBFBF" w:themeFill="background1" w:themeFillShade="BF"/>
        <w:rPr>
          <w:rStyle w:val="Strong"/>
          <w:rFonts w:asciiTheme="minorHAnsi" w:hAnsiTheme="minorHAnsi" w:cstheme="minorHAnsi"/>
          <w:color w:val="000000" w:themeColor="text1"/>
          <w:sz w:val="25"/>
          <w:szCs w:val="25"/>
          <w:u w:val="single"/>
        </w:rPr>
      </w:pPr>
      <w:r w:rsidRPr="007160C4">
        <w:rPr>
          <w:rStyle w:val="Strong"/>
          <w:rFonts w:asciiTheme="minorHAnsi" w:hAnsiTheme="minorHAnsi" w:cstheme="minorHAnsi"/>
          <w:color w:val="000000" w:themeColor="text1"/>
          <w:sz w:val="25"/>
          <w:szCs w:val="25"/>
          <w:u w:val="single"/>
        </w:rPr>
        <w:t>Conferences</w:t>
      </w:r>
      <w:r w:rsidRPr="007160C4">
        <w:rPr>
          <w:rStyle w:val="Strong"/>
          <w:rFonts w:asciiTheme="minorHAnsi" w:hAnsiTheme="minorHAnsi" w:cstheme="minorHAnsi"/>
          <w:color w:val="000000" w:themeColor="text1"/>
          <w:u w:val="single"/>
        </w:rPr>
        <w:t>:</w:t>
      </w:r>
    </w:p>
    <w:p w:rsidR="00563362" w:rsidRDefault="00D66337" w:rsidP="00563362">
      <w:pPr>
        <w:spacing w:after="0" w:line="240" w:lineRule="auto"/>
        <w:rPr>
          <w:rFonts w:cstheme="minorHAnsi"/>
          <w:sz w:val="24"/>
          <w:szCs w:val="24"/>
        </w:rPr>
      </w:pPr>
      <w:r w:rsidRPr="00BE0B72">
        <w:rPr>
          <w:rFonts w:cstheme="minorHAnsi"/>
          <w:sz w:val="24"/>
          <w:szCs w:val="24"/>
        </w:rPr>
        <w:t>INTA –</w:t>
      </w:r>
      <w:r w:rsidR="00C672FE">
        <w:rPr>
          <w:rFonts w:cstheme="minorHAnsi"/>
          <w:sz w:val="24"/>
          <w:szCs w:val="24"/>
        </w:rPr>
        <w:t xml:space="preserve"> </w:t>
      </w:r>
      <w:r w:rsidR="007160C4">
        <w:rPr>
          <w:rFonts w:cstheme="minorHAnsi"/>
          <w:sz w:val="24"/>
          <w:szCs w:val="24"/>
        </w:rPr>
        <w:t xml:space="preserve">Company </w:t>
      </w:r>
      <w:r w:rsidRPr="00BE0B72">
        <w:rPr>
          <w:rFonts w:cstheme="minorHAnsi"/>
          <w:sz w:val="24"/>
          <w:szCs w:val="24"/>
        </w:rPr>
        <w:t xml:space="preserve">conference </w:t>
      </w:r>
      <w:r w:rsidR="006676A6" w:rsidRPr="00BE0B72">
        <w:rPr>
          <w:rFonts w:cstheme="minorHAnsi"/>
          <w:sz w:val="24"/>
          <w:szCs w:val="24"/>
        </w:rPr>
        <w:t>delegate: May</w:t>
      </w:r>
      <w:r w:rsidRPr="00BE0B72">
        <w:rPr>
          <w:rFonts w:cstheme="minorHAnsi"/>
          <w:sz w:val="24"/>
          <w:szCs w:val="24"/>
        </w:rPr>
        <w:t>, 2018</w:t>
      </w:r>
      <w:r w:rsidR="000D4AEA">
        <w:rPr>
          <w:rFonts w:cstheme="minorHAnsi"/>
          <w:sz w:val="24"/>
          <w:szCs w:val="24"/>
        </w:rPr>
        <w:t xml:space="preserve"> (Seattle-USA)</w:t>
      </w:r>
    </w:p>
    <w:p w:rsidR="00C672FE" w:rsidRPr="00BE0B72" w:rsidRDefault="00C672FE" w:rsidP="00563362">
      <w:pPr>
        <w:spacing w:after="0" w:line="240" w:lineRule="auto"/>
        <w:rPr>
          <w:rFonts w:cstheme="minorHAnsi"/>
          <w:sz w:val="24"/>
          <w:szCs w:val="24"/>
        </w:rPr>
      </w:pPr>
      <w:r w:rsidRPr="00C672FE">
        <w:rPr>
          <w:rFonts w:cstheme="minorHAnsi"/>
          <w:sz w:val="24"/>
          <w:szCs w:val="24"/>
        </w:rPr>
        <w:t xml:space="preserve">INTA Middle East and Africa </w:t>
      </w:r>
      <w:r>
        <w:rPr>
          <w:rFonts w:cstheme="minorHAnsi"/>
          <w:sz w:val="24"/>
          <w:szCs w:val="24"/>
        </w:rPr>
        <w:t xml:space="preserve">–Company </w:t>
      </w:r>
      <w:r w:rsidRPr="00C672FE">
        <w:rPr>
          <w:rFonts w:cstheme="minorHAnsi"/>
          <w:sz w:val="24"/>
          <w:szCs w:val="24"/>
        </w:rPr>
        <w:t xml:space="preserve">Conference </w:t>
      </w:r>
      <w:r>
        <w:rPr>
          <w:rFonts w:cstheme="minorHAnsi"/>
          <w:sz w:val="24"/>
          <w:szCs w:val="24"/>
        </w:rPr>
        <w:t>delegate: December, 2018 (Dubai- UAE)</w:t>
      </w:r>
    </w:p>
    <w:p w:rsidR="00D66337" w:rsidRPr="009E053C" w:rsidRDefault="00D66337" w:rsidP="00241398">
      <w:pPr>
        <w:pStyle w:val="NormalWeb"/>
        <w:shd w:val="clear" w:color="auto" w:fill="BFBFBF" w:themeFill="background1" w:themeFillShade="BF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7160C4">
        <w:rPr>
          <w:rStyle w:val="Strong"/>
          <w:rFonts w:asciiTheme="minorHAnsi" w:hAnsiTheme="minorHAnsi" w:cstheme="minorHAnsi"/>
          <w:color w:val="000000" w:themeColor="text1"/>
          <w:sz w:val="25"/>
          <w:szCs w:val="25"/>
          <w:u w:val="single"/>
        </w:rPr>
        <w:lastRenderedPageBreak/>
        <w:t>A</w:t>
      </w:r>
      <w:r w:rsidR="00BE0B72" w:rsidRPr="007160C4">
        <w:rPr>
          <w:rStyle w:val="Strong"/>
          <w:rFonts w:asciiTheme="minorHAnsi" w:hAnsiTheme="minorHAnsi" w:cstheme="minorHAnsi"/>
          <w:color w:val="000000" w:themeColor="text1"/>
          <w:sz w:val="25"/>
          <w:szCs w:val="25"/>
          <w:u w:val="single"/>
        </w:rPr>
        <w:t>dditional Skills</w:t>
      </w:r>
      <w:r w:rsidRPr="007160C4">
        <w:rPr>
          <w:rStyle w:val="Strong"/>
          <w:rFonts w:asciiTheme="minorHAnsi" w:hAnsiTheme="minorHAnsi" w:cstheme="minorHAnsi"/>
          <w:color w:val="000000" w:themeColor="text1"/>
          <w:sz w:val="25"/>
          <w:szCs w:val="25"/>
          <w:u w:val="single"/>
        </w:rPr>
        <w:t>:</w:t>
      </w:r>
    </w:p>
    <w:p w:rsidR="00D66337" w:rsidRPr="00BE0B72" w:rsidRDefault="00162E4A" w:rsidP="00162E4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E0B72">
        <w:rPr>
          <w:rFonts w:cstheme="minorHAnsi"/>
          <w:sz w:val="24"/>
          <w:szCs w:val="24"/>
        </w:rPr>
        <w:t xml:space="preserve">Instrumental in arranging for country visit and meeting existing clients and also assist in sourcing potential clients for the firm various offices. </w:t>
      </w:r>
    </w:p>
    <w:p w:rsidR="00162E4A" w:rsidRPr="00BE0B72" w:rsidRDefault="00162E4A" w:rsidP="00162E4A">
      <w:pPr>
        <w:numPr>
          <w:ilvl w:val="0"/>
          <w:numId w:val="9"/>
        </w:numPr>
        <w:shd w:val="clear" w:color="auto" w:fill="FFFFFF"/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Willing to work hard in a team environment.</w:t>
      </w:r>
    </w:p>
    <w:p w:rsidR="00162E4A" w:rsidRPr="00BE0B72" w:rsidRDefault="00162E4A" w:rsidP="00162E4A">
      <w:pPr>
        <w:numPr>
          <w:ilvl w:val="0"/>
          <w:numId w:val="9"/>
        </w:numPr>
        <w:shd w:val="clear" w:color="auto" w:fill="FFFFFF"/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Ability to listen to the concerns of others.</w:t>
      </w:r>
    </w:p>
    <w:p w:rsidR="00162E4A" w:rsidRPr="00BE0B72" w:rsidRDefault="00162E4A" w:rsidP="00162E4A">
      <w:pPr>
        <w:numPr>
          <w:ilvl w:val="0"/>
          <w:numId w:val="9"/>
        </w:numPr>
        <w:shd w:val="clear" w:color="auto" w:fill="FFFFFF"/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Constantly measuring own performance against set expectations.</w:t>
      </w:r>
    </w:p>
    <w:p w:rsidR="00162E4A" w:rsidRPr="00BE0B72" w:rsidRDefault="00162E4A" w:rsidP="00162E4A">
      <w:pPr>
        <w:numPr>
          <w:ilvl w:val="0"/>
          <w:numId w:val="9"/>
        </w:numPr>
        <w:shd w:val="clear" w:color="auto" w:fill="FFFFFF"/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Have a pro-active work ethic.</w:t>
      </w:r>
    </w:p>
    <w:p w:rsidR="00162E4A" w:rsidRPr="00BE0B72" w:rsidRDefault="00162E4A" w:rsidP="00162E4A">
      <w:pPr>
        <w:numPr>
          <w:ilvl w:val="0"/>
          <w:numId w:val="9"/>
        </w:numPr>
        <w:shd w:val="clear" w:color="auto" w:fill="FFFFFF"/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High degree of integrity and professionalism.</w:t>
      </w:r>
    </w:p>
    <w:p w:rsidR="00162E4A" w:rsidRPr="00BE0B72" w:rsidRDefault="00162E4A" w:rsidP="00162E4A">
      <w:pPr>
        <w:numPr>
          <w:ilvl w:val="0"/>
          <w:numId w:val="9"/>
        </w:numPr>
        <w:shd w:val="clear" w:color="auto" w:fill="FFFFFF"/>
        <w:spacing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Able to work on own initiative and unsupervised.</w:t>
      </w:r>
    </w:p>
    <w:p w:rsidR="00676CCC" w:rsidRDefault="00676CCC" w:rsidP="00676CCC">
      <w:pPr>
        <w:pStyle w:val="ListParagraph"/>
        <w:numPr>
          <w:ilvl w:val="0"/>
          <w:numId w:val="9"/>
        </w:numPr>
        <w:spacing w:before="0" w:after="0" w:line="240" w:lineRule="auto"/>
        <w:rPr>
          <w:rFonts w:cstheme="majorBidi"/>
          <w:sz w:val="23"/>
          <w:szCs w:val="23"/>
          <w:lang w:bidi="ar-QA"/>
        </w:rPr>
      </w:pPr>
      <w:r w:rsidRPr="00676CCC">
        <w:rPr>
          <w:rFonts w:cstheme="majorBidi"/>
          <w:sz w:val="23"/>
          <w:szCs w:val="23"/>
          <w:lang w:bidi="ar-QA"/>
        </w:rPr>
        <w:t xml:space="preserve">Experience with Microsoft office Suite </w:t>
      </w:r>
      <w:proofErr w:type="spellStart"/>
      <w:r w:rsidRPr="00676CCC">
        <w:rPr>
          <w:rFonts w:cstheme="majorBidi"/>
          <w:sz w:val="23"/>
          <w:szCs w:val="23"/>
          <w:lang w:bidi="ar-QA"/>
        </w:rPr>
        <w:t>e.g</w:t>
      </w:r>
      <w:proofErr w:type="spellEnd"/>
      <w:r w:rsidRPr="00676CCC">
        <w:rPr>
          <w:rFonts w:cstheme="majorBidi"/>
          <w:sz w:val="23"/>
          <w:szCs w:val="23"/>
          <w:lang w:bidi="ar-QA"/>
        </w:rPr>
        <w:t xml:space="preserve"> Word, Excel, Power Point and Outlook. </w:t>
      </w:r>
    </w:p>
    <w:p w:rsidR="00676CCC" w:rsidRDefault="00676CCC" w:rsidP="00676CCC">
      <w:pPr>
        <w:numPr>
          <w:ilvl w:val="0"/>
          <w:numId w:val="9"/>
        </w:numPr>
        <w:shd w:val="clear" w:color="auto" w:fill="FFFFFF"/>
        <w:spacing w:before="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E0B72">
        <w:rPr>
          <w:rFonts w:eastAsia="Times New Roman" w:cstheme="minorHAnsi"/>
          <w:color w:val="000000"/>
          <w:sz w:val="24"/>
          <w:szCs w:val="24"/>
        </w:rPr>
        <w:t>Holding a UAE driving license.</w:t>
      </w:r>
    </w:p>
    <w:p w:rsidR="00676CCC" w:rsidRPr="00676CCC" w:rsidRDefault="00676CCC" w:rsidP="00676CCC">
      <w:pPr>
        <w:shd w:val="clear" w:color="auto" w:fill="FFFFFF"/>
        <w:spacing w:before="0"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BE0B72" w:rsidRPr="009E053C" w:rsidRDefault="00946918" w:rsidP="00241398">
      <w:pPr>
        <w:shd w:val="clear" w:color="auto" w:fill="BFBFBF" w:themeFill="background1" w:themeFillShade="BF"/>
        <w:tabs>
          <w:tab w:val="left" w:pos="1152"/>
          <w:tab w:val="left" w:pos="1313"/>
        </w:tabs>
        <w:spacing w:before="0" w:after="0" w:line="240" w:lineRule="auto"/>
        <w:rPr>
          <w:rStyle w:val="Strong"/>
          <w:rFonts w:eastAsiaTheme="minorHAnsi" w:cstheme="minorHAnsi"/>
          <w:b w:val="0"/>
          <w:bCs w:val="0"/>
          <w:sz w:val="24"/>
          <w:szCs w:val="24"/>
        </w:rPr>
      </w:pPr>
      <w:r w:rsidRPr="007160C4">
        <w:rPr>
          <w:rStyle w:val="Strong"/>
          <w:rFonts w:cstheme="minorHAnsi"/>
          <w:color w:val="000000" w:themeColor="text1"/>
          <w:sz w:val="25"/>
          <w:szCs w:val="25"/>
          <w:u w:val="single"/>
        </w:rPr>
        <w:t>Languages:</w:t>
      </w:r>
    </w:p>
    <w:p w:rsidR="00946918" w:rsidRPr="00BE0B72" w:rsidRDefault="00946918" w:rsidP="00BE0B72">
      <w:pPr>
        <w:pStyle w:val="ListParagraph"/>
        <w:numPr>
          <w:ilvl w:val="0"/>
          <w:numId w:val="10"/>
        </w:numPr>
        <w:tabs>
          <w:tab w:val="left" w:pos="1313"/>
        </w:tabs>
        <w:spacing w:after="0" w:line="240" w:lineRule="auto"/>
        <w:rPr>
          <w:rFonts w:cstheme="minorHAnsi"/>
          <w:sz w:val="24"/>
          <w:szCs w:val="24"/>
        </w:rPr>
      </w:pPr>
      <w:r w:rsidRPr="00BE0B72">
        <w:rPr>
          <w:rFonts w:cstheme="minorHAnsi"/>
          <w:sz w:val="24"/>
          <w:szCs w:val="24"/>
        </w:rPr>
        <w:t>Classical Arabic: Perfect</w:t>
      </w:r>
    </w:p>
    <w:p w:rsidR="00946918" w:rsidRPr="00BE0B72" w:rsidRDefault="00946918" w:rsidP="00BE0B72">
      <w:pPr>
        <w:pStyle w:val="ListParagraph"/>
        <w:numPr>
          <w:ilvl w:val="0"/>
          <w:numId w:val="10"/>
        </w:numPr>
        <w:tabs>
          <w:tab w:val="left" w:pos="1313"/>
        </w:tabs>
        <w:spacing w:after="0" w:line="240" w:lineRule="auto"/>
        <w:rPr>
          <w:rFonts w:cstheme="minorHAnsi"/>
          <w:sz w:val="24"/>
          <w:szCs w:val="24"/>
        </w:rPr>
      </w:pPr>
      <w:r w:rsidRPr="00BE0B72">
        <w:rPr>
          <w:rFonts w:cstheme="minorHAnsi"/>
          <w:sz w:val="24"/>
          <w:szCs w:val="24"/>
        </w:rPr>
        <w:t xml:space="preserve">English: Fluent </w:t>
      </w:r>
    </w:p>
    <w:p w:rsidR="00946918" w:rsidRPr="00BE0B72" w:rsidRDefault="00946918" w:rsidP="00BE0B72">
      <w:pPr>
        <w:pStyle w:val="ListParagraph"/>
        <w:numPr>
          <w:ilvl w:val="0"/>
          <w:numId w:val="10"/>
        </w:numPr>
        <w:tabs>
          <w:tab w:val="left" w:pos="1152"/>
          <w:tab w:val="left" w:pos="1313"/>
        </w:tabs>
        <w:spacing w:after="0" w:line="240" w:lineRule="auto"/>
        <w:rPr>
          <w:rFonts w:cstheme="minorHAnsi"/>
          <w:sz w:val="24"/>
          <w:szCs w:val="24"/>
        </w:rPr>
      </w:pPr>
      <w:r w:rsidRPr="00BE0B72">
        <w:rPr>
          <w:rFonts w:cstheme="minorHAnsi"/>
          <w:sz w:val="24"/>
          <w:szCs w:val="24"/>
        </w:rPr>
        <w:t>French: Communication</w:t>
      </w:r>
      <w:r w:rsidRPr="00BE0B72">
        <w:rPr>
          <w:rFonts w:cstheme="minorHAnsi"/>
          <w:sz w:val="24"/>
          <w:szCs w:val="24"/>
        </w:rPr>
        <w:tab/>
      </w:r>
    </w:p>
    <w:p w:rsidR="002F2865" w:rsidRPr="00BE0B72" w:rsidRDefault="002F2865" w:rsidP="00BE0B72">
      <w:pPr>
        <w:pStyle w:val="ListParagraph"/>
        <w:numPr>
          <w:ilvl w:val="0"/>
          <w:numId w:val="10"/>
        </w:numPr>
        <w:tabs>
          <w:tab w:val="left" w:pos="1152"/>
          <w:tab w:val="left" w:pos="1313"/>
        </w:tabs>
        <w:spacing w:after="0" w:line="240" w:lineRule="auto"/>
        <w:rPr>
          <w:rFonts w:cstheme="minorHAnsi"/>
          <w:sz w:val="24"/>
          <w:szCs w:val="24"/>
        </w:rPr>
      </w:pPr>
      <w:r w:rsidRPr="00BE0B72">
        <w:rPr>
          <w:rFonts w:cstheme="minorHAnsi"/>
          <w:sz w:val="24"/>
          <w:szCs w:val="24"/>
        </w:rPr>
        <w:t xml:space="preserve">Tamazight: </w:t>
      </w:r>
      <w:r w:rsidR="00BE0B72" w:rsidRPr="00BE0B72">
        <w:rPr>
          <w:rFonts w:cstheme="minorHAnsi"/>
          <w:sz w:val="24"/>
          <w:szCs w:val="24"/>
        </w:rPr>
        <w:t xml:space="preserve">Fluent </w:t>
      </w:r>
    </w:p>
    <w:p w:rsidR="00BE0B72" w:rsidRPr="00BE0B72" w:rsidRDefault="00BE0B72" w:rsidP="008A619C">
      <w:pPr>
        <w:tabs>
          <w:tab w:val="left" w:pos="1313"/>
        </w:tabs>
        <w:rPr>
          <w:rFonts w:cstheme="minorHAnsi"/>
          <w:color w:val="000000" w:themeColor="text1"/>
          <w:sz w:val="24"/>
          <w:szCs w:val="24"/>
        </w:rPr>
      </w:pPr>
    </w:p>
    <w:sectPr w:rsidR="00BE0B72" w:rsidRPr="00BE0B72" w:rsidSect="00F5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80" w:rsidRDefault="00167F80" w:rsidP="00F02294">
      <w:pPr>
        <w:spacing w:before="0" w:after="0" w:line="240" w:lineRule="auto"/>
      </w:pPr>
      <w:r>
        <w:separator/>
      </w:r>
    </w:p>
  </w:endnote>
  <w:endnote w:type="continuationSeparator" w:id="0">
    <w:p w:rsidR="00167F80" w:rsidRDefault="00167F80" w:rsidP="00F022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80" w:rsidRDefault="00167F80" w:rsidP="00F02294">
      <w:pPr>
        <w:spacing w:before="0" w:after="0" w:line="240" w:lineRule="auto"/>
      </w:pPr>
      <w:r>
        <w:separator/>
      </w:r>
    </w:p>
  </w:footnote>
  <w:footnote w:type="continuationSeparator" w:id="0">
    <w:p w:rsidR="00167F80" w:rsidRDefault="00167F80" w:rsidP="00F022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406"/>
    <w:multiLevelType w:val="multilevel"/>
    <w:tmpl w:val="947E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C79DF"/>
    <w:multiLevelType w:val="hybridMultilevel"/>
    <w:tmpl w:val="D42E6EE6"/>
    <w:lvl w:ilvl="0" w:tplc="9EB4C7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4FCD"/>
    <w:multiLevelType w:val="multilevel"/>
    <w:tmpl w:val="947E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53F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46E6DAE"/>
    <w:multiLevelType w:val="hybridMultilevel"/>
    <w:tmpl w:val="D6342E68"/>
    <w:lvl w:ilvl="0" w:tplc="24EE34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17070"/>
    <w:multiLevelType w:val="multilevel"/>
    <w:tmpl w:val="B3B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B4D53"/>
    <w:multiLevelType w:val="multilevel"/>
    <w:tmpl w:val="947E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D6F2A"/>
    <w:multiLevelType w:val="multilevel"/>
    <w:tmpl w:val="D016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32863"/>
    <w:multiLevelType w:val="multilevel"/>
    <w:tmpl w:val="947E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D4136"/>
    <w:multiLevelType w:val="multilevel"/>
    <w:tmpl w:val="947E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3039CF"/>
    <w:multiLevelType w:val="hybridMultilevel"/>
    <w:tmpl w:val="FAB6ACE2"/>
    <w:lvl w:ilvl="0" w:tplc="01D0FB14">
      <w:start w:val="5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74EB"/>
    <w:rsid w:val="00001028"/>
    <w:rsid w:val="000630D8"/>
    <w:rsid w:val="00072C98"/>
    <w:rsid w:val="000C0D8C"/>
    <w:rsid w:val="000D4AEA"/>
    <w:rsid w:val="000D6C34"/>
    <w:rsid w:val="0011178F"/>
    <w:rsid w:val="00122A22"/>
    <w:rsid w:val="00162847"/>
    <w:rsid w:val="00162E4A"/>
    <w:rsid w:val="00167F80"/>
    <w:rsid w:val="001910B7"/>
    <w:rsid w:val="001C3B4A"/>
    <w:rsid w:val="001D2DA7"/>
    <w:rsid w:val="001E5BD7"/>
    <w:rsid w:val="001F6C71"/>
    <w:rsid w:val="00204E90"/>
    <w:rsid w:val="00214C7D"/>
    <w:rsid w:val="00241398"/>
    <w:rsid w:val="002B6188"/>
    <w:rsid w:val="002D18B2"/>
    <w:rsid w:val="002F2865"/>
    <w:rsid w:val="00316149"/>
    <w:rsid w:val="0034145A"/>
    <w:rsid w:val="00351D4C"/>
    <w:rsid w:val="00360DDD"/>
    <w:rsid w:val="003673B9"/>
    <w:rsid w:val="003A25D8"/>
    <w:rsid w:val="00400873"/>
    <w:rsid w:val="004200BA"/>
    <w:rsid w:val="00442985"/>
    <w:rsid w:val="00453EEE"/>
    <w:rsid w:val="004A52A7"/>
    <w:rsid w:val="004B66C9"/>
    <w:rsid w:val="004D74EB"/>
    <w:rsid w:val="00513B54"/>
    <w:rsid w:val="0055565D"/>
    <w:rsid w:val="00562088"/>
    <w:rsid w:val="00562CE8"/>
    <w:rsid w:val="00563362"/>
    <w:rsid w:val="00590E48"/>
    <w:rsid w:val="005A149D"/>
    <w:rsid w:val="005B0872"/>
    <w:rsid w:val="005C7697"/>
    <w:rsid w:val="00604292"/>
    <w:rsid w:val="00616F75"/>
    <w:rsid w:val="00632199"/>
    <w:rsid w:val="00645892"/>
    <w:rsid w:val="006676A6"/>
    <w:rsid w:val="00676CCC"/>
    <w:rsid w:val="006E3580"/>
    <w:rsid w:val="007160C4"/>
    <w:rsid w:val="007C180E"/>
    <w:rsid w:val="007C70E3"/>
    <w:rsid w:val="00826774"/>
    <w:rsid w:val="008345D0"/>
    <w:rsid w:val="00844285"/>
    <w:rsid w:val="008A619C"/>
    <w:rsid w:val="008C64FA"/>
    <w:rsid w:val="009309B1"/>
    <w:rsid w:val="00940A86"/>
    <w:rsid w:val="009430A4"/>
    <w:rsid w:val="00946918"/>
    <w:rsid w:val="009519B8"/>
    <w:rsid w:val="00953C4E"/>
    <w:rsid w:val="009A7950"/>
    <w:rsid w:val="009B6EF8"/>
    <w:rsid w:val="009E053C"/>
    <w:rsid w:val="00A52469"/>
    <w:rsid w:val="00AA5B43"/>
    <w:rsid w:val="00AB0410"/>
    <w:rsid w:val="00B06FF7"/>
    <w:rsid w:val="00B327D4"/>
    <w:rsid w:val="00B451DE"/>
    <w:rsid w:val="00B7762E"/>
    <w:rsid w:val="00B92F59"/>
    <w:rsid w:val="00BA4494"/>
    <w:rsid w:val="00BB2A0C"/>
    <w:rsid w:val="00BC357A"/>
    <w:rsid w:val="00BE0B72"/>
    <w:rsid w:val="00BF0F37"/>
    <w:rsid w:val="00BF6C2B"/>
    <w:rsid w:val="00C149DC"/>
    <w:rsid w:val="00C24091"/>
    <w:rsid w:val="00C26561"/>
    <w:rsid w:val="00C3337D"/>
    <w:rsid w:val="00C672FE"/>
    <w:rsid w:val="00C72D1C"/>
    <w:rsid w:val="00C73E05"/>
    <w:rsid w:val="00C959AE"/>
    <w:rsid w:val="00CA78B0"/>
    <w:rsid w:val="00CB69B0"/>
    <w:rsid w:val="00CE0B01"/>
    <w:rsid w:val="00CF2708"/>
    <w:rsid w:val="00D06E18"/>
    <w:rsid w:val="00D22C00"/>
    <w:rsid w:val="00D30458"/>
    <w:rsid w:val="00D30463"/>
    <w:rsid w:val="00D432D6"/>
    <w:rsid w:val="00D57A99"/>
    <w:rsid w:val="00D63F00"/>
    <w:rsid w:val="00D66337"/>
    <w:rsid w:val="00D87917"/>
    <w:rsid w:val="00DB41C1"/>
    <w:rsid w:val="00DC54FA"/>
    <w:rsid w:val="00DD1402"/>
    <w:rsid w:val="00E467F9"/>
    <w:rsid w:val="00EB087B"/>
    <w:rsid w:val="00F02294"/>
    <w:rsid w:val="00F17579"/>
    <w:rsid w:val="00F4652B"/>
    <w:rsid w:val="00F517A1"/>
    <w:rsid w:val="00F80D14"/>
    <w:rsid w:val="00F97BA0"/>
    <w:rsid w:val="00F97EEC"/>
    <w:rsid w:val="00FC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3C"/>
  </w:style>
  <w:style w:type="paragraph" w:styleId="Heading1">
    <w:name w:val="heading 1"/>
    <w:basedOn w:val="Normal"/>
    <w:next w:val="Normal"/>
    <w:link w:val="Heading1Char"/>
    <w:uiPriority w:val="9"/>
    <w:qFormat/>
    <w:rsid w:val="009E05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53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3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53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53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053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53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53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53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4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C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09B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E05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053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53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53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53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53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053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53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053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053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053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053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53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53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E053C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9E053C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9E05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053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053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53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53C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9E053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E053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E053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E053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E053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53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022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294"/>
  </w:style>
  <w:style w:type="paragraph" w:styleId="Footer">
    <w:name w:val="footer"/>
    <w:basedOn w:val="Normal"/>
    <w:link w:val="FooterChar"/>
    <w:uiPriority w:val="99"/>
    <w:semiHidden/>
    <w:unhideWhenUsed/>
    <w:rsid w:val="00F022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Haut_Commissariat_au_Pl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mouli.3881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A2BE-38D1-4399-AD17-02D1A7CA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TOUCHMATE</dc:creator>
  <cp:lastModifiedBy>348370422</cp:lastModifiedBy>
  <cp:revision>41</cp:revision>
  <cp:lastPrinted>2018-11-17T09:22:00Z</cp:lastPrinted>
  <dcterms:created xsi:type="dcterms:W3CDTF">2015-08-20T08:45:00Z</dcterms:created>
  <dcterms:modified xsi:type="dcterms:W3CDTF">2019-02-19T10:22:00Z</dcterms:modified>
</cp:coreProperties>
</file>