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91" w:rsidRDefault="00B8023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50"/>
          <w:szCs w:val="5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361950</wp:posOffset>
            </wp:positionH>
            <wp:positionV relativeFrom="page">
              <wp:posOffset>361950</wp:posOffset>
            </wp:positionV>
            <wp:extent cx="6794577" cy="352425"/>
            <wp:effectExtent l="19050" t="0" r="6273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354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50"/>
          <w:szCs w:val="50"/>
        </w:rPr>
        <w:t xml:space="preserve">NIVED </w:t>
      </w:r>
    </w:p>
    <w:p w:rsidR="009A2C91" w:rsidRDefault="009A2C91">
      <w:pPr>
        <w:sectPr w:rsidR="009A2C91">
          <w:pgSz w:w="11900" w:h="16841"/>
          <w:pgMar w:top="649" w:right="939" w:bottom="530" w:left="920" w:header="0" w:footer="0" w:gutter="0"/>
          <w:cols w:space="720" w:equalWidth="0">
            <w:col w:w="10040"/>
          </w:cols>
        </w:sectPr>
      </w:pPr>
    </w:p>
    <w:p w:rsidR="009A2C91" w:rsidRPr="00945B99" w:rsidRDefault="00945B99">
      <w:pPr>
        <w:spacing w:line="200" w:lineRule="exact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Email: </w:t>
      </w:r>
      <w:hyperlink r:id="rId6" w:history="1">
        <w:r w:rsidRPr="00945B99">
          <w:rPr>
            <w:rStyle w:val="Hyperlink"/>
            <w:sz w:val="20"/>
            <w:szCs w:val="20"/>
          </w:rPr>
          <w:t>nived.390234@2freemail.com</w:t>
        </w:r>
      </w:hyperlink>
    </w:p>
    <w:p w:rsidR="00945B99" w:rsidRPr="00945B99" w:rsidRDefault="00945B99">
      <w:pPr>
        <w:spacing w:line="200" w:lineRule="exact"/>
        <w:rPr>
          <w:sz w:val="20"/>
          <w:szCs w:val="20"/>
        </w:rPr>
      </w:pPr>
    </w:p>
    <w:p w:rsidR="009A2C91" w:rsidRPr="00945B99" w:rsidRDefault="009A2C91" w:rsidP="00945B99">
      <w:pPr>
        <w:ind w:left="320" w:right="420" w:hanging="321"/>
        <w:jc w:val="both"/>
        <w:rPr>
          <w:sz w:val="20"/>
          <w:szCs w:val="20"/>
        </w:rPr>
      </w:pPr>
    </w:p>
    <w:p w:rsidR="009A2C91" w:rsidRDefault="009A2C91">
      <w:pPr>
        <w:spacing w:line="200" w:lineRule="exact"/>
        <w:rPr>
          <w:sz w:val="24"/>
          <w:szCs w:val="24"/>
        </w:rPr>
      </w:pPr>
    </w:p>
    <w:p w:rsidR="009A2C91" w:rsidRDefault="009A2C91">
      <w:pPr>
        <w:spacing w:line="200" w:lineRule="exact"/>
        <w:rPr>
          <w:sz w:val="24"/>
          <w:szCs w:val="24"/>
        </w:rPr>
      </w:pPr>
    </w:p>
    <w:p w:rsidR="009A2C91" w:rsidRDefault="009A2C91">
      <w:pPr>
        <w:spacing w:line="200" w:lineRule="exact"/>
        <w:rPr>
          <w:sz w:val="24"/>
          <w:szCs w:val="24"/>
        </w:rPr>
      </w:pPr>
    </w:p>
    <w:p w:rsidR="009A2C91" w:rsidRDefault="009A2C91">
      <w:pPr>
        <w:spacing w:line="200" w:lineRule="exact"/>
        <w:rPr>
          <w:sz w:val="24"/>
          <w:szCs w:val="24"/>
        </w:rPr>
      </w:pPr>
    </w:p>
    <w:p w:rsidR="009A2C91" w:rsidRDefault="009A2C91">
      <w:pPr>
        <w:spacing w:line="200" w:lineRule="exact"/>
        <w:rPr>
          <w:sz w:val="24"/>
          <w:szCs w:val="24"/>
        </w:rPr>
      </w:pPr>
    </w:p>
    <w:p w:rsidR="009A2C91" w:rsidRDefault="009A2C91">
      <w:pPr>
        <w:spacing w:line="200" w:lineRule="exact"/>
        <w:rPr>
          <w:sz w:val="24"/>
          <w:szCs w:val="24"/>
        </w:rPr>
      </w:pPr>
    </w:p>
    <w:p w:rsidR="009A2C91" w:rsidRDefault="009A2C91">
      <w:pPr>
        <w:spacing w:line="200" w:lineRule="exact"/>
        <w:rPr>
          <w:sz w:val="24"/>
          <w:szCs w:val="24"/>
        </w:rPr>
      </w:pPr>
    </w:p>
    <w:p w:rsidR="009A2C91" w:rsidRDefault="009A2C91">
      <w:pPr>
        <w:spacing w:line="200" w:lineRule="exact"/>
        <w:rPr>
          <w:sz w:val="24"/>
          <w:szCs w:val="24"/>
        </w:rPr>
      </w:pPr>
    </w:p>
    <w:p w:rsidR="009A2C91" w:rsidRDefault="009A2C91">
      <w:pPr>
        <w:spacing w:line="200" w:lineRule="exact"/>
        <w:rPr>
          <w:sz w:val="24"/>
          <w:szCs w:val="24"/>
        </w:rPr>
      </w:pPr>
    </w:p>
    <w:p w:rsidR="009A2C91" w:rsidRDefault="009A2C91">
      <w:pPr>
        <w:spacing w:line="200" w:lineRule="exact"/>
        <w:rPr>
          <w:sz w:val="24"/>
          <w:szCs w:val="24"/>
        </w:rPr>
      </w:pPr>
    </w:p>
    <w:p w:rsidR="009A2C91" w:rsidRDefault="009A2C91">
      <w:pPr>
        <w:spacing w:line="200" w:lineRule="exact"/>
        <w:rPr>
          <w:sz w:val="24"/>
          <w:szCs w:val="24"/>
        </w:rPr>
      </w:pPr>
    </w:p>
    <w:p w:rsidR="009A2C91" w:rsidRDefault="009A2C91">
      <w:pPr>
        <w:spacing w:line="200" w:lineRule="exact"/>
        <w:rPr>
          <w:sz w:val="24"/>
          <w:szCs w:val="24"/>
        </w:rPr>
      </w:pPr>
    </w:p>
    <w:p w:rsidR="009A2C91" w:rsidRDefault="009A2C91">
      <w:pPr>
        <w:spacing w:line="200" w:lineRule="exact"/>
        <w:rPr>
          <w:sz w:val="24"/>
          <w:szCs w:val="24"/>
        </w:rPr>
      </w:pPr>
    </w:p>
    <w:p w:rsidR="009A2C91" w:rsidRDefault="009A2C91">
      <w:pPr>
        <w:spacing w:line="200" w:lineRule="exact"/>
        <w:rPr>
          <w:sz w:val="24"/>
          <w:szCs w:val="24"/>
        </w:rPr>
      </w:pPr>
    </w:p>
    <w:p w:rsidR="009A2C91" w:rsidRDefault="009A2C91">
      <w:pPr>
        <w:spacing w:line="208" w:lineRule="exact"/>
        <w:rPr>
          <w:sz w:val="24"/>
          <w:szCs w:val="24"/>
        </w:rPr>
      </w:pPr>
    </w:p>
    <w:p w:rsidR="00945B99" w:rsidRPr="00945B99" w:rsidRDefault="00945B99" w:rsidP="00945B99">
      <w:pPr>
        <w:rPr>
          <w:rFonts w:ascii="Arial" w:eastAsia="Arial" w:hAnsi="Arial" w:cs="Arial"/>
          <w:color w:val="181717"/>
          <w:sz w:val="20"/>
          <w:szCs w:val="20"/>
        </w:rPr>
      </w:pPr>
    </w:p>
    <w:p w:rsidR="00CB400E" w:rsidRPr="00CB400E" w:rsidRDefault="00CB400E" w:rsidP="00CB400E">
      <w:pPr>
        <w:pStyle w:val="ListParagraph"/>
        <w:rPr>
          <w:rFonts w:ascii="Arial" w:eastAsia="Arial" w:hAnsi="Arial" w:cs="Arial"/>
          <w:color w:val="181717"/>
          <w:sz w:val="20"/>
          <w:szCs w:val="20"/>
        </w:rPr>
      </w:pP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1599565" cy="196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337185</wp:posOffset>
            </wp:positionV>
            <wp:extent cx="175260" cy="1752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200" w:lineRule="exact"/>
        <w:rPr>
          <w:sz w:val="24"/>
          <w:szCs w:val="24"/>
        </w:rPr>
      </w:pPr>
    </w:p>
    <w:p w:rsidR="009A2C91" w:rsidRDefault="009A2C91">
      <w:pPr>
        <w:spacing w:line="319" w:lineRule="exact"/>
        <w:rPr>
          <w:sz w:val="24"/>
          <w:szCs w:val="24"/>
        </w:rPr>
      </w:pPr>
    </w:p>
    <w:p w:rsidR="009A2C91" w:rsidRDefault="00B8023C">
      <w:pPr>
        <w:spacing w:line="257" w:lineRule="auto"/>
        <w:ind w:left="380" w:righ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3770"/>
          <w:sz w:val="20"/>
          <w:szCs w:val="20"/>
        </w:rPr>
        <w:t>TRAINING &amp; CERTIFICATIONS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243840</wp:posOffset>
            </wp:positionH>
            <wp:positionV relativeFrom="paragraph">
              <wp:posOffset>-307340</wp:posOffset>
            </wp:positionV>
            <wp:extent cx="1326515" cy="2927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95" w:lineRule="exact"/>
        <w:rPr>
          <w:sz w:val="24"/>
          <w:szCs w:val="24"/>
        </w:rPr>
      </w:pPr>
    </w:p>
    <w:p w:rsidR="009A2C91" w:rsidRDefault="00B8023C">
      <w:pPr>
        <w:spacing w:line="277" w:lineRule="auto"/>
        <w:ind w:left="240" w:right="540"/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 xml:space="preserve">Wheebox Employability </w:t>
      </w:r>
      <w:r>
        <w:rPr>
          <w:rFonts w:ascii="Arial" w:eastAsia="Arial" w:hAnsi="Arial" w:cs="Arial"/>
          <w:color w:val="181717"/>
          <w:sz w:val="20"/>
          <w:szCs w:val="20"/>
        </w:rPr>
        <w:t>Certificate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-290830</wp:posOffset>
            </wp:positionV>
            <wp:extent cx="64135" cy="641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20" w:lineRule="exact"/>
        <w:rPr>
          <w:sz w:val="24"/>
          <w:szCs w:val="24"/>
        </w:rPr>
      </w:pPr>
    </w:p>
    <w:p w:rsidR="009A2C91" w:rsidRDefault="00B8023C">
      <w:pPr>
        <w:spacing w:line="292" w:lineRule="auto"/>
        <w:ind w:left="240" w:right="780"/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>Course on Institute of Process control &amp; optimization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-486410</wp:posOffset>
            </wp:positionV>
            <wp:extent cx="64135" cy="641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244" w:lineRule="exact"/>
        <w:rPr>
          <w:sz w:val="24"/>
          <w:szCs w:val="24"/>
        </w:rPr>
      </w:pPr>
    </w:p>
    <w:p w:rsidR="009A2C91" w:rsidRDefault="00B8023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5260" cy="1752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23770"/>
          <w:sz w:val="20"/>
          <w:szCs w:val="20"/>
        </w:rPr>
        <w:t xml:space="preserve"> SKILLS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214630</wp:posOffset>
            </wp:positionH>
            <wp:positionV relativeFrom="paragraph">
              <wp:posOffset>-160020</wp:posOffset>
            </wp:positionV>
            <wp:extent cx="1355725" cy="1460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126" w:lineRule="exact"/>
        <w:rPr>
          <w:sz w:val="24"/>
          <w:szCs w:val="24"/>
        </w:rPr>
      </w:pPr>
    </w:p>
    <w:p w:rsidR="009A2C91" w:rsidRDefault="00B8023C">
      <w:pPr>
        <w:spacing w:line="286" w:lineRule="auto"/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 xml:space="preserve">Highly organised, ambitious , hard working and target oriented. Team player possessing great communication, listening and interpersonal skills. Flexibility to respond to a </w:t>
      </w:r>
      <w:r>
        <w:rPr>
          <w:rFonts w:ascii="Arial" w:eastAsia="Arial" w:hAnsi="Arial" w:cs="Arial"/>
          <w:color w:val="181717"/>
          <w:sz w:val="20"/>
          <w:szCs w:val="20"/>
        </w:rPr>
        <w:t>range of Different work situations.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-1694180</wp:posOffset>
            </wp:positionV>
            <wp:extent cx="64135" cy="641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-1167130</wp:posOffset>
            </wp:positionV>
            <wp:extent cx="64135" cy="641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-464820</wp:posOffset>
            </wp:positionV>
            <wp:extent cx="64135" cy="641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19" w:lineRule="exact"/>
        <w:rPr>
          <w:sz w:val="24"/>
          <w:szCs w:val="24"/>
        </w:rPr>
      </w:pPr>
    </w:p>
    <w:p w:rsidR="009A2C91" w:rsidRDefault="00B8023C">
      <w:pPr>
        <w:spacing w:line="303" w:lineRule="auto"/>
        <w:ind w:left="660" w:right="300"/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19"/>
          <w:szCs w:val="19"/>
        </w:rPr>
        <w:t>Ability to develop and maintain effective working relationships at all levels.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-654685</wp:posOffset>
            </wp:positionV>
            <wp:extent cx="64135" cy="641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B8023C">
      <w:pPr>
        <w:spacing w:line="292" w:lineRule="auto"/>
        <w:ind w:left="660" w:right="24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>Quick learner and self starter with leadership quality.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-486410</wp:posOffset>
            </wp:positionV>
            <wp:extent cx="64135" cy="641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A2C91" w:rsidRDefault="009A2C91">
      <w:pPr>
        <w:spacing w:line="200" w:lineRule="exact"/>
        <w:rPr>
          <w:sz w:val="24"/>
          <w:szCs w:val="24"/>
        </w:rPr>
      </w:pPr>
    </w:p>
    <w:p w:rsidR="009A2C91" w:rsidRDefault="009A2C91">
      <w:pPr>
        <w:spacing w:line="253" w:lineRule="exact"/>
        <w:rPr>
          <w:sz w:val="24"/>
          <w:szCs w:val="24"/>
        </w:rPr>
      </w:pPr>
    </w:p>
    <w:p w:rsidR="009A2C91" w:rsidRDefault="00B8023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89999"/>
          <w:sz w:val="41"/>
          <w:szCs w:val="41"/>
        </w:rPr>
        <w:t>CHEMICAL ENGINEER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133985</wp:posOffset>
            </wp:positionV>
            <wp:extent cx="1804670" cy="19494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215" w:lineRule="exact"/>
        <w:rPr>
          <w:sz w:val="24"/>
          <w:szCs w:val="24"/>
        </w:rPr>
      </w:pPr>
    </w:p>
    <w:p w:rsidR="009A2C91" w:rsidRDefault="00B8023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3770"/>
          <w:sz w:val="20"/>
          <w:szCs w:val="20"/>
        </w:rPr>
        <w:t xml:space="preserve">PROFILE </w:t>
      </w:r>
      <w:r>
        <w:rPr>
          <w:noProof/>
          <w:sz w:val="1"/>
          <w:szCs w:val="1"/>
        </w:rPr>
        <w:drawing>
          <wp:inline distT="0" distB="0" distL="0" distR="0">
            <wp:extent cx="83820" cy="838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23770"/>
          <w:sz w:val="20"/>
          <w:szCs w:val="20"/>
        </w:rPr>
        <w:t xml:space="preserve"> ABOUT ME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1807845</wp:posOffset>
            </wp:positionH>
            <wp:positionV relativeFrom="paragraph">
              <wp:posOffset>-74930</wp:posOffset>
            </wp:positionV>
            <wp:extent cx="2526030" cy="196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183" w:lineRule="exact"/>
        <w:rPr>
          <w:sz w:val="24"/>
          <w:szCs w:val="24"/>
        </w:rPr>
      </w:pPr>
    </w:p>
    <w:p w:rsidR="009A2C91" w:rsidRDefault="00B8023C">
      <w:pPr>
        <w:spacing w:line="273" w:lineRule="auto"/>
        <w:ind w:left="140" w:right="200"/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 xml:space="preserve">A self motivated individual </w:t>
      </w:r>
      <w:r>
        <w:rPr>
          <w:rFonts w:ascii="Arial" w:eastAsia="Arial" w:hAnsi="Arial" w:cs="Arial"/>
          <w:color w:val="181717"/>
          <w:sz w:val="20"/>
          <w:szCs w:val="20"/>
        </w:rPr>
        <w:t xml:space="preserve">with the inspiration to learn and become better each day. Effective communication skills, easily interacts with peers. Strong leadership skills including the power to influence. Ability to work in a cross functional matrix environment, to achieve goals at </w:t>
      </w:r>
      <w:r>
        <w:rPr>
          <w:rFonts w:ascii="Arial" w:eastAsia="Arial" w:hAnsi="Arial" w:cs="Arial"/>
          <w:color w:val="181717"/>
          <w:sz w:val="20"/>
          <w:szCs w:val="20"/>
        </w:rPr>
        <w:t>all levels. The goal to work in a stimulating environment where I can apply and enhance my knowledge and skills to serve the firm to the best of my efforts. To make a difference, to make a mark.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182880</wp:posOffset>
            </wp:positionV>
            <wp:extent cx="1150620" cy="1949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311" w:lineRule="exact"/>
        <w:rPr>
          <w:sz w:val="24"/>
          <w:szCs w:val="24"/>
        </w:rPr>
      </w:pPr>
    </w:p>
    <w:p w:rsidR="009A2C91" w:rsidRDefault="00B8023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3770"/>
          <w:sz w:val="20"/>
          <w:szCs w:val="20"/>
        </w:rPr>
        <w:t>EDUCATION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1154430</wp:posOffset>
            </wp:positionH>
            <wp:positionV relativeFrom="paragraph">
              <wp:posOffset>-74930</wp:posOffset>
            </wp:positionV>
            <wp:extent cx="3179445" cy="196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105" w:lineRule="exact"/>
        <w:rPr>
          <w:sz w:val="24"/>
          <w:szCs w:val="24"/>
        </w:rPr>
      </w:pPr>
    </w:p>
    <w:p w:rsidR="009A2C91" w:rsidRDefault="00B8023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3770"/>
          <w:sz w:val="20"/>
          <w:szCs w:val="20"/>
        </w:rPr>
        <w:t xml:space="preserve">High School, </w:t>
      </w:r>
      <w:r>
        <w:rPr>
          <w:rFonts w:ascii="Arial" w:eastAsia="Arial" w:hAnsi="Arial" w:cs="Arial"/>
          <w:color w:val="17365D"/>
          <w:sz w:val="16"/>
          <w:szCs w:val="16"/>
        </w:rPr>
        <w:t>Graduated, June 2012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-137160</wp:posOffset>
            </wp:positionV>
            <wp:extent cx="123190" cy="25292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252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27" w:lineRule="exact"/>
        <w:rPr>
          <w:sz w:val="24"/>
          <w:szCs w:val="24"/>
        </w:rPr>
      </w:pPr>
    </w:p>
    <w:p w:rsidR="009A2C91" w:rsidRDefault="00B8023C">
      <w:pPr>
        <w:spacing w:line="262" w:lineRule="auto"/>
        <w:ind w:left="460" w:right="2900"/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>Oriental</w:t>
      </w:r>
      <w:r>
        <w:rPr>
          <w:rFonts w:ascii="Arial" w:eastAsia="Arial" w:hAnsi="Arial" w:cs="Arial"/>
          <w:color w:val="181717"/>
          <w:sz w:val="20"/>
          <w:szCs w:val="20"/>
        </w:rPr>
        <w:t xml:space="preserve"> English Medium School CBSE – Marks 9.0 [CGPA]</w:t>
      </w:r>
      <w:r>
        <w:rPr>
          <w:rFonts w:ascii="Arial" w:eastAsia="Arial" w:hAnsi="Arial" w:cs="Arial"/>
          <w:color w:val="17365D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17365D"/>
          <w:sz w:val="20"/>
          <w:szCs w:val="20"/>
        </w:rPr>
        <w:t>First Class</w:t>
      </w:r>
    </w:p>
    <w:p w:rsidR="009A2C91" w:rsidRDefault="009A2C91">
      <w:pPr>
        <w:spacing w:line="18" w:lineRule="exact"/>
        <w:rPr>
          <w:sz w:val="24"/>
          <w:szCs w:val="24"/>
        </w:rPr>
      </w:pPr>
    </w:p>
    <w:p w:rsidR="009A2C91" w:rsidRDefault="00B8023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0"/>
          <w:szCs w:val="20"/>
        </w:rPr>
        <w:t>with Distinction</w:t>
      </w:r>
    </w:p>
    <w:p w:rsidR="009A2C91" w:rsidRDefault="009A2C91">
      <w:pPr>
        <w:spacing w:line="70" w:lineRule="exact"/>
        <w:rPr>
          <w:sz w:val="24"/>
          <w:szCs w:val="24"/>
        </w:rPr>
      </w:pPr>
    </w:p>
    <w:p w:rsidR="009A2C91" w:rsidRDefault="00B8023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>thrissur, Kerala</w:t>
      </w:r>
    </w:p>
    <w:p w:rsidR="009A2C91" w:rsidRDefault="009A2C91">
      <w:pPr>
        <w:spacing w:line="300" w:lineRule="exact"/>
        <w:rPr>
          <w:sz w:val="24"/>
          <w:szCs w:val="24"/>
        </w:rPr>
      </w:pPr>
    </w:p>
    <w:p w:rsidR="009A2C91" w:rsidRDefault="00B8023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3770"/>
          <w:sz w:val="20"/>
          <w:szCs w:val="20"/>
        </w:rPr>
        <w:t xml:space="preserve">SCIENCE AND MATHEMATICS, Intermediate, </w:t>
      </w:r>
      <w:r>
        <w:rPr>
          <w:rFonts w:ascii="Arial" w:eastAsia="Arial" w:hAnsi="Arial" w:cs="Arial"/>
          <w:color w:val="17365D"/>
          <w:sz w:val="16"/>
          <w:szCs w:val="16"/>
        </w:rPr>
        <w:t>Graduated, June 2014</w:t>
      </w:r>
    </w:p>
    <w:p w:rsidR="009A2C91" w:rsidRDefault="009A2C91">
      <w:pPr>
        <w:spacing w:line="39" w:lineRule="exact"/>
        <w:rPr>
          <w:sz w:val="24"/>
          <w:szCs w:val="24"/>
        </w:rPr>
      </w:pPr>
    </w:p>
    <w:p w:rsidR="009A2C91" w:rsidRDefault="00B8023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>Sree gokulam public school</w:t>
      </w:r>
    </w:p>
    <w:p w:rsidR="009A2C91" w:rsidRDefault="009A2C91">
      <w:pPr>
        <w:spacing w:line="32" w:lineRule="exact"/>
        <w:rPr>
          <w:sz w:val="24"/>
          <w:szCs w:val="24"/>
        </w:rPr>
      </w:pPr>
    </w:p>
    <w:p w:rsidR="009A2C91" w:rsidRDefault="00B8023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>CBSE – Marks 80%</w:t>
      </w:r>
      <w:r>
        <w:rPr>
          <w:rFonts w:ascii="Arial" w:eastAsia="Arial" w:hAnsi="Arial" w:cs="Arial"/>
          <w:color w:val="17365D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17365D"/>
          <w:sz w:val="20"/>
          <w:szCs w:val="20"/>
        </w:rPr>
        <w:t>First Class with</w:t>
      </w:r>
    </w:p>
    <w:p w:rsidR="009A2C91" w:rsidRDefault="009A2C91">
      <w:pPr>
        <w:spacing w:line="39" w:lineRule="exact"/>
        <w:rPr>
          <w:sz w:val="24"/>
          <w:szCs w:val="24"/>
        </w:rPr>
      </w:pPr>
    </w:p>
    <w:p w:rsidR="009A2C91" w:rsidRDefault="00B8023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0"/>
          <w:szCs w:val="20"/>
        </w:rPr>
        <w:t>Distinction</w:t>
      </w:r>
    </w:p>
    <w:p w:rsidR="009A2C91" w:rsidRDefault="009A2C91">
      <w:pPr>
        <w:spacing w:line="70" w:lineRule="exact"/>
        <w:rPr>
          <w:sz w:val="24"/>
          <w:szCs w:val="24"/>
        </w:rPr>
      </w:pPr>
    </w:p>
    <w:p w:rsidR="009A2C91" w:rsidRDefault="00B8023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>thrissur, Kerala</w:t>
      </w:r>
    </w:p>
    <w:p w:rsidR="009A2C91" w:rsidRDefault="009A2C91">
      <w:pPr>
        <w:spacing w:line="311" w:lineRule="exact"/>
        <w:rPr>
          <w:sz w:val="24"/>
          <w:szCs w:val="24"/>
        </w:rPr>
      </w:pPr>
    </w:p>
    <w:p w:rsidR="009A2C91" w:rsidRDefault="00B8023C">
      <w:pPr>
        <w:spacing w:line="262" w:lineRule="auto"/>
        <w:ind w:left="46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3770"/>
          <w:sz w:val="20"/>
          <w:szCs w:val="20"/>
        </w:rPr>
        <w:t xml:space="preserve">CHEMICAL ENGINEERING, Bachelor of Engineering / Bachelor of Technology, </w:t>
      </w:r>
      <w:r>
        <w:rPr>
          <w:rFonts w:ascii="Arial" w:eastAsia="Arial" w:hAnsi="Arial" w:cs="Arial"/>
          <w:color w:val="17365D"/>
          <w:sz w:val="16"/>
          <w:szCs w:val="16"/>
        </w:rPr>
        <w:t>Graduated, August 2018</w:t>
      </w:r>
    </w:p>
    <w:p w:rsidR="009A2C91" w:rsidRDefault="009A2C91">
      <w:pPr>
        <w:spacing w:line="28" w:lineRule="exact"/>
        <w:rPr>
          <w:sz w:val="24"/>
          <w:szCs w:val="24"/>
        </w:rPr>
      </w:pPr>
    </w:p>
    <w:p w:rsidR="009A2C91" w:rsidRDefault="00B8023C">
      <w:pPr>
        <w:spacing w:line="275" w:lineRule="auto"/>
        <w:ind w:left="460" w:right="2500"/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>Visvesvaraya Technological University VTU UNIVERSITY – Marks 79%,</w:t>
      </w:r>
      <w:r>
        <w:rPr>
          <w:rFonts w:ascii="Arial" w:eastAsia="Arial" w:hAnsi="Arial" w:cs="Arial"/>
          <w:b/>
          <w:bCs/>
          <w:color w:val="17365D"/>
          <w:sz w:val="20"/>
          <w:szCs w:val="20"/>
        </w:rPr>
        <w:t>First Class</w:t>
      </w:r>
      <w:r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7365D"/>
          <w:sz w:val="20"/>
          <w:szCs w:val="20"/>
        </w:rPr>
        <w:t>with Distinction</w:t>
      </w:r>
    </w:p>
    <w:p w:rsidR="009A2C91" w:rsidRDefault="009A2C91">
      <w:pPr>
        <w:spacing w:line="8" w:lineRule="exact"/>
        <w:rPr>
          <w:sz w:val="24"/>
          <w:szCs w:val="24"/>
        </w:rPr>
      </w:pPr>
    </w:p>
    <w:p w:rsidR="009A2C91" w:rsidRDefault="00B8023C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>BENGALURU, Karnataka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199390</wp:posOffset>
            </wp:positionV>
            <wp:extent cx="207010" cy="34124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41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343" w:lineRule="exact"/>
        <w:rPr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4180"/>
        <w:gridCol w:w="20"/>
      </w:tblGrid>
      <w:tr w:rsidR="009A2C91">
        <w:trPr>
          <w:trHeight w:val="116"/>
        </w:trPr>
        <w:tc>
          <w:tcPr>
            <w:tcW w:w="2180" w:type="dxa"/>
            <w:vMerge w:val="restart"/>
            <w:vAlign w:val="bottom"/>
          </w:tcPr>
          <w:p w:rsidR="009A2C91" w:rsidRDefault="00B802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3770"/>
                <w:w w:val="99"/>
              </w:rPr>
              <w:t>WORK EXPERIENCE</w:t>
            </w:r>
          </w:p>
        </w:tc>
        <w:tc>
          <w:tcPr>
            <w:tcW w:w="4180" w:type="dxa"/>
            <w:tcBorders>
              <w:bottom w:val="single" w:sz="8" w:space="0" w:color="377BB9"/>
            </w:tcBorders>
            <w:vAlign w:val="bottom"/>
          </w:tcPr>
          <w:p w:rsidR="009A2C91" w:rsidRDefault="009A2C9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A2C91" w:rsidRDefault="009A2C91">
            <w:pPr>
              <w:rPr>
                <w:sz w:val="1"/>
                <w:szCs w:val="1"/>
              </w:rPr>
            </w:pPr>
          </w:p>
        </w:tc>
      </w:tr>
      <w:tr w:rsidR="009A2C91">
        <w:trPr>
          <w:trHeight w:val="117"/>
        </w:trPr>
        <w:tc>
          <w:tcPr>
            <w:tcW w:w="2180" w:type="dxa"/>
            <w:vMerge/>
            <w:vAlign w:val="bottom"/>
          </w:tcPr>
          <w:p w:rsidR="009A2C91" w:rsidRDefault="009A2C91">
            <w:pPr>
              <w:rPr>
                <w:sz w:val="10"/>
                <w:szCs w:val="10"/>
              </w:rPr>
            </w:pPr>
          </w:p>
        </w:tc>
        <w:tc>
          <w:tcPr>
            <w:tcW w:w="4180" w:type="dxa"/>
            <w:vAlign w:val="bottom"/>
          </w:tcPr>
          <w:p w:rsidR="009A2C91" w:rsidRDefault="009A2C9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A2C91" w:rsidRDefault="009A2C91">
            <w:pPr>
              <w:rPr>
                <w:sz w:val="1"/>
                <w:szCs w:val="1"/>
              </w:rPr>
            </w:pPr>
          </w:p>
        </w:tc>
      </w:tr>
      <w:tr w:rsidR="009A2C91">
        <w:trPr>
          <w:trHeight w:val="254"/>
        </w:trPr>
        <w:tc>
          <w:tcPr>
            <w:tcW w:w="2180" w:type="dxa"/>
            <w:vAlign w:val="bottom"/>
          </w:tcPr>
          <w:p w:rsidR="009A2C91" w:rsidRDefault="00B802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3770"/>
              </w:rPr>
              <w:t>Manufacturing</w:t>
            </w:r>
          </w:p>
        </w:tc>
        <w:tc>
          <w:tcPr>
            <w:tcW w:w="4180" w:type="dxa"/>
            <w:vAlign w:val="bottom"/>
          </w:tcPr>
          <w:p w:rsidR="009A2C91" w:rsidRDefault="009A2C91"/>
        </w:tc>
        <w:tc>
          <w:tcPr>
            <w:tcW w:w="0" w:type="dxa"/>
            <w:vAlign w:val="bottom"/>
          </w:tcPr>
          <w:p w:rsidR="009A2C91" w:rsidRDefault="009A2C91">
            <w:pPr>
              <w:rPr>
                <w:sz w:val="1"/>
                <w:szCs w:val="1"/>
              </w:rPr>
            </w:pPr>
          </w:p>
        </w:tc>
      </w:tr>
      <w:tr w:rsidR="009A2C91">
        <w:trPr>
          <w:trHeight w:val="252"/>
        </w:trPr>
        <w:tc>
          <w:tcPr>
            <w:tcW w:w="2180" w:type="dxa"/>
            <w:vAlign w:val="bottom"/>
          </w:tcPr>
          <w:p w:rsidR="009A2C91" w:rsidRDefault="00B802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3770"/>
              </w:rPr>
              <w:t>Trainee</w:t>
            </w:r>
          </w:p>
        </w:tc>
        <w:tc>
          <w:tcPr>
            <w:tcW w:w="4180" w:type="dxa"/>
            <w:vAlign w:val="bottom"/>
          </w:tcPr>
          <w:p w:rsidR="009A2C91" w:rsidRDefault="00B802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81717"/>
                <w:sz w:val="17"/>
                <w:szCs w:val="17"/>
              </w:rPr>
              <w:t>Oct 2018</w:t>
            </w:r>
          </w:p>
        </w:tc>
        <w:tc>
          <w:tcPr>
            <w:tcW w:w="0" w:type="dxa"/>
            <w:vAlign w:val="bottom"/>
          </w:tcPr>
          <w:p w:rsidR="009A2C91" w:rsidRDefault="009A2C91">
            <w:pPr>
              <w:rPr>
                <w:sz w:val="1"/>
                <w:szCs w:val="1"/>
              </w:rPr>
            </w:pPr>
          </w:p>
        </w:tc>
      </w:tr>
      <w:tr w:rsidR="009A2C91">
        <w:trPr>
          <w:trHeight w:val="286"/>
        </w:trPr>
        <w:tc>
          <w:tcPr>
            <w:tcW w:w="2180" w:type="dxa"/>
            <w:vAlign w:val="bottom"/>
          </w:tcPr>
          <w:p w:rsidR="009A2C91" w:rsidRDefault="00B802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81717"/>
              </w:rPr>
              <w:t>RESIL CHEMICALS</w:t>
            </w:r>
          </w:p>
        </w:tc>
        <w:tc>
          <w:tcPr>
            <w:tcW w:w="4180" w:type="dxa"/>
            <w:vAlign w:val="bottom"/>
          </w:tcPr>
          <w:p w:rsidR="009A2C91" w:rsidRDefault="00B8023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81717"/>
                <w:sz w:val="17"/>
                <w:szCs w:val="17"/>
              </w:rPr>
              <w:t>- Jan 2019</w:t>
            </w:r>
          </w:p>
        </w:tc>
        <w:tc>
          <w:tcPr>
            <w:tcW w:w="0" w:type="dxa"/>
            <w:vAlign w:val="bottom"/>
          </w:tcPr>
          <w:p w:rsidR="009A2C91" w:rsidRDefault="009A2C91">
            <w:pPr>
              <w:rPr>
                <w:sz w:val="1"/>
                <w:szCs w:val="1"/>
              </w:rPr>
            </w:pPr>
          </w:p>
        </w:tc>
      </w:tr>
      <w:tr w:rsidR="009A2C91">
        <w:trPr>
          <w:trHeight w:val="248"/>
        </w:trPr>
        <w:tc>
          <w:tcPr>
            <w:tcW w:w="2180" w:type="dxa"/>
            <w:vAlign w:val="bottom"/>
          </w:tcPr>
          <w:p w:rsidR="009A2C91" w:rsidRDefault="00B8023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bengaluru, Karnataka</w:t>
            </w:r>
          </w:p>
        </w:tc>
        <w:tc>
          <w:tcPr>
            <w:tcW w:w="4180" w:type="dxa"/>
            <w:vAlign w:val="bottom"/>
          </w:tcPr>
          <w:p w:rsidR="009A2C91" w:rsidRDefault="009A2C9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A2C91" w:rsidRDefault="009A2C91">
            <w:pPr>
              <w:rPr>
                <w:sz w:val="1"/>
                <w:szCs w:val="1"/>
              </w:rPr>
            </w:pPr>
          </w:p>
        </w:tc>
      </w:tr>
    </w:tbl>
    <w:p w:rsidR="009A2C91" w:rsidRDefault="009A2C91">
      <w:pPr>
        <w:spacing w:line="119" w:lineRule="exact"/>
        <w:rPr>
          <w:sz w:val="24"/>
          <w:szCs w:val="24"/>
        </w:rPr>
      </w:pPr>
    </w:p>
    <w:p w:rsidR="009A2C91" w:rsidRDefault="00B8023C">
      <w:pPr>
        <w:spacing w:line="237" w:lineRule="auto"/>
        <w:ind w:left="700" w:firstLine="2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as a manufacturing trainee in the production unit of emulsions and polymer intermediates. Responsible for shift management and process monitoring of polymerisation and emulsion</w:t>
      </w:r>
      <w:r>
        <w:rPr>
          <w:rFonts w:ascii="Arial" w:eastAsia="Arial" w:hAnsi="Arial" w:cs="Arial"/>
          <w:sz w:val="20"/>
          <w:szCs w:val="20"/>
        </w:rPr>
        <w:t xml:space="preserve"> products.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315595</wp:posOffset>
            </wp:positionH>
            <wp:positionV relativeFrom="paragraph">
              <wp:posOffset>-527050</wp:posOffset>
            </wp:positionV>
            <wp:extent cx="64135" cy="635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B8023C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Execution of production targets as per daily production plan.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316865</wp:posOffset>
            </wp:positionH>
            <wp:positionV relativeFrom="paragraph">
              <wp:posOffset>-90170</wp:posOffset>
            </wp:positionV>
            <wp:extent cx="64135" cy="641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12" w:lineRule="exact"/>
        <w:rPr>
          <w:sz w:val="24"/>
          <w:szCs w:val="24"/>
        </w:rPr>
      </w:pPr>
    </w:p>
    <w:p w:rsidR="009A2C91" w:rsidRDefault="00B8023C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 in collaboration with other functions like QA/Logistics /Stores.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316865</wp:posOffset>
            </wp:positionH>
            <wp:positionV relativeFrom="paragraph">
              <wp:posOffset>-90170</wp:posOffset>
            </wp:positionV>
            <wp:extent cx="64135" cy="6413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22" w:lineRule="exact"/>
        <w:rPr>
          <w:sz w:val="24"/>
          <w:szCs w:val="24"/>
        </w:rPr>
      </w:pPr>
    </w:p>
    <w:p w:rsidR="009A2C91" w:rsidRDefault="00B8023C">
      <w:pPr>
        <w:spacing w:line="233" w:lineRule="auto"/>
        <w:ind w:left="700" w:right="60" w:firstLine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Support Team involvement in safety, problem solving, housekeeping and developing a teamwork atmosphere.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315595</wp:posOffset>
            </wp:positionH>
            <wp:positionV relativeFrom="paragraph">
              <wp:posOffset>-234315</wp:posOffset>
            </wp:positionV>
            <wp:extent cx="64135" cy="641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6" w:lineRule="exact"/>
        <w:rPr>
          <w:sz w:val="24"/>
          <w:szCs w:val="24"/>
        </w:rPr>
      </w:pPr>
    </w:p>
    <w:p w:rsidR="009A2C91" w:rsidRDefault="00B8023C">
      <w:pPr>
        <w:spacing w:line="241" w:lineRule="auto"/>
        <w:ind w:left="700" w:right="540" w:firstLine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and accountable for total input/output of RM, Intermediate and finished goods. Develop and optimize production processes and controlling non conformance through effective process monitoring / root cause analysis. Responsible to monitor depart</w:t>
      </w:r>
      <w:r>
        <w:rPr>
          <w:rFonts w:ascii="Arial" w:eastAsia="Arial" w:hAnsi="Arial" w:cs="Arial"/>
          <w:sz w:val="20"/>
          <w:szCs w:val="20"/>
        </w:rPr>
        <w:t>ment objectives with necessary supportive documents and reports on monthly basis.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315595</wp:posOffset>
            </wp:positionH>
            <wp:positionV relativeFrom="paragraph">
              <wp:posOffset>-830580</wp:posOffset>
            </wp:positionV>
            <wp:extent cx="64135" cy="641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315595</wp:posOffset>
            </wp:positionH>
            <wp:positionV relativeFrom="paragraph">
              <wp:posOffset>-236220</wp:posOffset>
            </wp:positionV>
            <wp:extent cx="64135" cy="641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6" w:lineRule="exact"/>
        <w:rPr>
          <w:sz w:val="24"/>
          <w:szCs w:val="24"/>
        </w:rPr>
      </w:pPr>
    </w:p>
    <w:p w:rsidR="009A2C91" w:rsidRDefault="00B8023C">
      <w:pPr>
        <w:spacing w:line="234" w:lineRule="auto"/>
        <w:ind w:left="700" w:right="220" w:firstLine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to implement and maintain IMS and SA8000 standard requirements and documents.</w:t>
      </w:r>
    </w:p>
    <w:p w:rsidR="009A2C91" w:rsidRDefault="00B802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315595</wp:posOffset>
            </wp:positionH>
            <wp:positionV relativeFrom="paragraph">
              <wp:posOffset>-235585</wp:posOffset>
            </wp:positionV>
            <wp:extent cx="64135" cy="6413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ectPr w:rsidR="009A2C91">
          <w:type w:val="continuous"/>
          <w:pgSz w:w="11900" w:h="16841"/>
          <w:pgMar w:top="649" w:right="939" w:bottom="530" w:left="920" w:header="0" w:footer="0" w:gutter="0"/>
          <w:cols w:num="2" w:space="720" w:equalWidth="0">
            <w:col w:w="2860" w:space="360"/>
            <w:col w:w="6820"/>
          </w:cols>
        </w:sectPr>
      </w:pPr>
    </w:p>
    <w:p w:rsidR="009A2C91" w:rsidRDefault="00B8023C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75260" cy="1752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23770"/>
          <w:sz w:val="18"/>
          <w:szCs w:val="18"/>
        </w:rPr>
        <w:t xml:space="preserve"> COMPUTER PROFICIENCY</w:t>
      </w:r>
    </w:p>
    <w:p w:rsidR="009A2C91" w:rsidRDefault="00B802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137160</wp:posOffset>
            </wp:positionV>
            <wp:extent cx="1624965" cy="22034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220" w:lineRule="exact"/>
        <w:rPr>
          <w:sz w:val="20"/>
          <w:szCs w:val="20"/>
        </w:rPr>
      </w:pPr>
    </w:p>
    <w:p w:rsidR="009A2C91" w:rsidRDefault="00B8023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windows 7</w:t>
      </w:r>
    </w:p>
    <w:p w:rsidR="009A2C91" w:rsidRDefault="00B802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102235</wp:posOffset>
            </wp:positionV>
            <wp:extent cx="1624965" cy="22034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166" w:lineRule="exact"/>
        <w:rPr>
          <w:sz w:val="20"/>
          <w:szCs w:val="20"/>
        </w:rPr>
      </w:pPr>
    </w:p>
    <w:p w:rsidR="009A2C91" w:rsidRDefault="00B8023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 xml:space="preserve">windows </w:t>
      </w:r>
      <w:r>
        <w:rPr>
          <w:rFonts w:ascii="Arial" w:eastAsia="Arial" w:hAnsi="Arial" w:cs="Arial"/>
          <w:color w:val="FFFFFF"/>
          <w:sz w:val="20"/>
          <w:szCs w:val="20"/>
        </w:rPr>
        <w:t>10</w:t>
      </w:r>
    </w:p>
    <w:p w:rsidR="009A2C91" w:rsidRDefault="00B802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101600</wp:posOffset>
            </wp:positionV>
            <wp:extent cx="1624965" cy="22034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165" w:lineRule="exact"/>
        <w:rPr>
          <w:sz w:val="20"/>
          <w:szCs w:val="20"/>
        </w:rPr>
      </w:pPr>
    </w:p>
    <w:p w:rsidR="009A2C91" w:rsidRDefault="00B8023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MAC</w:t>
      </w:r>
    </w:p>
    <w:p w:rsidR="009A2C91" w:rsidRDefault="00B802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101600</wp:posOffset>
            </wp:positionV>
            <wp:extent cx="1624965" cy="22034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165" w:lineRule="exact"/>
        <w:rPr>
          <w:sz w:val="20"/>
          <w:szCs w:val="20"/>
        </w:rPr>
      </w:pPr>
    </w:p>
    <w:p w:rsidR="009A2C91" w:rsidRDefault="00B8023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C</w:t>
      </w:r>
    </w:p>
    <w:p w:rsidR="009A2C91" w:rsidRDefault="00B802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101600</wp:posOffset>
            </wp:positionV>
            <wp:extent cx="1624965" cy="22034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165" w:lineRule="exact"/>
        <w:rPr>
          <w:sz w:val="20"/>
          <w:szCs w:val="20"/>
        </w:rPr>
      </w:pPr>
    </w:p>
    <w:p w:rsidR="009A2C91" w:rsidRDefault="00B8023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C++</w:t>
      </w:r>
    </w:p>
    <w:p w:rsidR="009A2C91" w:rsidRDefault="00B802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101600</wp:posOffset>
            </wp:positionV>
            <wp:extent cx="1624965" cy="22034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165" w:lineRule="exact"/>
        <w:rPr>
          <w:sz w:val="20"/>
          <w:szCs w:val="20"/>
        </w:rPr>
      </w:pPr>
    </w:p>
    <w:p w:rsidR="009A2C91" w:rsidRDefault="00B8023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Solid edge</w:t>
      </w:r>
    </w:p>
    <w:p w:rsidR="009A2C91" w:rsidRDefault="00B802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101600</wp:posOffset>
            </wp:positionV>
            <wp:extent cx="1624965" cy="22034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165" w:lineRule="exact"/>
        <w:rPr>
          <w:sz w:val="20"/>
          <w:szCs w:val="20"/>
        </w:rPr>
      </w:pPr>
    </w:p>
    <w:p w:rsidR="009A2C91" w:rsidRDefault="00B8023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DWSIM</w:t>
      </w:r>
    </w:p>
    <w:p w:rsidR="009A2C91" w:rsidRDefault="00B802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100965</wp:posOffset>
            </wp:positionV>
            <wp:extent cx="1624965" cy="22034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165" w:lineRule="exact"/>
        <w:rPr>
          <w:sz w:val="20"/>
          <w:szCs w:val="20"/>
        </w:rPr>
      </w:pPr>
    </w:p>
    <w:p w:rsidR="009A2C91" w:rsidRDefault="00B8023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ASPEN HYSYS</w:t>
      </w:r>
    </w:p>
    <w:p w:rsidR="009A2C91" w:rsidRDefault="009A2C91">
      <w:pPr>
        <w:spacing w:line="361" w:lineRule="exact"/>
        <w:rPr>
          <w:sz w:val="20"/>
          <w:szCs w:val="20"/>
        </w:rPr>
      </w:pPr>
    </w:p>
    <w:p w:rsidR="009A2C91" w:rsidRDefault="00B8023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5260" cy="17526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23770"/>
          <w:sz w:val="20"/>
          <w:szCs w:val="20"/>
        </w:rPr>
        <w:t xml:space="preserve"> LANGUAGES</w:t>
      </w:r>
    </w:p>
    <w:p w:rsidR="009A2C91" w:rsidRDefault="00B802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136525</wp:posOffset>
            </wp:positionV>
            <wp:extent cx="1624965" cy="22034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214630</wp:posOffset>
            </wp:positionH>
            <wp:positionV relativeFrom="paragraph">
              <wp:posOffset>-161290</wp:posOffset>
            </wp:positionV>
            <wp:extent cx="1355725" cy="1460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237" w:lineRule="exact"/>
        <w:rPr>
          <w:sz w:val="20"/>
          <w:szCs w:val="20"/>
        </w:rPr>
      </w:pPr>
    </w:p>
    <w:p w:rsidR="009A2C91" w:rsidRDefault="00B8023C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English</w:t>
      </w:r>
    </w:p>
    <w:p w:rsidR="009A2C91" w:rsidRDefault="00B802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90805</wp:posOffset>
            </wp:positionV>
            <wp:extent cx="1624965" cy="22034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165" w:lineRule="exact"/>
        <w:rPr>
          <w:sz w:val="20"/>
          <w:szCs w:val="20"/>
        </w:rPr>
      </w:pPr>
    </w:p>
    <w:p w:rsidR="009A2C91" w:rsidRDefault="00B8023C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Hindi</w:t>
      </w:r>
    </w:p>
    <w:p w:rsidR="009A2C91" w:rsidRDefault="00B802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90805</wp:posOffset>
            </wp:positionV>
            <wp:extent cx="1624965" cy="22034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165" w:lineRule="exact"/>
        <w:rPr>
          <w:sz w:val="20"/>
          <w:szCs w:val="20"/>
        </w:rPr>
      </w:pPr>
    </w:p>
    <w:p w:rsidR="009A2C91" w:rsidRDefault="00B8023C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Malayalam</w:t>
      </w:r>
    </w:p>
    <w:p w:rsidR="009A2C91" w:rsidRDefault="00B802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90805</wp:posOffset>
            </wp:positionV>
            <wp:extent cx="1624965" cy="22034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165" w:lineRule="exact"/>
        <w:rPr>
          <w:sz w:val="20"/>
          <w:szCs w:val="20"/>
        </w:rPr>
      </w:pPr>
    </w:p>
    <w:p w:rsidR="009A2C91" w:rsidRDefault="00B8023C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Tamil</w:t>
      </w:r>
    </w:p>
    <w:p w:rsidR="009A2C91" w:rsidRDefault="009A2C91">
      <w:pPr>
        <w:spacing w:line="317" w:lineRule="exact"/>
        <w:rPr>
          <w:sz w:val="20"/>
          <w:szCs w:val="20"/>
        </w:rPr>
      </w:pPr>
    </w:p>
    <w:p w:rsidR="009A2C91" w:rsidRDefault="00B8023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5260" cy="17526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223770"/>
          <w:sz w:val="18"/>
          <w:szCs w:val="18"/>
        </w:rPr>
        <w:t xml:space="preserve"> PERSONAL INFORMATION</w:t>
      </w:r>
    </w:p>
    <w:p w:rsidR="009A2C91" w:rsidRDefault="009A2C91">
      <w:pPr>
        <w:spacing w:line="83" w:lineRule="exact"/>
        <w:rPr>
          <w:sz w:val="20"/>
          <w:szCs w:val="20"/>
        </w:rPr>
      </w:pPr>
    </w:p>
    <w:p w:rsidR="009A2C91" w:rsidRDefault="00B8023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1717"/>
          <w:sz w:val="18"/>
          <w:szCs w:val="18"/>
        </w:rPr>
        <w:t>Birthday</w:t>
      </w:r>
    </w:p>
    <w:p w:rsidR="009A2C91" w:rsidRDefault="009A2C91">
      <w:pPr>
        <w:spacing w:line="76" w:lineRule="exact"/>
        <w:rPr>
          <w:sz w:val="20"/>
          <w:szCs w:val="20"/>
        </w:rPr>
      </w:pPr>
    </w:p>
    <w:p w:rsidR="009A2C91" w:rsidRDefault="00B8023C">
      <w:pPr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>September 20, 1996</w:t>
      </w:r>
    </w:p>
    <w:p w:rsidR="009A2C91" w:rsidRDefault="009A2C91">
      <w:pPr>
        <w:spacing w:line="53" w:lineRule="exact"/>
        <w:rPr>
          <w:sz w:val="20"/>
          <w:szCs w:val="20"/>
        </w:rPr>
      </w:pPr>
    </w:p>
    <w:p w:rsidR="009A2C91" w:rsidRDefault="00B8023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1717"/>
          <w:sz w:val="18"/>
          <w:szCs w:val="18"/>
        </w:rPr>
        <w:t>Gender</w:t>
      </w:r>
    </w:p>
    <w:p w:rsidR="009A2C91" w:rsidRDefault="009A2C91">
      <w:pPr>
        <w:spacing w:line="79" w:lineRule="exact"/>
        <w:rPr>
          <w:sz w:val="20"/>
          <w:szCs w:val="20"/>
        </w:rPr>
      </w:pPr>
    </w:p>
    <w:p w:rsidR="009A2C91" w:rsidRDefault="00B8023C">
      <w:pPr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>Male</w:t>
      </w:r>
    </w:p>
    <w:p w:rsidR="009A2C91" w:rsidRDefault="009A2C91">
      <w:pPr>
        <w:spacing w:line="53" w:lineRule="exact"/>
        <w:rPr>
          <w:sz w:val="20"/>
          <w:szCs w:val="20"/>
        </w:rPr>
      </w:pPr>
    </w:p>
    <w:p w:rsidR="009A2C91" w:rsidRDefault="00B8023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1717"/>
          <w:sz w:val="18"/>
          <w:szCs w:val="18"/>
        </w:rPr>
        <w:t>Marital Status</w:t>
      </w:r>
    </w:p>
    <w:p w:rsidR="009A2C91" w:rsidRDefault="009A2C91">
      <w:pPr>
        <w:spacing w:line="79" w:lineRule="exact"/>
        <w:rPr>
          <w:sz w:val="20"/>
          <w:szCs w:val="20"/>
        </w:rPr>
      </w:pPr>
    </w:p>
    <w:p w:rsidR="009A2C91" w:rsidRDefault="00B8023C">
      <w:pPr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>Single</w:t>
      </w:r>
    </w:p>
    <w:p w:rsidR="009A2C91" w:rsidRDefault="009A2C91">
      <w:pPr>
        <w:spacing w:line="53" w:lineRule="exact"/>
        <w:rPr>
          <w:sz w:val="20"/>
          <w:szCs w:val="20"/>
        </w:rPr>
      </w:pPr>
    </w:p>
    <w:p w:rsidR="009A2C91" w:rsidRDefault="00B8023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1717"/>
          <w:sz w:val="18"/>
          <w:szCs w:val="18"/>
        </w:rPr>
        <w:t>Father's Name</w:t>
      </w:r>
    </w:p>
    <w:p w:rsidR="009A2C91" w:rsidRDefault="009A2C91">
      <w:pPr>
        <w:spacing w:line="76" w:lineRule="exact"/>
        <w:rPr>
          <w:sz w:val="20"/>
          <w:szCs w:val="20"/>
        </w:rPr>
      </w:pPr>
    </w:p>
    <w:p w:rsidR="009A2C91" w:rsidRDefault="00B8023C">
      <w:pPr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>Mr. ANILKUMAR</w:t>
      </w:r>
    </w:p>
    <w:p w:rsidR="009A2C91" w:rsidRDefault="009A2C91">
      <w:pPr>
        <w:spacing w:line="53" w:lineRule="exact"/>
        <w:rPr>
          <w:sz w:val="20"/>
          <w:szCs w:val="20"/>
        </w:rPr>
      </w:pPr>
    </w:p>
    <w:p w:rsidR="009A2C91" w:rsidRDefault="00B8023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1717"/>
          <w:sz w:val="18"/>
          <w:szCs w:val="18"/>
        </w:rPr>
        <w:t>Nationality</w:t>
      </w:r>
    </w:p>
    <w:p w:rsidR="009A2C91" w:rsidRDefault="009A2C91">
      <w:pPr>
        <w:spacing w:line="79" w:lineRule="exact"/>
        <w:rPr>
          <w:sz w:val="20"/>
          <w:szCs w:val="20"/>
        </w:rPr>
      </w:pPr>
    </w:p>
    <w:p w:rsidR="009A2C91" w:rsidRDefault="00B8023C">
      <w:pPr>
        <w:rPr>
          <w:sz w:val="20"/>
          <w:szCs w:val="20"/>
        </w:rPr>
      </w:pPr>
      <w:r>
        <w:rPr>
          <w:rFonts w:ascii="Arial" w:eastAsia="Arial" w:hAnsi="Arial" w:cs="Arial"/>
          <w:color w:val="181717"/>
          <w:sz w:val="20"/>
          <w:szCs w:val="20"/>
        </w:rPr>
        <w:t>India</w:t>
      </w:r>
    </w:p>
    <w:p w:rsidR="009A2C91" w:rsidRDefault="009A2C91">
      <w:pPr>
        <w:spacing w:line="53" w:lineRule="exact"/>
        <w:rPr>
          <w:sz w:val="20"/>
          <w:szCs w:val="20"/>
        </w:rPr>
      </w:pPr>
    </w:p>
    <w:p w:rsidR="009A2C91" w:rsidRDefault="009A2C91">
      <w:pPr>
        <w:rPr>
          <w:sz w:val="20"/>
          <w:szCs w:val="20"/>
        </w:rPr>
      </w:pPr>
    </w:p>
    <w:p w:rsidR="009A2C91" w:rsidRDefault="009A2C91">
      <w:pPr>
        <w:rPr>
          <w:sz w:val="20"/>
          <w:szCs w:val="20"/>
        </w:rPr>
      </w:pPr>
    </w:p>
    <w:p w:rsidR="009A2C91" w:rsidRDefault="00B802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A2C91" w:rsidRDefault="009A2C91">
      <w:pPr>
        <w:spacing w:line="97" w:lineRule="exact"/>
        <w:rPr>
          <w:sz w:val="20"/>
          <w:szCs w:val="20"/>
        </w:rPr>
      </w:pPr>
    </w:p>
    <w:p w:rsidR="009A2C91" w:rsidRDefault="00B8023C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3770"/>
          <w:sz w:val="20"/>
          <w:szCs w:val="20"/>
        </w:rPr>
        <w:t>PROJECTS</w:t>
      </w:r>
    </w:p>
    <w:p w:rsidR="009A2C91" w:rsidRDefault="00B802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-53340</wp:posOffset>
            </wp:positionH>
            <wp:positionV relativeFrom="paragraph">
              <wp:posOffset>-182245</wp:posOffset>
            </wp:positionV>
            <wp:extent cx="4330700" cy="19494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74" w:lineRule="exact"/>
        <w:rPr>
          <w:sz w:val="20"/>
          <w:szCs w:val="20"/>
        </w:rPr>
      </w:pPr>
    </w:p>
    <w:p w:rsidR="009A2C91" w:rsidRDefault="00B8023C">
      <w:pPr>
        <w:numPr>
          <w:ilvl w:val="0"/>
          <w:numId w:val="1"/>
        </w:numPr>
        <w:tabs>
          <w:tab w:val="left" w:pos="420"/>
        </w:tabs>
        <w:spacing w:line="183" w:lineRule="auto"/>
        <w:ind w:left="420" w:right="920" w:hanging="419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b/>
          <w:bCs/>
          <w:color w:val="366091"/>
          <w:sz w:val="18"/>
          <w:szCs w:val="18"/>
        </w:rPr>
        <w:t>Studies on Carbon dioxide removal using Zeolites and Carbon Materials at Defence Research &amp; Development Organisation (DRDO) ,Bangalore.</w:t>
      </w:r>
    </w:p>
    <w:p w:rsidR="009A2C91" w:rsidRDefault="009A2C91">
      <w:pPr>
        <w:spacing w:line="230" w:lineRule="exact"/>
        <w:rPr>
          <w:sz w:val="20"/>
          <w:szCs w:val="20"/>
        </w:rPr>
      </w:pPr>
    </w:p>
    <w:p w:rsidR="009A2C91" w:rsidRDefault="00B8023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The main objectives are:</w:t>
      </w:r>
    </w:p>
    <w:p w:rsidR="009A2C91" w:rsidRDefault="009A2C91">
      <w:pPr>
        <w:spacing w:line="3" w:lineRule="exact"/>
        <w:rPr>
          <w:sz w:val="20"/>
          <w:szCs w:val="20"/>
        </w:rPr>
      </w:pPr>
    </w:p>
    <w:p w:rsidR="009A2C91" w:rsidRDefault="00B8023C">
      <w:pPr>
        <w:numPr>
          <w:ilvl w:val="0"/>
          <w:numId w:val="2"/>
        </w:numPr>
        <w:tabs>
          <w:tab w:val="left" w:pos="583"/>
        </w:tabs>
        <w:spacing w:line="182" w:lineRule="auto"/>
        <w:ind w:left="420" w:right="840" w:hanging="419"/>
        <w:jc w:val="both"/>
        <w:rPr>
          <w:rFonts w:ascii="Wingdings" w:eastAsia="Wingdings" w:hAnsi="Wingdings" w:cs="Wingdings"/>
          <w:color w:val="222222"/>
          <w:sz w:val="41"/>
          <w:szCs w:val="41"/>
          <w:vertAlign w:val="superscript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To evaluate the performance of </w:t>
      </w:r>
      <w:r>
        <w:rPr>
          <w:rFonts w:ascii="Arial" w:eastAsia="Arial" w:hAnsi="Arial" w:cs="Arial"/>
          <w:color w:val="222222"/>
          <w:sz w:val="21"/>
          <w:szCs w:val="21"/>
        </w:rPr>
        <w:t>bare Zeolites and Carbon Materials as an adsorbent for the adsorption of carbon dioxide.</w:t>
      </w:r>
    </w:p>
    <w:p w:rsidR="009A2C91" w:rsidRDefault="009A2C91">
      <w:pPr>
        <w:spacing w:line="8" w:lineRule="exact"/>
        <w:rPr>
          <w:rFonts w:ascii="Wingdings" w:eastAsia="Wingdings" w:hAnsi="Wingdings" w:cs="Wingdings"/>
          <w:color w:val="222222"/>
          <w:sz w:val="41"/>
          <w:szCs w:val="41"/>
          <w:vertAlign w:val="superscript"/>
        </w:rPr>
      </w:pPr>
    </w:p>
    <w:p w:rsidR="009A2C91" w:rsidRDefault="00B8023C">
      <w:pPr>
        <w:numPr>
          <w:ilvl w:val="0"/>
          <w:numId w:val="2"/>
        </w:numPr>
        <w:tabs>
          <w:tab w:val="left" w:pos="583"/>
        </w:tabs>
        <w:spacing w:line="184" w:lineRule="auto"/>
        <w:ind w:left="420" w:right="880" w:hanging="419"/>
        <w:jc w:val="both"/>
        <w:rPr>
          <w:rFonts w:ascii="Wingdings" w:eastAsia="Wingdings" w:hAnsi="Wingdings" w:cs="Wingdings"/>
          <w:color w:val="222222"/>
          <w:sz w:val="42"/>
          <w:szCs w:val="42"/>
          <w:vertAlign w:val="superscript"/>
        </w:rPr>
      </w:pPr>
      <w:r>
        <w:rPr>
          <w:rFonts w:ascii="Arial" w:eastAsia="Arial" w:hAnsi="Arial" w:cs="Arial"/>
          <w:color w:val="222222"/>
          <w:sz w:val="21"/>
          <w:szCs w:val="21"/>
        </w:rPr>
        <w:t>To study experimentally the effect of amine modified Zeolites and Carbon Materials for the adsorption of Carbon dioxide.</w:t>
      </w:r>
    </w:p>
    <w:p w:rsidR="009A2C91" w:rsidRDefault="009A2C91">
      <w:pPr>
        <w:spacing w:line="242" w:lineRule="exact"/>
        <w:rPr>
          <w:sz w:val="20"/>
          <w:szCs w:val="20"/>
        </w:rPr>
      </w:pPr>
    </w:p>
    <w:p w:rsidR="009A2C91" w:rsidRDefault="00B8023C">
      <w:pPr>
        <w:numPr>
          <w:ilvl w:val="0"/>
          <w:numId w:val="3"/>
        </w:numPr>
        <w:tabs>
          <w:tab w:val="left" w:pos="420"/>
        </w:tabs>
        <w:spacing w:line="183" w:lineRule="auto"/>
        <w:ind w:left="420" w:right="200" w:hanging="419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Arial" w:eastAsia="Arial" w:hAnsi="Arial" w:cs="Arial"/>
          <w:b/>
          <w:bCs/>
          <w:color w:val="366091"/>
          <w:sz w:val="20"/>
          <w:szCs w:val="20"/>
        </w:rPr>
        <w:t xml:space="preserve">Purification of waste water using Moringa </w:t>
      </w:r>
      <w:r>
        <w:rPr>
          <w:rFonts w:ascii="Arial" w:eastAsia="Arial" w:hAnsi="Arial" w:cs="Arial"/>
          <w:b/>
          <w:bCs/>
          <w:color w:val="366091"/>
          <w:sz w:val="20"/>
          <w:szCs w:val="20"/>
        </w:rPr>
        <w:t>Olifera seed as the coagulant at Mvj college of engineering Bangalore.</w:t>
      </w:r>
    </w:p>
    <w:p w:rsidR="009A2C91" w:rsidRDefault="009A2C91">
      <w:pPr>
        <w:spacing w:line="27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9A2C91" w:rsidRDefault="00B8023C">
      <w:pPr>
        <w:ind w:left="42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Arial" w:eastAsia="Arial" w:hAnsi="Arial" w:cs="Arial"/>
          <w:b/>
          <w:bCs/>
          <w:color w:val="366091"/>
          <w:sz w:val="21"/>
          <w:szCs w:val="21"/>
        </w:rPr>
        <w:t>INTERNSHIPS</w:t>
      </w:r>
    </w:p>
    <w:p w:rsidR="009A2C91" w:rsidRDefault="009A2C91">
      <w:pPr>
        <w:spacing w:line="45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9A2C91" w:rsidRDefault="00B8023C">
      <w:pPr>
        <w:numPr>
          <w:ilvl w:val="0"/>
          <w:numId w:val="3"/>
        </w:numPr>
        <w:tabs>
          <w:tab w:val="left" w:pos="420"/>
        </w:tabs>
        <w:ind w:left="420" w:hanging="419"/>
        <w:rPr>
          <w:rFonts w:ascii="Wingdings" w:eastAsia="Wingdings" w:hAnsi="Wingdings" w:cs="Wingdings"/>
          <w:color w:val="222222"/>
          <w:sz w:val="42"/>
          <w:szCs w:val="42"/>
          <w:vertAlign w:val="superscript"/>
        </w:rPr>
      </w:pPr>
      <w:r>
        <w:rPr>
          <w:rFonts w:ascii="Arial" w:eastAsia="Arial" w:hAnsi="Arial" w:cs="Arial"/>
          <w:b/>
          <w:bCs/>
          <w:color w:val="366091"/>
          <w:sz w:val="21"/>
          <w:szCs w:val="21"/>
        </w:rPr>
        <w:t>Travancore Titanium Products Ltd, Trivandrum Kerala</w:t>
      </w:r>
      <w:r>
        <w:rPr>
          <w:rFonts w:ascii="Arial" w:eastAsia="Arial" w:hAnsi="Arial" w:cs="Arial"/>
          <w:b/>
          <w:bCs/>
          <w:color w:val="222222"/>
          <w:sz w:val="21"/>
          <w:szCs w:val="21"/>
        </w:rPr>
        <w:t>.</w:t>
      </w:r>
    </w:p>
    <w:p w:rsidR="009A2C91" w:rsidRDefault="00B802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-506095</wp:posOffset>
            </wp:positionV>
            <wp:extent cx="4330700" cy="19494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C91" w:rsidRDefault="009A2C91">
      <w:pPr>
        <w:spacing w:line="283" w:lineRule="exact"/>
        <w:rPr>
          <w:sz w:val="20"/>
          <w:szCs w:val="20"/>
        </w:rPr>
      </w:pPr>
    </w:p>
    <w:p w:rsidR="009A2C91" w:rsidRDefault="00B8023C">
      <w:pPr>
        <w:numPr>
          <w:ilvl w:val="0"/>
          <w:numId w:val="4"/>
        </w:numPr>
        <w:tabs>
          <w:tab w:val="left" w:pos="420"/>
        </w:tabs>
        <w:ind w:left="420" w:hanging="419"/>
        <w:rPr>
          <w:rFonts w:ascii="Wingdings" w:eastAsia="Wingdings" w:hAnsi="Wingdings" w:cs="Wingdings"/>
          <w:color w:val="222222"/>
          <w:sz w:val="37"/>
          <w:szCs w:val="37"/>
          <w:vertAlign w:val="superscript"/>
        </w:rPr>
      </w:pPr>
      <w:r>
        <w:rPr>
          <w:rFonts w:ascii="Arial" w:eastAsia="Arial" w:hAnsi="Arial" w:cs="Arial"/>
          <w:color w:val="222222"/>
          <w:sz w:val="19"/>
          <w:szCs w:val="19"/>
        </w:rPr>
        <w:t>Studied the production of white pigment Titanium Dioxide from illmenite.</w:t>
      </w:r>
    </w:p>
    <w:p w:rsidR="009A2C91" w:rsidRDefault="009A2C91">
      <w:pPr>
        <w:spacing w:line="77" w:lineRule="exact"/>
        <w:rPr>
          <w:rFonts w:ascii="Wingdings" w:eastAsia="Wingdings" w:hAnsi="Wingdings" w:cs="Wingdings"/>
          <w:color w:val="222222"/>
          <w:sz w:val="37"/>
          <w:szCs w:val="37"/>
          <w:vertAlign w:val="superscript"/>
        </w:rPr>
      </w:pPr>
    </w:p>
    <w:p w:rsidR="009A2C91" w:rsidRDefault="00B8023C">
      <w:pPr>
        <w:numPr>
          <w:ilvl w:val="0"/>
          <w:numId w:val="4"/>
        </w:numPr>
        <w:tabs>
          <w:tab w:val="left" w:pos="420"/>
        </w:tabs>
        <w:spacing w:line="183" w:lineRule="auto"/>
        <w:ind w:left="420" w:hanging="419"/>
        <w:rPr>
          <w:rFonts w:ascii="Wingdings" w:eastAsia="Wingdings" w:hAnsi="Wingdings" w:cs="Wingdings"/>
          <w:color w:val="222222"/>
          <w:sz w:val="30"/>
          <w:szCs w:val="30"/>
          <w:vertAlign w:val="superscript"/>
        </w:rPr>
      </w:pPr>
      <w:r>
        <w:rPr>
          <w:rFonts w:ascii="Arial" w:eastAsia="Arial" w:hAnsi="Arial" w:cs="Arial"/>
          <w:color w:val="222222"/>
          <w:sz w:val="17"/>
          <w:szCs w:val="17"/>
        </w:rPr>
        <w:t xml:space="preserve">Studied the production of sulfuric acid </w:t>
      </w:r>
      <w:r>
        <w:rPr>
          <w:rFonts w:ascii="Arial" w:eastAsia="Arial" w:hAnsi="Arial" w:cs="Arial"/>
          <w:color w:val="222222"/>
          <w:sz w:val="17"/>
          <w:szCs w:val="17"/>
        </w:rPr>
        <w:t>using DCDA process.</w:t>
      </w:r>
    </w:p>
    <w:p w:rsidR="009A2C91" w:rsidRDefault="009A2C91">
      <w:pPr>
        <w:spacing w:line="29" w:lineRule="exact"/>
        <w:rPr>
          <w:rFonts w:ascii="Wingdings" w:eastAsia="Wingdings" w:hAnsi="Wingdings" w:cs="Wingdings"/>
          <w:color w:val="222222"/>
          <w:sz w:val="30"/>
          <w:szCs w:val="30"/>
          <w:vertAlign w:val="superscript"/>
        </w:rPr>
      </w:pPr>
    </w:p>
    <w:p w:rsidR="009A2C91" w:rsidRDefault="00B8023C">
      <w:pPr>
        <w:numPr>
          <w:ilvl w:val="0"/>
          <w:numId w:val="4"/>
        </w:numPr>
        <w:tabs>
          <w:tab w:val="left" w:pos="420"/>
        </w:tabs>
        <w:spacing w:line="228" w:lineRule="exact"/>
        <w:ind w:left="420" w:hanging="419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 Unicode MS" w:eastAsia="Arial Unicode MS" w:hAnsi="Arial Unicode MS" w:cs="Arial Unicode MS"/>
          <w:color w:val="222222"/>
          <w:sz w:val="16"/>
          <w:szCs w:val="16"/>
        </w:rPr>
        <w:t>Improved on eﬃcient communication with a wide target audien</w:t>
      </w:r>
      <w:r>
        <w:rPr>
          <w:rFonts w:ascii="Arial" w:eastAsia="Arial" w:hAnsi="Arial" w:cs="Arial"/>
          <w:color w:val="222222"/>
          <w:sz w:val="16"/>
          <w:szCs w:val="16"/>
        </w:rPr>
        <w:t>ce.</w:t>
      </w:r>
    </w:p>
    <w:p w:rsidR="009A2C91" w:rsidRDefault="009A2C91">
      <w:pPr>
        <w:spacing w:line="270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9A2C91" w:rsidRDefault="00B8023C">
      <w:pPr>
        <w:ind w:left="40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b/>
          <w:bCs/>
          <w:color w:val="366091"/>
          <w:sz w:val="21"/>
          <w:szCs w:val="21"/>
        </w:rPr>
        <w:t>ACHIEVEMENTS</w:t>
      </w:r>
    </w:p>
    <w:p w:rsidR="009A2C91" w:rsidRDefault="009A2C91">
      <w:pPr>
        <w:spacing w:line="344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9A2C91" w:rsidRDefault="00B8023C">
      <w:pPr>
        <w:numPr>
          <w:ilvl w:val="0"/>
          <w:numId w:val="4"/>
        </w:numPr>
        <w:tabs>
          <w:tab w:val="left" w:pos="420"/>
        </w:tabs>
        <w:ind w:left="420" w:right="160" w:hanging="41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color w:val="222222"/>
          <w:sz w:val="19"/>
          <w:szCs w:val="19"/>
        </w:rPr>
        <w:t>Indian engineering Olympiad 2017(IEO-2017) scored all India rank 117</w:t>
      </w:r>
    </w:p>
    <w:p w:rsidR="009A2C91" w:rsidRDefault="009A2C91">
      <w:pPr>
        <w:spacing w:line="8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9A2C91" w:rsidRDefault="00B8023C">
      <w:pPr>
        <w:numPr>
          <w:ilvl w:val="0"/>
          <w:numId w:val="4"/>
        </w:numPr>
        <w:tabs>
          <w:tab w:val="left" w:pos="420"/>
        </w:tabs>
        <w:spacing w:line="195" w:lineRule="auto"/>
        <w:ind w:left="420" w:right="1180" w:hanging="41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222222"/>
          <w:sz w:val="21"/>
          <w:szCs w:val="21"/>
        </w:rPr>
        <w:t>Participated in event pollutography Tech-Sas organised by departmental club of chemical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engineering, Mvj college (2016).</w:t>
      </w:r>
    </w:p>
    <w:p w:rsidR="009A2C91" w:rsidRDefault="009A2C91">
      <w:pPr>
        <w:spacing w:line="2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A2C91" w:rsidRDefault="00B8023C">
      <w:pPr>
        <w:numPr>
          <w:ilvl w:val="0"/>
          <w:numId w:val="4"/>
        </w:numPr>
        <w:tabs>
          <w:tab w:val="left" w:pos="420"/>
        </w:tabs>
        <w:spacing w:line="196" w:lineRule="auto"/>
        <w:ind w:left="420" w:right="680" w:hanging="41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222222"/>
          <w:sz w:val="21"/>
          <w:szCs w:val="21"/>
        </w:rPr>
        <w:t>Secured first place in poster presentation in CHEMOVATION 2017 "Eco innovation" a National level students symposium organised by DSCE, Bengaluru.</w:t>
      </w:r>
    </w:p>
    <w:p w:rsidR="009A2C91" w:rsidRDefault="009A2C91">
      <w:pPr>
        <w:spacing w:line="2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A2C91" w:rsidRDefault="00B8023C">
      <w:pPr>
        <w:numPr>
          <w:ilvl w:val="0"/>
          <w:numId w:val="4"/>
        </w:numPr>
        <w:tabs>
          <w:tab w:val="left" w:pos="420"/>
        </w:tabs>
        <w:spacing w:line="201" w:lineRule="auto"/>
        <w:ind w:left="420" w:right="460" w:hanging="41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Secured second place in the event "Prison break" organized by Tech-Sas </w:t>
      </w:r>
      <w:r>
        <w:rPr>
          <w:rFonts w:ascii="Arial" w:eastAsia="Arial" w:hAnsi="Arial" w:cs="Arial"/>
          <w:color w:val="222222"/>
          <w:sz w:val="21"/>
          <w:szCs w:val="21"/>
        </w:rPr>
        <w:t>Club of chemical engineering department, Mvj college(2017).</w:t>
      </w:r>
    </w:p>
    <w:p w:rsidR="009A2C91" w:rsidRDefault="009A2C91">
      <w:pPr>
        <w:spacing w:line="4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A2C91" w:rsidRDefault="00B8023C">
      <w:pPr>
        <w:numPr>
          <w:ilvl w:val="0"/>
          <w:numId w:val="4"/>
        </w:numPr>
        <w:tabs>
          <w:tab w:val="left" w:pos="420"/>
        </w:tabs>
        <w:spacing w:line="182" w:lineRule="auto"/>
        <w:ind w:left="420" w:right="600" w:hanging="419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color w:val="222222"/>
          <w:sz w:val="20"/>
          <w:szCs w:val="20"/>
        </w:rPr>
        <w:t>Secured third place in Scrap puzzle Competition organised by department club of chemical engineering, Mvj college (2016).</w:t>
      </w:r>
    </w:p>
    <w:sectPr w:rsidR="009A2C91" w:rsidSect="009A2C91">
      <w:pgSz w:w="11900" w:h="16841"/>
      <w:pgMar w:top="551" w:right="999" w:bottom="1440" w:left="920" w:header="0" w:footer="0" w:gutter="0"/>
      <w:cols w:num="2" w:space="720" w:equalWidth="0">
        <w:col w:w="2780" w:space="440"/>
        <w:col w:w="6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5.5pt;height:24.75pt;visibility:visible;mso-wrap-style:square" o:bullet="t">
        <v:imagedata r:id="rId1" o:title=""/>
      </v:shape>
    </w:pict>
  </w:numPicBullet>
  <w:abstractNum w:abstractNumId="0">
    <w:nsid w:val="00002CD6"/>
    <w:multiLevelType w:val="hybridMultilevel"/>
    <w:tmpl w:val="8EE2E986"/>
    <w:lvl w:ilvl="0" w:tplc="735889FC">
      <w:start w:val="1"/>
      <w:numFmt w:val="bullet"/>
      <w:lvlText w:val=""/>
      <w:lvlJc w:val="left"/>
    </w:lvl>
    <w:lvl w:ilvl="1" w:tplc="15D62D0E">
      <w:numFmt w:val="decimal"/>
      <w:lvlText w:val=""/>
      <w:lvlJc w:val="left"/>
    </w:lvl>
    <w:lvl w:ilvl="2" w:tplc="FC3C242A">
      <w:numFmt w:val="decimal"/>
      <w:lvlText w:val=""/>
      <w:lvlJc w:val="left"/>
    </w:lvl>
    <w:lvl w:ilvl="3" w:tplc="E020D55A">
      <w:numFmt w:val="decimal"/>
      <w:lvlText w:val=""/>
      <w:lvlJc w:val="left"/>
    </w:lvl>
    <w:lvl w:ilvl="4" w:tplc="9904B21A">
      <w:numFmt w:val="decimal"/>
      <w:lvlText w:val=""/>
      <w:lvlJc w:val="left"/>
    </w:lvl>
    <w:lvl w:ilvl="5" w:tplc="21507894">
      <w:numFmt w:val="decimal"/>
      <w:lvlText w:val=""/>
      <w:lvlJc w:val="left"/>
    </w:lvl>
    <w:lvl w:ilvl="6" w:tplc="5760680A">
      <w:numFmt w:val="decimal"/>
      <w:lvlText w:val=""/>
      <w:lvlJc w:val="left"/>
    </w:lvl>
    <w:lvl w:ilvl="7" w:tplc="E5F21368">
      <w:numFmt w:val="decimal"/>
      <w:lvlText w:val=""/>
      <w:lvlJc w:val="left"/>
    </w:lvl>
    <w:lvl w:ilvl="8" w:tplc="D666853A">
      <w:numFmt w:val="decimal"/>
      <w:lvlText w:val=""/>
      <w:lvlJc w:val="left"/>
    </w:lvl>
  </w:abstractNum>
  <w:abstractNum w:abstractNumId="1">
    <w:nsid w:val="00003D6C"/>
    <w:multiLevelType w:val="hybridMultilevel"/>
    <w:tmpl w:val="A508CADA"/>
    <w:lvl w:ilvl="0" w:tplc="CA1AE194">
      <w:start w:val="1"/>
      <w:numFmt w:val="bullet"/>
      <w:lvlText w:val=""/>
      <w:lvlJc w:val="left"/>
    </w:lvl>
    <w:lvl w:ilvl="1" w:tplc="68DAFDA2">
      <w:numFmt w:val="decimal"/>
      <w:lvlText w:val=""/>
      <w:lvlJc w:val="left"/>
    </w:lvl>
    <w:lvl w:ilvl="2" w:tplc="EDB82A00">
      <w:numFmt w:val="decimal"/>
      <w:lvlText w:val=""/>
      <w:lvlJc w:val="left"/>
    </w:lvl>
    <w:lvl w:ilvl="3" w:tplc="B33CA872">
      <w:numFmt w:val="decimal"/>
      <w:lvlText w:val=""/>
      <w:lvlJc w:val="left"/>
    </w:lvl>
    <w:lvl w:ilvl="4" w:tplc="CD7C9798">
      <w:numFmt w:val="decimal"/>
      <w:lvlText w:val=""/>
      <w:lvlJc w:val="left"/>
    </w:lvl>
    <w:lvl w:ilvl="5" w:tplc="119C0474">
      <w:numFmt w:val="decimal"/>
      <w:lvlText w:val=""/>
      <w:lvlJc w:val="left"/>
    </w:lvl>
    <w:lvl w:ilvl="6" w:tplc="2D8CD4A0">
      <w:numFmt w:val="decimal"/>
      <w:lvlText w:val=""/>
      <w:lvlJc w:val="left"/>
    </w:lvl>
    <w:lvl w:ilvl="7" w:tplc="BBA2EDEE">
      <w:numFmt w:val="decimal"/>
      <w:lvlText w:val=""/>
      <w:lvlJc w:val="left"/>
    </w:lvl>
    <w:lvl w:ilvl="8" w:tplc="887C9416">
      <w:numFmt w:val="decimal"/>
      <w:lvlText w:val=""/>
      <w:lvlJc w:val="left"/>
    </w:lvl>
  </w:abstractNum>
  <w:abstractNum w:abstractNumId="2">
    <w:nsid w:val="00004AE1"/>
    <w:multiLevelType w:val="hybridMultilevel"/>
    <w:tmpl w:val="34A40698"/>
    <w:lvl w:ilvl="0" w:tplc="3E5CC92A">
      <w:start w:val="1"/>
      <w:numFmt w:val="bullet"/>
      <w:lvlText w:val=""/>
      <w:lvlJc w:val="left"/>
    </w:lvl>
    <w:lvl w:ilvl="1" w:tplc="09FAF7A0">
      <w:numFmt w:val="decimal"/>
      <w:lvlText w:val=""/>
      <w:lvlJc w:val="left"/>
    </w:lvl>
    <w:lvl w:ilvl="2" w:tplc="7C52EB92">
      <w:numFmt w:val="decimal"/>
      <w:lvlText w:val=""/>
      <w:lvlJc w:val="left"/>
    </w:lvl>
    <w:lvl w:ilvl="3" w:tplc="D8002C6E">
      <w:numFmt w:val="decimal"/>
      <w:lvlText w:val=""/>
      <w:lvlJc w:val="left"/>
    </w:lvl>
    <w:lvl w:ilvl="4" w:tplc="00DC4D32">
      <w:numFmt w:val="decimal"/>
      <w:lvlText w:val=""/>
      <w:lvlJc w:val="left"/>
    </w:lvl>
    <w:lvl w:ilvl="5" w:tplc="C54A4F38">
      <w:numFmt w:val="decimal"/>
      <w:lvlText w:val=""/>
      <w:lvlJc w:val="left"/>
    </w:lvl>
    <w:lvl w:ilvl="6" w:tplc="94667354">
      <w:numFmt w:val="decimal"/>
      <w:lvlText w:val=""/>
      <w:lvlJc w:val="left"/>
    </w:lvl>
    <w:lvl w:ilvl="7" w:tplc="C69ABCAA">
      <w:numFmt w:val="decimal"/>
      <w:lvlText w:val=""/>
      <w:lvlJc w:val="left"/>
    </w:lvl>
    <w:lvl w:ilvl="8" w:tplc="54C8CCFE">
      <w:numFmt w:val="decimal"/>
      <w:lvlText w:val=""/>
      <w:lvlJc w:val="left"/>
    </w:lvl>
  </w:abstractNum>
  <w:abstractNum w:abstractNumId="3">
    <w:nsid w:val="000072AE"/>
    <w:multiLevelType w:val="hybridMultilevel"/>
    <w:tmpl w:val="677EC564"/>
    <w:lvl w:ilvl="0" w:tplc="2450687A">
      <w:start w:val="1"/>
      <w:numFmt w:val="bullet"/>
      <w:lvlText w:val=""/>
      <w:lvlJc w:val="left"/>
    </w:lvl>
    <w:lvl w:ilvl="1" w:tplc="96A0FDF8">
      <w:numFmt w:val="decimal"/>
      <w:lvlText w:val=""/>
      <w:lvlJc w:val="left"/>
    </w:lvl>
    <w:lvl w:ilvl="2" w:tplc="CF86C91A">
      <w:numFmt w:val="decimal"/>
      <w:lvlText w:val=""/>
      <w:lvlJc w:val="left"/>
    </w:lvl>
    <w:lvl w:ilvl="3" w:tplc="65FE428A">
      <w:numFmt w:val="decimal"/>
      <w:lvlText w:val=""/>
      <w:lvlJc w:val="left"/>
    </w:lvl>
    <w:lvl w:ilvl="4" w:tplc="FECEADBA">
      <w:numFmt w:val="decimal"/>
      <w:lvlText w:val=""/>
      <w:lvlJc w:val="left"/>
    </w:lvl>
    <w:lvl w:ilvl="5" w:tplc="24729B6E">
      <w:numFmt w:val="decimal"/>
      <w:lvlText w:val=""/>
      <w:lvlJc w:val="left"/>
    </w:lvl>
    <w:lvl w:ilvl="6" w:tplc="734E0E16">
      <w:numFmt w:val="decimal"/>
      <w:lvlText w:val=""/>
      <w:lvlJc w:val="left"/>
    </w:lvl>
    <w:lvl w:ilvl="7" w:tplc="A822D058">
      <w:numFmt w:val="decimal"/>
      <w:lvlText w:val=""/>
      <w:lvlJc w:val="left"/>
    </w:lvl>
    <w:lvl w:ilvl="8" w:tplc="4E7A22AE">
      <w:numFmt w:val="decimal"/>
      <w:lvlText w:val=""/>
      <w:lvlJc w:val="left"/>
    </w:lvl>
  </w:abstractNum>
  <w:abstractNum w:abstractNumId="4">
    <w:nsid w:val="24325BAA"/>
    <w:multiLevelType w:val="hybridMultilevel"/>
    <w:tmpl w:val="BA40B3A4"/>
    <w:lvl w:ilvl="0" w:tplc="2BC6A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94A3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ED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C6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45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B42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4E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A6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C40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2C91"/>
    <w:rsid w:val="00945B99"/>
    <w:rsid w:val="009A2C91"/>
    <w:rsid w:val="00A76C92"/>
    <w:rsid w:val="00B8023C"/>
    <w:rsid w:val="00CB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ived.390234@2freemail.com" TargetMode="External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Visitor</cp:lastModifiedBy>
  <cp:revision>3</cp:revision>
  <dcterms:created xsi:type="dcterms:W3CDTF">2019-04-20T11:01:00Z</dcterms:created>
  <dcterms:modified xsi:type="dcterms:W3CDTF">2019-04-20T11:01:00Z</dcterms:modified>
</cp:coreProperties>
</file>