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rPr>
          <w:rFonts w:ascii="Times New Roman"/>
          <w:sz w:val="24"/>
        </w:rPr>
      </w:pPr>
    </w:p>
    <w:p w:rsidR="000C06C7" w:rsidRDefault="000C06C7">
      <w:pPr>
        <w:pStyle w:val="BodyText"/>
        <w:spacing w:before="2"/>
        <w:rPr>
          <w:rFonts w:ascii="Times New Roman"/>
          <w:sz w:val="26"/>
        </w:rPr>
      </w:pPr>
    </w:p>
    <w:p w:rsidR="000C06C7" w:rsidRDefault="000313BC">
      <w:pPr>
        <w:pStyle w:val="Heading1"/>
        <w:ind w:left="109"/>
      </w:pPr>
      <w:r>
        <w:rPr>
          <w:w w:val="105"/>
        </w:rPr>
        <w:t>CAREER OBJECTIVE</w:t>
      </w:r>
    </w:p>
    <w:p w:rsidR="000C06C7" w:rsidRDefault="000313BC">
      <w:pPr>
        <w:spacing w:before="74" w:line="274" w:lineRule="exact"/>
        <w:ind w:left="668"/>
        <w:rPr>
          <w:rFonts w:ascii="Trebuchet MS"/>
          <w:b/>
          <w:sz w:val="24"/>
        </w:rPr>
      </w:pPr>
      <w:r>
        <w:br w:type="column"/>
      </w:r>
      <w:r>
        <w:lastRenderedPageBreak/>
        <w:t xml:space="preserve">            </w:t>
      </w:r>
      <w:r>
        <w:rPr>
          <w:rFonts w:ascii="Trebuchet MS"/>
          <w:b/>
          <w:color w:val="212121"/>
          <w:sz w:val="24"/>
        </w:rPr>
        <w:t xml:space="preserve">WITZGERALD </w:t>
      </w:r>
    </w:p>
    <w:p w:rsidR="000C06C7" w:rsidRDefault="000313BC">
      <w:pPr>
        <w:pStyle w:val="BodyText"/>
        <w:spacing w:line="237" w:lineRule="auto"/>
        <w:ind w:left="109" w:right="4351" w:firstLine="526"/>
      </w:pPr>
      <w:r>
        <w:rPr>
          <w:noProof/>
          <w:lang w:val="en-GB" w:eastAsia="en-GB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6159489</wp:posOffset>
            </wp:positionH>
            <wp:positionV relativeFrom="paragraph">
              <wp:posOffset>-152395</wp:posOffset>
            </wp:positionV>
            <wp:extent cx="1143000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021746">
          <w:rPr>
            <w:rStyle w:val="Hyperlink"/>
          </w:rPr>
          <w:t>witzgerald-391160@2freemail.com</w:t>
        </w:r>
      </w:hyperlink>
      <w:r>
        <w:rPr>
          <w:color w:val="212121"/>
        </w:rPr>
        <w:t xml:space="preserve"> </w:t>
      </w:r>
      <w:r>
        <w:t xml:space="preserve"> </w:t>
      </w:r>
    </w:p>
    <w:p w:rsidR="000C06C7" w:rsidRDefault="000C06C7">
      <w:pPr>
        <w:spacing w:line="237" w:lineRule="auto"/>
        <w:sectPr w:rsidR="000C06C7" w:rsidSect="000313BC">
          <w:type w:val="continuous"/>
          <w:pgSz w:w="12240" w:h="15840"/>
          <w:pgMar w:top="760" w:right="640" w:bottom="280" w:left="920" w:header="720" w:footer="720" w:gutter="0"/>
          <w:cols w:num="2" w:space="720" w:equalWidth="0">
            <w:col w:w="2096" w:space="2"/>
            <w:col w:w="8582"/>
          </w:cols>
        </w:sectPr>
      </w:pPr>
    </w:p>
    <w:p w:rsidR="000C06C7" w:rsidRDefault="000C06C7">
      <w:pPr>
        <w:pStyle w:val="BodyText"/>
        <w:spacing w:before="2" w:after="1"/>
        <w:rPr>
          <w:sz w:val="10"/>
        </w:rPr>
      </w:pPr>
    </w:p>
    <w:p w:rsidR="000C06C7" w:rsidRDefault="000C06C7">
      <w:pPr>
        <w:pStyle w:val="BodyText"/>
        <w:spacing w:line="20" w:lineRule="exact"/>
        <w:ind w:left="102"/>
        <w:rPr>
          <w:sz w:val="2"/>
        </w:rPr>
      </w:pPr>
      <w:r w:rsidRPr="000C06C7">
        <w:rPr>
          <w:sz w:val="2"/>
        </w:rPr>
      </w:r>
      <w:r>
        <w:rPr>
          <w:sz w:val="2"/>
        </w:rPr>
        <w:pict>
          <v:group id="_x0000_s1065" style="width:521.25pt;height:.75pt;mso-position-horizontal-relative:char;mso-position-vertical-relative:line" coordsize="10425,15">
            <v:line id="_x0000_s1066" style="position:absolute" from="0,8" to="10425,8" strokecolor="#666"/>
            <w10:wrap type="none"/>
            <w10:anchorlock/>
          </v:group>
        </w:pict>
      </w:r>
    </w:p>
    <w:p w:rsidR="000C06C7" w:rsidRDefault="000C06C7">
      <w:pPr>
        <w:pStyle w:val="BodyText"/>
        <w:spacing w:before="10"/>
        <w:rPr>
          <w:sz w:val="7"/>
        </w:rPr>
      </w:pPr>
    </w:p>
    <w:p w:rsidR="000C06C7" w:rsidRDefault="000313BC">
      <w:pPr>
        <w:pStyle w:val="BodyText"/>
        <w:spacing w:before="98"/>
        <w:ind w:left="259"/>
      </w:pPr>
      <w:proofErr w:type="gramStart"/>
      <w:r>
        <w:rPr>
          <w:color w:val="212121"/>
        </w:rPr>
        <w:t xml:space="preserve">To </w:t>
      </w:r>
      <w:proofErr w:type="spellStart"/>
      <w:r>
        <w:rPr>
          <w:color w:val="212121"/>
        </w:rPr>
        <w:t>ﬁ</w:t>
      </w:r>
      <w:r>
        <w:rPr>
          <w:color w:val="212121"/>
        </w:rPr>
        <w:t>nd</w:t>
      </w:r>
      <w:proofErr w:type="spellEnd"/>
      <w:r>
        <w:rPr>
          <w:color w:val="212121"/>
        </w:rPr>
        <w:t xml:space="preserve"> full time job.</w:t>
      </w:r>
      <w:proofErr w:type="gramEnd"/>
      <w:r>
        <w:rPr>
          <w:color w:val="212121"/>
        </w:rPr>
        <w:t xml:space="preserve"> Take UAE </w:t>
      </w:r>
      <w:proofErr w:type="spellStart"/>
      <w:r>
        <w:rPr>
          <w:color w:val="212121"/>
        </w:rPr>
        <w:t>qualiﬁcation</w:t>
      </w:r>
      <w:proofErr w:type="spellEnd"/>
      <w:r>
        <w:rPr>
          <w:color w:val="212121"/>
        </w:rPr>
        <w:t xml:space="preserve"> examination for Medical Technologist (HAAD, DHA, </w:t>
      </w:r>
      <w:proofErr w:type="spellStart"/>
      <w:proofErr w:type="gramStart"/>
      <w:r>
        <w:rPr>
          <w:color w:val="212121"/>
        </w:rPr>
        <w:t>ASCPi</w:t>
      </w:r>
      <w:proofErr w:type="spellEnd"/>
      <w:proofErr w:type="gramEnd"/>
      <w:r>
        <w:rPr>
          <w:color w:val="212121"/>
        </w:rPr>
        <w:t>).</w:t>
      </w:r>
    </w:p>
    <w:p w:rsidR="000C06C7" w:rsidRDefault="000C06C7">
      <w:pPr>
        <w:pStyle w:val="BodyText"/>
        <w:spacing w:before="2"/>
        <w:rPr>
          <w:sz w:val="27"/>
        </w:rPr>
      </w:pPr>
    </w:p>
    <w:p w:rsidR="000C06C7" w:rsidRDefault="000C06C7">
      <w:pPr>
        <w:pStyle w:val="Heading1"/>
        <w:spacing w:before="1"/>
        <w:ind w:left="109"/>
      </w:pPr>
      <w:r w:rsidRPr="000C06C7">
        <w:pict>
          <v:line id="_x0000_s1064" style="position:absolute;left:0;text-align:left;z-index:-251648000;mso-wrap-distance-left:0;mso-wrap-distance-right:0;mso-position-horizontal-relative:page" from="51.5pt,18.55pt" to="572.75pt,18.55pt" strokecolor="#666">
            <w10:wrap type="topAndBottom" anchorx="page"/>
          </v:line>
        </w:pict>
      </w:r>
      <w:r w:rsidR="000313BC">
        <w:rPr>
          <w:w w:val="105"/>
        </w:rPr>
        <w:t>PERSONAL PROFILE</w:t>
      </w:r>
    </w:p>
    <w:p w:rsidR="000C06C7" w:rsidRDefault="000C06C7">
      <w:pPr>
        <w:pStyle w:val="BodyText"/>
        <w:spacing w:before="1"/>
        <w:rPr>
          <w:rFonts w:ascii="Trebuchet MS"/>
          <w:b/>
          <w:sz w:val="12"/>
        </w:rPr>
      </w:pPr>
    </w:p>
    <w:p w:rsidR="000C06C7" w:rsidRDefault="000C06C7">
      <w:pPr>
        <w:pStyle w:val="BodyText"/>
        <w:tabs>
          <w:tab w:val="left" w:pos="2764"/>
        </w:tabs>
        <w:spacing w:before="98"/>
        <w:ind w:left="544"/>
      </w:pPr>
      <w:r w:rsidRPr="000C06C7">
        <w:pict>
          <v:shape id="_x0000_s1063" style="position:absolute;left:0;text-align:left;margin-left:59pt;margin-top:10.25pt;width:3pt;height:3pt;z-index:251638784;mso-position-horizontal-relative:page" coordorigin="1180,205" coordsize="60,60" path="m1214,265r-8,l1202,264r-22,-25l1180,231r26,-26l1214,205r26,26l1240,239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Date</w:t>
      </w:r>
      <w:r w:rsidR="000313BC">
        <w:rPr>
          <w:color w:val="212121"/>
          <w:spacing w:val="-4"/>
        </w:rPr>
        <w:t xml:space="preserve"> </w:t>
      </w:r>
      <w:r w:rsidR="000313BC">
        <w:rPr>
          <w:color w:val="212121"/>
        </w:rPr>
        <w:t>of</w:t>
      </w:r>
      <w:r w:rsidR="000313BC">
        <w:rPr>
          <w:color w:val="212121"/>
          <w:spacing w:val="-3"/>
        </w:rPr>
        <w:t xml:space="preserve"> </w:t>
      </w:r>
      <w:r w:rsidR="000313BC">
        <w:rPr>
          <w:color w:val="212121"/>
        </w:rPr>
        <w:t>Birth</w:t>
      </w:r>
      <w:r w:rsidR="000313BC">
        <w:rPr>
          <w:color w:val="212121"/>
        </w:rPr>
        <w:tab/>
        <w:t>:</w:t>
      </w:r>
      <w:r w:rsidR="000313BC">
        <w:rPr>
          <w:color w:val="212121"/>
          <w:spacing w:val="26"/>
        </w:rPr>
        <w:t xml:space="preserve"> </w:t>
      </w:r>
      <w:r w:rsidR="000313BC">
        <w:rPr>
          <w:color w:val="212121"/>
        </w:rPr>
        <w:t>12/09/1994</w:t>
      </w:r>
    </w:p>
    <w:p w:rsidR="000C06C7" w:rsidRDefault="000C06C7">
      <w:pPr>
        <w:pStyle w:val="BodyText"/>
        <w:tabs>
          <w:tab w:val="left" w:pos="2764"/>
        </w:tabs>
        <w:spacing w:before="133"/>
        <w:ind w:left="544"/>
      </w:pPr>
      <w:r w:rsidRPr="000C06C7">
        <w:pict>
          <v:shape id="_x0000_s1062" style="position:absolute;left:0;text-align:left;margin-left:59pt;margin-top:12pt;width:3pt;height:3pt;z-index:251639808;mso-position-horizontal-relative:page" coordorigin="1180,240" coordsize="60,60" path="m1214,300r-8,l1202,299r-22,-25l1180,266r26,-26l1214,240r26,26l1240,274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Marital</w:t>
      </w:r>
      <w:r w:rsidR="000313BC">
        <w:rPr>
          <w:color w:val="212121"/>
          <w:spacing w:val="1"/>
        </w:rPr>
        <w:t xml:space="preserve"> </w:t>
      </w:r>
      <w:r w:rsidR="000313BC">
        <w:rPr>
          <w:color w:val="212121"/>
        </w:rPr>
        <w:t>Status</w:t>
      </w:r>
      <w:r w:rsidR="000313BC">
        <w:rPr>
          <w:color w:val="212121"/>
        </w:rPr>
        <w:tab/>
        <w:t>:</w:t>
      </w:r>
      <w:r w:rsidR="000313BC">
        <w:rPr>
          <w:color w:val="212121"/>
          <w:spacing w:val="25"/>
        </w:rPr>
        <w:t xml:space="preserve"> </w:t>
      </w:r>
      <w:r w:rsidR="000313BC">
        <w:rPr>
          <w:color w:val="212121"/>
        </w:rPr>
        <w:t>Single</w:t>
      </w:r>
    </w:p>
    <w:p w:rsidR="000C06C7" w:rsidRDefault="000C06C7">
      <w:pPr>
        <w:pStyle w:val="BodyText"/>
        <w:tabs>
          <w:tab w:val="left" w:pos="2764"/>
        </w:tabs>
        <w:spacing w:before="134"/>
        <w:ind w:left="544"/>
      </w:pPr>
      <w:r w:rsidRPr="000C06C7">
        <w:pict>
          <v:shape id="_x0000_s1061" style="position:absolute;left:0;text-align:left;margin-left:59pt;margin-top:12.05pt;width:3pt;height:3pt;z-index:251640832;mso-position-horizontal-relative:page" coordorigin="1180,241" coordsize="60,60" path="m1214,301r-8,l1202,300r-22,-25l1180,267r26,-26l1214,241r26,26l1240,275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Nationality</w:t>
      </w:r>
      <w:r w:rsidR="000313BC">
        <w:rPr>
          <w:color w:val="212121"/>
        </w:rPr>
        <w:tab/>
        <w:t>:</w:t>
      </w:r>
      <w:r w:rsidR="000313BC">
        <w:rPr>
          <w:color w:val="212121"/>
          <w:spacing w:val="25"/>
        </w:rPr>
        <w:t xml:space="preserve"> </w:t>
      </w:r>
      <w:r w:rsidR="000313BC">
        <w:rPr>
          <w:color w:val="212121"/>
        </w:rPr>
        <w:t>Filipino</w:t>
      </w:r>
    </w:p>
    <w:p w:rsidR="000C06C7" w:rsidRDefault="000C06C7">
      <w:pPr>
        <w:pStyle w:val="BodyText"/>
        <w:tabs>
          <w:tab w:val="left" w:pos="2764"/>
        </w:tabs>
        <w:spacing w:before="133" w:line="372" w:lineRule="auto"/>
        <w:ind w:left="544" w:right="6331"/>
      </w:pPr>
      <w:r w:rsidRPr="000C06C7">
        <w:pict>
          <v:shape id="_x0000_s1060" style="position:absolute;left:0;text-align:left;margin-left:59pt;margin-top:12pt;width:3pt;height:3pt;z-index:251641856;mso-position-horizontal-relative:page" coordorigin="1180,240" coordsize="60,60" path="m1214,300r-8,l1202,299r-22,-25l1180,266r26,-26l1214,240r26,26l1240,274r-26,26xe" fillcolor="#212121" stroked="f">
            <v:path arrowok="t"/>
            <w10:wrap anchorx="page"/>
          </v:shape>
        </w:pict>
      </w:r>
      <w:r w:rsidRPr="000C06C7">
        <w:pict>
          <v:shape id="_x0000_s1059" style="position:absolute;left:0;text-align:left;margin-left:59pt;margin-top:30.75pt;width:3pt;height:3pt;z-index:251642880;mso-position-horizontal-relative:page" coordorigin="1180,615" coordsize="60,60" path="m1214,675r-8,l1202,674r-22,-25l1180,641r26,-26l1214,615r26,26l1240,649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Known</w:t>
      </w:r>
      <w:r w:rsidR="000313BC">
        <w:rPr>
          <w:color w:val="212121"/>
          <w:spacing w:val="-12"/>
        </w:rPr>
        <w:t xml:space="preserve"> </w:t>
      </w:r>
      <w:r w:rsidR="000313BC">
        <w:rPr>
          <w:color w:val="212121"/>
        </w:rPr>
        <w:t>Languages</w:t>
      </w:r>
      <w:r w:rsidR="000313BC">
        <w:rPr>
          <w:color w:val="212121"/>
        </w:rPr>
        <w:tab/>
      </w:r>
      <w:r w:rsidR="000313BC">
        <w:rPr>
          <w:color w:val="212121"/>
        </w:rPr>
        <w:t>: English,</w:t>
      </w:r>
      <w:r w:rsidR="000313BC">
        <w:rPr>
          <w:color w:val="212121"/>
          <w:spacing w:val="-6"/>
        </w:rPr>
        <w:t xml:space="preserve"> </w:t>
      </w:r>
      <w:r w:rsidR="000313BC">
        <w:rPr>
          <w:color w:val="212121"/>
        </w:rPr>
        <w:t>Filipino Place</w:t>
      </w:r>
      <w:r w:rsidR="000313BC">
        <w:rPr>
          <w:color w:val="212121"/>
          <w:spacing w:val="-2"/>
        </w:rPr>
        <w:t xml:space="preserve"> </w:t>
      </w:r>
      <w:r w:rsidR="000313BC">
        <w:rPr>
          <w:color w:val="212121"/>
        </w:rPr>
        <w:t>of</w:t>
      </w:r>
      <w:r w:rsidR="000313BC">
        <w:rPr>
          <w:color w:val="212121"/>
          <w:spacing w:val="-2"/>
        </w:rPr>
        <w:t xml:space="preserve"> </w:t>
      </w:r>
      <w:r w:rsidR="000313BC">
        <w:rPr>
          <w:color w:val="212121"/>
        </w:rPr>
        <w:t>Birth</w:t>
      </w:r>
      <w:r w:rsidR="000313BC">
        <w:rPr>
          <w:color w:val="212121"/>
        </w:rPr>
        <w:tab/>
        <w:t>: Davao</w:t>
      </w:r>
      <w:r w:rsidR="000313BC">
        <w:rPr>
          <w:color w:val="212121"/>
          <w:spacing w:val="9"/>
        </w:rPr>
        <w:t xml:space="preserve"> </w:t>
      </w:r>
      <w:r w:rsidR="000313BC">
        <w:rPr>
          <w:color w:val="212121"/>
        </w:rPr>
        <w:t>City</w:t>
      </w:r>
    </w:p>
    <w:p w:rsidR="000C06C7" w:rsidRDefault="000C06C7">
      <w:pPr>
        <w:pStyle w:val="BodyText"/>
        <w:tabs>
          <w:tab w:val="left" w:pos="2764"/>
        </w:tabs>
        <w:spacing w:before="2"/>
        <w:ind w:left="544"/>
      </w:pPr>
      <w:r w:rsidRPr="000C06C7">
        <w:pict>
          <v:shape id="_x0000_s1058" style="position:absolute;left:0;text-align:left;margin-left:59pt;margin-top:5.45pt;width:3pt;height:3pt;z-index:251643904;mso-position-horizontal-relative:page" coordorigin="1180,109" coordsize="60,60" path="m1214,169r-8,l1202,168r-22,-25l1180,135r26,-26l1214,109r26,26l1240,143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Gender</w:t>
      </w:r>
      <w:r w:rsidR="000313BC">
        <w:rPr>
          <w:color w:val="212121"/>
        </w:rPr>
        <w:tab/>
        <w:t>:</w:t>
      </w:r>
      <w:r w:rsidR="000313BC">
        <w:rPr>
          <w:color w:val="212121"/>
          <w:spacing w:val="24"/>
        </w:rPr>
        <w:t xml:space="preserve"> </w:t>
      </w:r>
      <w:r w:rsidR="000313BC">
        <w:rPr>
          <w:color w:val="212121"/>
        </w:rPr>
        <w:t>Male</w:t>
      </w:r>
    </w:p>
    <w:p w:rsidR="000C06C7" w:rsidRDefault="000C06C7">
      <w:pPr>
        <w:pStyle w:val="BodyText"/>
        <w:tabs>
          <w:tab w:val="left" w:pos="2764"/>
        </w:tabs>
        <w:spacing w:before="133"/>
        <w:ind w:left="544"/>
      </w:pPr>
      <w:r w:rsidRPr="000C06C7">
        <w:pict>
          <v:shape id="_x0000_s1057" style="position:absolute;left:0;text-align:left;margin-left:59pt;margin-top:12pt;width:3pt;height:3pt;z-index:251644928;mso-position-horizontal-relative:page" coordorigin="1180,240" coordsize="60,60" path="m1214,300r-8,l1202,299r-22,-25l1180,266r26,-26l1214,240r26,26l1240,274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Father's</w:t>
      </w:r>
      <w:r w:rsidR="000313BC">
        <w:rPr>
          <w:color w:val="212121"/>
          <w:spacing w:val="-14"/>
        </w:rPr>
        <w:t xml:space="preserve"> </w:t>
      </w:r>
      <w:r w:rsidR="000313BC">
        <w:rPr>
          <w:color w:val="212121"/>
        </w:rPr>
        <w:t>Name</w:t>
      </w:r>
      <w:r w:rsidR="000313BC">
        <w:rPr>
          <w:color w:val="212121"/>
        </w:rPr>
        <w:tab/>
        <w:t>: Walter</w:t>
      </w:r>
      <w:r w:rsidR="000313BC">
        <w:rPr>
          <w:color w:val="212121"/>
          <w:spacing w:val="-41"/>
        </w:rPr>
        <w:t xml:space="preserve"> </w:t>
      </w:r>
      <w:r w:rsidR="000313BC">
        <w:rPr>
          <w:color w:val="212121"/>
        </w:rPr>
        <w:t>Paler</w:t>
      </w:r>
    </w:p>
    <w:p w:rsidR="000C06C7" w:rsidRDefault="000C06C7">
      <w:pPr>
        <w:pStyle w:val="BodyText"/>
        <w:tabs>
          <w:tab w:val="left" w:pos="2764"/>
        </w:tabs>
        <w:spacing w:before="134"/>
        <w:ind w:left="544"/>
      </w:pPr>
      <w:r w:rsidRPr="000C06C7">
        <w:pict>
          <v:shape id="_x0000_s1056" style="position:absolute;left:0;text-align:left;margin-left:59pt;margin-top:12.05pt;width:3pt;height:3pt;z-index:251645952;mso-position-horizontal-relative:page" coordorigin="1180,241" coordsize="60,60" path="m1214,301r-8,l1202,300r-22,-25l1180,267r26,-26l1214,241r26,26l1240,275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Mother's</w:t>
      </w:r>
      <w:r w:rsidR="000313BC">
        <w:rPr>
          <w:color w:val="212121"/>
          <w:spacing w:val="-5"/>
        </w:rPr>
        <w:t xml:space="preserve"> </w:t>
      </w:r>
      <w:r w:rsidR="000313BC">
        <w:rPr>
          <w:color w:val="212121"/>
        </w:rPr>
        <w:t>Name</w:t>
      </w:r>
      <w:r w:rsidR="000313BC">
        <w:rPr>
          <w:color w:val="212121"/>
        </w:rPr>
        <w:tab/>
        <w:t xml:space="preserve">: </w:t>
      </w:r>
      <w:proofErr w:type="spellStart"/>
      <w:r w:rsidR="000313BC">
        <w:rPr>
          <w:color w:val="212121"/>
        </w:rPr>
        <w:t>Zenaida</w:t>
      </w:r>
      <w:proofErr w:type="spellEnd"/>
      <w:r w:rsidR="000313BC">
        <w:rPr>
          <w:color w:val="212121"/>
          <w:spacing w:val="-41"/>
        </w:rPr>
        <w:t xml:space="preserve"> </w:t>
      </w:r>
      <w:r w:rsidR="000313BC">
        <w:rPr>
          <w:color w:val="212121"/>
        </w:rPr>
        <w:t>Paler</w:t>
      </w:r>
    </w:p>
    <w:p w:rsidR="000C06C7" w:rsidRDefault="000C06C7">
      <w:pPr>
        <w:pStyle w:val="BodyText"/>
        <w:tabs>
          <w:tab w:val="left" w:pos="2764"/>
        </w:tabs>
        <w:spacing w:before="133"/>
        <w:ind w:left="544"/>
      </w:pPr>
      <w:r w:rsidRPr="000C06C7">
        <w:pict>
          <v:shape id="_x0000_s1055" style="position:absolute;left:0;text-align:left;margin-left:59pt;margin-top:12pt;width:3pt;height:3pt;z-index:251646976;mso-position-horizontal-relative:page" coordorigin="1180,240" coordsize="60,60" path="m1214,300r-8,l1202,299r-22,-25l1180,266r26,-26l1214,240r26,26l1240,274r-26,26xe" fillcolor="#212121" stroked="f">
            <v:path arrowok="t"/>
            <w10:wrap anchorx="page"/>
          </v:shape>
        </w:pict>
      </w:r>
      <w:proofErr w:type="spellStart"/>
      <w:r w:rsidR="000313BC">
        <w:rPr>
          <w:color w:val="212121"/>
        </w:rPr>
        <w:t>Bloodtype</w:t>
      </w:r>
      <w:proofErr w:type="spellEnd"/>
      <w:r w:rsidR="000313BC">
        <w:rPr>
          <w:color w:val="212121"/>
        </w:rPr>
        <w:tab/>
        <w:t>:</w:t>
      </w:r>
      <w:r w:rsidR="000313BC">
        <w:rPr>
          <w:color w:val="212121"/>
          <w:spacing w:val="24"/>
        </w:rPr>
        <w:t xml:space="preserve"> </w:t>
      </w:r>
      <w:r w:rsidR="000313BC">
        <w:rPr>
          <w:color w:val="212121"/>
        </w:rPr>
        <w:t>O+</w:t>
      </w:r>
    </w:p>
    <w:p w:rsidR="000C06C7" w:rsidRDefault="000C06C7">
      <w:pPr>
        <w:pStyle w:val="BodyText"/>
        <w:spacing w:before="6"/>
        <w:rPr>
          <w:sz w:val="32"/>
        </w:rPr>
      </w:pPr>
    </w:p>
    <w:p w:rsidR="000C06C7" w:rsidRDefault="000C06C7">
      <w:pPr>
        <w:pStyle w:val="Heading1"/>
        <w:ind w:left="109"/>
      </w:pPr>
      <w:r w:rsidRPr="000C06C7">
        <w:pict>
          <v:line id="_x0000_s1054" style="position:absolute;left:0;text-align:left;z-index:-251646976;mso-wrap-distance-left:0;mso-wrap-distance-right:0;mso-position-horizontal-relative:page" from="51.5pt,18.5pt" to="572.75pt,18.5pt" strokecolor="#666">
            <w10:wrap type="topAndBottom" anchorx="page"/>
          </v:line>
        </w:pict>
      </w:r>
      <w:r w:rsidR="000313BC">
        <w:rPr>
          <w:w w:val="105"/>
        </w:rPr>
        <w:t>EXPERIENCE</w:t>
      </w:r>
    </w:p>
    <w:p w:rsidR="000C06C7" w:rsidRDefault="000C06C7">
      <w:pPr>
        <w:pStyle w:val="BodyText"/>
        <w:spacing w:before="1"/>
        <w:rPr>
          <w:rFonts w:ascii="Trebuchet MS"/>
          <w:b/>
          <w:sz w:val="12"/>
        </w:rPr>
      </w:pPr>
    </w:p>
    <w:p w:rsidR="000C06C7" w:rsidRDefault="000C06C7">
      <w:pPr>
        <w:rPr>
          <w:rFonts w:ascii="Trebuchet MS"/>
          <w:sz w:val="12"/>
        </w:rPr>
        <w:sectPr w:rsidR="000C06C7">
          <w:type w:val="continuous"/>
          <w:pgSz w:w="12240" w:h="15840"/>
          <w:pgMar w:top="760" w:right="640" w:bottom="280" w:left="920" w:header="720" w:footer="720" w:gutter="0"/>
          <w:cols w:space="720"/>
        </w:sectPr>
      </w:pPr>
    </w:p>
    <w:p w:rsidR="000C06C7" w:rsidRDefault="000C06C7">
      <w:pPr>
        <w:spacing w:before="98"/>
        <w:ind w:left="544"/>
        <w:rPr>
          <w:rFonts w:ascii="Trebuchet MS"/>
          <w:b/>
          <w:sz w:val="21"/>
        </w:rPr>
      </w:pPr>
      <w:r w:rsidRPr="000C06C7">
        <w:lastRenderedPageBreak/>
        <w:pict>
          <v:shape id="_x0000_s1053" style="position:absolute;left:0;text-align:left;margin-left:59pt;margin-top:10.25pt;width:3pt;height:3pt;z-index:251648000;mso-position-horizontal-relative:page" coordorigin="1180,205" coordsize="60,60" path="m1214,265r-8,l1202,264r-22,-25l1180,231r26,-26l1214,205r26,26l1240,239r-26,26xe" fillcolor="#212121" stroked="f">
            <v:path arrowok="t"/>
            <w10:wrap anchorx="page"/>
          </v:shape>
        </w:pict>
      </w:r>
      <w:r w:rsidR="000313BC">
        <w:rPr>
          <w:rFonts w:ascii="Trebuchet MS"/>
          <w:b/>
          <w:color w:val="212121"/>
          <w:sz w:val="21"/>
        </w:rPr>
        <w:t>Davao</w:t>
      </w:r>
      <w:r w:rsidR="000313BC">
        <w:rPr>
          <w:rFonts w:ascii="Trebuchet MS"/>
          <w:b/>
          <w:color w:val="212121"/>
          <w:spacing w:val="-20"/>
          <w:sz w:val="21"/>
        </w:rPr>
        <w:t xml:space="preserve"> </w:t>
      </w:r>
      <w:proofErr w:type="spellStart"/>
      <w:r w:rsidR="000313BC">
        <w:rPr>
          <w:rFonts w:ascii="Trebuchet MS"/>
          <w:b/>
          <w:color w:val="212121"/>
          <w:sz w:val="21"/>
        </w:rPr>
        <w:t>Mediquest</w:t>
      </w:r>
      <w:proofErr w:type="spellEnd"/>
      <w:r w:rsidR="000313BC">
        <w:rPr>
          <w:rFonts w:ascii="Trebuchet MS"/>
          <w:b/>
          <w:color w:val="212121"/>
          <w:spacing w:val="-19"/>
          <w:sz w:val="21"/>
        </w:rPr>
        <w:t xml:space="preserve"> </w:t>
      </w:r>
      <w:r w:rsidR="000313BC">
        <w:rPr>
          <w:rFonts w:ascii="Trebuchet MS"/>
          <w:b/>
          <w:color w:val="212121"/>
          <w:sz w:val="21"/>
        </w:rPr>
        <w:t>Hospital</w:t>
      </w:r>
      <w:r w:rsidR="000313BC">
        <w:rPr>
          <w:rFonts w:ascii="Trebuchet MS"/>
          <w:b/>
          <w:color w:val="212121"/>
          <w:spacing w:val="-20"/>
          <w:sz w:val="21"/>
        </w:rPr>
        <w:t xml:space="preserve"> </w:t>
      </w:r>
      <w:r w:rsidR="000313BC">
        <w:rPr>
          <w:rFonts w:ascii="Trebuchet MS"/>
          <w:b/>
          <w:color w:val="212121"/>
          <w:sz w:val="21"/>
        </w:rPr>
        <w:t>Inc.</w:t>
      </w:r>
    </w:p>
    <w:p w:rsidR="000C06C7" w:rsidRDefault="000313BC">
      <w:pPr>
        <w:pStyle w:val="BodyText"/>
        <w:spacing w:before="56"/>
        <w:ind w:left="544" w:right="740"/>
      </w:pPr>
      <w:r>
        <w:rPr>
          <w:color w:val="212121"/>
        </w:rPr>
        <w:t>Laboratory Department Medical Technologist</w:t>
      </w:r>
    </w:p>
    <w:p w:rsidR="000C06C7" w:rsidRDefault="000C06C7">
      <w:pPr>
        <w:pStyle w:val="BodyText"/>
        <w:spacing w:before="1"/>
        <w:rPr>
          <w:sz w:val="27"/>
        </w:rPr>
      </w:pPr>
    </w:p>
    <w:p w:rsidR="000C06C7" w:rsidRDefault="000313BC">
      <w:pPr>
        <w:pStyle w:val="Heading1"/>
        <w:ind w:left="109"/>
      </w:pPr>
      <w:r>
        <w:rPr>
          <w:w w:val="105"/>
        </w:rPr>
        <w:t>QUALIFICATIONS</w:t>
      </w:r>
    </w:p>
    <w:p w:rsidR="000C06C7" w:rsidRDefault="000313BC">
      <w:pPr>
        <w:spacing w:before="98"/>
        <w:ind w:left="109"/>
        <w:rPr>
          <w:i/>
          <w:sz w:val="21"/>
        </w:rPr>
      </w:pPr>
      <w:r>
        <w:br w:type="column"/>
      </w:r>
      <w:r>
        <w:rPr>
          <w:i/>
          <w:color w:val="212121"/>
          <w:sz w:val="21"/>
        </w:rPr>
        <w:lastRenderedPageBreak/>
        <w:t>June 5</w:t>
      </w:r>
      <w:proofErr w:type="gramStart"/>
      <w:r>
        <w:rPr>
          <w:i/>
          <w:color w:val="212121"/>
          <w:sz w:val="21"/>
        </w:rPr>
        <w:t>,2017</w:t>
      </w:r>
      <w:proofErr w:type="gramEnd"/>
      <w:r>
        <w:rPr>
          <w:i/>
          <w:color w:val="212121"/>
          <w:sz w:val="21"/>
        </w:rPr>
        <w:t xml:space="preserve"> - March 28, 2019</w:t>
      </w:r>
    </w:p>
    <w:p w:rsidR="000C06C7" w:rsidRDefault="000C06C7">
      <w:pPr>
        <w:rPr>
          <w:sz w:val="21"/>
        </w:rPr>
        <w:sectPr w:rsidR="000C06C7">
          <w:type w:val="continuous"/>
          <w:pgSz w:w="12240" w:h="15840"/>
          <w:pgMar w:top="760" w:right="640" w:bottom="280" w:left="920" w:header="720" w:footer="720" w:gutter="0"/>
          <w:cols w:num="2" w:space="720" w:equalWidth="0">
            <w:col w:w="3464" w:space="4213"/>
            <w:col w:w="3003"/>
          </w:cols>
        </w:sectPr>
      </w:pPr>
    </w:p>
    <w:p w:rsidR="000C06C7" w:rsidRDefault="000C06C7">
      <w:pPr>
        <w:pStyle w:val="BodyText"/>
        <w:spacing w:before="3"/>
        <w:rPr>
          <w:i/>
          <w:sz w:val="10"/>
        </w:rPr>
      </w:pPr>
    </w:p>
    <w:p w:rsidR="000C06C7" w:rsidRDefault="000C06C7">
      <w:pPr>
        <w:pStyle w:val="BodyText"/>
        <w:spacing w:line="20" w:lineRule="exact"/>
        <w:ind w:left="102"/>
        <w:rPr>
          <w:sz w:val="2"/>
        </w:rPr>
      </w:pPr>
      <w:r w:rsidRPr="000C06C7">
        <w:rPr>
          <w:sz w:val="2"/>
        </w:rPr>
      </w:r>
      <w:r>
        <w:rPr>
          <w:sz w:val="2"/>
        </w:rPr>
        <w:pict>
          <v:group id="_x0000_s1051" style="width:521.25pt;height:.75pt;mso-position-horizontal-relative:char;mso-position-vertical-relative:line" coordsize="10425,15">
            <v:line id="_x0000_s1052" style="position:absolute" from="0,8" to="10425,8" strokecolor="#666"/>
            <w10:wrap type="none"/>
            <w10:anchorlock/>
          </v:group>
        </w:pict>
      </w:r>
    </w:p>
    <w:p w:rsidR="000C06C7" w:rsidRDefault="000C06C7">
      <w:pPr>
        <w:pStyle w:val="BodyText"/>
        <w:spacing w:before="10"/>
        <w:rPr>
          <w:i/>
          <w:sz w:val="7"/>
        </w:rPr>
      </w:pPr>
    </w:p>
    <w:p w:rsidR="000C06C7" w:rsidRDefault="000C06C7">
      <w:pPr>
        <w:pStyle w:val="BodyText"/>
        <w:spacing w:before="98"/>
        <w:ind w:left="259" w:firstLine="285"/>
      </w:pPr>
      <w:r w:rsidRPr="000C06C7">
        <w:pict>
          <v:shape id="_x0000_s1050" style="position:absolute;left:0;text-align:left;margin-left:59pt;margin-top:10.25pt;width:3pt;height:3pt;z-index:-251652096;mso-position-horizontal-relative:page" coordorigin="1180,205" coordsize="60,60" path="m1214,265r-8,l1202,264r-22,-25l1180,231r26,-26l1214,205r26,26l1240,239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 xml:space="preserve">Professional Regulation Commission/PRC </w:t>
      </w:r>
      <w:proofErr w:type="gramStart"/>
      <w:r w:rsidR="000313BC">
        <w:rPr>
          <w:color w:val="212121"/>
        </w:rPr>
        <w:t>License :</w:t>
      </w:r>
      <w:proofErr w:type="gramEnd"/>
      <w:r w:rsidR="000313BC">
        <w:rPr>
          <w:color w:val="212121"/>
        </w:rPr>
        <w:t xml:space="preserve"> 0081741 Date registered: 09/12/2017 Valid Until : 09/12/2020</w:t>
      </w:r>
    </w:p>
    <w:p w:rsidR="000C06C7" w:rsidRDefault="000C06C7">
      <w:pPr>
        <w:pStyle w:val="BodyText"/>
        <w:spacing w:before="1"/>
        <w:rPr>
          <w:sz w:val="27"/>
        </w:rPr>
      </w:pPr>
    </w:p>
    <w:p w:rsidR="000C06C7" w:rsidRDefault="000C06C7">
      <w:pPr>
        <w:pStyle w:val="Heading1"/>
        <w:ind w:left="109"/>
      </w:pPr>
      <w:r w:rsidRPr="000C06C7">
        <w:pict>
          <v:line id="_x0000_s1049" style="position:absolute;left:0;text-align:left;z-index:-251645952;mso-wrap-distance-left:0;mso-wrap-distance-right:0;mso-position-horizontal-relative:page" from="51.5pt,18.5pt" to="572.75pt,18.5pt" strokecolor="#666">
            <w10:wrap type="topAndBottom" anchorx="page"/>
          </v:line>
        </w:pict>
      </w:r>
      <w:r w:rsidR="000313BC">
        <w:rPr>
          <w:w w:val="105"/>
        </w:rPr>
        <w:t>TECHNICAL SKILLS</w:t>
      </w:r>
    </w:p>
    <w:p w:rsidR="000C06C7" w:rsidRDefault="000313BC">
      <w:pPr>
        <w:pStyle w:val="ListParagraph"/>
        <w:numPr>
          <w:ilvl w:val="0"/>
          <w:numId w:val="1"/>
        </w:numPr>
        <w:tabs>
          <w:tab w:val="left" w:pos="668"/>
        </w:tabs>
        <w:ind w:firstLine="285"/>
        <w:rPr>
          <w:sz w:val="21"/>
        </w:rPr>
      </w:pPr>
      <w:r>
        <w:rPr>
          <w:color w:val="212121"/>
          <w:sz w:val="21"/>
        </w:rPr>
        <w:t>Easily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adjust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in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different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environment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Speaks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English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language</w:t>
      </w:r>
      <w:r>
        <w:rPr>
          <w:color w:val="212121"/>
          <w:spacing w:val="-3"/>
          <w:sz w:val="21"/>
        </w:rPr>
        <w:t xml:space="preserve"> </w:t>
      </w:r>
      <w:proofErr w:type="spellStart"/>
      <w:r>
        <w:rPr>
          <w:color w:val="212121"/>
          <w:sz w:val="21"/>
        </w:rPr>
        <w:t>ﬂ</w:t>
      </w:r>
      <w:r>
        <w:rPr>
          <w:color w:val="212121"/>
          <w:sz w:val="21"/>
        </w:rPr>
        <w:t>uently</w:t>
      </w:r>
      <w:proofErr w:type="spellEnd"/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•</w:t>
      </w:r>
      <w:r>
        <w:rPr>
          <w:color w:val="212121"/>
          <w:spacing w:val="-3"/>
          <w:sz w:val="21"/>
        </w:rPr>
        <w:t xml:space="preserve"> </w:t>
      </w:r>
      <w:proofErr w:type="spellStart"/>
      <w:r>
        <w:rPr>
          <w:color w:val="212121"/>
          <w:sz w:val="21"/>
        </w:rPr>
        <w:t>Proﬁcient</w:t>
      </w:r>
      <w:proofErr w:type="spellEnd"/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in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w</w:t>
      </w:r>
      <w:r>
        <w:rPr>
          <w:color w:val="212121"/>
          <w:sz w:val="21"/>
        </w:rPr>
        <w:t>orking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extended hours of duty • Good in handling Pediatric Patients • Can handle overtime and work shifting schedules • Can work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well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in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different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sections</w:t>
      </w:r>
      <w:r>
        <w:rPr>
          <w:color w:val="212121"/>
          <w:spacing w:val="-7"/>
          <w:sz w:val="21"/>
        </w:rPr>
        <w:t xml:space="preserve"> </w:t>
      </w:r>
      <w:r>
        <w:rPr>
          <w:color w:val="212121"/>
          <w:sz w:val="21"/>
        </w:rPr>
        <w:t>in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the</w:t>
      </w:r>
      <w:r>
        <w:rPr>
          <w:color w:val="212121"/>
          <w:spacing w:val="-6"/>
          <w:sz w:val="21"/>
        </w:rPr>
        <w:t xml:space="preserve"> </w:t>
      </w:r>
      <w:r>
        <w:rPr>
          <w:color w:val="212121"/>
          <w:sz w:val="21"/>
        </w:rPr>
        <w:t>laboratory</w:t>
      </w:r>
    </w:p>
    <w:p w:rsidR="000C06C7" w:rsidRDefault="000C06C7">
      <w:pPr>
        <w:pStyle w:val="BodyText"/>
        <w:rPr>
          <w:sz w:val="27"/>
        </w:rPr>
      </w:pPr>
    </w:p>
    <w:p w:rsidR="000C06C7" w:rsidRDefault="000C06C7">
      <w:pPr>
        <w:pStyle w:val="Heading1"/>
        <w:ind w:left="109"/>
      </w:pPr>
      <w:r w:rsidRPr="000C06C7">
        <w:pict>
          <v:line id="_x0000_s1048" style="position:absolute;left:0;text-align:left;z-index:-251644928;mso-wrap-distance-left:0;mso-wrap-distance-right:0;mso-position-horizontal-relative:page" from="51.5pt,18.5pt" to="572.75pt,18.5pt" strokecolor="#666">
            <w10:wrap type="topAndBottom" anchorx="page"/>
          </v:line>
        </w:pict>
      </w:r>
      <w:r w:rsidRPr="000C06C7">
        <w:pict>
          <v:shape id="_x0000_s1047" style="position:absolute;left:0;text-align:left;margin-left:59pt;margin-top:-46.4pt;width:3pt;height:3pt;z-index:-251651072;mso-position-horizontal-relative:page" coordorigin="1180,-928" coordsize="60,60" path="m1214,-868r-8,l1202,-869r-22,-25l1180,-902r26,-26l1214,-928r26,26l1240,-894r-26,26xe" fillcolor="#212121" stroked="f">
            <v:path arrowok="t"/>
            <w10:wrap anchorx="page"/>
          </v:shape>
        </w:pict>
      </w:r>
      <w:r w:rsidR="000313BC">
        <w:rPr>
          <w:w w:val="105"/>
        </w:rPr>
        <w:t>EDUCATION</w:t>
      </w:r>
    </w:p>
    <w:p w:rsidR="000C06C7" w:rsidRDefault="000313BC">
      <w:pPr>
        <w:spacing w:before="163" w:line="242" w:lineRule="exact"/>
        <w:ind w:left="544"/>
        <w:rPr>
          <w:rFonts w:ascii="Trebuchet MS"/>
          <w:b/>
          <w:sz w:val="21"/>
        </w:rPr>
      </w:pPr>
      <w:r>
        <w:rPr>
          <w:rFonts w:ascii="Trebuchet MS"/>
          <w:b/>
          <w:color w:val="212121"/>
          <w:sz w:val="21"/>
        </w:rPr>
        <w:t>University of the Immaculate Conception</w:t>
      </w:r>
    </w:p>
    <w:p w:rsidR="000C06C7" w:rsidRDefault="000C06C7">
      <w:pPr>
        <w:pStyle w:val="BodyText"/>
        <w:spacing w:line="240" w:lineRule="exact"/>
        <w:ind w:left="544"/>
      </w:pPr>
      <w:r w:rsidRPr="000C06C7">
        <w:pict>
          <v:shape id="_x0000_s1046" style="position:absolute;left:0;text-align:left;margin-left:59pt;margin-top:-6.75pt;width:3pt;height:3pt;z-index:251649024;mso-position-horizontal-relative:page" coordorigin="1180,-135" coordsize="60,60" path="m1214,-75r-8,l1202,-76r-22,-25l1180,-109r26,-26l1214,-135r26,26l1240,-101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Bachelor of Medical Laboratory Science</w:t>
      </w:r>
    </w:p>
    <w:p w:rsidR="000C06C7" w:rsidRDefault="000C06C7">
      <w:pPr>
        <w:pStyle w:val="BodyText"/>
        <w:spacing w:before="8"/>
        <w:rPr>
          <w:sz w:val="20"/>
        </w:rPr>
      </w:pPr>
    </w:p>
    <w:p w:rsidR="000C06C7" w:rsidRDefault="000313BC">
      <w:pPr>
        <w:pStyle w:val="BodyText"/>
        <w:spacing w:before="1"/>
        <w:ind w:left="544"/>
      </w:pPr>
      <w:r>
        <w:rPr>
          <w:color w:val="212121"/>
        </w:rPr>
        <w:t>2017</w:t>
      </w:r>
    </w:p>
    <w:p w:rsidR="000C06C7" w:rsidRDefault="000C06C7">
      <w:pPr>
        <w:pStyle w:val="Heading1"/>
        <w:spacing w:before="148"/>
      </w:pPr>
      <w:r w:rsidRPr="000C06C7">
        <w:pict>
          <v:shape id="_x0000_s1045" style="position:absolute;left:0;text-align:left;margin-left:59pt;margin-top:12.75pt;width:3pt;height:3pt;z-index:251650048;mso-position-horizontal-relative:page" coordorigin="1180,255" coordsize="60,60" path="m1214,315r-8,l1202,314r-22,-25l1180,281r26,-26l1214,255r26,26l1240,289r-26,26xe" fillcolor="#212121" stroked="f">
            <v:path arrowok="t"/>
            <w10:wrap anchorx="page"/>
          </v:shape>
        </w:pict>
      </w:r>
      <w:r w:rsidR="000313BC">
        <w:rPr>
          <w:color w:val="212121"/>
        </w:rPr>
        <w:t>St. Francis Xavier Seminary</w:t>
      </w:r>
    </w:p>
    <w:p w:rsidR="000C06C7" w:rsidRDefault="000C06C7">
      <w:pPr>
        <w:sectPr w:rsidR="000C06C7">
          <w:type w:val="continuous"/>
          <w:pgSz w:w="12240" w:h="15840"/>
          <w:pgMar w:top="760" w:right="640" w:bottom="280" w:left="920" w:header="720" w:footer="720" w:gutter="0"/>
          <w:cols w:space="720"/>
        </w:sectPr>
      </w:pPr>
    </w:p>
    <w:p w:rsidR="000C06C7" w:rsidRDefault="000313BC">
      <w:pPr>
        <w:pStyle w:val="BodyText"/>
        <w:spacing w:before="83"/>
        <w:ind w:left="544"/>
      </w:pPr>
      <w:r>
        <w:rPr>
          <w:color w:val="212121"/>
        </w:rPr>
        <w:lastRenderedPageBreak/>
        <w:t>AB Philosophy</w:t>
      </w:r>
    </w:p>
    <w:p w:rsidR="000C06C7" w:rsidRDefault="000C06C7">
      <w:pPr>
        <w:pStyle w:val="BodyText"/>
        <w:spacing w:before="3"/>
        <w:rPr>
          <w:sz w:val="25"/>
        </w:rPr>
      </w:pPr>
    </w:p>
    <w:p w:rsidR="000C06C7" w:rsidRDefault="000C06C7">
      <w:pPr>
        <w:pStyle w:val="Heading1"/>
        <w:spacing w:before="98" w:line="242" w:lineRule="exact"/>
      </w:pPr>
      <w:r w:rsidRPr="000C06C7">
        <w:pict>
          <v:shape id="_x0000_s1044" style="position:absolute;left:0;text-align:left;margin-left:59pt;margin-top:10.25pt;width:3pt;height:3pt;z-index:251651072;mso-position-horizontal-relative:page" coordorigin="1180,205" coordsize="60,60" path="m1214,265r-8,l1202,264r-7,-3l1192,259r-3,-3l1186,254r-2,-4l1182,247r-1,-4l1180,239r,-8l1189,214r3,-3l1195,209r7,-3l1206,205r8,l1218,206r7,3l1228,211r3,3l1234,217r2,3l1238,224r1,3l1240,231r,8l1231,256r-3,3l1225,261r-7,3l1214,265xe" fillcolor="#212121" stroked="f">
            <v:path arrowok="t"/>
            <w10:wrap anchorx="page"/>
          </v:shape>
        </w:pict>
      </w:r>
      <w:r w:rsidR="000313BC">
        <w:rPr>
          <w:color w:val="212121"/>
        </w:rPr>
        <w:t>St. Peter's College</w:t>
      </w:r>
    </w:p>
    <w:p w:rsidR="000C06C7" w:rsidRDefault="000313BC">
      <w:pPr>
        <w:pStyle w:val="BodyText"/>
        <w:spacing w:line="240" w:lineRule="exact"/>
        <w:ind w:left="544"/>
      </w:pPr>
      <w:proofErr w:type="spellStart"/>
      <w:r>
        <w:rPr>
          <w:color w:val="212121"/>
        </w:rPr>
        <w:t>Highschool</w:t>
      </w:r>
      <w:proofErr w:type="spellEnd"/>
      <w:r>
        <w:rPr>
          <w:color w:val="212121"/>
        </w:rPr>
        <w:t xml:space="preserve"> Education</w:t>
      </w:r>
    </w:p>
    <w:p w:rsidR="000C06C7" w:rsidRDefault="000C06C7">
      <w:pPr>
        <w:pStyle w:val="BodyText"/>
        <w:spacing w:before="8"/>
        <w:rPr>
          <w:sz w:val="20"/>
        </w:rPr>
      </w:pPr>
    </w:p>
    <w:p w:rsidR="000C06C7" w:rsidRDefault="000313BC">
      <w:pPr>
        <w:pStyle w:val="BodyText"/>
        <w:ind w:left="544"/>
      </w:pPr>
      <w:r>
        <w:rPr>
          <w:color w:val="212121"/>
        </w:rPr>
        <w:t>2011</w:t>
      </w:r>
    </w:p>
    <w:p w:rsidR="000C06C7" w:rsidRDefault="000C06C7">
      <w:pPr>
        <w:pStyle w:val="Heading1"/>
        <w:spacing w:before="148" w:line="242" w:lineRule="exact"/>
      </w:pPr>
      <w:r w:rsidRPr="000C06C7">
        <w:pict>
          <v:shape id="_x0000_s1043" style="position:absolute;left:0;text-align:left;margin-left:59pt;margin-top:12.75pt;width:3pt;height:3pt;z-index:251652096;mso-position-horizontal-relative:page" coordorigin="1180,255" coordsize="60,60" path="m1214,315r-8,l1202,314r-7,-3l1192,309r-3,-3l1186,304r-2,-4l1182,297r-1,-4l1180,289r,-8l1189,264r3,-3l1195,259r7,-3l1206,255r8,l1218,256r7,3l1228,261r3,3l1234,267r2,3l1238,274r1,3l1240,281r,8l1231,306r-3,3l1225,311r-7,3l1214,315xe" fillcolor="#212121" stroked="f">
            <v:path arrowok="t"/>
            <w10:wrap anchorx="page"/>
          </v:shape>
        </w:pict>
      </w:r>
      <w:r w:rsidR="000313BC">
        <w:rPr>
          <w:color w:val="212121"/>
        </w:rPr>
        <w:t xml:space="preserve">Davao Central </w:t>
      </w:r>
      <w:proofErr w:type="spellStart"/>
      <w:r w:rsidR="000313BC">
        <w:rPr>
          <w:color w:val="212121"/>
        </w:rPr>
        <w:t>Highschool</w:t>
      </w:r>
      <w:proofErr w:type="spellEnd"/>
    </w:p>
    <w:p w:rsidR="000C06C7" w:rsidRDefault="000313BC">
      <w:pPr>
        <w:pStyle w:val="BodyText"/>
        <w:spacing w:line="477" w:lineRule="auto"/>
        <w:ind w:left="544" w:right="7634"/>
      </w:pPr>
      <w:r>
        <w:rPr>
          <w:color w:val="212121"/>
        </w:rPr>
        <w:t>Elementary Education 2007</w:t>
      </w:r>
    </w:p>
    <w:p w:rsidR="000C06C7" w:rsidRDefault="000C06C7">
      <w:pPr>
        <w:pStyle w:val="Heading1"/>
        <w:spacing w:before="72"/>
        <w:ind w:left="109"/>
      </w:pPr>
      <w:r w:rsidRPr="000C06C7">
        <w:pict>
          <v:line id="_x0000_s1042" style="position:absolute;left:0;text-align:left;z-index:-251643904;mso-wrap-distance-left:0;mso-wrap-distance-right:0;mso-position-horizontal-relative:page" from="51.5pt,22.1pt" to="572.75pt,22.1pt" strokecolor="#666">
            <w10:wrap type="topAndBottom" anchorx="page"/>
          </v:line>
        </w:pict>
      </w:r>
      <w:r w:rsidR="000313BC">
        <w:rPr>
          <w:w w:val="105"/>
        </w:rPr>
        <w:t>TRAININGS</w:t>
      </w:r>
    </w:p>
    <w:p w:rsidR="000C06C7" w:rsidRDefault="000313BC">
      <w:pPr>
        <w:spacing w:before="163"/>
        <w:ind w:left="544"/>
        <w:rPr>
          <w:rFonts w:ascii="Trebuchet MS"/>
          <w:b/>
          <w:sz w:val="21"/>
        </w:rPr>
      </w:pPr>
      <w:r>
        <w:rPr>
          <w:rFonts w:ascii="Trebuchet MS"/>
          <w:b/>
          <w:color w:val="212121"/>
          <w:sz w:val="21"/>
        </w:rPr>
        <w:t>Safety &amp; Healthcare Waste Management</w:t>
      </w:r>
    </w:p>
    <w:p w:rsidR="000C06C7" w:rsidRDefault="000C06C7">
      <w:pPr>
        <w:pStyle w:val="BodyText"/>
        <w:spacing w:before="146" w:line="241" w:lineRule="exact"/>
        <w:ind w:left="544"/>
      </w:pPr>
      <w:r w:rsidRPr="000C06C7">
        <w:pict>
          <v:shape id="_x0000_s1041" style="position:absolute;left:0;text-align:left;margin-left:59pt;margin-top:-6.85pt;width:3pt;height:3pt;z-index:251653120;mso-position-horizontal-relative:page" coordorigin="1180,-137" coordsize="60,60" path="m1214,-77r-8,l1202,-78r-7,-3l1192,-83r-3,-3l1186,-89r-2,-3l1182,-95r-1,-4l1180,-103r,-8l1189,-128r3,-3l1195,-133r7,-3l1206,-137r8,l1218,-136r7,3l1228,-131r3,3l1234,-125r2,3l1238,-119r1,4l1240,-111r,8l1231,-86r-3,3l1225,-81r-7,3l1214,-77xe" fillcolor="#212121" stroked="f">
            <v:path arrowok="t"/>
            <w10:wrap anchorx="page"/>
          </v:shape>
        </w:pict>
      </w:r>
      <w:r w:rsidR="000313BC"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40" style="position:absolute;left:0;text-align:left;margin-left:59pt;margin-top:5.35pt;width:3pt;height:3pt;z-index:251654144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proofErr w:type="spellStart"/>
      <w:r w:rsidR="000313BC">
        <w:rPr>
          <w:color w:val="212121"/>
        </w:rPr>
        <w:t>Bloodborne</w:t>
      </w:r>
      <w:proofErr w:type="spellEnd"/>
      <w:r w:rsidR="000313BC">
        <w:rPr>
          <w:color w:val="212121"/>
        </w:rPr>
        <w:t xml:space="preserve"> Pathogen</w:t>
      </w:r>
    </w:p>
    <w:p w:rsidR="000C06C7" w:rsidRDefault="000313BC">
      <w:pPr>
        <w:pStyle w:val="BodyText"/>
        <w:spacing w:before="147" w:line="241" w:lineRule="exact"/>
        <w:ind w:left="544"/>
      </w:pPr>
      <w:r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9" style="position:absolute;left:0;text-align:left;margin-left:59pt;margin-top:5.35pt;width:3pt;height:3pt;z-index:251655168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>Basic Phlebotomy</w:t>
      </w:r>
    </w:p>
    <w:p w:rsidR="000C06C7" w:rsidRDefault="000313BC">
      <w:pPr>
        <w:pStyle w:val="BodyText"/>
        <w:spacing w:before="146" w:line="241" w:lineRule="exact"/>
        <w:ind w:left="544"/>
      </w:pPr>
      <w:r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8" style="position:absolute;left:0;text-align:left;margin-left:59pt;margin-top:5.35pt;width:3pt;height:3pt;z-index:251656192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 xml:space="preserve">Patient </w:t>
      </w:r>
      <w:proofErr w:type="spellStart"/>
      <w:r w:rsidR="000313BC">
        <w:rPr>
          <w:color w:val="212121"/>
        </w:rPr>
        <w:t>Identiﬁcation</w:t>
      </w:r>
      <w:proofErr w:type="spellEnd"/>
      <w:r w:rsidR="000313BC">
        <w:rPr>
          <w:color w:val="212121"/>
        </w:rPr>
        <w:t xml:space="preserve"> and Labeling</w:t>
      </w:r>
    </w:p>
    <w:p w:rsidR="000C06C7" w:rsidRDefault="000313BC">
      <w:pPr>
        <w:pStyle w:val="BodyText"/>
        <w:spacing w:before="147" w:line="241" w:lineRule="exact"/>
        <w:ind w:left="544"/>
      </w:pPr>
      <w:r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7" style="position:absolute;left:0;text-align:left;margin-left:59pt;margin-top:5.35pt;width:3pt;height:3pt;z-index:251657216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proofErr w:type="spellStart"/>
      <w:r w:rsidR="000313BC">
        <w:rPr>
          <w:color w:val="212121"/>
        </w:rPr>
        <w:t>Venoud</w:t>
      </w:r>
      <w:proofErr w:type="spellEnd"/>
      <w:r w:rsidR="000313BC">
        <w:rPr>
          <w:color w:val="212121"/>
        </w:rPr>
        <w:t xml:space="preserve"> Blood Collection: Vacuum Extraction Technique</w:t>
      </w:r>
    </w:p>
    <w:p w:rsidR="000C06C7" w:rsidRDefault="000313BC">
      <w:pPr>
        <w:pStyle w:val="BodyText"/>
        <w:spacing w:before="146" w:line="241" w:lineRule="exact"/>
        <w:ind w:left="544"/>
      </w:pPr>
      <w:r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6" style="position:absolute;left:0;text-align:left;margin-left:59pt;margin-top:5.35pt;width:3pt;height:3pt;z-index:251658240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 xml:space="preserve">Venous Blood: </w:t>
      </w:r>
      <w:proofErr w:type="spellStart"/>
      <w:r w:rsidR="000313BC">
        <w:rPr>
          <w:color w:val="212121"/>
        </w:rPr>
        <w:t>Butte</w:t>
      </w:r>
      <w:r w:rsidR="000313BC">
        <w:rPr>
          <w:color w:val="212121"/>
        </w:rPr>
        <w:t>rﬂy</w:t>
      </w:r>
      <w:proofErr w:type="spellEnd"/>
      <w:r w:rsidR="000313BC">
        <w:rPr>
          <w:color w:val="212121"/>
        </w:rPr>
        <w:t xml:space="preserve"> and Syringe Technique</w:t>
      </w:r>
    </w:p>
    <w:p w:rsidR="000C06C7" w:rsidRDefault="000313BC">
      <w:pPr>
        <w:pStyle w:val="BodyText"/>
        <w:spacing w:before="147" w:line="241" w:lineRule="exact"/>
        <w:ind w:left="544"/>
      </w:pPr>
      <w:r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5" style="position:absolute;left:0;text-align:left;margin-left:59pt;margin-top:5.35pt;width:3pt;height:3pt;z-index:251659264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>Venous Blood Collection: Needle and Syringe Technique</w:t>
      </w:r>
    </w:p>
    <w:p w:rsidR="000C06C7" w:rsidRDefault="000313BC">
      <w:pPr>
        <w:pStyle w:val="BodyText"/>
        <w:spacing w:before="146" w:line="241" w:lineRule="exact"/>
        <w:ind w:left="544"/>
      </w:pPr>
      <w:r>
        <w:rPr>
          <w:color w:val="212121"/>
        </w:rPr>
        <w:t>NKL STARS INTERNATIONAL MEDICAL TRAINING INSTITUE</w:t>
      </w:r>
    </w:p>
    <w:p w:rsidR="000C06C7" w:rsidRDefault="000313BC">
      <w:pPr>
        <w:pStyle w:val="BodyText"/>
        <w:ind w:left="544" w:right="6066"/>
      </w:pPr>
      <w:proofErr w:type="gramStart"/>
      <w:r>
        <w:rPr>
          <w:color w:val="212121"/>
        </w:rPr>
        <w:t>at</w:t>
      </w:r>
      <w:proofErr w:type="gramEnd"/>
      <w:r>
        <w:rPr>
          <w:color w:val="212121"/>
        </w:rPr>
        <w:t xml:space="preserve"> Pink W</w:t>
      </w:r>
      <w:r>
        <w:rPr>
          <w:color w:val="212121"/>
        </w:rPr>
        <w:t xml:space="preserve">alters Building, </w:t>
      </w:r>
      <w:proofErr w:type="spellStart"/>
      <w:r>
        <w:rPr>
          <w:color w:val="212121"/>
        </w:rPr>
        <w:t>Matina</w:t>
      </w:r>
      <w:proofErr w:type="spellEnd"/>
      <w:r>
        <w:rPr>
          <w:color w:val="212121"/>
        </w:rPr>
        <w:t xml:space="preserve"> Davao City December 16-17, 2017</w:t>
      </w:r>
    </w:p>
    <w:p w:rsidR="000C06C7" w:rsidRDefault="000C06C7">
      <w:pPr>
        <w:pStyle w:val="BodyText"/>
        <w:spacing w:before="6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4" style="position:absolute;left:0;text-align:left;margin-left:59pt;margin-top:5.35pt;width:3pt;height:3pt;z-index:251660288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>Training and workshop in Establishing and Improving Autoimmune Testing</w:t>
      </w:r>
    </w:p>
    <w:p w:rsidR="000C06C7" w:rsidRDefault="000313BC">
      <w:pPr>
        <w:pStyle w:val="BodyText"/>
        <w:spacing w:before="147"/>
        <w:ind w:left="544" w:right="5286"/>
      </w:pPr>
      <w:r>
        <w:rPr>
          <w:color w:val="212121"/>
          <w:spacing w:val="-3"/>
        </w:rPr>
        <w:t>PAMET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SEMINAR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Davao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Regional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 xml:space="preserve">Center </w:t>
      </w:r>
      <w:proofErr w:type="spellStart"/>
      <w:r>
        <w:rPr>
          <w:color w:val="212121"/>
        </w:rPr>
        <w:t>Apokon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  <w:spacing w:val="-3"/>
        </w:rPr>
        <w:t>Tagum</w:t>
      </w:r>
      <w:proofErr w:type="spellEnd"/>
      <w:r>
        <w:rPr>
          <w:color w:val="212121"/>
          <w:spacing w:val="-15"/>
        </w:rPr>
        <w:t xml:space="preserve"> </w:t>
      </w:r>
      <w:r>
        <w:rPr>
          <w:color w:val="212121"/>
        </w:rPr>
        <w:t>City</w:t>
      </w:r>
    </w:p>
    <w:p w:rsidR="000C06C7" w:rsidRDefault="000313BC">
      <w:pPr>
        <w:pStyle w:val="BodyText"/>
        <w:spacing w:line="239" w:lineRule="exact"/>
        <w:ind w:left="544"/>
      </w:pPr>
      <w:r>
        <w:rPr>
          <w:color w:val="212121"/>
        </w:rPr>
        <w:t>May 1, 2018</w:t>
      </w:r>
    </w:p>
    <w:p w:rsidR="000C06C7" w:rsidRDefault="000C06C7">
      <w:pPr>
        <w:pStyle w:val="BodyText"/>
        <w:spacing w:before="8"/>
        <w:rPr>
          <w:sz w:val="20"/>
        </w:rPr>
      </w:pPr>
    </w:p>
    <w:p w:rsidR="000C06C7" w:rsidRDefault="000C06C7">
      <w:pPr>
        <w:pStyle w:val="Heading1"/>
      </w:pPr>
      <w:r w:rsidRPr="000C06C7">
        <w:pict>
          <v:shape id="_x0000_s1033" style="position:absolute;left:0;text-align:left;margin-left:59pt;margin-top:5.35pt;width:3pt;height:3pt;z-index:251661312;mso-position-horizontal-relative:page" coordorigin="1180,107" coordsize="60,60" path="m1214,167r-8,l1202,166r-7,-3l1192,161r-3,-3l1186,156r-2,-4l1182,149r-1,-4l1180,141r,-8l1189,116r3,-3l1195,111r7,-3l1206,107r8,l1218,108r7,3l1228,113r3,3l1234,119r2,3l1238,126r1,3l1240,133r,8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>Regional Newborn Screening Program Implementation Review</w:t>
      </w:r>
    </w:p>
    <w:p w:rsidR="000C06C7" w:rsidRDefault="000C06C7">
      <w:pPr>
        <w:sectPr w:rsidR="000C06C7">
          <w:pgSz w:w="12240" w:h="15840"/>
          <w:pgMar w:top="480" w:right="640" w:bottom="280" w:left="920" w:header="720" w:footer="720" w:gutter="0"/>
          <w:cols w:space="720"/>
        </w:sectPr>
      </w:pPr>
    </w:p>
    <w:p w:rsidR="000C06C7" w:rsidRDefault="000313BC">
      <w:pPr>
        <w:pStyle w:val="BodyText"/>
        <w:spacing w:before="83" w:line="241" w:lineRule="exact"/>
        <w:ind w:left="544"/>
      </w:pPr>
      <w:r>
        <w:rPr>
          <w:color w:val="212121"/>
        </w:rPr>
        <w:lastRenderedPageBreak/>
        <w:t>Department of Health</w:t>
      </w:r>
    </w:p>
    <w:p w:rsidR="000C06C7" w:rsidRDefault="000313BC">
      <w:pPr>
        <w:pStyle w:val="BodyText"/>
        <w:ind w:left="544" w:right="6331"/>
      </w:pPr>
      <w:r>
        <w:rPr>
          <w:color w:val="212121"/>
        </w:rPr>
        <w:t>Waterfront Insular Hotel, Davao City November 23, 2018</w:t>
      </w:r>
    </w:p>
    <w:p w:rsidR="000C06C7" w:rsidRDefault="000C06C7">
      <w:pPr>
        <w:pStyle w:val="BodyText"/>
        <w:rPr>
          <w:sz w:val="24"/>
        </w:rPr>
      </w:pPr>
    </w:p>
    <w:p w:rsidR="000C06C7" w:rsidRDefault="000C06C7">
      <w:pPr>
        <w:pStyle w:val="Heading1"/>
        <w:spacing w:before="155"/>
        <w:ind w:left="109"/>
      </w:pPr>
      <w:r w:rsidRPr="000C06C7">
        <w:pict>
          <v:line id="_x0000_s1032" style="position:absolute;left:0;text-align:left;z-index:-251642880;mso-wrap-distance-left:0;mso-wrap-distance-right:0;mso-position-horizontal-relative:page" from="51.5pt,26.25pt" to="572.75pt,26.25pt" strokecolor="#666">
            <w10:wrap type="topAndBottom" anchorx="page"/>
          </v:line>
        </w:pict>
      </w:r>
      <w:r w:rsidR="000313BC">
        <w:rPr>
          <w:w w:val="105"/>
        </w:rPr>
        <w:t>PERSONAL STRENGTHS</w:t>
      </w:r>
    </w:p>
    <w:p w:rsidR="000C06C7" w:rsidRDefault="000313BC">
      <w:pPr>
        <w:pStyle w:val="BodyText"/>
        <w:spacing w:before="163"/>
        <w:ind w:left="259" w:right="8730"/>
      </w:pPr>
      <w:r>
        <w:rPr>
          <w:color w:val="212121"/>
        </w:rPr>
        <w:t>Dedicated to work Hardworking Open-minded</w:t>
      </w:r>
    </w:p>
    <w:p w:rsidR="000C06C7" w:rsidRDefault="000313BC">
      <w:pPr>
        <w:pStyle w:val="BodyText"/>
        <w:spacing w:line="237" w:lineRule="exact"/>
        <w:ind w:left="259"/>
      </w:pPr>
      <w:r>
        <w:rPr>
          <w:color w:val="212121"/>
        </w:rPr>
        <w:t>Out-going person</w:t>
      </w:r>
    </w:p>
    <w:p w:rsidR="000C06C7" w:rsidRDefault="000C06C7">
      <w:pPr>
        <w:pStyle w:val="BodyText"/>
        <w:spacing w:before="3"/>
        <w:rPr>
          <w:sz w:val="27"/>
        </w:rPr>
      </w:pPr>
    </w:p>
    <w:p w:rsidR="000C06C7" w:rsidRDefault="000C06C7">
      <w:pPr>
        <w:pStyle w:val="Heading1"/>
        <w:ind w:left="109"/>
      </w:pPr>
      <w:r w:rsidRPr="000C06C7">
        <w:pict>
          <v:line id="_x0000_s1031" style="position:absolute;left:0;text-align:left;z-index:-251641856;mso-wrap-distance-left:0;mso-wrap-distance-right:0;mso-position-horizontal-relative:page" from="51.5pt,18.5pt" to="572.75pt,18.5pt" strokecolor="#666">
            <w10:wrap type="topAndBottom" anchorx="page"/>
          </v:line>
        </w:pict>
      </w:r>
      <w:r w:rsidR="000313BC">
        <w:rPr>
          <w:w w:val="105"/>
        </w:rPr>
        <w:t>INTERNSHIP EXPOSURE</w:t>
      </w:r>
    </w:p>
    <w:p w:rsidR="000C06C7" w:rsidRDefault="000313BC">
      <w:pPr>
        <w:pStyle w:val="BodyText"/>
        <w:spacing w:before="163"/>
        <w:ind w:left="259" w:right="1139" w:firstLine="285"/>
      </w:pPr>
      <w:r>
        <w:rPr>
          <w:color w:val="212121"/>
        </w:rPr>
        <w:t>Southern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Philippines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Medical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Center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Emergency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Room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Laboratory,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Hematology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Section,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Clinical Microscopy,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Histopathology</w:t>
      </w:r>
    </w:p>
    <w:p w:rsidR="000C06C7" w:rsidRDefault="000C06C7">
      <w:pPr>
        <w:pStyle w:val="BodyText"/>
        <w:spacing w:line="238" w:lineRule="exact"/>
        <w:ind w:left="544"/>
      </w:pPr>
      <w:r w:rsidRPr="000C06C7">
        <w:pict>
          <v:shape id="_x0000_s1030" style="position:absolute;left:0;text-align:left;margin-left:59pt;margin-top:-18.8pt;width:3pt;height:3pt;z-index:-251650048;mso-position-horizontal-relative:page" coordorigin="1180,-376" coordsize="60,60" path="m1214,-316r-8,l1202,-317r-7,-3l1192,-322r-3,-3l1186,-328r-2,-3l1182,-335r-1,-3l1180,-342r,-8l1189,-367r3,-3l1195,-372r7,-3l1206,-376r8,l1218,-375r7,3l1228,-370r3,3l1234,-364r2,3l1238,-358r1,4l1240,-350r,8l1239,-338r-1,3l1236,-331r-2,3l1231,-325r-3,3l1225,-320r-7,3l1214,-316xe" fillcolor="#212121" stroked="f">
            <v:path arrowok="t"/>
            <w10:wrap anchorx="page"/>
          </v:shape>
        </w:pict>
      </w:r>
      <w:r w:rsidRPr="000C06C7">
        <w:pict>
          <v:shape id="_x0000_s1029" style="position:absolute;left:0;text-align:left;margin-left:59pt;margin-top:5.2pt;width:3pt;height:3pt;z-index:251662336;mso-position-horizontal-relative:page" coordorigin="1180,104" coordsize="60,60" path="m1214,164r-8,l1202,163r-7,-3l1192,158r-3,-3l1186,152r-2,-3l1182,146r-1,-4l1180,138r,-8l1189,113r3,-3l1195,108r7,-3l1206,104r8,l1218,105r7,3l1228,110r3,3l1234,116r2,3l1238,122r1,4l1240,130r,8l1231,155r-3,3l1225,160r-7,3l1214,164xe" fillcolor="#212121" stroked="f">
            <v:path arrowok="t"/>
            <w10:wrap anchorx="page"/>
          </v:shape>
        </w:pict>
      </w:r>
      <w:r w:rsidR="000313BC">
        <w:rPr>
          <w:color w:val="212121"/>
        </w:rPr>
        <w:t>Davao Regional Medical Center - Microbiology, Clinical Chemistry</w:t>
      </w:r>
    </w:p>
    <w:p w:rsidR="000C06C7" w:rsidRDefault="000C06C7">
      <w:pPr>
        <w:pStyle w:val="BodyText"/>
        <w:ind w:left="259" w:right="720" w:firstLine="285"/>
      </w:pPr>
      <w:r w:rsidRPr="000C06C7">
        <w:pict>
          <v:shape id="_x0000_s1028" style="position:absolute;left:0;text-align:left;margin-left:59pt;margin-top:5.35pt;width:3pt;height:3pt;z-index:-251649024;mso-position-horizontal-relative:page" coordorigin="1180,107" coordsize="60,60" path="m1214,167r-8,l1202,166r-7,-3l1192,161r-3,-3l1186,155r-2,-3l1182,148r-1,-3l1180,141r,-8l1189,116r3,-3l1195,111r7,-3l1206,107r8,l1218,108r7,3l1228,113r3,3l1234,119r2,3l1238,125r1,4l1240,133r,8l1239,145r-1,3l1236,152r-2,3l1231,158r-3,3l1225,163r-7,3l1214,167xe" fillcolor="#212121" stroked="f">
            <v:path arrowok="t"/>
            <w10:wrap anchorx="page"/>
          </v:shape>
        </w:pict>
      </w:r>
      <w:r w:rsidR="000313BC">
        <w:rPr>
          <w:color w:val="212121"/>
        </w:rPr>
        <w:t xml:space="preserve">Davao Doctors Hospital - </w:t>
      </w:r>
      <w:proofErr w:type="spellStart"/>
      <w:r w:rsidR="000313BC">
        <w:rPr>
          <w:color w:val="212121"/>
        </w:rPr>
        <w:t>ImmunoSero</w:t>
      </w:r>
      <w:proofErr w:type="spellEnd"/>
      <w:r w:rsidR="000313BC">
        <w:rPr>
          <w:color w:val="212121"/>
        </w:rPr>
        <w:t xml:space="preserve"> Blood Bank Section, Hematology Section, </w:t>
      </w:r>
      <w:r w:rsidR="000313BC">
        <w:rPr>
          <w:color w:val="212121"/>
        </w:rPr>
        <w:t>Clinical Microscopy Section</w:t>
      </w:r>
    </w:p>
    <w:p w:rsidR="000C06C7" w:rsidRDefault="000C06C7">
      <w:pPr>
        <w:pStyle w:val="BodyText"/>
        <w:spacing w:line="239" w:lineRule="exact"/>
        <w:ind w:left="544"/>
      </w:pPr>
      <w:r w:rsidRPr="000C06C7">
        <w:pict>
          <v:shape id="_x0000_s1027" style="position:absolute;left:0;text-align:left;margin-left:59pt;margin-top:5.2pt;width:3pt;height:3pt;z-index:251663360;mso-position-horizontal-relative:page" coordorigin="1180,104" coordsize="60,60" path="m1214,164r-8,l1202,163r-7,-3l1192,158r-3,-3l1186,152r-2,-3l1182,145r-1,-3l1180,138r,-8l1189,113r3,-3l1195,108r7,-3l1206,104r8,l1218,105r7,3l1228,110r3,3l1234,116r2,3l1238,122r1,4l1240,130r,8l1239,142r-1,3l1236,149r-2,3l1231,155r-3,3l1225,160r-7,3l1214,164xe" fillcolor="#212121" stroked="f">
            <v:path arrowok="t"/>
            <w10:wrap anchorx="page"/>
          </v:shape>
        </w:pict>
      </w:r>
      <w:r w:rsidR="000313BC">
        <w:rPr>
          <w:color w:val="212121"/>
        </w:rPr>
        <w:t>University Of Immaculate Conception - Clinical Chemistry Section</w:t>
      </w:r>
    </w:p>
    <w:sectPr w:rsidR="000C06C7" w:rsidSect="000C06C7">
      <w:pgSz w:w="12240" w:h="15840"/>
      <w:pgMar w:top="600" w:right="6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0686"/>
    <w:multiLevelType w:val="hybridMultilevel"/>
    <w:tmpl w:val="C0B09010"/>
    <w:lvl w:ilvl="0" w:tplc="2D7A313C">
      <w:numFmt w:val="bullet"/>
      <w:lvlText w:val="•"/>
      <w:lvlJc w:val="left"/>
      <w:pPr>
        <w:ind w:left="260" w:hanging="123"/>
      </w:pPr>
      <w:rPr>
        <w:rFonts w:ascii="Arial" w:eastAsia="Arial" w:hAnsi="Arial" w:cs="Arial" w:hint="default"/>
        <w:color w:val="212121"/>
        <w:w w:val="96"/>
        <w:sz w:val="21"/>
        <w:szCs w:val="21"/>
      </w:rPr>
    </w:lvl>
    <w:lvl w:ilvl="1" w:tplc="33E441F6">
      <w:numFmt w:val="bullet"/>
      <w:lvlText w:val="•"/>
      <w:lvlJc w:val="left"/>
      <w:pPr>
        <w:ind w:left="1302" w:hanging="123"/>
      </w:pPr>
      <w:rPr>
        <w:rFonts w:hint="default"/>
      </w:rPr>
    </w:lvl>
    <w:lvl w:ilvl="2" w:tplc="CE78599E">
      <w:numFmt w:val="bullet"/>
      <w:lvlText w:val="•"/>
      <w:lvlJc w:val="left"/>
      <w:pPr>
        <w:ind w:left="2344" w:hanging="123"/>
      </w:pPr>
      <w:rPr>
        <w:rFonts w:hint="default"/>
      </w:rPr>
    </w:lvl>
    <w:lvl w:ilvl="3" w:tplc="8ACE94DE">
      <w:numFmt w:val="bullet"/>
      <w:lvlText w:val="•"/>
      <w:lvlJc w:val="left"/>
      <w:pPr>
        <w:ind w:left="3386" w:hanging="123"/>
      </w:pPr>
      <w:rPr>
        <w:rFonts w:hint="default"/>
      </w:rPr>
    </w:lvl>
    <w:lvl w:ilvl="4" w:tplc="8C8C6AA2">
      <w:numFmt w:val="bullet"/>
      <w:lvlText w:val="•"/>
      <w:lvlJc w:val="left"/>
      <w:pPr>
        <w:ind w:left="4428" w:hanging="123"/>
      </w:pPr>
      <w:rPr>
        <w:rFonts w:hint="default"/>
      </w:rPr>
    </w:lvl>
    <w:lvl w:ilvl="5" w:tplc="324CEBE6">
      <w:numFmt w:val="bullet"/>
      <w:lvlText w:val="•"/>
      <w:lvlJc w:val="left"/>
      <w:pPr>
        <w:ind w:left="5470" w:hanging="123"/>
      </w:pPr>
      <w:rPr>
        <w:rFonts w:hint="default"/>
      </w:rPr>
    </w:lvl>
    <w:lvl w:ilvl="6" w:tplc="9A009486">
      <w:numFmt w:val="bullet"/>
      <w:lvlText w:val="•"/>
      <w:lvlJc w:val="left"/>
      <w:pPr>
        <w:ind w:left="6512" w:hanging="123"/>
      </w:pPr>
      <w:rPr>
        <w:rFonts w:hint="default"/>
      </w:rPr>
    </w:lvl>
    <w:lvl w:ilvl="7" w:tplc="3C342B34">
      <w:numFmt w:val="bullet"/>
      <w:lvlText w:val="•"/>
      <w:lvlJc w:val="left"/>
      <w:pPr>
        <w:ind w:left="7554" w:hanging="123"/>
      </w:pPr>
      <w:rPr>
        <w:rFonts w:hint="default"/>
      </w:rPr>
    </w:lvl>
    <w:lvl w:ilvl="8" w:tplc="ADEE1B20">
      <w:numFmt w:val="bullet"/>
      <w:lvlText w:val="•"/>
      <w:lvlJc w:val="left"/>
      <w:pPr>
        <w:ind w:left="8596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06C7"/>
    <w:rsid w:val="000313BC"/>
    <w:rsid w:val="000C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6C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C06C7"/>
    <w:pPr>
      <w:ind w:left="544"/>
      <w:outlineLvl w:val="0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6C7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0C06C7"/>
    <w:pPr>
      <w:spacing w:before="163"/>
      <w:ind w:left="260" w:right="333" w:firstLine="285"/>
    </w:pPr>
  </w:style>
  <w:style w:type="paragraph" w:customStyle="1" w:styleId="TableParagraph">
    <w:name w:val="Table Paragraph"/>
    <w:basedOn w:val="Normal"/>
    <w:uiPriority w:val="1"/>
    <w:qFormat/>
    <w:rsid w:val="000C06C7"/>
  </w:style>
  <w:style w:type="character" w:styleId="Hyperlink">
    <w:name w:val="Hyperlink"/>
    <w:basedOn w:val="DefaultParagraphFont"/>
    <w:uiPriority w:val="99"/>
    <w:unhideWhenUsed/>
    <w:rsid w:val="00031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tzgerald-3911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2019-07-07T07:01:00Z</dcterms:created>
  <dcterms:modified xsi:type="dcterms:W3CDTF">2019-07-07T07:01:00Z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2019-07-07T00:00:00Z</vt:filetime>
  </property>
</Properties>
</file>