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7C" w:rsidRDefault="00C709D7">
      <w:pPr>
        <w:spacing w:before="78"/>
        <w:ind w:left="2182"/>
        <w:rPr>
          <w:rFonts w:ascii="Arial"/>
          <w:b/>
          <w:i/>
          <w:sz w:val="42"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5886450</wp:posOffset>
            </wp:positionH>
            <wp:positionV relativeFrom="paragraph">
              <wp:posOffset>63471</wp:posOffset>
            </wp:positionV>
            <wp:extent cx="1343405" cy="1524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40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sz w:val="42"/>
          <w:u w:val="thick"/>
        </w:rPr>
        <w:t>CURRICULUM VITAE</w:t>
      </w:r>
    </w:p>
    <w:p w:rsidR="00B0237C" w:rsidRDefault="00C709D7" w:rsidP="00C25DFA">
      <w:pPr>
        <w:tabs>
          <w:tab w:val="left" w:pos="2299"/>
        </w:tabs>
        <w:spacing w:before="268" w:line="367" w:lineRule="exact"/>
        <w:ind w:left="260"/>
        <w:rPr>
          <w:b/>
          <w:sz w:val="32"/>
        </w:rPr>
      </w:pPr>
      <w:r>
        <w:rPr>
          <w:sz w:val="24"/>
        </w:rPr>
        <w:t>Name: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32"/>
        </w:rPr>
        <w:t xml:space="preserve">Saifee </w:t>
      </w:r>
    </w:p>
    <w:p w:rsidR="00B0237C" w:rsidRDefault="00B0237C">
      <w:pPr>
        <w:pStyle w:val="BodyText"/>
        <w:spacing w:before="10"/>
        <w:rPr>
          <w:sz w:val="23"/>
        </w:rPr>
      </w:pPr>
    </w:p>
    <w:p w:rsidR="00C25DFA" w:rsidRDefault="00C25DFA">
      <w:pPr>
        <w:pStyle w:val="BodyText"/>
        <w:spacing w:before="10"/>
        <w:rPr>
          <w:sz w:val="23"/>
        </w:rPr>
      </w:pPr>
    </w:p>
    <w:p w:rsidR="00C25DFA" w:rsidRDefault="00C25DFA">
      <w:pPr>
        <w:pStyle w:val="BodyText"/>
        <w:spacing w:before="10"/>
        <w:rPr>
          <w:sz w:val="23"/>
        </w:rPr>
      </w:pPr>
      <w:r>
        <w:rPr>
          <w:sz w:val="23"/>
        </w:rPr>
        <w:t xml:space="preserve">   Email: </w:t>
      </w:r>
      <w:hyperlink r:id="rId8" w:history="1">
        <w:r w:rsidRPr="00D90BC3">
          <w:rPr>
            <w:rStyle w:val="Hyperlink"/>
            <w:sz w:val="23"/>
          </w:rPr>
          <w:t>saifee.392108@2freemail.com</w:t>
        </w:r>
      </w:hyperlink>
    </w:p>
    <w:p w:rsidR="00C25DFA" w:rsidRDefault="00C25DFA">
      <w:pPr>
        <w:pStyle w:val="BodyText"/>
        <w:spacing w:before="10"/>
        <w:rPr>
          <w:sz w:val="23"/>
        </w:rPr>
      </w:pPr>
    </w:p>
    <w:p w:rsidR="00C25DFA" w:rsidRDefault="00C25DFA">
      <w:pPr>
        <w:pStyle w:val="BodyText"/>
        <w:spacing w:before="10"/>
        <w:rPr>
          <w:sz w:val="23"/>
        </w:rPr>
      </w:pPr>
    </w:p>
    <w:p w:rsidR="00B0237C" w:rsidRDefault="00B0237C">
      <w:pPr>
        <w:spacing w:before="88" w:line="276" w:lineRule="auto"/>
        <w:ind w:left="140" w:right="917"/>
        <w:jc w:val="both"/>
        <w:rPr>
          <w:rFonts w:ascii="Arial"/>
          <w:sz w:val="24"/>
        </w:rPr>
      </w:pPr>
      <w:r w:rsidRPr="00B0237C">
        <w:pict>
          <v:polyline id="_x0000_s1060" style="position:absolute;left:0;text-align:left;z-index:-251660288;mso-position-horizontal-relative:page" points="612pt,5.2pt,2in,5.2pt,2in,21pt,2in,36.85pt,612pt,36.85pt,612pt,21pt,612pt,5.2pt" coordorigin="1440,52" coordsize="9360,634" fillcolor="aqua" stroked="f">
            <v:path arrowok="t"/>
            <w10:wrap anchorx="page"/>
          </v:polyline>
        </w:pict>
      </w:r>
      <w:r w:rsidR="00C709D7">
        <w:rPr>
          <w:rFonts w:ascii="Arial"/>
          <w:w w:val="95"/>
          <w:sz w:val="24"/>
        </w:rPr>
        <w:t xml:space="preserve">CIVIL/CONSTRUCTION ENGINEER WITH HIGH EXPERTISE IN PROCUREMENT, COST </w:t>
      </w:r>
      <w:r w:rsidR="00C709D7">
        <w:rPr>
          <w:rFonts w:ascii="Arial"/>
          <w:sz w:val="24"/>
        </w:rPr>
        <w:t xml:space="preserve">ESTIMATION AND CONTRACTS MANAGEMENT WITH OVER 21 YEARS OF WIDE </w:t>
      </w:r>
      <w:r w:rsidR="00C709D7">
        <w:rPr>
          <w:rFonts w:ascii="Arial"/>
          <w:sz w:val="24"/>
          <w:shd w:val="clear" w:color="auto" w:fill="00FFFF"/>
        </w:rPr>
        <w:t>EXPERIENCE</w:t>
      </w:r>
    </w:p>
    <w:p w:rsidR="00B0237C" w:rsidRDefault="00B0237C">
      <w:pPr>
        <w:pStyle w:val="BodyText"/>
        <w:spacing w:before="7" w:after="1"/>
        <w:rPr>
          <w:rFonts w:ascii="Arial"/>
          <w:sz w:val="2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6"/>
        <w:gridCol w:w="3116"/>
        <w:gridCol w:w="3117"/>
      </w:tblGrid>
      <w:tr w:rsidR="00B0237C">
        <w:trPr>
          <w:trHeight w:val="551"/>
        </w:trPr>
        <w:tc>
          <w:tcPr>
            <w:tcW w:w="3116" w:type="dxa"/>
            <w:shd w:val="clear" w:color="auto" w:fill="1F3864"/>
          </w:tcPr>
          <w:p w:rsidR="00B0237C" w:rsidRDefault="00C709D7">
            <w:pPr>
              <w:pStyle w:val="TableParagraph"/>
              <w:spacing w:before="2" w:line="274" w:lineRule="exact"/>
              <w:ind w:left="1042" w:hanging="438"/>
              <w:rPr>
                <w:sz w:val="24"/>
              </w:rPr>
            </w:pPr>
            <w:r>
              <w:rPr>
                <w:color w:val="FFFFFF"/>
                <w:sz w:val="24"/>
              </w:rPr>
              <w:t>Project/Tender Cost Estimation</w:t>
            </w:r>
          </w:p>
        </w:tc>
        <w:tc>
          <w:tcPr>
            <w:tcW w:w="3116" w:type="dxa"/>
            <w:vMerge w:val="restart"/>
            <w:shd w:val="clear" w:color="auto" w:fill="1F3864"/>
          </w:tcPr>
          <w:p w:rsidR="00B0237C" w:rsidRDefault="00B0237C">
            <w:pPr>
              <w:pStyle w:val="TableParagraph"/>
              <w:spacing w:before="8"/>
              <w:ind w:left="0"/>
              <w:rPr>
                <w:rFonts w:ascii="Arial"/>
                <w:sz w:val="23"/>
              </w:rPr>
            </w:pPr>
          </w:p>
          <w:p w:rsidR="00B0237C" w:rsidRDefault="00C709D7">
            <w:pPr>
              <w:pStyle w:val="TableParagraph"/>
              <w:ind w:left="997" w:hanging="383"/>
              <w:rPr>
                <w:sz w:val="24"/>
              </w:rPr>
            </w:pPr>
            <w:r>
              <w:rPr>
                <w:color w:val="FFFFFF"/>
                <w:sz w:val="24"/>
              </w:rPr>
              <w:t>Procurement &amp; Sub Contracting</w:t>
            </w:r>
          </w:p>
        </w:tc>
        <w:tc>
          <w:tcPr>
            <w:tcW w:w="3117" w:type="dxa"/>
            <w:shd w:val="clear" w:color="auto" w:fill="1F3864"/>
          </w:tcPr>
          <w:p w:rsidR="00B0237C" w:rsidRDefault="00C709D7">
            <w:pPr>
              <w:pStyle w:val="TableParagraph"/>
              <w:spacing w:line="274" w:lineRule="exact"/>
              <w:ind w:left="226" w:right="21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Contracts /Quantity Survey</w:t>
            </w:r>
          </w:p>
        </w:tc>
      </w:tr>
      <w:tr w:rsidR="00B0237C">
        <w:trPr>
          <w:trHeight w:val="552"/>
        </w:trPr>
        <w:tc>
          <w:tcPr>
            <w:tcW w:w="3116" w:type="dxa"/>
            <w:shd w:val="clear" w:color="auto" w:fill="1F3864"/>
          </w:tcPr>
          <w:p w:rsidR="00B0237C" w:rsidRDefault="00C709D7">
            <w:pPr>
              <w:pStyle w:val="TableParagraph"/>
              <w:spacing w:line="274" w:lineRule="exact"/>
              <w:ind w:left="491"/>
              <w:rPr>
                <w:sz w:val="24"/>
              </w:rPr>
            </w:pPr>
            <w:r>
              <w:rPr>
                <w:color w:val="FFFFFF"/>
                <w:sz w:val="24"/>
              </w:rPr>
              <w:t>Costing/Rate Analysis</w:t>
            </w:r>
          </w:p>
        </w:tc>
        <w:tc>
          <w:tcPr>
            <w:tcW w:w="3116" w:type="dxa"/>
            <w:vMerge/>
            <w:tcBorders>
              <w:top w:val="nil"/>
            </w:tcBorders>
            <w:shd w:val="clear" w:color="auto" w:fill="1F3864"/>
          </w:tcPr>
          <w:p w:rsidR="00B0237C" w:rsidRDefault="00B0237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shd w:val="clear" w:color="auto" w:fill="1F3864"/>
          </w:tcPr>
          <w:p w:rsidR="00B0237C" w:rsidRDefault="00C709D7">
            <w:pPr>
              <w:pStyle w:val="TableParagraph"/>
              <w:spacing w:line="274" w:lineRule="exact"/>
              <w:ind w:left="225" w:right="21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Value Engineering</w:t>
            </w:r>
          </w:p>
        </w:tc>
      </w:tr>
    </w:tbl>
    <w:p w:rsidR="00B0237C" w:rsidRDefault="00B0237C">
      <w:pPr>
        <w:pStyle w:val="BodyText"/>
        <w:spacing w:before="4"/>
        <w:rPr>
          <w:rFonts w:ascii="Arial"/>
          <w:sz w:val="25"/>
        </w:rPr>
      </w:pPr>
    </w:p>
    <w:p w:rsidR="00B0237C" w:rsidRDefault="00B0237C">
      <w:pPr>
        <w:pStyle w:val="ListParagraph"/>
        <w:numPr>
          <w:ilvl w:val="0"/>
          <w:numId w:val="14"/>
        </w:numPr>
        <w:tabs>
          <w:tab w:val="left" w:pos="561"/>
        </w:tabs>
        <w:spacing w:line="550" w:lineRule="atLeast"/>
        <w:ind w:right="3664" w:hanging="1260"/>
        <w:rPr>
          <w:sz w:val="24"/>
        </w:rPr>
      </w:pPr>
      <w:r w:rsidRPr="00B0237C">
        <w:pict>
          <v:rect id="_x0000_s1059" style="position:absolute;left:0;text-align:left;margin-left:72.9pt;margin-top:12.2pt;width:503.05pt;height:1.55pt;z-index:-251661312;mso-position-horizontal-relative:page" fillcolor="black" stroked="f">
            <w10:wrap anchorx="page"/>
          </v:rect>
        </w:pict>
      </w:r>
      <w:r w:rsidRPr="00B023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72.9pt;margin-top:-.35pt;width:503.05pt;height:12.55pt;z-index:-251659264;mso-position-horizontal-relative:page" fillcolor="#e7e7e7" stroked="f">
            <v:textbox inset="0,0,0,0">
              <w:txbxContent>
                <w:p w:rsidR="00B0237C" w:rsidRDefault="00C709D7">
                  <w:pPr>
                    <w:spacing w:line="251" w:lineRule="exact"/>
                    <w:ind w:left="-19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95"/>
                      <w:sz w:val="24"/>
                    </w:rPr>
                    <w:t>EDUCATIONAL QUALIFICATION</w:t>
                  </w:r>
                </w:p>
              </w:txbxContent>
            </v:textbox>
            <w10:wrap anchorx="page"/>
          </v:shape>
        </w:pict>
      </w:r>
      <w:r w:rsidR="00C709D7">
        <w:rPr>
          <w:sz w:val="24"/>
        </w:rPr>
        <w:t xml:space="preserve">Bachelors in Construction Engineering </w:t>
      </w:r>
      <w:r w:rsidR="00C709D7">
        <w:rPr>
          <w:b/>
          <w:sz w:val="24"/>
        </w:rPr>
        <w:t xml:space="preserve">(1st Class with Honors) University: </w:t>
      </w:r>
      <w:r w:rsidR="00C709D7">
        <w:rPr>
          <w:sz w:val="24"/>
        </w:rPr>
        <w:t xml:space="preserve">Mumbai (India); </w:t>
      </w:r>
      <w:r w:rsidR="00C709D7">
        <w:rPr>
          <w:b/>
          <w:sz w:val="24"/>
        </w:rPr>
        <w:t>Year</w:t>
      </w:r>
      <w:r w:rsidR="00C709D7">
        <w:rPr>
          <w:sz w:val="24"/>
        </w:rPr>
        <w:t>:</w:t>
      </w:r>
      <w:r w:rsidR="00C709D7">
        <w:rPr>
          <w:spacing w:val="55"/>
          <w:sz w:val="24"/>
        </w:rPr>
        <w:t xml:space="preserve"> </w:t>
      </w:r>
      <w:r w:rsidR="00C709D7">
        <w:rPr>
          <w:sz w:val="24"/>
        </w:rPr>
        <w:t>1997</w:t>
      </w:r>
    </w:p>
    <w:p w:rsidR="00B0237C" w:rsidRDefault="00C709D7">
      <w:pPr>
        <w:pStyle w:val="Heading1"/>
        <w:numPr>
          <w:ilvl w:val="0"/>
          <w:numId w:val="14"/>
        </w:numPr>
        <w:tabs>
          <w:tab w:val="left" w:pos="560"/>
        </w:tabs>
        <w:spacing w:before="165"/>
        <w:ind w:left="560" w:hanging="240"/>
      </w:pPr>
      <w:r>
        <w:t>Post Graduate Diploma in Procurement &amp; Contracts</w:t>
      </w:r>
      <w:r>
        <w:rPr>
          <w:spacing w:val="-4"/>
        </w:rPr>
        <w:t xml:space="preserve"> </w:t>
      </w:r>
      <w:r>
        <w:t>Management</w:t>
      </w:r>
    </w:p>
    <w:p w:rsidR="00B0237C" w:rsidRDefault="00C709D7">
      <w:pPr>
        <w:pStyle w:val="Heading2"/>
        <w:spacing w:before="136"/>
        <w:ind w:left="1580"/>
        <w:rPr>
          <w:b/>
        </w:rPr>
      </w:pPr>
      <w:r>
        <w:t>Westford School of Management; Edu Cal (UK) Year</w:t>
      </w:r>
      <w:r>
        <w:rPr>
          <w:b/>
        </w:rPr>
        <w:t>: 2016</w:t>
      </w:r>
    </w:p>
    <w:p w:rsidR="00B0237C" w:rsidRDefault="00C709D7">
      <w:pPr>
        <w:pStyle w:val="ListParagraph"/>
        <w:numPr>
          <w:ilvl w:val="0"/>
          <w:numId w:val="14"/>
        </w:numPr>
        <w:tabs>
          <w:tab w:val="left" w:pos="620"/>
        </w:tabs>
        <w:spacing w:before="117" w:line="275" w:lineRule="exact"/>
        <w:ind w:left="619" w:hanging="240"/>
        <w:rPr>
          <w:b/>
          <w:sz w:val="24"/>
        </w:rPr>
      </w:pPr>
      <w:r>
        <w:rPr>
          <w:b/>
          <w:sz w:val="24"/>
        </w:rPr>
        <w:t>RICS Modules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Study</w:t>
      </w:r>
    </w:p>
    <w:p w:rsidR="00B0237C" w:rsidRDefault="00C709D7">
      <w:pPr>
        <w:pStyle w:val="ListParagraph"/>
        <w:numPr>
          <w:ilvl w:val="1"/>
          <w:numId w:val="14"/>
        </w:numPr>
        <w:tabs>
          <w:tab w:val="left" w:pos="1820"/>
        </w:tabs>
        <w:spacing w:line="275" w:lineRule="exact"/>
        <w:rPr>
          <w:sz w:val="24"/>
        </w:rPr>
      </w:pPr>
      <w:r>
        <w:rPr>
          <w:sz w:val="24"/>
        </w:rPr>
        <w:t>Construction Law; 2. Civil Engg QS Practice; 3. Facilities</w:t>
      </w:r>
      <w:r>
        <w:rPr>
          <w:spacing w:val="-11"/>
          <w:sz w:val="24"/>
        </w:rPr>
        <w:t xml:space="preserve"> </w:t>
      </w:r>
      <w:r>
        <w:rPr>
          <w:sz w:val="24"/>
        </w:rPr>
        <w:t>Management</w:t>
      </w:r>
    </w:p>
    <w:p w:rsidR="00B0237C" w:rsidRDefault="00B0237C">
      <w:pPr>
        <w:pStyle w:val="BodyText"/>
        <w:rPr>
          <w:sz w:val="24"/>
        </w:rPr>
      </w:pPr>
    </w:p>
    <w:p w:rsidR="00B0237C" w:rsidRDefault="00C709D7">
      <w:pPr>
        <w:ind w:left="1580"/>
        <w:rPr>
          <w:sz w:val="24"/>
        </w:rPr>
      </w:pPr>
      <w:r>
        <w:rPr>
          <w:b/>
          <w:sz w:val="24"/>
        </w:rPr>
        <w:t>University: READING (United Kingdom); Year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2010</w:t>
      </w:r>
    </w:p>
    <w:p w:rsidR="00B0237C" w:rsidRDefault="00B0237C">
      <w:pPr>
        <w:pStyle w:val="BodyText"/>
        <w:spacing w:before="1"/>
        <w:rPr>
          <w:sz w:val="11"/>
        </w:rPr>
      </w:pPr>
      <w:r w:rsidRPr="00B0237C">
        <w:pict>
          <v:group id="_x0000_s1054" style="position:absolute;margin-left:1in;margin-top:8.35pt;width:508.5pt;height:14.7pt;z-index:-251654144;mso-wrap-distance-left:0;mso-wrap-distance-right:0;mso-position-horizontal-relative:page" coordorigin="1440,167" coordsize="10170,294">
            <v:rect id="_x0000_s1057" style="position:absolute;left:1549;top:179;width:10061;height:254" fillcolor="#e7e7e7" stroked="f"/>
            <v:rect id="_x0000_s1056" style="position:absolute;left:1549;top:429;width:10061;height:32" fillcolor="black" stroked="f"/>
            <v:shape id="_x0000_s1055" type="#_x0000_t202" style="position:absolute;left:1440;top:167;width:10170;height:294" filled="f" stroked="f">
              <v:textbox inset="0,0,0,0">
                <w:txbxContent>
                  <w:p w:rsidR="00B0237C" w:rsidRDefault="00C709D7">
                    <w:pPr>
                      <w:spacing w:line="231" w:lineRule="exact"/>
                      <w:rPr>
                        <w:rFonts w:asci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w w:val="90"/>
                        <w:sz w:val="24"/>
                      </w:rPr>
                      <w:t>BRIEF CAREER PROFILE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237C" w:rsidRDefault="00C709D7">
      <w:pPr>
        <w:pStyle w:val="ListParagraph"/>
        <w:numPr>
          <w:ilvl w:val="0"/>
          <w:numId w:val="13"/>
        </w:numPr>
        <w:tabs>
          <w:tab w:val="left" w:pos="860"/>
        </w:tabs>
        <w:spacing w:line="251" w:lineRule="exact"/>
        <w:rPr>
          <w:sz w:val="24"/>
        </w:rPr>
      </w:pPr>
      <w:r>
        <w:rPr>
          <w:sz w:val="24"/>
        </w:rPr>
        <w:t>Post</w:t>
      </w:r>
      <w:r>
        <w:rPr>
          <w:spacing w:val="-19"/>
          <w:sz w:val="24"/>
        </w:rPr>
        <w:t xml:space="preserve"> </w:t>
      </w:r>
      <w:r>
        <w:rPr>
          <w:sz w:val="24"/>
        </w:rPr>
        <w:t>Graduate</w:t>
      </w:r>
      <w:r>
        <w:rPr>
          <w:spacing w:val="-18"/>
          <w:sz w:val="24"/>
        </w:rPr>
        <w:t xml:space="preserve"> </w:t>
      </w:r>
      <w:r>
        <w:rPr>
          <w:sz w:val="24"/>
        </w:rPr>
        <w:t>Civil/Construction</w:t>
      </w:r>
      <w:r>
        <w:rPr>
          <w:spacing w:val="-18"/>
          <w:sz w:val="24"/>
        </w:rPr>
        <w:t xml:space="preserve"> </w:t>
      </w:r>
      <w:r>
        <w:rPr>
          <w:sz w:val="24"/>
        </w:rPr>
        <w:t>Engineer</w:t>
      </w:r>
      <w:r>
        <w:rPr>
          <w:spacing w:val="-18"/>
          <w:sz w:val="24"/>
        </w:rPr>
        <w:t xml:space="preserve"> </w:t>
      </w:r>
      <w:r>
        <w:rPr>
          <w:sz w:val="24"/>
        </w:rPr>
        <w:t>with</w:t>
      </w:r>
      <w:r>
        <w:rPr>
          <w:spacing w:val="-18"/>
          <w:sz w:val="24"/>
        </w:rPr>
        <w:t xml:space="preserve"> </w:t>
      </w:r>
      <w:r>
        <w:rPr>
          <w:sz w:val="24"/>
        </w:rPr>
        <w:t>over</w:t>
      </w:r>
      <w:r>
        <w:rPr>
          <w:spacing w:val="-18"/>
          <w:sz w:val="24"/>
        </w:rPr>
        <w:t xml:space="preserve"> </w:t>
      </w:r>
      <w:r>
        <w:rPr>
          <w:sz w:val="24"/>
        </w:rPr>
        <w:t>20 years of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wide</w:t>
      </w:r>
    </w:p>
    <w:p w:rsidR="00B0237C" w:rsidRDefault="00C709D7">
      <w:pPr>
        <w:ind w:left="859" w:right="788"/>
        <w:rPr>
          <w:sz w:val="24"/>
        </w:rPr>
      </w:pPr>
      <w:r>
        <w:rPr>
          <w:sz w:val="24"/>
        </w:rPr>
        <w:t xml:space="preserve">areas of Construction Projects mostly related to </w:t>
      </w:r>
      <w:r>
        <w:rPr>
          <w:b/>
          <w:sz w:val="24"/>
        </w:rPr>
        <w:t>High Rise Buildings</w:t>
      </w:r>
      <w:r>
        <w:rPr>
          <w:sz w:val="24"/>
        </w:rPr>
        <w:t xml:space="preserve">, </w:t>
      </w:r>
      <w:r>
        <w:rPr>
          <w:b/>
          <w:sz w:val="24"/>
        </w:rPr>
        <w:t>Airports/ Aerospace Industries</w:t>
      </w:r>
      <w:r>
        <w:rPr>
          <w:sz w:val="24"/>
        </w:rPr>
        <w:t>, Large Shopping Malls, Roads &amp; Bridges etc.</w:t>
      </w:r>
    </w:p>
    <w:p w:rsidR="00B0237C" w:rsidRDefault="00C709D7">
      <w:pPr>
        <w:pStyle w:val="Heading2"/>
        <w:numPr>
          <w:ilvl w:val="0"/>
          <w:numId w:val="13"/>
        </w:numPr>
        <w:tabs>
          <w:tab w:val="left" w:pos="860"/>
        </w:tabs>
        <w:spacing w:before="228"/>
        <w:ind w:right="1034"/>
        <w:jc w:val="both"/>
      </w:pPr>
      <w:r>
        <w:t xml:space="preserve">Wide experience in mostly </w:t>
      </w:r>
      <w:r>
        <w:rPr>
          <w:sz w:val="28"/>
          <w:u w:val="single"/>
        </w:rPr>
        <w:t>commercial aspects</w:t>
      </w:r>
      <w:r>
        <w:rPr>
          <w:sz w:val="28"/>
        </w:rPr>
        <w:t xml:space="preserve"> </w:t>
      </w:r>
      <w:r>
        <w:t>- Preparing</w:t>
      </w:r>
      <w:r>
        <w:t xml:space="preserve"> Complete Tender Cost Estimates, pricing direct &amp; indirect cost items, approximate estimates of Man Hours, Plants</w:t>
      </w:r>
      <w:r>
        <w:rPr>
          <w:spacing w:val="-16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Equipment’s</w:t>
      </w:r>
      <w:r>
        <w:rPr>
          <w:spacing w:val="-15"/>
        </w:rPr>
        <w:t xml:space="preserve"> </w:t>
      </w:r>
      <w:r>
        <w:t>Costs,</w:t>
      </w:r>
      <w:r>
        <w:rPr>
          <w:spacing w:val="-15"/>
        </w:rPr>
        <w:t xml:space="preserve"> </w:t>
      </w:r>
      <w:r>
        <w:t>Preparation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Rate</w:t>
      </w:r>
      <w:r>
        <w:rPr>
          <w:spacing w:val="-15"/>
        </w:rPr>
        <w:t xml:space="preserve"> </w:t>
      </w:r>
      <w:r>
        <w:t>Analysis,</w:t>
      </w:r>
      <w:r>
        <w:rPr>
          <w:spacing w:val="-16"/>
        </w:rPr>
        <w:t xml:space="preserve"> </w:t>
      </w:r>
      <w:r>
        <w:t>Pricing</w:t>
      </w:r>
      <w:r>
        <w:rPr>
          <w:spacing w:val="-15"/>
        </w:rPr>
        <w:t xml:space="preserve"> </w:t>
      </w:r>
      <w:r>
        <w:t>PC</w:t>
      </w:r>
      <w:r>
        <w:rPr>
          <w:spacing w:val="-14"/>
        </w:rPr>
        <w:t xml:space="preserve"> </w:t>
      </w:r>
      <w:r>
        <w:t>Rate</w:t>
      </w:r>
      <w:r>
        <w:rPr>
          <w:spacing w:val="-15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Provisional Sum</w:t>
      </w:r>
      <w:r>
        <w:rPr>
          <w:spacing w:val="-9"/>
        </w:rPr>
        <w:t xml:space="preserve"> </w:t>
      </w:r>
      <w:r>
        <w:t>Items,</w:t>
      </w:r>
      <w:r>
        <w:rPr>
          <w:spacing w:val="-6"/>
        </w:rPr>
        <w:t xml:space="preserve"> </w:t>
      </w:r>
      <w:r>
        <w:t>Sub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adjudication</w:t>
      </w:r>
      <w:r>
        <w:rPr>
          <w:spacing w:val="-6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Preparing</w:t>
      </w:r>
      <w:r>
        <w:rPr>
          <w:spacing w:val="-7"/>
        </w:rPr>
        <w:t xml:space="preserve"> </w:t>
      </w:r>
      <w:r>
        <w:t>Budgets,</w:t>
      </w:r>
      <w:r>
        <w:rPr>
          <w:spacing w:val="-6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Flows,</w:t>
      </w:r>
      <w:r>
        <w:rPr>
          <w:spacing w:val="-6"/>
        </w:rPr>
        <w:t xml:space="preserve"> </w:t>
      </w:r>
      <w:r>
        <w:t>etc.</w:t>
      </w:r>
    </w:p>
    <w:p w:rsidR="00B0237C" w:rsidRDefault="00B0237C">
      <w:pPr>
        <w:pStyle w:val="BodyText"/>
        <w:spacing w:before="1"/>
        <w:rPr>
          <w:sz w:val="24"/>
        </w:rPr>
      </w:pPr>
    </w:p>
    <w:p w:rsidR="00B0237C" w:rsidRDefault="00C709D7">
      <w:pPr>
        <w:pStyle w:val="ListParagraph"/>
        <w:numPr>
          <w:ilvl w:val="0"/>
          <w:numId w:val="13"/>
        </w:numPr>
        <w:tabs>
          <w:tab w:val="left" w:pos="860"/>
        </w:tabs>
        <w:spacing w:line="230" w:lineRule="auto"/>
        <w:ind w:right="1033"/>
        <w:jc w:val="both"/>
        <w:rPr>
          <w:sz w:val="24"/>
        </w:rPr>
      </w:pPr>
      <w:r>
        <w:rPr>
          <w:sz w:val="24"/>
        </w:rPr>
        <w:t>Highly experienced in Procurement of Civil, Architectural, MEP packages including major Supply Materials, Equipment’s, Services etc.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</w:p>
    <w:p w:rsidR="00B0237C" w:rsidRDefault="00C709D7">
      <w:pPr>
        <w:pStyle w:val="ListParagraph"/>
        <w:numPr>
          <w:ilvl w:val="1"/>
          <w:numId w:val="13"/>
        </w:numPr>
        <w:tabs>
          <w:tab w:val="left" w:pos="1580"/>
        </w:tabs>
        <w:spacing w:before="13" w:line="216" w:lineRule="auto"/>
        <w:ind w:right="1033"/>
        <w:rPr>
          <w:sz w:val="24"/>
        </w:rPr>
      </w:pPr>
      <w:r>
        <w:rPr>
          <w:sz w:val="24"/>
        </w:rPr>
        <w:t>Wide database and knowledge of Manufacturers/Suppliers/Sub Contractors all across GCC, Turk</w:t>
      </w:r>
      <w:r>
        <w:rPr>
          <w:sz w:val="24"/>
        </w:rPr>
        <w:t>ey, China, Europe &amp;</w:t>
      </w:r>
      <w:r>
        <w:rPr>
          <w:spacing w:val="-17"/>
          <w:sz w:val="24"/>
        </w:rPr>
        <w:t xml:space="preserve"> </w:t>
      </w:r>
      <w:r>
        <w:rPr>
          <w:sz w:val="24"/>
        </w:rPr>
        <w:t>USA.</w:t>
      </w:r>
    </w:p>
    <w:p w:rsidR="00B0237C" w:rsidRDefault="00C709D7">
      <w:pPr>
        <w:pStyle w:val="ListParagraph"/>
        <w:numPr>
          <w:ilvl w:val="1"/>
          <w:numId w:val="13"/>
        </w:numPr>
        <w:tabs>
          <w:tab w:val="left" w:pos="1580"/>
        </w:tabs>
        <w:spacing w:before="60"/>
        <w:rPr>
          <w:sz w:val="24"/>
        </w:rPr>
      </w:pPr>
      <w:r>
        <w:rPr>
          <w:sz w:val="24"/>
        </w:rPr>
        <w:t>Sound knowledge of Electromechanical and Interior Finishes</w:t>
      </w:r>
      <w:r>
        <w:rPr>
          <w:spacing w:val="-26"/>
          <w:sz w:val="24"/>
        </w:rPr>
        <w:t xml:space="preserve"> </w:t>
      </w:r>
      <w:r>
        <w:rPr>
          <w:sz w:val="24"/>
        </w:rPr>
        <w:t>Items</w:t>
      </w:r>
    </w:p>
    <w:p w:rsidR="00B0237C" w:rsidRDefault="00B0237C">
      <w:pPr>
        <w:rPr>
          <w:sz w:val="24"/>
        </w:rPr>
        <w:sectPr w:rsidR="00B0237C">
          <w:footerReference w:type="default" r:id="rId9"/>
          <w:type w:val="continuous"/>
          <w:pgSz w:w="12240" w:h="15840"/>
          <w:pgMar w:top="1340" w:right="520" w:bottom="900" w:left="1300" w:header="720" w:footer="709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pgNumType w:start="1"/>
          <w:cols w:space="720"/>
        </w:sectPr>
      </w:pPr>
    </w:p>
    <w:p w:rsidR="00B0237C" w:rsidRDefault="00C709D7">
      <w:pPr>
        <w:pStyle w:val="ListParagraph"/>
        <w:numPr>
          <w:ilvl w:val="0"/>
          <w:numId w:val="13"/>
        </w:numPr>
        <w:tabs>
          <w:tab w:val="left" w:pos="860"/>
        </w:tabs>
        <w:spacing w:before="153" w:line="232" w:lineRule="auto"/>
        <w:ind w:right="1034"/>
        <w:rPr>
          <w:sz w:val="24"/>
        </w:rPr>
      </w:pPr>
      <w:r>
        <w:rPr>
          <w:sz w:val="24"/>
        </w:rPr>
        <w:lastRenderedPageBreak/>
        <w:t xml:space="preserve">Excellent knowledge of FIDIC Forms of Contract 1987 &amp; 1999 (Red </w:t>
      </w:r>
      <w:r>
        <w:rPr>
          <w:spacing w:val="-2"/>
          <w:sz w:val="24"/>
        </w:rPr>
        <w:t xml:space="preserve">Book), </w:t>
      </w:r>
      <w:r>
        <w:rPr>
          <w:sz w:val="24"/>
        </w:rPr>
        <w:t>INCOTERMS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UAE</w:t>
      </w:r>
      <w:r>
        <w:rPr>
          <w:spacing w:val="-7"/>
          <w:sz w:val="24"/>
        </w:rPr>
        <w:t xml:space="preserve"> </w:t>
      </w: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Code,</w:t>
      </w:r>
      <w:r>
        <w:rPr>
          <w:spacing w:val="-7"/>
          <w:sz w:val="24"/>
        </w:rPr>
        <w:t xml:space="preserve"> </w:t>
      </w:r>
      <w:r>
        <w:rPr>
          <w:sz w:val="24"/>
        </w:rPr>
        <w:t>POMI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CESMM3</w:t>
      </w:r>
      <w:r>
        <w:rPr>
          <w:spacing w:val="-6"/>
          <w:sz w:val="24"/>
        </w:rPr>
        <w:t xml:space="preserve"> </w:t>
      </w:r>
      <w:r>
        <w:rPr>
          <w:sz w:val="24"/>
        </w:rPr>
        <w:t>Methods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Measurement</w:t>
      </w:r>
    </w:p>
    <w:p w:rsidR="00B0237C" w:rsidRDefault="00B0237C">
      <w:pPr>
        <w:pStyle w:val="ListParagraph"/>
        <w:numPr>
          <w:ilvl w:val="0"/>
          <w:numId w:val="13"/>
        </w:numPr>
        <w:tabs>
          <w:tab w:val="left" w:pos="860"/>
        </w:tabs>
        <w:spacing w:before="204" w:line="232" w:lineRule="auto"/>
        <w:ind w:right="1033"/>
        <w:rPr>
          <w:sz w:val="24"/>
        </w:rPr>
      </w:pPr>
      <w:r w:rsidRPr="00B0237C">
        <w:pict>
          <v:rect id="_x0000_s1053" style="position:absolute;left:0;text-align:left;margin-left:71.4pt;margin-top:68.1pt;width:503.05pt;height:1.55pt;z-index:251644928;mso-position-horizontal-relative:page" fillcolor="black" stroked="f">
            <w10:wrap anchorx="page"/>
          </v:rect>
        </w:pict>
      </w:r>
      <w:r w:rsidRPr="00B0237C">
        <w:pict>
          <v:rect id="_x0000_s1052" style="position:absolute;left:0;text-align:left;margin-left:70.5pt;margin-top:91.8pt;width:471pt;height:1.5pt;z-index:251645952;mso-position-horizontal-relative:page" fillcolor="black" stroked="f">
            <w10:wrap anchorx="page"/>
          </v:rect>
        </w:pict>
      </w:r>
      <w:r w:rsidR="00C709D7">
        <w:rPr>
          <w:sz w:val="24"/>
        </w:rPr>
        <w:t>Expertise</w:t>
      </w:r>
      <w:r w:rsidR="00C709D7">
        <w:rPr>
          <w:spacing w:val="-23"/>
          <w:sz w:val="24"/>
        </w:rPr>
        <w:t xml:space="preserve"> </w:t>
      </w:r>
      <w:r w:rsidR="00C709D7">
        <w:rPr>
          <w:sz w:val="24"/>
        </w:rPr>
        <w:t>in</w:t>
      </w:r>
      <w:r w:rsidR="00C709D7">
        <w:rPr>
          <w:spacing w:val="-24"/>
          <w:sz w:val="24"/>
        </w:rPr>
        <w:t xml:space="preserve"> </w:t>
      </w:r>
      <w:r w:rsidR="00C709D7">
        <w:rPr>
          <w:sz w:val="24"/>
        </w:rPr>
        <w:t>preparing</w:t>
      </w:r>
      <w:r w:rsidR="00C709D7">
        <w:rPr>
          <w:spacing w:val="-23"/>
          <w:sz w:val="24"/>
        </w:rPr>
        <w:t xml:space="preserve"> </w:t>
      </w:r>
      <w:r w:rsidR="00C709D7">
        <w:rPr>
          <w:sz w:val="24"/>
        </w:rPr>
        <w:t>Value</w:t>
      </w:r>
      <w:r w:rsidR="00C709D7">
        <w:rPr>
          <w:spacing w:val="-23"/>
          <w:sz w:val="24"/>
        </w:rPr>
        <w:t xml:space="preserve"> </w:t>
      </w:r>
      <w:r w:rsidR="00C709D7">
        <w:rPr>
          <w:sz w:val="24"/>
        </w:rPr>
        <w:t>Engineering</w:t>
      </w:r>
      <w:r w:rsidR="00C709D7">
        <w:rPr>
          <w:spacing w:val="-22"/>
          <w:sz w:val="24"/>
        </w:rPr>
        <w:t xml:space="preserve"> </w:t>
      </w:r>
      <w:r w:rsidR="00C709D7">
        <w:rPr>
          <w:sz w:val="24"/>
        </w:rPr>
        <w:t>proposals</w:t>
      </w:r>
      <w:r w:rsidR="00C709D7">
        <w:rPr>
          <w:spacing w:val="-23"/>
          <w:sz w:val="24"/>
        </w:rPr>
        <w:t xml:space="preserve"> </w:t>
      </w:r>
      <w:r w:rsidR="00C709D7">
        <w:rPr>
          <w:sz w:val="24"/>
        </w:rPr>
        <w:t>for</w:t>
      </w:r>
      <w:r w:rsidR="00C709D7">
        <w:rPr>
          <w:spacing w:val="-23"/>
          <w:sz w:val="24"/>
        </w:rPr>
        <w:t xml:space="preserve"> </w:t>
      </w:r>
      <w:r w:rsidR="00C709D7">
        <w:rPr>
          <w:sz w:val="24"/>
        </w:rPr>
        <w:t>Majo</w:t>
      </w:r>
      <w:r w:rsidR="00C709D7">
        <w:rPr>
          <w:sz w:val="24"/>
        </w:rPr>
        <w:t>r</w:t>
      </w:r>
      <w:r w:rsidR="00C709D7">
        <w:rPr>
          <w:spacing w:val="-24"/>
          <w:sz w:val="24"/>
        </w:rPr>
        <w:t xml:space="preserve"> </w:t>
      </w:r>
      <w:r w:rsidR="00C709D7">
        <w:rPr>
          <w:sz w:val="24"/>
        </w:rPr>
        <w:t>Items</w:t>
      </w:r>
      <w:r w:rsidR="00C709D7">
        <w:rPr>
          <w:spacing w:val="-22"/>
          <w:sz w:val="24"/>
        </w:rPr>
        <w:t xml:space="preserve"> </w:t>
      </w:r>
      <w:r w:rsidR="00C709D7">
        <w:rPr>
          <w:sz w:val="24"/>
        </w:rPr>
        <w:t>viz</w:t>
      </w:r>
      <w:r w:rsidR="00C709D7">
        <w:rPr>
          <w:spacing w:val="-23"/>
          <w:sz w:val="24"/>
        </w:rPr>
        <w:t xml:space="preserve"> </w:t>
      </w:r>
      <w:r w:rsidR="00C709D7">
        <w:rPr>
          <w:sz w:val="24"/>
        </w:rPr>
        <w:t>Façade</w:t>
      </w:r>
      <w:r w:rsidR="00C709D7">
        <w:rPr>
          <w:spacing w:val="-23"/>
          <w:sz w:val="24"/>
        </w:rPr>
        <w:t xml:space="preserve"> </w:t>
      </w:r>
      <w:r w:rsidR="00C709D7">
        <w:rPr>
          <w:sz w:val="24"/>
        </w:rPr>
        <w:t>&amp;</w:t>
      </w:r>
      <w:r w:rsidR="00C709D7">
        <w:rPr>
          <w:spacing w:val="-23"/>
          <w:sz w:val="24"/>
        </w:rPr>
        <w:t xml:space="preserve"> </w:t>
      </w:r>
      <w:r w:rsidR="00C709D7">
        <w:rPr>
          <w:sz w:val="24"/>
        </w:rPr>
        <w:t>Glazing, Joinery &amp; Wood works, Stone &amp; Marble Finishes</w:t>
      </w:r>
      <w:r w:rsidR="00C709D7">
        <w:rPr>
          <w:spacing w:val="-28"/>
          <w:sz w:val="24"/>
        </w:rPr>
        <w:t xml:space="preserve"> </w:t>
      </w:r>
      <w:r w:rsidR="00C709D7">
        <w:rPr>
          <w:sz w:val="24"/>
        </w:rPr>
        <w:t>etc.</w:t>
      </w:r>
    </w:p>
    <w:p w:rsidR="00B0237C" w:rsidRDefault="00B0237C">
      <w:pPr>
        <w:pStyle w:val="BodyText"/>
        <w:spacing w:before="2"/>
        <w:rPr>
          <w:sz w:val="24"/>
        </w:rPr>
      </w:pPr>
      <w:r w:rsidRPr="00B0237C">
        <w:pict>
          <v:shape id="_x0000_s1051" type="#_x0000_t202" style="position:absolute;margin-left:71.4pt;margin-top:15.15pt;width:503.05pt;height:16.05pt;z-index:-251653120;mso-wrap-distance-left:0;mso-wrap-distance-right:0;mso-position-horizontal-relative:page" fillcolor="#e7e7e7" stroked="f">
            <v:textbox inset="0,0,0,0">
              <w:txbxContent>
                <w:p w:rsidR="00B0237C" w:rsidRDefault="00C709D7">
                  <w:pPr>
                    <w:spacing w:line="228" w:lineRule="exact"/>
                    <w:ind w:left="11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EMPLOYMENT HISTORY -</w:t>
                  </w:r>
                </w:p>
              </w:txbxContent>
            </v:textbox>
            <w10:wrap type="topAndBottom" anchorx="page"/>
          </v:shape>
        </w:pict>
      </w:r>
      <w:r w:rsidRPr="00B0237C">
        <w:pict>
          <v:shape id="_x0000_s1050" type="#_x0000_t202" style="position:absolute;margin-left:70.5pt;margin-top:41.15pt;width:471pt;height:13.7pt;z-index:-251652096;mso-wrap-distance-left:0;mso-wrap-distance-right:0;mso-position-horizontal-relative:page" fillcolor="#e6e6e6" stroked="f">
            <v:textbox inset="0,0,0,0">
              <w:txbxContent>
                <w:p w:rsidR="00B0237C" w:rsidRDefault="00C709D7">
                  <w:pPr>
                    <w:ind w:left="3054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WORK EXPERIENCE – UAE /KSA</w:t>
                  </w:r>
                </w:p>
              </w:txbxContent>
            </v:textbox>
            <w10:wrap type="topAndBottom" anchorx="page"/>
          </v:shape>
        </w:pict>
      </w:r>
    </w:p>
    <w:p w:rsidR="00B0237C" w:rsidRDefault="00B0237C">
      <w:pPr>
        <w:pStyle w:val="BodyText"/>
        <w:rPr>
          <w:sz w:val="14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6"/>
        <w:gridCol w:w="1616"/>
        <w:gridCol w:w="1657"/>
        <w:gridCol w:w="3739"/>
      </w:tblGrid>
      <w:tr w:rsidR="00B0237C">
        <w:trPr>
          <w:trHeight w:val="521"/>
        </w:trPr>
        <w:tc>
          <w:tcPr>
            <w:tcW w:w="2236" w:type="dxa"/>
          </w:tcPr>
          <w:p w:rsidR="00B0237C" w:rsidRDefault="00B0237C">
            <w:pPr>
              <w:pStyle w:val="TableParagraph"/>
              <w:spacing w:before="13"/>
              <w:rPr>
                <w:b/>
              </w:rPr>
            </w:pPr>
          </w:p>
        </w:tc>
        <w:tc>
          <w:tcPr>
            <w:tcW w:w="7012" w:type="dxa"/>
            <w:gridSpan w:val="3"/>
          </w:tcPr>
          <w:p w:rsidR="00B0237C" w:rsidRDefault="00B0237C">
            <w:pPr>
              <w:pStyle w:val="TableParagraph"/>
              <w:spacing w:line="235" w:lineRule="exact"/>
            </w:pPr>
          </w:p>
        </w:tc>
      </w:tr>
      <w:tr w:rsidR="00B0237C">
        <w:trPr>
          <w:trHeight w:val="506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54" w:lineRule="exact"/>
              <w:ind w:right="889"/>
              <w:rPr>
                <w:b/>
              </w:rPr>
            </w:pPr>
            <w:r>
              <w:rPr>
                <w:b/>
              </w:rPr>
              <w:t>Employment Duration</w:t>
            </w:r>
          </w:p>
        </w:tc>
        <w:tc>
          <w:tcPr>
            <w:tcW w:w="1616" w:type="dxa"/>
          </w:tcPr>
          <w:p w:rsidR="00B0237C" w:rsidRDefault="00C709D7">
            <w:pPr>
              <w:pStyle w:val="TableParagraph"/>
              <w:spacing w:line="254" w:lineRule="exact"/>
              <w:ind w:left="599" w:right="224" w:hanging="350"/>
            </w:pPr>
            <w:r>
              <w:t>Oct 2017 till Date</w:t>
            </w:r>
          </w:p>
        </w:tc>
        <w:tc>
          <w:tcPr>
            <w:tcW w:w="1657" w:type="dxa"/>
          </w:tcPr>
          <w:p w:rsidR="00B0237C" w:rsidRDefault="00C709D7">
            <w:pPr>
              <w:pStyle w:val="TableParagraph"/>
              <w:spacing w:before="125"/>
              <w:ind w:left="269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739" w:type="dxa"/>
          </w:tcPr>
          <w:p w:rsidR="00B0237C" w:rsidRDefault="00C709D7">
            <w:pPr>
              <w:pStyle w:val="TableParagraph"/>
              <w:spacing w:before="111"/>
              <w:ind w:left="795"/>
              <w:rPr>
                <w:sz w:val="24"/>
              </w:rPr>
            </w:pPr>
            <w:r>
              <w:rPr>
                <w:sz w:val="24"/>
              </w:rPr>
              <w:t>Procurement Manager</w:t>
            </w:r>
          </w:p>
        </w:tc>
      </w:tr>
      <w:tr w:rsidR="00B0237C">
        <w:trPr>
          <w:trHeight w:val="503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7012" w:type="dxa"/>
            <w:gridSpan w:val="3"/>
          </w:tcPr>
          <w:p w:rsidR="00B0237C" w:rsidRDefault="00C709D7">
            <w:pPr>
              <w:pStyle w:val="TableParagraph"/>
              <w:spacing w:line="248" w:lineRule="exact"/>
            </w:pPr>
            <w:r>
              <w:t>Emaar Address &amp; Il Primo Towers on Plot A1,A2,A3 &amp; A4 at Mohd Bin</w:t>
            </w:r>
          </w:p>
          <w:p w:rsidR="00B0237C" w:rsidRDefault="00C709D7">
            <w:pPr>
              <w:pStyle w:val="TableParagraph"/>
              <w:spacing w:line="236" w:lineRule="exact"/>
            </w:pPr>
            <w:r>
              <w:t>Rashid Boulevard , Dubai Downtown</w:t>
            </w:r>
          </w:p>
        </w:tc>
      </w:tr>
      <w:tr w:rsidR="00B0237C">
        <w:trPr>
          <w:trHeight w:val="506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7012" w:type="dxa"/>
            <w:gridSpan w:val="3"/>
          </w:tcPr>
          <w:p w:rsidR="00B0237C" w:rsidRDefault="00C709D7">
            <w:pPr>
              <w:pStyle w:val="TableParagraph"/>
              <w:spacing w:line="250" w:lineRule="exact"/>
            </w:pPr>
            <w:r>
              <w:t>EMAAR Properties</w:t>
            </w:r>
          </w:p>
        </w:tc>
      </w:tr>
      <w:tr w:rsidR="00B0237C">
        <w:trPr>
          <w:trHeight w:val="252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Consultants</w:t>
            </w:r>
          </w:p>
        </w:tc>
        <w:tc>
          <w:tcPr>
            <w:tcW w:w="7012" w:type="dxa"/>
            <w:gridSpan w:val="3"/>
          </w:tcPr>
          <w:p w:rsidR="00B0237C" w:rsidRDefault="00C709D7">
            <w:pPr>
              <w:pStyle w:val="TableParagraph"/>
              <w:spacing w:line="233" w:lineRule="exact"/>
            </w:pPr>
            <w:r>
              <w:t>WSP Parsons / Khatib &amp; Alami</w:t>
            </w:r>
          </w:p>
        </w:tc>
      </w:tr>
      <w:tr w:rsidR="00B0237C">
        <w:trPr>
          <w:trHeight w:val="7176"/>
        </w:trPr>
        <w:tc>
          <w:tcPr>
            <w:tcW w:w="9248" w:type="dxa"/>
            <w:gridSpan w:val="4"/>
          </w:tcPr>
          <w:p w:rsidR="00B0237C" w:rsidRDefault="00C709D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JOB PROFILE</w:t>
            </w:r>
          </w:p>
          <w:p w:rsidR="00B0237C" w:rsidRDefault="00C709D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19"/>
              <w:ind w:right="100"/>
            </w:pPr>
            <w:r>
              <w:t>Manage all Day to Day Procurement of Materials and Sub Contract Items based on Project Procurement Plan and Material Schedule.</w:t>
            </w:r>
          </w:p>
          <w:p w:rsidR="00B0237C" w:rsidRDefault="00C709D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19"/>
              <w:ind w:right="99"/>
            </w:pPr>
            <w:r>
              <w:t>Procurement of all Major Supply Items like Ready Mix, Rebar, Formwork, Plaster, Blocks, IT Products and Computer Software’s</w:t>
            </w:r>
            <w:r>
              <w:rPr>
                <w:spacing w:val="-2"/>
              </w:rPr>
              <w:t xml:space="preserve"> </w:t>
            </w:r>
            <w:r>
              <w:t>etc</w:t>
            </w:r>
          </w:p>
          <w:p w:rsidR="00B0237C" w:rsidRDefault="00C709D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20"/>
              <w:ind w:right="98"/>
            </w:pPr>
            <w:r>
              <w:t>Procurement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Major</w:t>
            </w:r>
            <w:r>
              <w:rPr>
                <w:spacing w:val="-9"/>
              </w:rPr>
              <w:t xml:space="preserve"> </w:t>
            </w:r>
            <w:r>
              <w:t>Sub</w:t>
            </w:r>
            <w:r>
              <w:rPr>
                <w:spacing w:val="-12"/>
              </w:rPr>
              <w:t xml:space="preserve"> </w:t>
            </w:r>
            <w:r>
              <w:t>Contract</w:t>
            </w:r>
            <w:r>
              <w:rPr>
                <w:spacing w:val="-10"/>
              </w:rPr>
              <w:t xml:space="preserve"> </w:t>
            </w:r>
            <w:r>
              <w:t>Packages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Main</w:t>
            </w:r>
            <w:r>
              <w:rPr>
                <w:spacing w:val="-9"/>
              </w:rPr>
              <w:t xml:space="preserve"> </w:t>
            </w:r>
            <w:r>
              <w:t>Contractor</w:t>
            </w:r>
            <w:r>
              <w:rPr>
                <w:spacing w:val="-10"/>
              </w:rPr>
              <w:t xml:space="preserve"> </w:t>
            </w:r>
            <w:r>
              <w:t>Scope</w:t>
            </w:r>
            <w:r>
              <w:rPr>
                <w:spacing w:val="-9"/>
              </w:rPr>
              <w:t xml:space="preserve"> </w:t>
            </w:r>
            <w:r>
              <w:t>major</w:t>
            </w:r>
            <w:r>
              <w:rPr>
                <w:spacing w:val="-8"/>
              </w:rPr>
              <w:t xml:space="preserve"> </w:t>
            </w:r>
            <w:r>
              <w:t>being</w:t>
            </w:r>
            <w:r>
              <w:rPr>
                <w:spacing w:val="-10"/>
              </w:rPr>
              <w:t xml:space="preserve"> </w:t>
            </w:r>
            <w:r>
              <w:t>Structural Steel, PT Slabs, Water Proofing, Chutes, BMU, Painting &amp;</w:t>
            </w:r>
            <w:r>
              <w:rPr>
                <w:spacing w:val="-2"/>
              </w:rPr>
              <w:t xml:space="preserve"> </w:t>
            </w:r>
            <w:r>
              <w:t>Coating,</w:t>
            </w:r>
          </w:p>
          <w:p w:rsidR="00B0237C" w:rsidRDefault="00C709D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19"/>
              <w:ind w:right="98"/>
            </w:pPr>
            <w:r>
              <w:t>Purchase of all Major Plants – (Tower Cranes, Hoists, GENSETS etc), Machineries and Vehicles (Buses, Cars etc) on Hire and rental</w:t>
            </w:r>
            <w:r>
              <w:rPr>
                <w:spacing w:val="-7"/>
              </w:rPr>
              <w:t xml:space="preserve"> </w:t>
            </w:r>
            <w:r>
              <w:t>basis.</w:t>
            </w:r>
          </w:p>
          <w:p w:rsidR="00B0237C" w:rsidRDefault="00C709D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18"/>
            </w:pPr>
            <w:r>
              <w:t>Procurement of Manpower on Supply &amp; Sub Contract</w:t>
            </w:r>
            <w:r>
              <w:rPr>
                <w:spacing w:val="-2"/>
              </w:rPr>
              <w:t xml:space="preserve"> </w:t>
            </w:r>
            <w:r>
              <w:t>basis.</w:t>
            </w:r>
          </w:p>
          <w:p w:rsidR="00B0237C" w:rsidRDefault="00C709D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20"/>
              <w:ind w:right="98"/>
            </w:pPr>
            <w:r>
              <w:t>Purchase of all Day to Day Site consumables –Hardware, Mechanic</w:t>
            </w:r>
            <w:r>
              <w:t xml:space="preserve">al, Plumbing &amp; Electrical Items, Power Tools, Safety &amp; </w:t>
            </w:r>
            <w:r>
              <w:rPr>
                <w:b/>
              </w:rPr>
              <w:t xml:space="preserve">SURVEY </w:t>
            </w:r>
            <w:r>
              <w:t>Products</w:t>
            </w:r>
            <w:r>
              <w:rPr>
                <w:spacing w:val="-1"/>
              </w:rPr>
              <w:t xml:space="preserve"> </w:t>
            </w:r>
            <w:r>
              <w:t>etc</w:t>
            </w:r>
          </w:p>
          <w:p w:rsidR="00B0237C" w:rsidRDefault="00C709D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19"/>
              <w:ind w:right="100"/>
            </w:pPr>
            <w:r>
              <w:t>Adjudicate all Vetting Sheets for Material and Sub Contracts pricing and decide on selection of Vendor prices and approx.</w:t>
            </w:r>
            <w:r>
              <w:rPr>
                <w:spacing w:val="-1"/>
              </w:rPr>
              <w:t xml:space="preserve"> </w:t>
            </w:r>
            <w:r>
              <w:t>discounts.</w:t>
            </w:r>
          </w:p>
          <w:p w:rsidR="00B0237C" w:rsidRDefault="00C709D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20"/>
              <w:ind w:right="97"/>
              <w:jc w:val="both"/>
            </w:pPr>
            <w:r>
              <w:t>Thoroughly evaluate all above pricing based on m</w:t>
            </w:r>
            <w:r>
              <w:t>entioned INCOTERMS and decide on final cost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ownership</w:t>
            </w:r>
            <w:r>
              <w:rPr>
                <w:spacing w:val="-5"/>
              </w:rPr>
              <w:t xml:space="preserve"> </w:t>
            </w:r>
            <w:r>
              <w:t>(TCO)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Supply,</w:t>
            </w:r>
            <w:r>
              <w:rPr>
                <w:spacing w:val="-5"/>
              </w:rPr>
              <w:t xml:space="preserve"> </w:t>
            </w:r>
            <w:r>
              <w:t>Delivery,</w:t>
            </w:r>
            <w:r>
              <w:rPr>
                <w:spacing w:val="-6"/>
              </w:rPr>
              <w:t xml:space="preserve"> </w:t>
            </w:r>
            <w:r>
              <w:t>Transportation,</w:t>
            </w:r>
            <w:r>
              <w:rPr>
                <w:spacing w:val="-4"/>
              </w:rPr>
              <w:t xml:space="preserve"> </w:t>
            </w:r>
            <w:r>
              <w:t>Insurance,</w:t>
            </w:r>
            <w:r>
              <w:rPr>
                <w:spacing w:val="-4"/>
              </w:rPr>
              <w:t xml:space="preserve"> </w:t>
            </w:r>
            <w:r>
              <w:t>freight,</w:t>
            </w:r>
            <w:r>
              <w:rPr>
                <w:spacing w:val="-4"/>
              </w:rPr>
              <w:t xml:space="preserve"> </w:t>
            </w:r>
            <w:r>
              <w:t>T&amp;C, Warranty, guarantee cost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  <w:p w:rsidR="00B0237C" w:rsidRDefault="00C709D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19"/>
              <w:ind w:right="99"/>
            </w:pPr>
            <w:r>
              <w:t>Prepare and finalize all Sub Contract, Supply and Service agreements in coordination with Cont</w:t>
            </w:r>
            <w:r>
              <w:t>racts</w:t>
            </w:r>
            <w:r>
              <w:rPr>
                <w:spacing w:val="-1"/>
              </w:rPr>
              <w:t xml:space="preserve"> </w:t>
            </w:r>
            <w:r>
              <w:t>Manager.</w:t>
            </w:r>
          </w:p>
          <w:p w:rsidR="00B0237C" w:rsidRDefault="00C709D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19"/>
            </w:pPr>
            <w:r>
              <w:t>Managing a Team of Purchasers, Material &amp; Procurement Engineers, Procurement Clerks</w:t>
            </w:r>
            <w:r>
              <w:rPr>
                <w:spacing w:val="-16"/>
              </w:rPr>
              <w:t xml:space="preserve"> </w:t>
            </w:r>
            <w:r>
              <w:t>etc.</w:t>
            </w:r>
          </w:p>
          <w:p w:rsidR="00B0237C" w:rsidRDefault="00B0237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B0237C" w:rsidRDefault="00C709D7">
            <w:pPr>
              <w:pStyle w:val="TableParagraph"/>
              <w:rPr>
                <w:b/>
              </w:rPr>
            </w:pPr>
            <w:r>
              <w:t xml:space="preserve">Reporting to </w:t>
            </w:r>
            <w:r>
              <w:rPr>
                <w:b/>
              </w:rPr>
              <w:t>Project Director</w:t>
            </w:r>
          </w:p>
        </w:tc>
      </w:tr>
    </w:tbl>
    <w:p w:rsidR="00B0237C" w:rsidRDefault="00B0237C">
      <w:pPr>
        <w:sectPr w:rsidR="00B0237C">
          <w:pgSz w:w="12240" w:h="15840"/>
          <w:pgMar w:top="1500" w:right="520" w:bottom="980" w:left="1300" w:header="0" w:footer="709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B0237C" w:rsidRDefault="00B0237C">
      <w:pPr>
        <w:pStyle w:val="BodyText"/>
        <w:spacing w:before="9"/>
        <w:rPr>
          <w:sz w:val="16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6"/>
        <w:gridCol w:w="1616"/>
        <w:gridCol w:w="1657"/>
        <w:gridCol w:w="3739"/>
      </w:tblGrid>
      <w:tr w:rsidR="00B0237C">
        <w:trPr>
          <w:trHeight w:val="506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012" w:type="dxa"/>
            <w:gridSpan w:val="3"/>
          </w:tcPr>
          <w:p w:rsidR="00B0237C" w:rsidRDefault="00C709D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147"/>
                <w:w w:val="99"/>
              </w:rPr>
              <w:t>T</w:t>
            </w:r>
            <w:r>
              <w:rPr>
                <w:rFonts w:ascii="Arial" w:hAnsi="Arial"/>
                <w:w w:val="102"/>
                <w:sz w:val="2"/>
              </w:rPr>
              <w:t>0B</w:t>
            </w:r>
            <w:r>
              <w:rPr>
                <w:rFonts w:ascii="Arial" w:hAnsi="Arial"/>
                <w:sz w:val="2"/>
              </w:rPr>
              <w:t xml:space="preserve"> </w:t>
            </w:r>
            <w:r>
              <w:rPr>
                <w:rFonts w:ascii="Arial" w:hAnsi="Arial"/>
                <w:spacing w:val="-2"/>
                <w:sz w:val="2"/>
              </w:rPr>
              <w:t xml:space="preserve"> </w:t>
            </w:r>
            <w:r>
              <w:rPr>
                <w:b/>
                <w:w w:val="99"/>
              </w:rPr>
              <w:t>AV</w:t>
            </w:r>
            <w:r>
              <w:rPr>
                <w:b/>
              </w:rPr>
              <w:t xml:space="preserve"> </w:t>
            </w:r>
            <w:r>
              <w:rPr>
                <w:b/>
                <w:w w:val="99"/>
              </w:rPr>
              <w:t>–Cons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ructions</w:t>
            </w:r>
          </w:p>
          <w:p w:rsidR="00B0237C" w:rsidRDefault="00C709D7">
            <w:pPr>
              <w:pStyle w:val="TableParagraph"/>
              <w:spacing w:line="235" w:lineRule="exact"/>
            </w:pPr>
            <w:r>
              <w:t>Dubai -UAE</w:t>
            </w:r>
          </w:p>
        </w:tc>
      </w:tr>
      <w:tr w:rsidR="00B0237C">
        <w:trPr>
          <w:trHeight w:val="505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54" w:lineRule="exact"/>
              <w:ind w:right="889"/>
              <w:rPr>
                <w:b/>
              </w:rPr>
            </w:pPr>
            <w:r>
              <w:rPr>
                <w:b/>
              </w:rPr>
              <w:t>Employment Duration</w:t>
            </w:r>
          </w:p>
        </w:tc>
        <w:tc>
          <w:tcPr>
            <w:tcW w:w="1616" w:type="dxa"/>
          </w:tcPr>
          <w:p w:rsidR="00B0237C" w:rsidRDefault="00C709D7">
            <w:pPr>
              <w:pStyle w:val="TableParagraph"/>
              <w:spacing w:line="250" w:lineRule="exact"/>
              <w:ind w:left="194" w:right="185"/>
              <w:jc w:val="center"/>
            </w:pPr>
            <w:r>
              <w:t>Aug 2015 till</w:t>
            </w:r>
          </w:p>
          <w:p w:rsidR="00B0237C" w:rsidRDefault="00C709D7">
            <w:pPr>
              <w:pStyle w:val="TableParagraph"/>
              <w:spacing w:line="236" w:lineRule="exact"/>
              <w:ind w:left="194" w:right="185"/>
              <w:jc w:val="center"/>
            </w:pPr>
            <w:r>
              <w:t>Sep 2017</w:t>
            </w:r>
          </w:p>
        </w:tc>
        <w:tc>
          <w:tcPr>
            <w:tcW w:w="1657" w:type="dxa"/>
          </w:tcPr>
          <w:p w:rsidR="00B0237C" w:rsidRDefault="00C709D7">
            <w:pPr>
              <w:pStyle w:val="TableParagraph"/>
              <w:spacing w:before="125"/>
              <w:ind w:left="269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739" w:type="dxa"/>
          </w:tcPr>
          <w:p w:rsidR="00B0237C" w:rsidRDefault="00C709D7">
            <w:pPr>
              <w:pStyle w:val="TableParagraph"/>
              <w:spacing w:before="111"/>
              <w:ind w:left="416"/>
              <w:rPr>
                <w:sz w:val="24"/>
              </w:rPr>
            </w:pPr>
            <w:r>
              <w:rPr>
                <w:sz w:val="24"/>
              </w:rPr>
              <w:t>Tenders &amp; Procurement Chief</w:t>
            </w:r>
          </w:p>
        </w:tc>
      </w:tr>
      <w:tr w:rsidR="00B0237C">
        <w:trPr>
          <w:trHeight w:val="10528"/>
        </w:trPr>
        <w:tc>
          <w:tcPr>
            <w:tcW w:w="9248" w:type="dxa"/>
            <w:gridSpan w:val="4"/>
          </w:tcPr>
          <w:p w:rsidR="00B0237C" w:rsidRDefault="00C709D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JOB PROFILE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19"/>
              <w:ind w:right="98"/>
              <w:jc w:val="both"/>
            </w:pPr>
            <w:r>
              <w:t>Review Tender Enquires received from various clients, consultants or main contractors and recommendation for quoting / regretting on such enquiries, in line with Company’s core business activities and current</w:t>
            </w:r>
            <w:r>
              <w:rPr>
                <w:spacing w:val="-1"/>
              </w:rPr>
              <w:t xml:space="preserve"> </w:t>
            </w:r>
            <w:r>
              <w:t>workloads.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18"/>
              <w:ind w:right="97"/>
              <w:jc w:val="both"/>
            </w:pPr>
            <w:r>
              <w:t>Review</w:t>
            </w:r>
            <w:r>
              <w:rPr>
                <w:spacing w:val="-13"/>
              </w:rPr>
              <w:t xml:space="preserve"> </w:t>
            </w:r>
            <w:r>
              <w:t>Tender</w:t>
            </w:r>
            <w:r>
              <w:rPr>
                <w:spacing w:val="-13"/>
              </w:rPr>
              <w:t xml:space="preserve"> </w:t>
            </w:r>
            <w:r>
              <w:t>Documents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delegate</w:t>
            </w:r>
            <w:r>
              <w:rPr>
                <w:spacing w:val="-13"/>
              </w:rPr>
              <w:t xml:space="preserve"> </w:t>
            </w:r>
            <w:r>
              <w:t>works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QS,</w:t>
            </w:r>
            <w:r>
              <w:rPr>
                <w:spacing w:val="-15"/>
              </w:rPr>
              <w:t xml:space="preserve"> </w:t>
            </w:r>
            <w:r>
              <w:t>Cost</w:t>
            </w:r>
            <w:r>
              <w:rPr>
                <w:spacing w:val="-13"/>
              </w:rPr>
              <w:t xml:space="preserve"> </w:t>
            </w:r>
            <w:r>
              <w:t>Estimators,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Procurements</w:t>
            </w:r>
            <w:r>
              <w:rPr>
                <w:spacing w:val="-13"/>
              </w:rPr>
              <w:t xml:space="preserve"> </w:t>
            </w:r>
            <w:r>
              <w:t>Engg etc.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20"/>
            </w:pPr>
            <w:r>
              <w:t>Attend Site Visits, Pre Tender &amp; Post Tender Meetings with Clients /</w:t>
            </w:r>
            <w:r>
              <w:rPr>
                <w:spacing w:val="-5"/>
              </w:rPr>
              <w:t xml:space="preserve"> </w:t>
            </w:r>
            <w:r>
              <w:t>Consultants.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19"/>
              <w:ind w:right="98"/>
              <w:jc w:val="both"/>
            </w:pPr>
            <w:r>
              <w:t>Prepare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Manage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RFQ’s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sent</w:t>
            </w:r>
            <w:r>
              <w:rPr>
                <w:spacing w:val="-7"/>
              </w:rPr>
              <w:t xml:space="preserve"> </w:t>
            </w:r>
            <w:r>
              <w:t>out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Pricing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major</w:t>
            </w:r>
            <w:r>
              <w:rPr>
                <w:spacing w:val="-6"/>
              </w:rPr>
              <w:t xml:space="preserve"> </w:t>
            </w:r>
            <w:r>
              <w:t>packages</w:t>
            </w:r>
            <w:r>
              <w:rPr>
                <w:spacing w:val="-8"/>
              </w:rPr>
              <w:t xml:space="preserve"> </w:t>
            </w:r>
            <w:r>
              <w:t>–Viz</w:t>
            </w:r>
            <w:r>
              <w:rPr>
                <w:spacing w:val="-8"/>
              </w:rPr>
              <w:t xml:space="preserve"> </w:t>
            </w:r>
            <w:r>
              <w:t>MEP,</w:t>
            </w:r>
            <w:r>
              <w:rPr>
                <w:spacing w:val="-7"/>
              </w:rPr>
              <w:t xml:space="preserve"> </w:t>
            </w:r>
            <w:r>
              <w:t>Façade, Carpentry &amp;</w:t>
            </w:r>
            <w:r>
              <w:t xml:space="preserve"> Joinery, Elevators etc. and analyze Technically &amp; Commercially all offers received and prepare Vetting/Comparison</w:t>
            </w:r>
            <w:r>
              <w:rPr>
                <w:spacing w:val="-1"/>
              </w:rPr>
              <w:t xml:space="preserve"> </w:t>
            </w:r>
            <w:r>
              <w:t>table.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20"/>
              <w:ind w:right="100"/>
              <w:jc w:val="both"/>
            </w:pPr>
            <w:r>
              <w:t>Adjudicate all Vetting Sheets for Material and Sub Contracts pricing and decide on selection of Vendor prices and approx.</w:t>
            </w:r>
            <w:r>
              <w:rPr>
                <w:spacing w:val="-1"/>
              </w:rPr>
              <w:t xml:space="preserve"> </w:t>
            </w:r>
            <w:r>
              <w:t>discounts.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19"/>
              <w:ind w:right="99"/>
              <w:jc w:val="both"/>
            </w:pPr>
            <w:r>
              <w:t>Manage preparation of complete Tender Price Estimates, Rate Analysis for all BOQ Items, Provisional sum and Day work Items including for Plant and Machineries are in line with Project</w:t>
            </w:r>
            <w:r>
              <w:rPr>
                <w:spacing w:val="-8"/>
              </w:rPr>
              <w:t xml:space="preserve"> </w:t>
            </w:r>
            <w:r>
              <w:t>Schedule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Sequence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decide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Hire/Purchase</w:t>
            </w:r>
            <w:r>
              <w:rPr>
                <w:spacing w:val="-7"/>
              </w:rPr>
              <w:t xml:space="preserve"> </w:t>
            </w:r>
            <w:r>
              <w:t>Option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Value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t>preciation on Company owned Plants and</w:t>
            </w:r>
            <w:r>
              <w:rPr>
                <w:spacing w:val="-1"/>
              </w:rPr>
              <w:t xml:space="preserve"> </w:t>
            </w:r>
            <w:r>
              <w:t>Equipment’s.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19"/>
              <w:ind w:right="99"/>
              <w:jc w:val="both"/>
            </w:pPr>
            <w:r>
              <w:t>Make sure all Preliminaries cost on Staffing, Mobilization, Running Cost does commensurate with Project requirements and</w:t>
            </w:r>
            <w:r>
              <w:rPr>
                <w:spacing w:val="-1"/>
              </w:rPr>
              <w:t xml:space="preserve"> </w:t>
            </w:r>
            <w:r>
              <w:t>schedule.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19"/>
              <w:ind w:right="99"/>
              <w:jc w:val="both"/>
            </w:pPr>
            <w:r>
              <w:t>To hold meeting with Major Suppliers, Sub Contractors for work package of High Value and decide on Technical and Commercial terms prior to Tender</w:t>
            </w:r>
            <w:r>
              <w:rPr>
                <w:spacing w:val="-4"/>
              </w:rPr>
              <w:t xml:space="preserve"> </w:t>
            </w:r>
            <w:r>
              <w:t>Submission.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20"/>
              <w:ind w:right="98"/>
              <w:jc w:val="both"/>
            </w:pPr>
            <w:r>
              <w:t>Discuss VE Proposals, Proposed Schedule, and Technical and Commercial terms in above meetings.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18"/>
              <w:ind w:right="98"/>
              <w:jc w:val="both"/>
            </w:pPr>
            <w:r>
              <w:t>Upo</w:t>
            </w:r>
            <w:r>
              <w:t>n completion of Final Costing, decide on mark ups, escalation and risk factors with Management and arrive on final Tender cost for</w:t>
            </w:r>
            <w:r>
              <w:rPr>
                <w:spacing w:val="-3"/>
              </w:rPr>
              <w:t xml:space="preserve"> </w:t>
            </w:r>
            <w:r>
              <w:t>submission.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20"/>
            </w:pPr>
            <w:r>
              <w:t>Attend all Negotiation and Post Tender Clarification</w:t>
            </w:r>
            <w:r>
              <w:rPr>
                <w:spacing w:val="-1"/>
              </w:rPr>
              <w:t xml:space="preserve"> </w:t>
            </w:r>
            <w:r>
              <w:t>meetings.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19"/>
            </w:pPr>
            <w:r>
              <w:t>Handover all Tender Estimates and Quotations files</w:t>
            </w:r>
            <w:r>
              <w:t xml:space="preserve"> to project Manager on award of</w:t>
            </w:r>
            <w:r>
              <w:rPr>
                <w:spacing w:val="-8"/>
              </w:rPr>
              <w:t xml:space="preserve"> </w:t>
            </w:r>
            <w:r>
              <w:t>job.</w:t>
            </w:r>
          </w:p>
          <w:p w:rsidR="00B0237C" w:rsidRDefault="00B0237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B0237C" w:rsidRDefault="00C709D7">
            <w:pPr>
              <w:pStyle w:val="TableParagraph"/>
              <w:rPr>
                <w:b/>
              </w:rPr>
            </w:pPr>
            <w:r>
              <w:t xml:space="preserve">Reporting to </w:t>
            </w:r>
            <w:r>
              <w:rPr>
                <w:b/>
              </w:rPr>
              <w:t>Dubai Br Office Manager.</w:t>
            </w:r>
          </w:p>
          <w:p w:rsidR="00B0237C" w:rsidRDefault="00B0237C">
            <w:pPr>
              <w:pStyle w:val="TableParagraph"/>
              <w:spacing w:before="1"/>
              <w:ind w:left="0"/>
            </w:pPr>
          </w:p>
          <w:p w:rsidR="00B0237C" w:rsidRDefault="00C709D7">
            <w:pPr>
              <w:pStyle w:val="TableParagraph"/>
              <w:spacing w:before="1" w:line="252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ACHIEVEMENTS</w:t>
            </w:r>
          </w:p>
          <w:p w:rsidR="00B0237C" w:rsidRDefault="00C709D7">
            <w:pPr>
              <w:pStyle w:val="TableParagraph"/>
              <w:spacing w:line="252" w:lineRule="exact"/>
            </w:pPr>
            <w:r>
              <w:t>Successful Handled Tender Estimation of Various Emaar Projects awarded.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Emaar Address Towers A2</w:t>
            </w:r>
            <w:r>
              <w:rPr>
                <w:spacing w:val="1"/>
              </w:rPr>
              <w:t xml:space="preserve"> </w:t>
            </w:r>
            <w:r>
              <w:t>A3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Emaar ILPRIMO</w:t>
            </w:r>
            <w:r>
              <w:rPr>
                <w:spacing w:val="-2"/>
              </w:rPr>
              <w:t xml:space="preserve"> </w:t>
            </w:r>
            <w:r>
              <w:t>Project</w:t>
            </w:r>
          </w:p>
          <w:p w:rsidR="00B0237C" w:rsidRDefault="00C709D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Bahrain International Airport # New Terminal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</w:tbl>
    <w:p w:rsidR="00B0237C" w:rsidRDefault="00B0237C">
      <w:pPr>
        <w:pStyle w:val="BodyText"/>
        <w:spacing w:before="11"/>
        <w:rPr>
          <w:sz w:val="25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6"/>
        <w:gridCol w:w="1616"/>
        <w:gridCol w:w="1657"/>
        <w:gridCol w:w="3739"/>
      </w:tblGrid>
      <w:tr w:rsidR="00B0237C">
        <w:trPr>
          <w:trHeight w:val="530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012" w:type="dxa"/>
            <w:gridSpan w:val="3"/>
          </w:tcPr>
          <w:p w:rsidR="00B0237C" w:rsidRDefault="00C709D7">
            <w:pPr>
              <w:pStyle w:val="TableParagraph"/>
              <w:spacing w:line="251" w:lineRule="exact"/>
            </w:pPr>
            <w:r>
              <w:rPr>
                <w:spacing w:val="-135"/>
                <w:w w:val="99"/>
              </w:rPr>
              <w:t>T</w:t>
            </w:r>
            <w:r>
              <w:rPr>
                <w:rFonts w:ascii="Arial" w:hAnsi="Arial"/>
                <w:w w:val="102"/>
                <w:sz w:val="2"/>
              </w:rPr>
              <w:t>1B</w:t>
            </w:r>
            <w:r>
              <w:rPr>
                <w:rFonts w:ascii="Arial" w:hAnsi="Arial"/>
                <w:sz w:val="2"/>
              </w:rPr>
              <w:t xml:space="preserve"> </w:t>
            </w:r>
            <w:r>
              <w:rPr>
                <w:rFonts w:ascii="Arial" w:hAnsi="Arial"/>
                <w:spacing w:val="-3"/>
                <w:sz w:val="2"/>
              </w:rPr>
              <w:t xml:space="preserve"> </w:t>
            </w:r>
            <w:r>
              <w:rPr>
                <w:w w:val="99"/>
              </w:rPr>
              <w:t>AV</w:t>
            </w:r>
            <w:r>
              <w:t xml:space="preserve"> </w:t>
            </w:r>
            <w:r>
              <w:rPr>
                <w:w w:val="99"/>
              </w:rPr>
              <w:t>–ACC</w:t>
            </w:r>
            <w:r>
              <w:t xml:space="preserve"> </w:t>
            </w:r>
            <w:r>
              <w:rPr>
                <w:w w:val="99"/>
              </w:rPr>
              <w:t>–HLG</w:t>
            </w:r>
            <w:r>
              <w:t xml:space="preserve"> </w:t>
            </w:r>
            <w:r>
              <w:rPr>
                <w:w w:val="99"/>
              </w:rPr>
              <w:t>Joint</w:t>
            </w:r>
            <w:r>
              <w:t xml:space="preserve"> </w:t>
            </w:r>
            <w:r>
              <w:rPr>
                <w:w w:val="99"/>
              </w:rPr>
              <w:t>Venture</w:t>
            </w:r>
          </w:p>
          <w:p w:rsidR="00B0237C" w:rsidRDefault="00C709D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Jeddah –Saudi Arabia</w:t>
            </w:r>
          </w:p>
        </w:tc>
      </w:tr>
      <w:tr w:rsidR="00B0237C">
        <w:trPr>
          <w:trHeight w:val="252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Employment</w:t>
            </w:r>
          </w:p>
        </w:tc>
        <w:tc>
          <w:tcPr>
            <w:tcW w:w="1616" w:type="dxa"/>
          </w:tcPr>
          <w:p w:rsidR="00B0237C" w:rsidRDefault="00C709D7">
            <w:pPr>
              <w:pStyle w:val="TableParagraph"/>
              <w:spacing w:line="233" w:lineRule="exact"/>
            </w:pPr>
            <w:r>
              <w:t>July 2012 to</w:t>
            </w:r>
          </w:p>
        </w:tc>
        <w:tc>
          <w:tcPr>
            <w:tcW w:w="1657" w:type="dxa"/>
          </w:tcPr>
          <w:p w:rsidR="00B0237C" w:rsidRDefault="00C709D7">
            <w:pPr>
              <w:pStyle w:val="TableParagraph"/>
              <w:spacing w:line="233" w:lineRule="exact"/>
              <w:ind w:left="269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739" w:type="dxa"/>
          </w:tcPr>
          <w:p w:rsidR="00B0237C" w:rsidRDefault="00C709D7">
            <w:pPr>
              <w:pStyle w:val="TableParagraph"/>
              <w:spacing w:line="233" w:lineRule="exact"/>
              <w:ind w:left="222"/>
            </w:pPr>
            <w:r>
              <w:t>Senior Cost &amp; Procurement Engineer</w:t>
            </w:r>
          </w:p>
        </w:tc>
      </w:tr>
    </w:tbl>
    <w:p w:rsidR="00B0237C" w:rsidRDefault="00B0237C">
      <w:pPr>
        <w:spacing w:line="233" w:lineRule="exact"/>
        <w:sectPr w:rsidR="00B0237C">
          <w:pgSz w:w="12240" w:h="15840"/>
          <w:pgMar w:top="1500" w:right="520" w:bottom="900" w:left="1300" w:header="0" w:footer="709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6"/>
        <w:gridCol w:w="1616"/>
        <w:gridCol w:w="1657"/>
        <w:gridCol w:w="3739"/>
      </w:tblGrid>
      <w:tr w:rsidR="00B0237C">
        <w:trPr>
          <w:trHeight w:val="252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lastRenderedPageBreak/>
              <w:t>Duration</w:t>
            </w:r>
          </w:p>
        </w:tc>
        <w:tc>
          <w:tcPr>
            <w:tcW w:w="1616" w:type="dxa"/>
          </w:tcPr>
          <w:p w:rsidR="00B0237C" w:rsidRDefault="00C709D7">
            <w:pPr>
              <w:pStyle w:val="TableParagraph"/>
              <w:spacing w:line="233" w:lineRule="exact"/>
            </w:pPr>
            <w:r>
              <w:t>July 2015</w:t>
            </w:r>
          </w:p>
        </w:tc>
        <w:tc>
          <w:tcPr>
            <w:tcW w:w="1657" w:type="dxa"/>
          </w:tcPr>
          <w:p w:rsidR="00B0237C" w:rsidRDefault="00B023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39" w:type="dxa"/>
          </w:tcPr>
          <w:p w:rsidR="00B0237C" w:rsidRDefault="00B0237C">
            <w:pPr>
              <w:pStyle w:val="TableParagraph"/>
              <w:ind w:left="0"/>
              <w:rPr>
                <w:sz w:val="18"/>
              </w:rPr>
            </w:pPr>
          </w:p>
        </w:tc>
      </w:tr>
      <w:tr w:rsidR="00B0237C">
        <w:trPr>
          <w:trHeight w:val="505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7012" w:type="dxa"/>
            <w:gridSpan w:val="3"/>
          </w:tcPr>
          <w:p w:rsidR="00B0237C" w:rsidRDefault="00C709D7">
            <w:pPr>
              <w:pStyle w:val="TableParagraph"/>
              <w:spacing w:line="254" w:lineRule="exact"/>
              <w:ind w:right="209"/>
            </w:pPr>
            <w:r>
              <w:t>Air Craft Hangars - MRO Facility at King Abdul Aziz International Airport in Jeddah (Saudi Arabia)</w:t>
            </w:r>
          </w:p>
        </w:tc>
      </w:tr>
      <w:tr w:rsidR="00B0237C">
        <w:trPr>
          <w:trHeight w:val="250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7012" w:type="dxa"/>
            <w:gridSpan w:val="3"/>
          </w:tcPr>
          <w:p w:rsidR="00B0237C" w:rsidRDefault="00C709D7">
            <w:pPr>
              <w:pStyle w:val="TableParagraph"/>
              <w:spacing w:line="231" w:lineRule="exact"/>
            </w:pPr>
            <w:r>
              <w:t>3 billion SAR approx.</w:t>
            </w:r>
          </w:p>
        </w:tc>
      </w:tr>
      <w:tr w:rsidR="00B0237C">
        <w:trPr>
          <w:trHeight w:val="252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7012" w:type="dxa"/>
            <w:gridSpan w:val="3"/>
          </w:tcPr>
          <w:p w:rsidR="00B0237C" w:rsidRDefault="00C709D7">
            <w:pPr>
              <w:pStyle w:val="TableParagraph"/>
              <w:spacing w:line="233" w:lineRule="exact"/>
            </w:pPr>
            <w:r>
              <w:t>Saudia AeroSpace Engineering Industries -SAEI</w:t>
            </w:r>
          </w:p>
        </w:tc>
      </w:tr>
      <w:tr w:rsidR="00B0237C">
        <w:trPr>
          <w:trHeight w:val="254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Consultant</w:t>
            </w:r>
          </w:p>
        </w:tc>
        <w:tc>
          <w:tcPr>
            <w:tcW w:w="7012" w:type="dxa"/>
            <w:gridSpan w:val="3"/>
          </w:tcPr>
          <w:p w:rsidR="00B0237C" w:rsidRDefault="00C709D7">
            <w:pPr>
              <w:pStyle w:val="TableParagraph"/>
              <w:spacing w:line="234" w:lineRule="exact"/>
            </w:pPr>
            <w:r>
              <w:t>Dar Al Handasah – Beirut office</w:t>
            </w:r>
          </w:p>
        </w:tc>
      </w:tr>
      <w:tr w:rsidR="00B0237C">
        <w:trPr>
          <w:trHeight w:val="9971"/>
        </w:trPr>
        <w:tc>
          <w:tcPr>
            <w:tcW w:w="9248" w:type="dxa"/>
            <w:gridSpan w:val="4"/>
          </w:tcPr>
          <w:p w:rsidR="00B0237C" w:rsidRDefault="00C709D7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</w:rPr>
              <w:t>JOB PROFILE</w:t>
            </w:r>
          </w:p>
          <w:p w:rsidR="00B0237C" w:rsidRDefault="00C709D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37"/>
              <w:ind w:right="99"/>
            </w:pPr>
            <w:r>
              <w:t>Review thoroughly all Contract Documents and verify all Tender Cost Estimates prepared on Concept Drawings, Tender Specifications and</w:t>
            </w:r>
            <w:r>
              <w:rPr>
                <w:spacing w:val="-1"/>
              </w:rPr>
              <w:t xml:space="preserve"> </w:t>
            </w:r>
            <w:r>
              <w:t>BOQ.</w:t>
            </w:r>
          </w:p>
          <w:p w:rsidR="00B0237C" w:rsidRDefault="00B0237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0237C" w:rsidRDefault="00C709D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99"/>
            </w:pPr>
            <w:r>
              <w:t>Manage preparation of Design Cost Estimates for RCC, Masonry, Insulation and Finishing works based on approved Desig</w:t>
            </w:r>
            <w:r>
              <w:t>n Drawings and compare it with Tender Cost</w:t>
            </w:r>
            <w:r>
              <w:rPr>
                <w:spacing w:val="-9"/>
              </w:rPr>
              <w:t xml:space="preserve"> </w:t>
            </w:r>
            <w:r>
              <w:t>Estimates.</w:t>
            </w:r>
          </w:p>
          <w:p w:rsidR="00B0237C" w:rsidRDefault="00C709D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37"/>
              <w:ind w:right="99"/>
            </w:pPr>
            <w:r>
              <w:t>Prepare Summary reports and submit to Commercial Manager and advise on Price fluctuation, quantity difference, missed Items etc.</w:t>
            </w:r>
          </w:p>
          <w:p w:rsidR="00B0237C" w:rsidRDefault="00C709D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61"/>
              <w:ind w:right="97"/>
            </w:pPr>
            <w:r>
              <w:t>Prepare Project Budgets, Cash Flows, Forecast Future cost, Variations; su</w:t>
            </w:r>
            <w:r>
              <w:t>bmit profit/Loss value due to Cost</w:t>
            </w:r>
            <w:r>
              <w:rPr>
                <w:spacing w:val="-1"/>
              </w:rPr>
              <w:t xml:space="preserve"> </w:t>
            </w:r>
            <w:r>
              <w:t>escalation.</w:t>
            </w:r>
          </w:p>
          <w:p w:rsidR="00B0237C" w:rsidRDefault="00B0237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B0237C" w:rsidRDefault="00C709D7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99"/>
              <w:jc w:val="both"/>
            </w:pPr>
            <w:r>
              <w:t>Handled procurement of all temporary and permanent items and did successful sourcing of Construction Materials, Construction Chemicals, and RCC Items – rebar, Formwork, Ready Mix Concrete, Plants &amp; Equipment’</w:t>
            </w:r>
            <w:r>
              <w:t>s Like TOWER CRANES, Mobile Cranes, and Compressors</w:t>
            </w:r>
            <w:r>
              <w:rPr>
                <w:spacing w:val="-13"/>
              </w:rPr>
              <w:t xml:space="preserve"> </w:t>
            </w:r>
            <w:r>
              <w:t>etc.</w:t>
            </w:r>
          </w:p>
          <w:p w:rsidR="00B0237C" w:rsidRDefault="00C709D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37"/>
              <w:ind w:right="97"/>
            </w:pPr>
            <w:r>
              <w:t>Sourcing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Sub</w:t>
            </w:r>
            <w:r>
              <w:rPr>
                <w:spacing w:val="-7"/>
              </w:rPr>
              <w:t xml:space="preserve"> </w:t>
            </w:r>
            <w:r>
              <w:t>Contractors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Major</w:t>
            </w:r>
            <w:r>
              <w:rPr>
                <w:spacing w:val="-7"/>
              </w:rPr>
              <w:t xml:space="preserve"> </w:t>
            </w:r>
            <w:r>
              <w:t>Items</w:t>
            </w:r>
            <w:r>
              <w:rPr>
                <w:spacing w:val="-7"/>
              </w:rPr>
              <w:t xml:space="preserve"> </w:t>
            </w:r>
            <w:r>
              <w:t>like</w:t>
            </w:r>
            <w:r>
              <w:rPr>
                <w:spacing w:val="-7"/>
              </w:rPr>
              <w:t xml:space="preserve"> </w:t>
            </w:r>
            <w:r>
              <w:t>Road</w:t>
            </w:r>
            <w:r>
              <w:rPr>
                <w:spacing w:val="-7"/>
              </w:rPr>
              <w:t xml:space="preserve"> </w:t>
            </w:r>
            <w:r>
              <w:t>Works,</w:t>
            </w:r>
            <w:r>
              <w:rPr>
                <w:spacing w:val="-7"/>
              </w:rPr>
              <w:t xml:space="preserve"> </w:t>
            </w:r>
            <w:r>
              <w:t>Airport</w:t>
            </w:r>
            <w:r>
              <w:rPr>
                <w:spacing w:val="-7"/>
              </w:rPr>
              <w:t xml:space="preserve"> </w:t>
            </w:r>
            <w:r>
              <w:t>Taxi</w:t>
            </w:r>
            <w:r>
              <w:rPr>
                <w:spacing w:val="-7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Aprons,</w:t>
            </w:r>
            <w:r>
              <w:rPr>
                <w:spacing w:val="-7"/>
              </w:rPr>
              <w:t xml:space="preserve"> </w:t>
            </w:r>
            <w:r>
              <w:t>Site Infrastructure, car Park, Utility Shifting, Relocating, Removal of Asbestos Pipe</w:t>
            </w:r>
            <w:r>
              <w:rPr>
                <w:spacing w:val="-5"/>
              </w:rPr>
              <w:t xml:space="preserve"> </w:t>
            </w:r>
            <w:r>
              <w:t>Lines.</w:t>
            </w:r>
          </w:p>
          <w:p w:rsidR="00B0237C" w:rsidRDefault="00C709D7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83"/>
              <w:ind w:right="99"/>
              <w:jc w:val="both"/>
            </w:pPr>
            <w:r>
              <w:t>Procurement of Major MEP Materials and Sub Contract works – Cables, GRP &amp; HDPE Pipes and Fittings, Fire Alarm and Fire Fighting, Valves, Hydrants, Conduits etc in coordination with Electrical &amp; Mechanical Works Manager</w:t>
            </w:r>
            <w:r>
              <w:rPr>
                <w:spacing w:val="2"/>
              </w:rPr>
              <w:t xml:space="preserve"> </w:t>
            </w:r>
            <w:r>
              <w:t>.</w:t>
            </w:r>
          </w:p>
          <w:p w:rsidR="00B0237C" w:rsidRDefault="00C709D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68"/>
              <w:ind w:right="98"/>
            </w:pPr>
            <w:r>
              <w:t>Manage</w:t>
            </w:r>
            <w:r>
              <w:rPr>
                <w:spacing w:val="-9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Submittals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Consultant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approval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Vendor</w:t>
            </w:r>
            <w:r>
              <w:rPr>
                <w:spacing w:val="-9"/>
              </w:rPr>
              <w:t xml:space="preserve"> </w:t>
            </w:r>
            <w:r>
              <w:t>PQ,</w:t>
            </w:r>
            <w:r>
              <w:rPr>
                <w:spacing w:val="-8"/>
              </w:rPr>
              <w:t xml:space="preserve"> </w:t>
            </w:r>
            <w:r>
              <w:t>Materials</w:t>
            </w:r>
            <w:r>
              <w:rPr>
                <w:spacing w:val="-9"/>
              </w:rPr>
              <w:t xml:space="preserve"> </w:t>
            </w:r>
            <w:r>
              <w:t>data</w:t>
            </w:r>
            <w:r>
              <w:rPr>
                <w:spacing w:val="-8"/>
              </w:rPr>
              <w:t xml:space="preserve"> </w:t>
            </w:r>
            <w:r>
              <w:t>sheets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rigorous follow up until final code 1</w:t>
            </w:r>
            <w:r>
              <w:rPr>
                <w:spacing w:val="-3"/>
              </w:rPr>
              <w:t xml:space="preserve"> </w:t>
            </w:r>
            <w:r>
              <w:t>approval</w:t>
            </w:r>
          </w:p>
          <w:p w:rsidR="00B0237C" w:rsidRDefault="00C709D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60"/>
            </w:pPr>
            <w:r>
              <w:t>Review &amp; Negotiate all Work Orders/Supply &amp; Sub Contract Agreements</w:t>
            </w:r>
            <w:r>
              <w:rPr>
                <w:spacing w:val="-6"/>
              </w:rPr>
              <w:t xml:space="preserve"> </w:t>
            </w:r>
            <w:r>
              <w:t>prepared.</w:t>
            </w:r>
          </w:p>
          <w:p w:rsidR="00B0237C" w:rsidRDefault="00B0237C">
            <w:pPr>
              <w:pStyle w:val="TableParagraph"/>
              <w:spacing w:before="11"/>
              <w:ind w:left="0"/>
              <w:rPr>
                <w:sz w:val="37"/>
              </w:rPr>
            </w:pPr>
          </w:p>
          <w:p w:rsidR="00B0237C" w:rsidRDefault="00C709D7">
            <w:pPr>
              <w:pStyle w:val="TableParagraph"/>
              <w:rPr>
                <w:b/>
              </w:rPr>
            </w:pPr>
            <w:r>
              <w:t xml:space="preserve">Reporting to </w:t>
            </w:r>
            <w:r>
              <w:rPr>
                <w:b/>
              </w:rPr>
              <w:t>Commercial Manager</w:t>
            </w:r>
          </w:p>
          <w:p w:rsidR="00B0237C" w:rsidRDefault="00C709D7">
            <w:pPr>
              <w:pStyle w:val="TableParagraph"/>
              <w:spacing w:before="162" w:line="252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ACHIEVEMENTS</w:t>
            </w:r>
          </w:p>
          <w:p w:rsidR="00B0237C" w:rsidRDefault="00C709D7">
            <w:pPr>
              <w:pStyle w:val="TableParagraph"/>
              <w:ind w:right="94"/>
            </w:pPr>
            <w:r>
              <w:t xml:space="preserve">Successful Handled Procurement </w:t>
            </w:r>
            <w:r>
              <w:t>of over 90 Large work Packages including Major Aerospace Related Items Sourced from USA/Europe.</w:t>
            </w:r>
          </w:p>
          <w:p w:rsidR="00B0237C" w:rsidRDefault="00C709D7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Aircraft Docking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  <w:p w:rsidR="00B0237C" w:rsidRDefault="00C709D7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Paint</w:t>
            </w:r>
            <w:r>
              <w:rPr>
                <w:spacing w:val="-1"/>
              </w:rPr>
              <w:t xml:space="preserve"> </w:t>
            </w:r>
            <w:r>
              <w:t>Booths</w:t>
            </w:r>
          </w:p>
          <w:p w:rsidR="00B0237C" w:rsidRDefault="00C709D7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Parts &amp; Material Handling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  <w:p w:rsidR="00B0237C" w:rsidRDefault="00C709D7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Mechanical Items like AHU, FCU</w:t>
            </w:r>
            <w:r>
              <w:rPr>
                <w:spacing w:val="-2"/>
              </w:rPr>
              <w:t xml:space="preserve"> </w:t>
            </w:r>
            <w:r>
              <w:t>etc</w:t>
            </w:r>
          </w:p>
          <w:p w:rsidR="00B0237C" w:rsidRDefault="00C709D7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Electrical Items –MV &amp; LV Transformers, MV &amp;</w:t>
            </w:r>
            <w:r>
              <w:t xml:space="preserve"> LV Switchgears</w:t>
            </w:r>
            <w:r>
              <w:rPr>
                <w:spacing w:val="-6"/>
              </w:rPr>
              <w:t xml:space="preserve"> </w:t>
            </w:r>
            <w:r>
              <w:t>etc</w:t>
            </w:r>
          </w:p>
        </w:tc>
      </w:tr>
    </w:tbl>
    <w:p w:rsidR="00B0237C" w:rsidRDefault="00B0237C">
      <w:pPr>
        <w:pStyle w:val="BodyText"/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6"/>
        <w:gridCol w:w="1616"/>
        <w:gridCol w:w="1657"/>
        <w:gridCol w:w="3739"/>
      </w:tblGrid>
      <w:tr w:rsidR="00B0237C">
        <w:trPr>
          <w:trHeight w:val="528"/>
        </w:trPr>
        <w:tc>
          <w:tcPr>
            <w:tcW w:w="2236" w:type="dxa"/>
          </w:tcPr>
          <w:p w:rsidR="00B0237C" w:rsidRDefault="00C709D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012" w:type="dxa"/>
            <w:gridSpan w:val="3"/>
          </w:tcPr>
          <w:p w:rsidR="00B0237C" w:rsidRDefault="00C709D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rFonts w:ascii="Arial" w:hAnsi="Arial"/>
                <w:spacing w:val="-21"/>
                <w:w w:val="102"/>
                <w:sz w:val="2"/>
              </w:rPr>
              <w:t>2</w:t>
            </w:r>
            <w:r>
              <w:rPr>
                <w:b/>
                <w:spacing w:val="-127"/>
                <w:w w:val="99"/>
              </w:rPr>
              <w:t>T</w:t>
            </w:r>
            <w:r>
              <w:rPr>
                <w:rFonts w:ascii="Arial" w:hAnsi="Arial"/>
                <w:w w:val="102"/>
                <w:sz w:val="2"/>
              </w:rPr>
              <w:t>B</w:t>
            </w:r>
            <w:r>
              <w:rPr>
                <w:rFonts w:ascii="Arial" w:hAnsi="Arial"/>
                <w:sz w:val="2"/>
              </w:rPr>
              <w:t xml:space="preserve"> </w:t>
            </w:r>
            <w:r>
              <w:rPr>
                <w:rFonts w:ascii="Arial" w:hAnsi="Arial"/>
                <w:spacing w:val="-2"/>
                <w:sz w:val="2"/>
              </w:rPr>
              <w:t xml:space="preserve"> </w:t>
            </w:r>
            <w:r>
              <w:rPr>
                <w:b/>
                <w:w w:val="99"/>
              </w:rPr>
              <w:t>AV</w:t>
            </w:r>
            <w:r>
              <w:rPr>
                <w:b/>
              </w:rPr>
              <w:t xml:space="preserve"> </w:t>
            </w:r>
            <w:r>
              <w:rPr>
                <w:b/>
                <w:w w:val="99"/>
              </w:rPr>
              <w:t>–Cons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ructions</w:t>
            </w:r>
          </w:p>
          <w:p w:rsidR="00B0237C" w:rsidRDefault="00C709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Dubai -UAE</w:t>
            </w:r>
          </w:p>
        </w:tc>
      </w:tr>
      <w:tr w:rsidR="00B0237C">
        <w:trPr>
          <w:trHeight w:val="507"/>
        </w:trPr>
        <w:tc>
          <w:tcPr>
            <w:tcW w:w="2236" w:type="dxa"/>
          </w:tcPr>
          <w:p w:rsidR="00B0237C" w:rsidRDefault="00C709D7">
            <w:pPr>
              <w:pStyle w:val="TableParagraph"/>
              <w:spacing w:before="1" w:line="254" w:lineRule="exact"/>
              <w:ind w:right="889"/>
              <w:rPr>
                <w:b/>
              </w:rPr>
            </w:pPr>
            <w:r>
              <w:rPr>
                <w:b/>
              </w:rPr>
              <w:t>Employment Duration</w:t>
            </w:r>
          </w:p>
        </w:tc>
        <w:tc>
          <w:tcPr>
            <w:tcW w:w="1616" w:type="dxa"/>
          </w:tcPr>
          <w:p w:rsidR="00B0237C" w:rsidRDefault="00C709D7">
            <w:pPr>
              <w:pStyle w:val="TableParagraph"/>
              <w:spacing w:line="251" w:lineRule="exact"/>
              <w:ind w:left="194" w:right="186"/>
              <w:jc w:val="center"/>
            </w:pPr>
            <w:r>
              <w:t>April 2006 to</w:t>
            </w:r>
          </w:p>
          <w:p w:rsidR="00B0237C" w:rsidRDefault="00C709D7">
            <w:pPr>
              <w:pStyle w:val="TableParagraph"/>
              <w:spacing w:line="236" w:lineRule="exact"/>
              <w:ind w:left="194" w:right="185"/>
              <w:jc w:val="center"/>
            </w:pPr>
            <w:r>
              <w:t>Feb 2011</w:t>
            </w:r>
          </w:p>
        </w:tc>
        <w:tc>
          <w:tcPr>
            <w:tcW w:w="1657" w:type="dxa"/>
          </w:tcPr>
          <w:p w:rsidR="00B0237C" w:rsidRDefault="00C709D7">
            <w:pPr>
              <w:pStyle w:val="TableParagraph"/>
              <w:spacing w:before="125"/>
              <w:ind w:left="269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739" w:type="dxa"/>
          </w:tcPr>
          <w:p w:rsidR="00B0237C" w:rsidRDefault="00C709D7">
            <w:pPr>
              <w:pStyle w:val="TableParagraph"/>
              <w:spacing w:before="124"/>
              <w:ind w:left="741"/>
            </w:pPr>
            <w:r>
              <w:t>Senior Proposal Engineer</w:t>
            </w:r>
          </w:p>
        </w:tc>
      </w:tr>
    </w:tbl>
    <w:p w:rsidR="00B0237C" w:rsidRDefault="00B0237C">
      <w:pPr>
        <w:sectPr w:rsidR="00B0237C">
          <w:pgSz w:w="12240" w:h="15840"/>
          <w:pgMar w:top="1440" w:right="520" w:bottom="900" w:left="1300" w:header="0" w:footer="709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B0237C" w:rsidRDefault="00B0237C">
      <w:pPr>
        <w:pStyle w:val="Heading3"/>
        <w:spacing w:before="68"/>
        <w:ind w:left="252"/>
      </w:pPr>
      <w:r>
        <w:lastRenderedPageBreak/>
        <w:pict>
          <v:group id="_x0000_s1046" style="position:absolute;left:0;text-align:left;margin-left:1in;margin-top:3pt;width:462.75pt;height:601.3pt;z-index:-251658240;mso-position-horizontal-relative:page" coordorigin="1440,60" coordsize="9255,12026">
            <v:line id="_x0000_s1049" style="position:absolute" from="1440,65" to="10694,65" strokeweight=".48pt"/>
            <v:shape id="_x0000_s1048" style="position:absolute;left:1440;top:59;width:9245;height:12026" coordorigin="1440,60" coordsize="9245,12026" o:spt="100" adj="0,,0" path="m1445,60r,12025m1440,12080r9245,e" filled="f" strokeweight=".48pt">
              <v:stroke joinstyle="round"/>
              <v:formulas/>
              <v:path arrowok="t" o:connecttype="segments"/>
            </v:shape>
            <v:line id="_x0000_s1047" style="position:absolute" from="10690,60" to="10690,12085" strokeweight=".16936mm"/>
            <w10:wrap anchorx="page"/>
          </v:group>
        </w:pict>
      </w:r>
      <w:r w:rsidR="00C709D7">
        <w:t>JOB PROFILE</w:t>
      </w:r>
    </w:p>
    <w:p w:rsidR="00B0237C" w:rsidRDefault="00C709D7">
      <w:pPr>
        <w:pStyle w:val="ListParagraph"/>
        <w:numPr>
          <w:ilvl w:val="0"/>
          <w:numId w:val="9"/>
        </w:numPr>
        <w:tabs>
          <w:tab w:val="left" w:pos="613"/>
        </w:tabs>
        <w:spacing w:before="182"/>
        <w:ind w:right="1136"/>
        <w:jc w:val="both"/>
      </w:pPr>
      <w:r>
        <w:t>Tendering &amp;</w:t>
      </w:r>
      <w:r>
        <w:t xml:space="preserve"> Estimation Job for upcoming, Commercial &amp; Residential Building/Towers, Airports, Shopping Malls</w:t>
      </w:r>
      <w:r>
        <w:rPr>
          <w:spacing w:val="-1"/>
        </w:rPr>
        <w:t xml:space="preserve"> </w:t>
      </w:r>
      <w:r>
        <w:t>etc.</w:t>
      </w:r>
    </w:p>
    <w:p w:rsidR="00B0237C" w:rsidRDefault="00B0237C">
      <w:pPr>
        <w:pStyle w:val="BodyText"/>
      </w:pPr>
    </w:p>
    <w:p w:rsidR="00B0237C" w:rsidRDefault="00C709D7">
      <w:pPr>
        <w:pStyle w:val="ListParagraph"/>
        <w:numPr>
          <w:ilvl w:val="0"/>
          <w:numId w:val="9"/>
        </w:numPr>
        <w:tabs>
          <w:tab w:val="left" w:pos="613"/>
        </w:tabs>
        <w:ind w:right="1134"/>
        <w:jc w:val="both"/>
      </w:pPr>
      <w:r>
        <w:t>Prepare Tender Summary, Conduct Site Visit and prepare detail Site Visit report on availability of access route, obstructions and hindrances, utility con</w:t>
      </w:r>
      <w:r>
        <w:t>nections,</w:t>
      </w:r>
      <w:r>
        <w:rPr>
          <w:spacing w:val="-5"/>
        </w:rPr>
        <w:t xml:space="preserve"> </w:t>
      </w:r>
      <w:r>
        <w:t>etc.</w:t>
      </w:r>
    </w:p>
    <w:p w:rsidR="00B0237C" w:rsidRDefault="00B0237C">
      <w:pPr>
        <w:pStyle w:val="BodyText"/>
      </w:pPr>
    </w:p>
    <w:p w:rsidR="00B0237C" w:rsidRDefault="00C709D7">
      <w:pPr>
        <w:pStyle w:val="ListParagraph"/>
        <w:numPr>
          <w:ilvl w:val="0"/>
          <w:numId w:val="9"/>
        </w:numPr>
        <w:tabs>
          <w:tab w:val="left" w:pos="613"/>
        </w:tabs>
        <w:ind w:right="1135"/>
        <w:jc w:val="both"/>
      </w:pPr>
      <w:r>
        <w:t>Attend pre bid meetings as and when called by Engineers /Consultants/Clients and raise relevant queries and record</w:t>
      </w:r>
      <w:r>
        <w:rPr>
          <w:spacing w:val="-1"/>
        </w:rPr>
        <w:t xml:space="preserve"> </w:t>
      </w:r>
      <w:r>
        <w:t>responses.</w:t>
      </w:r>
    </w:p>
    <w:p w:rsidR="00B0237C" w:rsidRDefault="00C709D7">
      <w:pPr>
        <w:pStyle w:val="ListParagraph"/>
        <w:numPr>
          <w:ilvl w:val="0"/>
          <w:numId w:val="9"/>
        </w:numPr>
        <w:tabs>
          <w:tab w:val="left" w:pos="613"/>
        </w:tabs>
        <w:spacing w:before="183"/>
        <w:ind w:right="1134"/>
        <w:jc w:val="both"/>
      </w:pPr>
      <w:r>
        <w:t>Perform Rate Analysis for all items of Tenders as set out in the BOQ.verify the correctness and sufficiency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BOQ,</w:t>
      </w:r>
      <w:r>
        <w:rPr>
          <w:spacing w:val="-14"/>
        </w:rPr>
        <w:t xml:space="preserve"> </w:t>
      </w:r>
      <w:r>
        <w:t>raise</w:t>
      </w:r>
      <w:r>
        <w:rPr>
          <w:spacing w:val="-14"/>
        </w:rPr>
        <w:t xml:space="preserve"> </w:t>
      </w:r>
      <w:r>
        <w:t>relevant</w:t>
      </w:r>
      <w:r>
        <w:rPr>
          <w:spacing w:val="-14"/>
        </w:rPr>
        <w:t xml:space="preserve"> </w:t>
      </w:r>
      <w:r>
        <w:t>queries</w:t>
      </w:r>
      <w:r>
        <w:rPr>
          <w:spacing w:val="-15"/>
        </w:rPr>
        <w:t xml:space="preserve"> </w:t>
      </w:r>
      <w:r>
        <w:t>regarding</w:t>
      </w:r>
      <w:r>
        <w:rPr>
          <w:spacing w:val="-14"/>
        </w:rPr>
        <w:t xml:space="preserve"> </w:t>
      </w:r>
      <w:r>
        <w:t>omission,</w:t>
      </w:r>
      <w:r>
        <w:rPr>
          <w:spacing w:val="-14"/>
        </w:rPr>
        <w:t xml:space="preserve"> </w:t>
      </w:r>
      <w:r>
        <w:t>addition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Items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modify,</w:t>
      </w:r>
      <w:r>
        <w:rPr>
          <w:spacing w:val="-14"/>
        </w:rPr>
        <w:t xml:space="preserve"> </w:t>
      </w:r>
      <w:r>
        <w:t>amend the BOQ</w:t>
      </w:r>
      <w:r>
        <w:rPr>
          <w:spacing w:val="-2"/>
        </w:rPr>
        <w:t xml:space="preserve"> </w:t>
      </w:r>
      <w:r>
        <w:t>accordingly</w:t>
      </w:r>
    </w:p>
    <w:p w:rsidR="00B0237C" w:rsidRDefault="00B0237C">
      <w:pPr>
        <w:pStyle w:val="BodyText"/>
        <w:spacing w:before="10"/>
        <w:rPr>
          <w:sz w:val="21"/>
        </w:rPr>
      </w:pPr>
    </w:p>
    <w:p w:rsidR="00B0237C" w:rsidRDefault="00C709D7">
      <w:pPr>
        <w:pStyle w:val="ListParagraph"/>
        <w:numPr>
          <w:ilvl w:val="0"/>
          <w:numId w:val="9"/>
        </w:numPr>
        <w:tabs>
          <w:tab w:val="left" w:pos="613"/>
        </w:tabs>
        <w:ind w:right="1135"/>
        <w:jc w:val="both"/>
      </w:pPr>
      <w:r>
        <w:t>Perform All indirect costing for Personnel Cost, Site Mobilization, Site running expenses, Construction Equipment’s, Tools &amp; Plants, Safety and Quality</w:t>
      </w:r>
      <w:r>
        <w:t xml:space="preserve"> Costs as per compliance set out in the</w:t>
      </w:r>
      <w:r>
        <w:rPr>
          <w:spacing w:val="-1"/>
        </w:rPr>
        <w:t xml:space="preserve"> </w:t>
      </w:r>
      <w:r>
        <w:t>Contracts.</w:t>
      </w:r>
    </w:p>
    <w:p w:rsidR="00B0237C" w:rsidRDefault="00B0237C">
      <w:pPr>
        <w:pStyle w:val="BodyText"/>
      </w:pPr>
    </w:p>
    <w:p w:rsidR="00B0237C" w:rsidRDefault="00C709D7">
      <w:pPr>
        <w:pStyle w:val="ListParagraph"/>
        <w:numPr>
          <w:ilvl w:val="0"/>
          <w:numId w:val="9"/>
        </w:numPr>
        <w:tabs>
          <w:tab w:val="left" w:pos="613"/>
        </w:tabs>
        <w:ind w:right="1134"/>
        <w:jc w:val="both"/>
      </w:pPr>
      <w:r>
        <w:t>Prepare Preliminary project cash flow in line with Tender Programme for costing of Bonds and Insurances, Bank Guarantees</w:t>
      </w:r>
      <w:r>
        <w:rPr>
          <w:spacing w:val="-2"/>
        </w:rPr>
        <w:t xml:space="preserve"> </w:t>
      </w:r>
      <w:r>
        <w:t>etc.</w:t>
      </w:r>
    </w:p>
    <w:p w:rsidR="00B0237C" w:rsidRDefault="00B0237C">
      <w:pPr>
        <w:pStyle w:val="BodyText"/>
        <w:spacing w:before="10"/>
        <w:rPr>
          <w:sz w:val="21"/>
        </w:rPr>
      </w:pPr>
    </w:p>
    <w:p w:rsidR="00B0237C" w:rsidRDefault="00C709D7">
      <w:pPr>
        <w:pStyle w:val="ListParagraph"/>
        <w:numPr>
          <w:ilvl w:val="0"/>
          <w:numId w:val="9"/>
        </w:numPr>
        <w:tabs>
          <w:tab w:val="left" w:pos="613"/>
        </w:tabs>
        <w:ind w:right="1136"/>
        <w:jc w:val="both"/>
      </w:pPr>
      <w:r>
        <w:t>Through study of Tender Particular and General Conditions of Contract, Prepar</w:t>
      </w:r>
      <w:r>
        <w:t>e Tender/Pre Contract Qualifications in line with corporate policies, applicable laws and</w:t>
      </w:r>
      <w:r>
        <w:rPr>
          <w:spacing w:val="-6"/>
        </w:rPr>
        <w:t xml:space="preserve"> </w:t>
      </w:r>
      <w:r>
        <w:t>standards.</w:t>
      </w:r>
    </w:p>
    <w:p w:rsidR="00B0237C" w:rsidRDefault="00B0237C">
      <w:pPr>
        <w:pStyle w:val="BodyText"/>
      </w:pPr>
    </w:p>
    <w:p w:rsidR="00B0237C" w:rsidRDefault="00C709D7">
      <w:pPr>
        <w:pStyle w:val="ListParagraph"/>
        <w:numPr>
          <w:ilvl w:val="0"/>
          <w:numId w:val="9"/>
        </w:numPr>
        <w:tabs>
          <w:tab w:val="left" w:pos="613"/>
        </w:tabs>
        <w:ind w:right="1136"/>
        <w:jc w:val="both"/>
      </w:pPr>
      <w:r>
        <w:t>Review</w:t>
      </w:r>
      <w:r>
        <w:rPr>
          <w:spacing w:val="-4"/>
        </w:rPr>
        <w:t xml:space="preserve"> </w:t>
      </w:r>
      <w:r>
        <w:t>thoroughly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Addendums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incorporate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issued tenders and request for reasonable time extensions from ti</w:t>
      </w:r>
      <w:r>
        <w:t>me to</w:t>
      </w:r>
      <w:r>
        <w:rPr>
          <w:spacing w:val="-4"/>
        </w:rPr>
        <w:t xml:space="preserve"> </w:t>
      </w:r>
      <w:r>
        <w:t>time.</w:t>
      </w:r>
    </w:p>
    <w:p w:rsidR="00B0237C" w:rsidRDefault="00B0237C">
      <w:pPr>
        <w:pStyle w:val="BodyText"/>
        <w:spacing w:before="10"/>
        <w:rPr>
          <w:sz w:val="21"/>
        </w:rPr>
      </w:pPr>
    </w:p>
    <w:p w:rsidR="00B0237C" w:rsidRDefault="00C709D7">
      <w:pPr>
        <w:pStyle w:val="ListParagraph"/>
        <w:numPr>
          <w:ilvl w:val="0"/>
          <w:numId w:val="9"/>
        </w:numPr>
        <w:tabs>
          <w:tab w:val="left" w:pos="613"/>
        </w:tabs>
        <w:ind w:right="1135"/>
        <w:jc w:val="both"/>
      </w:pPr>
      <w:r>
        <w:t>Prepare Final Cost Tender Estimates and manage full tender submission along with Tender Bond on prescribed date and</w:t>
      </w:r>
      <w:r>
        <w:rPr>
          <w:spacing w:val="-1"/>
        </w:rPr>
        <w:t xml:space="preserve"> </w:t>
      </w:r>
      <w:r>
        <w:t>time</w:t>
      </w:r>
    </w:p>
    <w:p w:rsidR="00B0237C" w:rsidRDefault="00B0237C">
      <w:pPr>
        <w:pStyle w:val="BodyText"/>
        <w:spacing w:before="11"/>
        <w:rPr>
          <w:sz w:val="21"/>
        </w:rPr>
      </w:pPr>
    </w:p>
    <w:p w:rsidR="00B0237C" w:rsidRDefault="00C709D7">
      <w:pPr>
        <w:pStyle w:val="ListParagraph"/>
        <w:numPr>
          <w:ilvl w:val="0"/>
          <w:numId w:val="9"/>
        </w:numPr>
        <w:tabs>
          <w:tab w:val="left" w:pos="613"/>
        </w:tabs>
        <w:ind w:right="1135"/>
        <w:jc w:val="both"/>
      </w:pPr>
      <w:r>
        <w:t>Coordinate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procurement</w:t>
      </w:r>
      <w:r>
        <w:rPr>
          <w:spacing w:val="-9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minor sub-contracting works upon award of</w:t>
      </w:r>
      <w:r>
        <w:rPr>
          <w:spacing w:val="-1"/>
        </w:rPr>
        <w:t xml:space="preserve"> </w:t>
      </w:r>
      <w:r>
        <w:t>jobs.</w:t>
      </w:r>
    </w:p>
    <w:p w:rsidR="00B0237C" w:rsidRDefault="00B0237C">
      <w:pPr>
        <w:pStyle w:val="BodyText"/>
        <w:spacing w:before="11"/>
        <w:rPr>
          <w:sz w:val="21"/>
        </w:rPr>
      </w:pPr>
    </w:p>
    <w:p w:rsidR="00B0237C" w:rsidRDefault="00C709D7">
      <w:pPr>
        <w:pStyle w:val="ListParagraph"/>
        <w:numPr>
          <w:ilvl w:val="0"/>
          <w:numId w:val="9"/>
        </w:numPr>
        <w:tabs>
          <w:tab w:val="left" w:pos="613"/>
        </w:tabs>
        <w:ind w:right="1136"/>
        <w:jc w:val="both"/>
      </w:pPr>
      <w:r>
        <w:t>Handled</w:t>
      </w:r>
      <w:r>
        <w:rPr>
          <w:spacing w:val="-11"/>
        </w:rPr>
        <w:t xml:space="preserve"> </w:t>
      </w:r>
      <w:r>
        <w:t>procurement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major</w:t>
      </w:r>
      <w:r>
        <w:rPr>
          <w:spacing w:val="-9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viz</w:t>
      </w:r>
      <w:r>
        <w:rPr>
          <w:spacing w:val="-9"/>
        </w:rPr>
        <w:t xml:space="preserve"> </w:t>
      </w:r>
      <w:r>
        <w:t>Rebar,</w:t>
      </w:r>
      <w:r>
        <w:rPr>
          <w:spacing w:val="-10"/>
        </w:rPr>
        <w:t xml:space="preserve"> </w:t>
      </w:r>
      <w:r>
        <w:t>Ready</w:t>
      </w:r>
      <w:r>
        <w:rPr>
          <w:spacing w:val="-8"/>
        </w:rPr>
        <w:t xml:space="preserve"> </w:t>
      </w:r>
      <w:r>
        <w:t>Mix,</w:t>
      </w:r>
      <w:r>
        <w:rPr>
          <w:spacing w:val="-11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Proofing,</w:t>
      </w:r>
      <w:r>
        <w:rPr>
          <w:spacing w:val="-10"/>
        </w:rPr>
        <w:t xml:space="preserve"> </w:t>
      </w:r>
      <w:r>
        <w:t>Post</w:t>
      </w:r>
      <w:r>
        <w:rPr>
          <w:spacing w:val="-10"/>
        </w:rPr>
        <w:t xml:space="preserve"> </w:t>
      </w:r>
      <w:r>
        <w:t>Tension</w:t>
      </w:r>
      <w:r>
        <w:rPr>
          <w:spacing w:val="-9"/>
        </w:rPr>
        <w:t xml:space="preserve"> </w:t>
      </w:r>
      <w:r>
        <w:t>Slabs Plants &amp; Machineries etc in coordination with Project</w:t>
      </w:r>
      <w:r>
        <w:rPr>
          <w:spacing w:val="-2"/>
        </w:rPr>
        <w:t xml:space="preserve"> </w:t>
      </w:r>
      <w:r>
        <w:t>Managers.</w:t>
      </w:r>
    </w:p>
    <w:p w:rsidR="00B0237C" w:rsidRDefault="00B0237C">
      <w:pPr>
        <w:pStyle w:val="BodyText"/>
        <w:spacing w:before="10"/>
        <w:rPr>
          <w:sz w:val="21"/>
        </w:rPr>
      </w:pPr>
    </w:p>
    <w:p w:rsidR="00B0237C" w:rsidRDefault="00C709D7">
      <w:pPr>
        <w:ind w:left="252"/>
        <w:rPr>
          <w:b/>
        </w:rPr>
      </w:pPr>
      <w:r>
        <w:t xml:space="preserve">Reporting to </w:t>
      </w:r>
      <w:r>
        <w:rPr>
          <w:b/>
        </w:rPr>
        <w:t>Proposal Manager</w:t>
      </w:r>
    </w:p>
    <w:p w:rsidR="00B0237C" w:rsidRDefault="00B0237C">
      <w:pPr>
        <w:pStyle w:val="BodyText"/>
        <w:spacing w:before="2"/>
        <w:rPr>
          <w:b/>
        </w:rPr>
      </w:pPr>
    </w:p>
    <w:p w:rsidR="00B0237C" w:rsidRDefault="00C709D7">
      <w:pPr>
        <w:pStyle w:val="Heading4"/>
        <w:spacing w:line="253" w:lineRule="exact"/>
        <w:ind w:left="252"/>
      </w:pPr>
      <w:r>
        <w:rPr>
          <w:u w:val="thick"/>
        </w:rPr>
        <w:t>ACHIEVEMENTS</w:t>
      </w:r>
    </w:p>
    <w:p w:rsidR="00B0237C" w:rsidRDefault="00C709D7">
      <w:pPr>
        <w:pStyle w:val="BodyText"/>
        <w:spacing w:line="253" w:lineRule="exact"/>
        <w:ind w:left="252"/>
      </w:pPr>
      <w:r>
        <w:t>Successful Estimation &amp; Procurement of all High Rise building projects listed below.</w:t>
      </w:r>
    </w:p>
    <w:p w:rsidR="00B0237C" w:rsidRDefault="00C709D7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69" w:lineRule="exact"/>
      </w:pPr>
      <w:r>
        <w:t>101 Floors Hotel Tower at Dubai Marina (AED 765</w:t>
      </w:r>
      <w:r>
        <w:rPr>
          <w:spacing w:val="-2"/>
        </w:rPr>
        <w:t xml:space="preserve"> </w:t>
      </w:r>
      <w:r>
        <w:t>Million)</w:t>
      </w:r>
    </w:p>
    <w:p w:rsidR="00B0237C" w:rsidRDefault="00C709D7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68" w:lineRule="exact"/>
      </w:pPr>
      <w:r>
        <w:t>Ubora Towers at Business Bay (Value AED 740</w:t>
      </w:r>
      <w:r>
        <w:rPr>
          <w:spacing w:val="2"/>
        </w:rPr>
        <w:t xml:space="preserve"> </w:t>
      </w:r>
      <w:r>
        <w:t>Million)</w:t>
      </w:r>
    </w:p>
    <w:p w:rsidR="00B0237C" w:rsidRDefault="00C709D7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68" w:lineRule="exact"/>
      </w:pPr>
      <w:r>
        <w:t>Emirates Financial Towers at DIFC (Value AED 440</w:t>
      </w:r>
      <w:r>
        <w:rPr>
          <w:spacing w:val="-3"/>
        </w:rPr>
        <w:t xml:space="preserve"> </w:t>
      </w:r>
      <w:r>
        <w:t>Million)</w:t>
      </w:r>
    </w:p>
    <w:p w:rsidR="00B0237C" w:rsidRDefault="00C709D7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69" w:lineRule="exact"/>
      </w:pPr>
      <w:r>
        <w:t>Sky</w:t>
      </w:r>
      <w:r>
        <w:t xml:space="preserve"> View Tower at Dubai Marina (AED 140</w:t>
      </w:r>
      <w:r>
        <w:rPr>
          <w:spacing w:val="1"/>
        </w:rPr>
        <w:t xml:space="preserve"> </w:t>
      </w:r>
      <w:r>
        <w:t>Million)</w:t>
      </w:r>
    </w:p>
    <w:p w:rsidR="00B0237C" w:rsidRDefault="00C709D7">
      <w:pPr>
        <w:pStyle w:val="ListParagraph"/>
        <w:numPr>
          <w:ilvl w:val="1"/>
          <w:numId w:val="9"/>
        </w:numPr>
        <w:tabs>
          <w:tab w:val="left" w:pos="972"/>
          <w:tab w:val="left" w:pos="973"/>
        </w:tabs>
        <w:spacing w:line="269" w:lineRule="exact"/>
      </w:pPr>
      <w:r>
        <w:t>Sulafa Tower at Dubai Marina (AED 440</w:t>
      </w:r>
      <w:r>
        <w:rPr>
          <w:spacing w:val="-1"/>
        </w:rPr>
        <w:t xml:space="preserve"> </w:t>
      </w:r>
      <w:r>
        <w:t>Million)</w:t>
      </w:r>
    </w:p>
    <w:p w:rsidR="00B0237C" w:rsidRDefault="00B0237C">
      <w:pPr>
        <w:spacing w:line="269" w:lineRule="exact"/>
        <w:sectPr w:rsidR="00B0237C">
          <w:pgSz w:w="12240" w:h="15840"/>
          <w:pgMar w:top="1380" w:right="520" w:bottom="900" w:left="1300" w:header="0" w:footer="709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3"/>
        <w:gridCol w:w="1566"/>
        <w:gridCol w:w="1656"/>
        <w:gridCol w:w="3780"/>
      </w:tblGrid>
      <w:tr w:rsidR="00B0237C">
        <w:trPr>
          <w:trHeight w:val="505"/>
        </w:trPr>
        <w:tc>
          <w:tcPr>
            <w:tcW w:w="2243" w:type="dxa"/>
          </w:tcPr>
          <w:p w:rsidR="00B0237C" w:rsidRDefault="00C709D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COMPANY</w:t>
            </w:r>
          </w:p>
        </w:tc>
        <w:tc>
          <w:tcPr>
            <w:tcW w:w="7002" w:type="dxa"/>
            <w:gridSpan w:val="3"/>
          </w:tcPr>
          <w:p w:rsidR="00B0237C" w:rsidRDefault="00C709D7">
            <w:pPr>
              <w:pStyle w:val="TableParagraph"/>
              <w:spacing w:line="250" w:lineRule="exact"/>
            </w:pPr>
            <w:r>
              <w:rPr>
                <w:rFonts w:ascii="Arial"/>
                <w:spacing w:val="-21"/>
                <w:w w:val="102"/>
                <w:sz w:val="2"/>
              </w:rPr>
              <w:t>3</w:t>
            </w:r>
            <w:r>
              <w:rPr>
                <w:spacing w:val="-139"/>
                <w:w w:val="99"/>
              </w:rPr>
              <w:t>A</w:t>
            </w:r>
            <w:r>
              <w:rPr>
                <w:rFonts w:ascii="Arial"/>
                <w:w w:val="102"/>
                <w:sz w:val="2"/>
              </w:rPr>
              <w:t>B</w:t>
            </w:r>
            <w:r>
              <w:rPr>
                <w:rFonts w:ascii="Arial"/>
                <w:sz w:val="2"/>
              </w:rPr>
              <w:t xml:space="preserve"> </w:t>
            </w:r>
            <w:r>
              <w:rPr>
                <w:rFonts w:ascii="Arial"/>
                <w:spacing w:val="-1"/>
                <w:sz w:val="2"/>
              </w:rPr>
              <w:t xml:space="preserve"> </w:t>
            </w:r>
            <w:r>
              <w:rPr>
                <w:w w:val="99"/>
              </w:rPr>
              <w:t>L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SAHEL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CONT</w:t>
            </w:r>
            <w:r>
              <w:rPr>
                <w:spacing w:val="1"/>
                <w:w w:val="99"/>
              </w:rPr>
              <w:t>R</w:t>
            </w:r>
            <w:r>
              <w:rPr>
                <w:spacing w:val="-1"/>
                <w:w w:val="99"/>
              </w:rPr>
              <w:t>A</w:t>
            </w:r>
            <w:r>
              <w:rPr>
                <w:w w:val="99"/>
              </w:rPr>
              <w:t>C</w:t>
            </w:r>
            <w:r>
              <w:rPr>
                <w:spacing w:val="1"/>
                <w:w w:val="99"/>
              </w:rPr>
              <w:t>T</w:t>
            </w:r>
            <w:r>
              <w:rPr>
                <w:w w:val="99"/>
              </w:rPr>
              <w:t>ING</w:t>
            </w:r>
            <w:r>
              <w:t xml:space="preserve"> </w:t>
            </w:r>
            <w:r>
              <w:rPr>
                <w:w w:val="99"/>
              </w:rPr>
              <w:t>CO.</w:t>
            </w:r>
            <w:r>
              <w:t xml:space="preserve"> </w:t>
            </w:r>
            <w:r>
              <w:rPr>
                <w:w w:val="99"/>
              </w:rPr>
              <w:t>L</w:t>
            </w:r>
            <w:r>
              <w:rPr>
                <w:spacing w:val="1"/>
                <w:w w:val="99"/>
              </w:rPr>
              <w:t>L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,</w:t>
            </w:r>
          </w:p>
          <w:p w:rsidR="00B0237C" w:rsidRDefault="00C709D7">
            <w:pPr>
              <w:pStyle w:val="TableParagraph"/>
              <w:spacing w:line="236" w:lineRule="exact"/>
            </w:pPr>
            <w:r>
              <w:rPr>
                <w:rFonts w:ascii="Arial"/>
                <w:spacing w:val="-21"/>
                <w:w w:val="102"/>
                <w:sz w:val="2"/>
              </w:rPr>
              <w:t>4</w:t>
            </w:r>
            <w:r>
              <w:rPr>
                <w:spacing w:val="-139"/>
                <w:w w:val="99"/>
              </w:rPr>
              <w:t>D</w:t>
            </w:r>
            <w:r>
              <w:rPr>
                <w:rFonts w:ascii="Arial"/>
                <w:w w:val="102"/>
                <w:sz w:val="2"/>
              </w:rPr>
              <w:t>B</w:t>
            </w:r>
            <w:r>
              <w:rPr>
                <w:rFonts w:ascii="Arial"/>
                <w:sz w:val="2"/>
              </w:rPr>
              <w:t xml:space="preserve"> </w:t>
            </w:r>
            <w:r>
              <w:rPr>
                <w:rFonts w:ascii="Arial"/>
                <w:spacing w:val="-1"/>
                <w:sz w:val="2"/>
              </w:rPr>
              <w:t xml:space="preserve"> </w:t>
            </w:r>
            <w:r>
              <w:rPr>
                <w:spacing w:val="-1"/>
                <w:w w:val="99"/>
              </w:rPr>
              <w:t>UB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I-UAE</w:t>
            </w:r>
          </w:p>
        </w:tc>
      </w:tr>
      <w:tr w:rsidR="00B0237C">
        <w:trPr>
          <w:trHeight w:val="759"/>
        </w:trPr>
        <w:tc>
          <w:tcPr>
            <w:tcW w:w="2243" w:type="dxa"/>
          </w:tcPr>
          <w:p w:rsidR="00B0237C" w:rsidRDefault="00C709D7">
            <w:pPr>
              <w:pStyle w:val="TableParagraph"/>
              <w:ind w:right="896"/>
              <w:rPr>
                <w:b/>
              </w:rPr>
            </w:pPr>
            <w:r>
              <w:rPr>
                <w:b/>
              </w:rPr>
              <w:t>Employment Duration</w:t>
            </w:r>
          </w:p>
        </w:tc>
        <w:tc>
          <w:tcPr>
            <w:tcW w:w="1566" w:type="dxa"/>
          </w:tcPr>
          <w:p w:rsidR="00B0237C" w:rsidRDefault="00B0237C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B0237C" w:rsidRDefault="00C709D7">
            <w:pPr>
              <w:pStyle w:val="TableParagraph"/>
              <w:spacing w:before="1"/>
              <w:ind w:left="140"/>
            </w:pPr>
            <w:r>
              <w:t>04/03 to 04/06</w:t>
            </w:r>
          </w:p>
        </w:tc>
        <w:tc>
          <w:tcPr>
            <w:tcW w:w="1656" w:type="dxa"/>
          </w:tcPr>
          <w:p w:rsidR="00B0237C" w:rsidRDefault="00B0237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0237C" w:rsidRDefault="00C709D7">
            <w:pPr>
              <w:pStyle w:val="TableParagraph"/>
              <w:ind w:left="270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780" w:type="dxa"/>
          </w:tcPr>
          <w:p w:rsidR="00B0237C" w:rsidRDefault="00C709D7">
            <w:pPr>
              <w:pStyle w:val="TableParagraph"/>
              <w:ind w:left="1296" w:right="489" w:hanging="779"/>
            </w:pPr>
            <w:r>
              <w:t>JR ESTIMATOR/QUANTITY SURVEYOR</w:t>
            </w:r>
          </w:p>
        </w:tc>
      </w:tr>
      <w:tr w:rsidR="00B0237C">
        <w:trPr>
          <w:trHeight w:val="6965"/>
        </w:trPr>
        <w:tc>
          <w:tcPr>
            <w:tcW w:w="9245" w:type="dxa"/>
            <w:gridSpan w:val="4"/>
          </w:tcPr>
          <w:p w:rsidR="00B0237C" w:rsidRDefault="00C709D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JOB PROFILE</w:t>
            </w:r>
          </w:p>
          <w:p w:rsidR="00B0237C" w:rsidRDefault="00C709D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59"/>
              <w:ind w:right="94"/>
              <w:jc w:val="both"/>
            </w:pPr>
            <w:r>
              <w:t>Study of Tender Drawings, Specifications, Quantity take-off for High Rise, Multi Storey Residential &amp;</w:t>
            </w:r>
            <w:r>
              <w:t xml:space="preserve"> Commercial Buildings, Hotels, Shopping Malls, Supermarkets, Automobile showrooms, Warehouses, Residential Township, Factories</w:t>
            </w:r>
            <w:r>
              <w:rPr>
                <w:spacing w:val="1"/>
              </w:rPr>
              <w:t xml:space="preserve"> </w:t>
            </w:r>
            <w:r>
              <w:t>etc.</w:t>
            </w:r>
          </w:p>
          <w:p w:rsidR="00B0237C" w:rsidRDefault="00C709D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14"/>
            </w:pPr>
            <w:r>
              <w:t>Prepares technical queries/correspondences to Consultants, receive clarification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  <w:p w:rsidR="00B0237C" w:rsidRDefault="00C709D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37"/>
              <w:ind w:right="95"/>
            </w:pPr>
            <w:r>
              <w:t>Send Enquiries, receive and do analysi</w:t>
            </w:r>
            <w:r>
              <w:t>s of Suppliers &amp; Subcontractors Quotation. Prepare List for Materials &amp; Civil Works.</w:t>
            </w:r>
          </w:p>
          <w:p w:rsidR="00B0237C" w:rsidRDefault="00C709D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38"/>
              <w:ind w:right="97"/>
            </w:pPr>
            <w:r>
              <w:t>Perform Rate analysis; prepare draft Estimate/dry cost, Preliminaries for the tenders (using CCS software) in co-ordination with Senior</w:t>
            </w:r>
            <w:r>
              <w:rPr>
                <w:spacing w:val="-1"/>
              </w:rPr>
              <w:t xml:space="preserve"> </w:t>
            </w:r>
            <w:r>
              <w:t>Estimator.</w:t>
            </w:r>
          </w:p>
          <w:p w:rsidR="00B0237C" w:rsidRDefault="00C709D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37"/>
            </w:pPr>
            <w:r>
              <w:t>Complete Involvement in Procurement of Sub Contractors/Suppliers for all the ongoing</w:t>
            </w:r>
            <w:r>
              <w:rPr>
                <w:spacing w:val="-16"/>
              </w:rPr>
              <w:t xml:space="preserve"> </w:t>
            </w:r>
            <w:r>
              <w:t>projects</w:t>
            </w:r>
          </w:p>
          <w:p w:rsidR="00B0237C" w:rsidRDefault="00C709D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60"/>
              <w:ind w:right="96"/>
            </w:pPr>
            <w:r>
              <w:t>Procurement of all POST TENSION materials &amp; equipment’s from International Market for the in house Post Tension Unit. Preparing of L/C follow up for Bank document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etc.</w:t>
            </w:r>
          </w:p>
          <w:p w:rsidR="00B0237C" w:rsidRDefault="00C709D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38"/>
              <w:ind w:right="97"/>
            </w:pPr>
            <w:r>
              <w:t>Involved in preparation of Work Schedules and methods as per Conditions of Contract &amp; Specifications</w:t>
            </w:r>
          </w:p>
          <w:p w:rsidR="00B0237C" w:rsidRDefault="00C709D7">
            <w:pPr>
              <w:pStyle w:val="TableParagraph"/>
              <w:spacing w:line="253" w:lineRule="exact"/>
              <w:rPr>
                <w:b/>
              </w:rPr>
            </w:pPr>
            <w:r>
              <w:t xml:space="preserve">Reporting to </w:t>
            </w:r>
            <w:r>
              <w:rPr>
                <w:b/>
              </w:rPr>
              <w:t>Tendering Manager</w:t>
            </w:r>
          </w:p>
          <w:p w:rsidR="00B0237C" w:rsidRDefault="00B0237C">
            <w:pPr>
              <w:pStyle w:val="TableParagraph"/>
              <w:ind w:left="0"/>
            </w:pPr>
          </w:p>
          <w:p w:rsidR="00B0237C" w:rsidRDefault="00C709D7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ACHIEVEMENTS</w:t>
            </w:r>
          </w:p>
          <w:p w:rsidR="00B0237C" w:rsidRDefault="00C709D7">
            <w:pPr>
              <w:pStyle w:val="TableParagraph"/>
              <w:spacing w:line="252" w:lineRule="exact"/>
            </w:pPr>
            <w:r>
              <w:t>Successful Estimation of all High Rise building projects listed below.</w:t>
            </w:r>
          </w:p>
          <w:p w:rsidR="00B0237C" w:rsidRDefault="00C709D7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Volks Wagon Customer Center (Wor</w:t>
            </w:r>
            <w:r>
              <w:t>ld’s</w:t>
            </w:r>
            <w:r>
              <w:rPr>
                <w:spacing w:val="-1"/>
              </w:rPr>
              <w:t xml:space="preserve"> </w:t>
            </w:r>
            <w:r>
              <w:t>Largest)</w:t>
            </w:r>
          </w:p>
          <w:p w:rsidR="00B0237C" w:rsidRDefault="00C709D7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2B+G+9-Residential &amp; Commercial Building at</w:t>
            </w:r>
            <w:r>
              <w:rPr>
                <w:spacing w:val="-1"/>
              </w:rPr>
              <w:t xml:space="preserve"> </w:t>
            </w:r>
            <w:r>
              <w:t>TECOM</w:t>
            </w:r>
          </w:p>
          <w:p w:rsidR="00B0237C" w:rsidRDefault="00C709D7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ind w:right="96"/>
            </w:pPr>
            <w:r>
              <w:t>2B+G+M+7-Residential &amp; Commercial Building at Al Muraqqabat for Dubai Real Estate Dep’t</w:t>
            </w:r>
          </w:p>
        </w:tc>
      </w:tr>
    </w:tbl>
    <w:p w:rsidR="00B0237C" w:rsidRDefault="00B0237C">
      <w:pPr>
        <w:pStyle w:val="BodyText"/>
        <w:spacing w:before="3"/>
        <w:rPr>
          <w:sz w:val="29"/>
        </w:rPr>
      </w:pPr>
      <w:r w:rsidRPr="00B0237C">
        <w:pict>
          <v:shape id="_x0000_s1045" type="#_x0000_t202" style="position:absolute;margin-left:70.5pt;margin-top:18.05pt;width:471pt;height:13.7pt;z-index:-251651072;mso-wrap-distance-left:0;mso-wrap-distance-right:0;mso-position-horizontal-relative:page;mso-position-vertical-relative:text" fillcolor="#e6e6e6" stroked="f">
            <v:textbox inset="0,0,0,0">
              <w:txbxContent>
                <w:p w:rsidR="00B0237C" w:rsidRDefault="00C709D7">
                  <w:pPr>
                    <w:ind w:left="3235" w:right="3235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WORK EXPERIENCE –INDIA</w:t>
                  </w:r>
                </w:p>
              </w:txbxContent>
            </v:textbox>
            <w10:wrap type="topAndBottom" anchorx="page"/>
          </v:shape>
        </w:pict>
      </w:r>
      <w:r w:rsidRPr="00B0237C">
        <w:pict>
          <v:rect id="_x0000_s1044" style="position:absolute;margin-left:70.5pt;margin-top:517.25pt;width:471pt;height:1.5pt;z-index:251646976;mso-position-horizontal-relative:page;mso-position-vertical-relative:page" fillcolor="black" stroked="f">
            <w10:wrap anchorx="page" anchory="page"/>
          </v:rect>
        </w:pict>
      </w:r>
    </w:p>
    <w:p w:rsidR="00B0237C" w:rsidRDefault="00B0237C">
      <w:pPr>
        <w:pStyle w:val="BodyText"/>
        <w:spacing w:before="8"/>
        <w:rPr>
          <w:sz w:val="18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4"/>
        <w:gridCol w:w="3466"/>
        <w:gridCol w:w="1066"/>
        <w:gridCol w:w="599"/>
        <w:gridCol w:w="945"/>
        <w:gridCol w:w="1154"/>
        <w:gridCol w:w="97"/>
      </w:tblGrid>
      <w:tr w:rsidR="00B0237C">
        <w:trPr>
          <w:trHeight w:val="270"/>
        </w:trPr>
        <w:tc>
          <w:tcPr>
            <w:tcW w:w="9381" w:type="dxa"/>
            <w:gridSpan w:val="7"/>
            <w:tcBorders>
              <w:top w:val="nil"/>
              <w:left w:val="nil"/>
              <w:right w:val="nil"/>
            </w:tcBorders>
            <w:shd w:val="clear" w:color="auto" w:fill="E6E6E6"/>
          </w:tcPr>
          <w:p w:rsidR="00B0237C" w:rsidRDefault="00C709D7">
            <w:pPr>
              <w:pStyle w:val="TableParagraph"/>
              <w:spacing w:line="251" w:lineRule="exact"/>
              <w:ind w:left="2269"/>
              <w:rPr>
                <w:b/>
                <w:i/>
              </w:rPr>
            </w:pPr>
            <w:r>
              <w:rPr>
                <w:b/>
                <w:i/>
              </w:rPr>
              <w:t>EXPERIENCE - WORLD BANK AIDED PROJECT</w:t>
            </w:r>
          </w:p>
        </w:tc>
      </w:tr>
      <w:tr w:rsidR="00B0237C">
        <w:trPr>
          <w:trHeight w:val="250"/>
        </w:trPr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C" w:rsidRDefault="00C709D7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C" w:rsidRDefault="00C709D7">
            <w:pPr>
              <w:pStyle w:val="TableParagraph"/>
              <w:spacing w:line="230" w:lineRule="exact"/>
              <w:ind w:left="108"/>
            </w:pPr>
            <w:r>
              <w:rPr>
                <w:spacing w:val="-147"/>
                <w:w w:val="99"/>
              </w:rPr>
              <w:t>B</w:t>
            </w:r>
            <w:r>
              <w:rPr>
                <w:rFonts w:ascii="Arial"/>
                <w:w w:val="102"/>
                <w:sz w:val="2"/>
              </w:rPr>
              <w:t>5B</w:t>
            </w:r>
            <w:r>
              <w:rPr>
                <w:rFonts w:ascii="Arial"/>
                <w:sz w:val="2"/>
              </w:rPr>
              <w:t xml:space="preserve"> </w:t>
            </w:r>
            <w:r>
              <w:rPr>
                <w:rFonts w:ascii="Arial"/>
                <w:spacing w:val="-2"/>
                <w:sz w:val="2"/>
              </w:rPr>
              <w:t xml:space="preserve"> </w:t>
            </w:r>
            <w:r>
              <w:rPr>
                <w:w w:val="99"/>
              </w:rPr>
              <w:t>innie</w:t>
            </w:r>
            <w:r>
              <w:t xml:space="preserve"> </w:t>
            </w:r>
            <w:r>
              <w:rPr>
                <w:w w:val="99"/>
              </w:rPr>
              <w:t>&amp;</w:t>
            </w:r>
            <w:r>
              <w:t xml:space="preserve"> </w:t>
            </w:r>
            <w:r>
              <w:rPr>
                <w:w w:val="99"/>
              </w:rPr>
              <w:t>Partners</w:t>
            </w:r>
            <w:r>
              <w:t xml:space="preserve"> </w:t>
            </w:r>
            <w:r>
              <w:rPr>
                <w:w w:val="99"/>
              </w:rPr>
              <w:t>(India)</w:t>
            </w:r>
            <w:r>
              <w:t xml:space="preserve"> </w:t>
            </w:r>
            <w:r>
              <w:rPr>
                <w:w w:val="99"/>
              </w:rPr>
              <w:t>Ltd</w:t>
            </w:r>
          </w:p>
        </w:tc>
        <w:tc>
          <w:tcPr>
            <w:tcW w:w="97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B0237C" w:rsidRDefault="00B0237C">
            <w:pPr>
              <w:pStyle w:val="TableParagraph"/>
              <w:ind w:left="0"/>
              <w:rPr>
                <w:sz w:val="18"/>
              </w:rPr>
            </w:pPr>
          </w:p>
        </w:tc>
      </w:tr>
      <w:tr w:rsidR="00B0237C">
        <w:trPr>
          <w:trHeight w:val="50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C" w:rsidRDefault="00C709D7">
            <w:pPr>
              <w:pStyle w:val="TableParagraph"/>
              <w:spacing w:line="254" w:lineRule="exact"/>
              <w:ind w:right="707"/>
              <w:rPr>
                <w:b/>
              </w:rPr>
            </w:pPr>
            <w:r>
              <w:rPr>
                <w:b/>
              </w:rPr>
              <w:t>Employment Duration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C" w:rsidRDefault="00C709D7">
            <w:pPr>
              <w:pStyle w:val="TableParagraph"/>
              <w:spacing w:before="124"/>
              <w:ind w:left="108"/>
            </w:pPr>
            <w:r>
              <w:t>Dec 1996 To Feb 1997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C" w:rsidRDefault="00C709D7">
            <w:pPr>
              <w:pStyle w:val="TableParagraph"/>
              <w:spacing w:before="125"/>
              <w:ind w:left="278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C" w:rsidRDefault="00C709D7">
            <w:pPr>
              <w:pStyle w:val="TableParagraph"/>
              <w:spacing w:line="254" w:lineRule="exact"/>
              <w:ind w:left="655" w:right="171" w:hanging="449"/>
            </w:pPr>
            <w:r>
              <w:t>Vocational Trainee Engineer</w:t>
            </w:r>
          </w:p>
        </w:tc>
        <w:tc>
          <w:tcPr>
            <w:tcW w:w="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237C" w:rsidRDefault="00B0237C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37C">
        <w:trPr>
          <w:trHeight w:val="25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C" w:rsidRDefault="00C709D7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C" w:rsidRDefault="00C709D7">
            <w:pPr>
              <w:pStyle w:val="TableParagraph"/>
              <w:spacing w:line="231" w:lineRule="exact"/>
              <w:ind w:left="108"/>
            </w:pPr>
            <w:r>
              <w:t>Construction of Marine Outfall for Sewerage disposal through a Bored Tunnel.</w:t>
            </w:r>
          </w:p>
        </w:tc>
        <w:tc>
          <w:tcPr>
            <w:tcW w:w="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237C" w:rsidRDefault="00B0237C">
            <w:pPr>
              <w:pStyle w:val="TableParagraph"/>
              <w:ind w:left="0"/>
              <w:rPr>
                <w:sz w:val="18"/>
              </w:rPr>
            </w:pPr>
          </w:p>
        </w:tc>
      </w:tr>
      <w:tr w:rsidR="00B0237C">
        <w:trPr>
          <w:trHeight w:val="50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C" w:rsidRDefault="00C709D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C" w:rsidRDefault="00C709D7">
            <w:pPr>
              <w:pStyle w:val="TableParagraph"/>
              <w:spacing w:line="251" w:lineRule="exact"/>
              <w:ind w:left="108"/>
            </w:pPr>
            <w:r>
              <w:t>Dyckerhoff &amp; Widman –DYWIDAG (Germany)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C" w:rsidRDefault="00C709D7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Project Value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C" w:rsidRDefault="00C709D7">
            <w:pPr>
              <w:pStyle w:val="TableParagraph"/>
              <w:spacing w:line="251" w:lineRule="exact"/>
              <w:ind w:left="164"/>
            </w:pPr>
            <w:r>
              <w:t>US $ 100</w:t>
            </w:r>
          </w:p>
          <w:p w:rsidR="00B0237C" w:rsidRDefault="00C709D7">
            <w:pPr>
              <w:pStyle w:val="TableParagraph"/>
              <w:spacing w:line="235" w:lineRule="exact"/>
              <w:ind w:left="262"/>
            </w:pPr>
            <w:r>
              <w:t>million</w:t>
            </w:r>
          </w:p>
        </w:tc>
        <w:tc>
          <w:tcPr>
            <w:tcW w:w="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237C" w:rsidRDefault="00B0237C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37C">
        <w:trPr>
          <w:trHeight w:val="1265"/>
        </w:trPr>
        <w:tc>
          <w:tcPr>
            <w:tcW w:w="9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C" w:rsidRDefault="00C709D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thick"/>
              </w:rPr>
              <w:t>WORK EXPOSURE</w:t>
            </w:r>
          </w:p>
          <w:p w:rsidR="00B0237C" w:rsidRDefault="00C709D7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</w:tabs>
              <w:spacing w:line="252" w:lineRule="exact"/>
            </w:pPr>
            <w:r>
              <w:t>Control Blasting For</w:t>
            </w:r>
            <w:r>
              <w:rPr>
                <w:spacing w:val="-1"/>
              </w:rPr>
              <w:t xml:space="preserve"> </w:t>
            </w:r>
            <w:r>
              <w:t>Excavation</w:t>
            </w:r>
          </w:p>
          <w:p w:rsidR="00B0237C" w:rsidRDefault="00C709D7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</w:tabs>
            </w:pPr>
            <w:r>
              <w:t>Tunnel Boring Using TBM</w:t>
            </w:r>
            <w:r>
              <w:rPr>
                <w:spacing w:val="-1"/>
              </w:rPr>
              <w:t xml:space="preserve"> </w:t>
            </w:r>
            <w:r>
              <w:t>Machine</w:t>
            </w:r>
          </w:p>
          <w:p w:rsidR="00B0237C" w:rsidRDefault="00C709D7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</w:tabs>
            </w:pPr>
            <w:r>
              <w:t>Tunnel Lining By Precast</w:t>
            </w:r>
            <w:r>
              <w:rPr>
                <w:spacing w:val="1"/>
              </w:rPr>
              <w:t xml:space="preserve"> </w:t>
            </w:r>
            <w:r>
              <w:t>Segments</w:t>
            </w:r>
          </w:p>
          <w:p w:rsidR="00B0237C" w:rsidRDefault="00C709D7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</w:tabs>
              <w:spacing w:line="236" w:lineRule="exact"/>
            </w:pPr>
            <w:r>
              <w:t>Mass Concreting, Steam Curing,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</w:tc>
        <w:tc>
          <w:tcPr>
            <w:tcW w:w="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237C" w:rsidRDefault="00B0237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0237C" w:rsidRDefault="00B0237C">
      <w:pPr>
        <w:rPr>
          <w:sz w:val="20"/>
        </w:rPr>
        <w:sectPr w:rsidR="00B0237C">
          <w:pgSz w:w="12240" w:h="15840"/>
          <w:pgMar w:top="1440" w:right="520" w:bottom="980" w:left="1300" w:header="0" w:footer="709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3"/>
        <w:gridCol w:w="1578"/>
        <w:gridCol w:w="1657"/>
        <w:gridCol w:w="3767"/>
      </w:tblGrid>
      <w:tr w:rsidR="00B0237C">
        <w:trPr>
          <w:trHeight w:val="252"/>
        </w:trPr>
        <w:tc>
          <w:tcPr>
            <w:tcW w:w="2243" w:type="dxa"/>
          </w:tcPr>
          <w:p w:rsidR="00B0237C" w:rsidRDefault="00C709D7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lastRenderedPageBreak/>
              <w:t>COMPANY</w:t>
            </w:r>
          </w:p>
        </w:tc>
        <w:tc>
          <w:tcPr>
            <w:tcW w:w="7002" w:type="dxa"/>
            <w:gridSpan w:val="3"/>
          </w:tcPr>
          <w:p w:rsidR="00B0237C" w:rsidRDefault="00C709D7">
            <w:pPr>
              <w:pStyle w:val="TableParagraph"/>
              <w:spacing w:line="233" w:lineRule="exact"/>
            </w:pPr>
            <w:r>
              <w:rPr>
                <w:rFonts w:ascii="Arial"/>
                <w:spacing w:val="-21"/>
                <w:w w:val="102"/>
                <w:sz w:val="2"/>
              </w:rPr>
              <w:t>6</w:t>
            </w:r>
            <w:r>
              <w:rPr>
                <w:spacing w:val="-102"/>
                <w:w w:val="99"/>
              </w:rPr>
              <w:t>S</w:t>
            </w:r>
            <w:r>
              <w:rPr>
                <w:rFonts w:ascii="Arial"/>
                <w:w w:val="102"/>
                <w:sz w:val="2"/>
              </w:rPr>
              <w:t>B</w:t>
            </w:r>
            <w:r>
              <w:rPr>
                <w:rFonts w:ascii="Arial"/>
                <w:spacing w:val="2"/>
                <w:sz w:val="2"/>
              </w:rPr>
              <w:t xml:space="preserve"> </w:t>
            </w:r>
            <w:r>
              <w:rPr>
                <w:spacing w:val="-1"/>
                <w:w w:val="99"/>
              </w:rPr>
              <w:t>HAPO</w:t>
            </w:r>
            <w:r>
              <w:rPr>
                <w:w w:val="99"/>
              </w:rPr>
              <w:t>ORJI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PALLONJ</w:t>
            </w:r>
            <w:r>
              <w:rPr>
                <w:w w:val="99"/>
              </w:rPr>
              <w:t>I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&amp;</w:t>
            </w:r>
            <w:r>
              <w:t xml:space="preserve"> </w:t>
            </w:r>
            <w:r>
              <w:rPr>
                <w:w w:val="99"/>
              </w:rPr>
              <w:t>CO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LTD,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MUMBAI-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-1"/>
                <w:w w:val="99"/>
              </w:rPr>
              <w:t>NDIA</w:t>
            </w:r>
          </w:p>
        </w:tc>
      </w:tr>
      <w:tr w:rsidR="00B0237C">
        <w:trPr>
          <w:trHeight w:val="505"/>
        </w:trPr>
        <w:tc>
          <w:tcPr>
            <w:tcW w:w="2243" w:type="dxa"/>
          </w:tcPr>
          <w:p w:rsidR="00B0237C" w:rsidRDefault="00C709D7">
            <w:pPr>
              <w:pStyle w:val="TableParagraph"/>
              <w:spacing w:line="254" w:lineRule="exact"/>
              <w:ind w:right="896"/>
              <w:rPr>
                <w:b/>
              </w:rPr>
            </w:pPr>
            <w:r>
              <w:rPr>
                <w:b/>
              </w:rPr>
              <w:t>Employment Duration</w:t>
            </w:r>
          </w:p>
        </w:tc>
        <w:tc>
          <w:tcPr>
            <w:tcW w:w="1578" w:type="dxa"/>
          </w:tcPr>
          <w:p w:rsidR="00B0237C" w:rsidRDefault="00C709D7">
            <w:pPr>
              <w:pStyle w:val="TableParagraph"/>
              <w:spacing w:line="250" w:lineRule="exact"/>
              <w:ind w:left="231"/>
            </w:pPr>
            <w:r>
              <w:t>Sept 1997 to</w:t>
            </w:r>
          </w:p>
          <w:p w:rsidR="00B0237C" w:rsidRDefault="00C709D7">
            <w:pPr>
              <w:pStyle w:val="TableParagraph"/>
              <w:spacing w:line="236" w:lineRule="exact"/>
              <w:ind w:left="308"/>
            </w:pPr>
            <w:r>
              <w:t>April 1999</w:t>
            </w:r>
          </w:p>
        </w:tc>
        <w:tc>
          <w:tcPr>
            <w:tcW w:w="1657" w:type="dxa"/>
          </w:tcPr>
          <w:p w:rsidR="00B0237C" w:rsidRDefault="00C709D7">
            <w:pPr>
              <w:pStyle w:val="TableParagraph"/>
              <w:spacing w:before="125"/>
              <w:ind w:left="270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767" w:type="dxa"/>
          </w:tcPr>
          <w:p w:rsidR="00B0237C" w:rsidRDefault="00C709D7">
            <w:pPr>
              <w:pStyle w:val="TableParagraph"/>
              <w:spacing w:before="124"/>
              <w:ind w:left="178"/>
            </w:pPr>
            <w:r>
              <w:t>ASSISTANT ENGINEER (TENDER)</w:t>
            </w:r>
          </w:p>
        </w:tc>
      </w:tr>
      <w:tr w:rsidR="00B0237C">
        <w:trPr>
          <w:trHeight w:val="3051"/>
        </w:trPr>
        <w:tc>
          <w:tcPr>
            <w:tcW w:w="9245" w:type="dxa"/>
            <w:gridSpan w:val="4"/>
          </w:tcPr>
          <w:p w:rsidR="00B0237C" w:rsidRDefault="00C709D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JOB PROFILE</w:t>
            </w:r>
          </w:p>
          <w:p w:rsidR="00B0237C" w:rsidRDefault="00C709D7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95"/>
            </w:pPr>
            <w:r>
              <w:t>Quantity take-off for Highways, Express Roads, Flyovers, Bridges, Jetty’s &amp; other infrastructure projects.</w:t>
            </w:r>
          </w:p>
          <w:p w:rsidR="00B0237C" w:rsidRDefault="00C709D7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14"/>
              <w:ind w:right="96"/>
            </w:pPr>
            <w:r>
              <w:t>Carry out Site Visits, Prepare Site Visit Reports, Attend Pre Bid meetings, Preparation of Pre- Qualification Documentation, Joint venture agreements with foreign</w:t>
            </w:r>
            <w:r>
              <w:rPr>
                <w:spacing w:val="-4"/>
              </w:rPr>
              <w:t xml:space="preserve"> </w:t>
            </w:r>
            <w:r>
              <w:t>partners.</w:t>
            </w:r>
          </w:p>
          <w:p w:rsidR="00B0237C" w:rsidRDefault="00C709D7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37"/>
            </w:pPr>
            <w:r>
              <w:t>Float Enquiries, Receive and do analysis of Suppliers &amp; Subcontractors</w:t>
            </w:r>
            <w:r>
              <w:rPr>
                <w:spacing w:val="-6"/>
              </w:rPr>
              <w:t xml:space="preserve"> </w:t>
            </w:r>
            <w:r>
              <w:t>Quotation.</w:t>
            </w:r>
          </w:p>
          <w:p w:rsidR="00B0237C" w:rsidRDefault="00C709D7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91"/>
            </w:pPr>
            <w:r>
              <w:t>Co-ordination with all Joint Venture</w:t>
            </w:r>
            <w:r>
              <w:rPr>
                <w:spacing w:val="-9"/>
              </w:rPr>
              <w:t xml:space="preserve"> </w:t>
            </w:r>
            <w:r>
              <w:t>Partners</w:t>
            </w:r>
          </w:p>
          <w:p w:rsidR="00B0237C" w:rsidRDefault="00C709D7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before="116"/>
              <w:rPr>
                <w:b/>
              </w:rPr>
            </w:pPr>
            <w:r>
              <w:rPr>
                <w:b/>
              </w:rPr>
              <w:t>LEIGHTON GROUP 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Australia</w:t>
            </w:r>
          </w:p>
          <w:p w:rsidR="00B0237C" w:rsidRDefault="00C709D7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rPr>
                <w:b/>
              </w:rPr>
            </w:pPr>
            <w:r>
              <w:rPr>
                <w:b/>
              </w:rPr>
              <w:t>INTERBETON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Netherlands</w:t>
            </w:r>
          </w:p>
          <w:p w:rsidR="00B0237C" w:rsidRDefault="00C709D7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line="234" w:lineRule="exact"/>
              <w:rPr>
                <w:b/>
              </w:rPr>
            </w:pPr>
            <w:r>
              <w:rPr>
                <w:b/>
              </w:rPr>
              <w:t>ECON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Singapore</w:t>
            </w:r>
          </w:p>
        </w:tc>
      </w:tr>
      <w:tr w:rsidR="00B0237C">
        <w:trPr>
          <w:trHeight w:val="1849"/>
        </w:trPr>
        <w:tc>
          <w:tcPr>
            <w:tcW w:w="9245" w:type="dxa"/>
            <w:gridSpan w:val="4"/>
          </w:tcPr>
          <w:p w:rsidR="00B0237C" w:rsidRDefault="00C709D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ACHIEVEMENTS</w:t>
            </w:r>
          </w:p>
          <w:p w:rsidR="00B0237C" w:rsidRDefault="00C709D7">
            <w:pPr>
              <w:pStyle w:val="TableParagraph"/>
              <w:spacing w:line="252" w:lineRule="exact"/>
              <w:rPr>
                <w:b/>
              </w:rPr>
            </w:pPr>
            <w:r>
              <w:t xml:space="preserve">Quantity take-off for Successful Tender worth over </w:t>
            </w:r>
            <w:r>
              <w:rPr>
                <w:b/>
              </w:rPr>
              <w:t>Dhs 150 million</w:t>
            </w:r>
          </w:p>
          <w:p w:rsidR="00B0237C" w:rsidRDefault="00C709D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>Bombay Pune Express Highway project from Adoshi to Long Tunnel near</w:t>
            </w:r>
            <w:r>
              <w:rPr>
                <w:spacing w:val="-11"/>
              </w:rPr>
              <w:t xml:space="preserve"> </w:t>
            </w:r>
            <w:r>
              <w:t>Khandala</w:t>
            </w:r>
          </w:p>
          <w:p w:rsidR="00B0237C" w:rsidRDefault="00C709D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Also Participated in Tenders for other Prestigious Infrastructure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Projects</w:t>
            </w:r>
          </w:p>
          <w:p w:rsidR="00B0237C" w:rsidRDefault="00C709D7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68" w:lineRule="exact"/>
            </w:pPr>
            <w:r>
              <w:t>Various Flyovers In</w:t>
            </w:r>
            <w:r>
              <w:rPr>
                <w:spacing w:val="-1"/>
              </w:rPr>
              <w:t xml:space="preserve"> </w:t>
            </w:r>
            <w:r>
              <w:t>Mumbai</w:t>
            </w:r>
          </w:p>
          <w:p w:rsidR="00B0237C" w:rsidRDefault="00C709D7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Delhi Metro</w:t>
            </w:r>
            <w:r>
              <w:rPr>
                <w:spacing w:val="-1"/>
              </w:rPr>
              <w:t xml:space="preserve"> </w:t>
            </w:r>
            <w:r>
              <w:t>Rail</w:t>
            </w:r>
          </w:p>
          <w:p w:rsidR="00B0237C" w:rsidRDefault="00C709D7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North South &amp; East West</w:t>
            </w:r>
            <w:r>
              <w:rPr>
                <w:spacing w:val="-2"/>
              </w:rPr>
              <w:t xml:space="preserve"> </w:t>
            </w:r>
            <w:r>
              <w:t>Corridor</w:t>
            </w:r>
          </w:p>
        </w:tc>
      </w:tr>
    </w:tbl>
    <w:p w:rsidR="00B0237C" w:rsidRDefault="00B0237C">
      <w:pPr>
        <w:pStyle w:val="BodyText"/>
        <w:spacing w:before="10" w:after="1"/>
        <w:rPr>
          <w:sz w:val="29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7"/>
        <w:gridCol w:w="1506"/>
        <w:gridCol w:w="1638"/>
        <w:gridCol w:w="1382"/>
        <w:gridCol w:w="2781"/>
      </w:tblGrid>
      <w:tr w:rsidR="00B0237C">
        <w:trPr>
          <w:trHeight w:val="275"/>
        </w:trPr>
        <w:tc>
          <w:tcPr>
            <w:tcW w:w="1937" w:type="dxa"/>
          </w:tcPr>
          <w:p w:rsidR="00B0237C" w:rsidRDefault="00C709D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307" w:type="dxa"/>
            <w:gridSpan w:val="4"/>
          </w:tcPr>
          <w:p w:rsidR="00B0237C" w:rsidRDefault="00C709D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rFonts w:ascii="Arial"/>
                <w:spacing w:val="-21"/>
                <w:w w:val="102"/>
                <w:sz w:val="2"/>
              </w:rPr>
              <w:t>7</w:t>
            </w:r>
            <w:r>
              <w:rPr>
                <w:spacing w:val="-153"/>
                <w:sz w:val="24"/>
              </w:rPr>
              <w:t>V</w:t>
            </w:r>
            <w:r>
              <w:rPr>
                <w:rFonts w:ascii="Arial"/>
                <w:w w:val="102"/>
                <w:sz w:val="2"/>
              </w:rPr>
              <w:t>B</w:t>
            </w:r>
            <w:r>
              <w:rPr>
                <w:rFonts w:ascii="Arial"/>
                <w:sz w:val="2"/>
              </w:rPr>
              <w:t xml:space="preserve">  </w:t>
            </w:r>
            <w:r>
              <w:rPr>
                <w:spacing w:val="-1"/>
                <w:sz w:val="24"/>
              </w:rPr>
              <w:t>M</w:t>
            </w:r>
            <w:r>
              <w:rPr>
                <w:sz w:val="24"/>
              </w:rPr>
              <w:t xml:space="preserve">C Construction </w:t>
            </w:r>
            <w:r>
              <w:rPr>
                <w:spacing w:val="-1"/>
                <w:sz w:val="24"/>
              </w:rPr>
              <w:t>Privat</w:t>
            </w:r>
            <w:r>
              <w:rPr>
                <w:sz w:val="24"/>
              </w:rPr>
              <w:t>e Li</w:t>
            </w:r>
            <w:r>
              <w:rPr>
                <w:spacing w:val="-2"/>
                <w:sz w:val="24"/>
              </w:rPr>
              <w:t>m</w:t>
            </w:r>
            <w:r>
              <w:rPr>
                <w:sz w:val="24"/>
              </w:rPr>
              <w:t>ited.</w:t>
            </w:r>
          </w:p>
        </w:tc>
      </w:tr>
      <w:tr w:rsidR="00B0237C">
        <w:trPr>
          <w:trHeight w:val="505"/>
        </w:trPr>
        <w:tc>
          <w:tcPr>
            <w:tcW w:w="1937" w:type="dxa"/>
          </w:tcPr>
          <w:p w:rsidR="00B0237C" w:rsidRDefault="00C709D7">
            <w:pPr>
              <w:pStyle w:val="TableParagraph"/>
              <w:spacing w:before="1" w:line="254" w:lineRule="exact"/>
              <w:ind w:right="590"/>
              <w:rPr>
                <w:b/>
              </w:rPr>
            </w:pPr>
            <w:r>
              <w:rPr>
                <w:b/>
              </w:rPr>
              <w:t>Employment Duration</w:t>
            </w:r>
          </w:p>
        </w:tc>
        <w:tc>
          <w:tcPr>
            <w:tcW w:w="1506" w:type="dxa"/>
          </w:tcPr>
          <w:p w:rsidR="00B0237C" w:rsidRDefault="00C709D7">
            <w:pPr>
              <w:pStyle w:val="TableParagraph"/>
              <w:spacing w:line="254" w:lineRule="exact"/>
              <w:ind w:left="293" w:right="141" w:hanging="141"/>
            </w:pPr>
            <w:r>
              <w:t>May 1999 To May-2001</w:t>
            </w:r>
          </w:p>
        </w:tc>
        <w:tc>
          <w:tcPr>
            <w:tcW w:w="1638" w:type="dxa"/>
          </w:tcPr>
          <w:p w:rsidR="00B0237C" w:rsidRDefault="00C709D7">
            <w:pPr>
              <w:pStyle w:val="TableParagraph"/>
              <w:spacing w:before="125"/>
              <w:ind w:left="262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4163" w:type="dxa"/>
            <w:gridSpan w:val="2"/>
          </w:tcPr>
          <w:p w:rsidR="00B0237C" w:rsidRDefault="00C709D7">
            <w:pPr>
              <w:pStyle w:val="TableParagraph"/>
              <w:spacing w:before="124"/>
              <w:ind w:left="1271"/>
            </w:pPr>
            <w:r>
              <w:t>SITE ENGINEER</w:t>
            </w:r>
          </w:p>
        </w:tc>
      </w:tr>
      <w:tr w:rsidR="00B0237C">
        <w:trPr>
          <w:trHeight w:val="503"/>
        </w:trPr>
        <w:tc>
          <w:tcPr>
            <w:tcW w:w="1937" w:type="dxa"/>
          </w:tcPr>
          <w:p w:rsidR="00B0237C" w:rsidRDefault="00C709D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7307" w:type="dxa"/>
            <w:gridSpan w:val="4"/>
          </w:tcPr>
          <w:p w:rsidR="00B0237C" w:rsidRDefault="00C709D7">
            <w:pPr>
              <w:pStyle w:val="TableParagraph"/>
              <w:spacing w:line="248" w:lineRule="exact"/>
              <w:ind w:left="106"/>
            </w:pPr>
            <w:r>
              <w:rPr>
                <w:u w:val="single"/>
              </w:rPr>
              <w:t>Four Lane Bridge Across River</w:t>
            </w:r>
            <w:r>
              <w:t xml:space="preserve"> using Pile Foundation including 2km</w:t>
            </w:r>
          </w:p>
          <w:p w:rsidR="00B0237C" w:rsidRDefault="00C709D7">
            <w:pPr>
              <w:pStyle w:val="TableParagraph"/>
              <w:spacing w:line="234" w:lineRule="exact"/>
              <w:ind w:left="106"/>
            </w:pPr>
            <w:r>
              <w:t>Approaches.</w:t>
            </w:r>
          </w:p>
        </w:tc>
      </w:tr>
      <w:tr w:rsidR="00B0237C">
        <w:trPr>
          <w:trHeight w:val="505"/>
        </w:trPr>
        <w:tc>
          <w:tcPr>
            <w:tcW w:w="1937" w:type="dxa"/>
          </w:tcPr>
          <w:p w:rsidR="00B0237C" w:rsidRDefault="00C709D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Consultant</w:t>
            </w:r>
          </w:p>
        </w:tc>
        <w:tc>
          <w:tcPr>
            <w:tcW w:w="3144" w:type="dxa"/>
            <w:gridSpan w:val="2"/>
          </w:tcPr>
          <w:p w:rsidR="00B0237C" w:rsidRDefault="00C709D7">
            <w:pPr>
              <w:pStyle w:val="TableParagraph"/>
              <w:spacing w:line="251" w:lineRule="exact"/>
              <w:ind w:left="106"/>
            </w:pPr>
            <w:r>
              <w:t>N.D.Lea Associates-Canada</w:t>
            </w:r>
          </w:p>
        </w:tc>
        <w:tc>
          <w:tcPr>
            <w:tcW w:w="1382" w:type="dxa"/>
          </w:tcPr>
          <w:p w:rsidR="00B0237C" w:rsidRDefault="00C709D7">
            <w:pPr>
              <w:pStyle w:val="TableParagraph"/>
              <w:spacing w:before="1" w:line="254" w:lineRule="exact"/>
              <w:ind w:right="561"/>
              <w:rPr>
                <w:b/>
              </w:rPr>
            </w:pPr>
            <w:r>
              <w:rPr>
                <w:b/>
              </w:rPr>
              <w:t>Project Value</w:t>
            </w:r>
          </w:p>
        </w:tc>
        <w:tc>
          <w:tcPr>
            <w:tcW w:w="2781" w:type="dxa"/>
          </w:tcPr>
          <w:p w:rsidR="00B0237C" w:rsidRDefault="00C709D7">
            <w:pPr>
              <w:pStyle w:val="TableParagraph"/>
              <w:spacing w:line="251" w:lineRule="exact"/>
              <w:ind w:left="108"/>
            </w:pPr>
            <w:r>
              <w:t>INR 130 Mn</w:t>
            </w:r>
          </w:p>
        </w:tc>
      </w:tr>
      <w:tr w:rsidR="00B0237C">
        <w:trPr>
          <w:trHeight w:val="2905"/>
        </w:trPr>
        <w:tc>
          <w:tcPr>
            <w:tcW w:w="9244" w:type="dxa"/>
            <w:gridSpan w:val="5"/>
          </w:tcPr>
          <w:p w:rsidR="00B0237C" w:rsidRDefault="00C709D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JOB PROFILE</w:t>
            </w:r>
          </w:p>
          <w:p w:rsidR="00B0237C" w:rsidRDefault="00C709D7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  <w:tab w:val="left" w:pos="443"/>
              </w:tabs>
              <w:ind w:right="95"/>
            </w:pPr>
            <w:r>
              <w:t>Involved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4"/>
              </w:rPr>
              <w:t xml:space="preserve"> </w:t>
            </w:r>
            <w:r>
              <w:t>supervision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Concreting,</w:t>
            </w:r>
            <w:r>
              <w:rPr>
                <w:spacing w:val="-5"/>
              </w:rPr>
              <w:t xml:space="preserve"> </w:t>
            </w:r>
            <w:r>
              <w:t>Piling,</w:t>
            </w:r>
            <w:r>
              <w:rPr>
                <w:spacing w:val="-4"/>
              </w:rPr>
              <w:t xml:space="preserve"> </w:t>
            </w:r>
            <w:r>
              <w:t>Shuttering,</w:t>
            </w:r>
            <w:r>
              <w:rPr>
                <w:spacing w:val="-4"/>
              </w:rPr>
              <w:t xml:space="preserve"> </w:t>
            </w:r>
            <w:r>
              <w:t>Formwork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Post</w:t>
            </w:r>
            <w:r>
              <w:rPr>
                <w:spacing w:val="-5"/>
              </w:rPr>
              <w:t xml:space="preserve"> </w:t>
            </w:r>
            <w:r>
              <w:t>Tensioning work for</w:t>
            </w:r>
            <w:r>
              <w:rPr>
                <w:spacing w:val="-1"/>
              </w:rPr>
              <w:t xml:space="preserve"> </w:t>
            </w:r>
            <w:r>
              <w:t>girders.</w:t>
            </w:r>
          </w:p>
          <w:p w:rsidR="00B0237C" w:rsidRDefault="00C709D7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  <w:tab w:val="left" w:pos="443"/>
              </w:tabs>
              <w:spacing w:before="135"/>
            </w:pPr>
            <w:r>
              <w:t>Quantity Take off &amp; Monthly billing work for Client &amp;</w:t>
            </w:r>
            <w:r>
              <w:rPr>
                <w:spacing w:val="-3"/>
              </w:rPr>
              <w:t xml:space="preserve"> </w:t>
            </w:r>
            <w:r>
              <w:t>Subcontractor’s</w:t>
            </w:r>
          </w:p>
          <w:p w:rsidR="00B0237C" w:rsidRDefault="00C709D7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  <w:tab w:val="left" w:pos="498"/>
              </w:tabs>
              <w:spacing w:before="115"/>
              <w:ind w:left="497" w:hanging="390"/>
            </w:pPr>
            <w:r>
              <w:t>Co-ordination with Clients &amp; Consultants Engineer’s &amp; Sub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t>ontractor’s.</w:t>
            </w:r>
          </w:p>
          <w:p w:rsidR="00B0237C" w:rsidRDefault="00C709D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37"/>
              <w:ind w:left="467" w:right="95" w:hanging="360"/>
            </w:pPr>
            <w:r>
              <w:t>Responsible for all Quality Control measures viz Cube testing, Sieve Analysis, Record Batching plant Mix details also prepare Mix design trials for High Strength Concrete for</w:t>
            </w:r>
            <w:r>
              <w:rPr>
                <w:spacing w:val="-9"/>
              </w:rPr>
              <w:t xml:space="preserve"> </w:t>
            </w:r>
            <w:r>
              <w:t>Girders</w:t>
            </w:r>
          </w:p>
          <w:p w:rsidR="00B0237C" w:rsidRDefault="00C709D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60"/>
              <w:ind w:left="467" w:hanging="360"/>
            </w:pPr>
            <w:r>
              <w:t xml:space="preserve">Deputed for Testing of </w:t>
            </w:r>
            <w:r>
              <w:rPr>
                <w:b/>
              </w:rPr>
              <w:t xml:space="preserve">Elastomeric Bridge bearings </w:t>
            </w:r>
            <w:r>
              <w:t xml:space="preserve">&amp; </w:t>
            </w:r>
            <w:r>
              <w:rPr>
                <w:b/>
              </w:rPr>
              <w:t xml:space="preserve">HTS Steel </w:t>
            </w:r>
            <w:r>
              <w:t>in manufacturer’s</w:t>
            </w:r>
            <w:r>
              <w:rPr>
                <w:spacing w:val="-31"/>
              </w:rPr>
              <w:t xml:space="preserve"> </w:t>
            </w:r>
            <w:r>
              <w:t>Laboratory</w:t>
            </w:r>
          </w:p>
        </w:tc>
      </w:tr>
    </w:tbl>
    <w:p w:rsidR="00B0237C" w:rsidRDefault="00B0237C">
      <w:pPr>
        <w:pStyle w:val="BodyText"/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4"/>
        <w:gridCol w:w="3466"/>
        <w:gridCol w:w="1066"/>
        <w:gridCol w:w="599"/>
        <w:gridCol w:w="945"/>
        <w:gridCol w:w="1154"/>
      </w:tblGrid>
      <w:tr w:rsidR="00B0237C">
        <w:trPr>
          <w:trHeight w:val="252"/>
        </w:trPr>
        <w:tc>
          <w:tcPr>
            <w:tcW w:w="2054" w:type="dxa"/>
          </w:tcPr>
          <w:p w:rsidR="00B0237C" w:rsidRDefault="00C709D7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230" w:type="dxa"/>
            <w:gridSpan w:val="5"/>
          </w:tcPr>
          <w:p w:rsidR="00B0237C" w:rsidRDefault="00C709D7">
            <w:pPr>
              <w:pStyle w:val="TableParagraph"/>
              <w:spacing w:line="233" w:lineRule="exact"/>
              <w:ind w:left="108"/>
            </w:pPr>
            <w:r>
              <w:rPr>
                <w:rFonts w:ascii="Arial"/>
                <w:spacing w:val="-21"/>
                <w:w w:val="102"/>
                <w:sz w:val="2"/>
              </w:rPr>
              <w:t>8</w:t>
            </w:r>
            <w:r>
              <w:rPr>
                <w:spacing w:val="-114"/>
                <w:w w:val="99"/>
              </w:rPr>
              <w:t>E</w:t>
            </w:r>
            <w:r>
              <w:rPr>
                <w:rFonts w:ascii="Arial"/>
                <w:w w:val="102"/>
                <w:sz w:val="2"/>
              </w:rPr>
              <w:t>B</w:t>
            </w:r>
            <w:r>
              <w:rPr>
                <w:rFonts w:ascii="Arial"/>
                <w:sz w:val="2"/>
              </w:rPr>
              <w:t xml:space="preserve"> </w:t>
            </w:r>
            <w:r>
              <w:rPr>
                <w:rFonts w:ascii="Arial"/>
                <w:spacing w:val="-3"/>
                <w:sz w:val="2"/>
              </w:rPr>
              <w:t xml:space="preserve"> </w:t>
            </w:r>
            <w:r>
              <w:rPr>
                <w:w w:val="99"/>
              </w:rPr>
              <w:t>CON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G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U</w:t>
            </w:r>
            <w:r>
              <w:rPr>
                <w:w w:val="99"/>
              </w:rPr>
              <w:t>P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-SINGA</w:t>
            </w:r>
            <w:r>
              <w:rPr>
                <w:spacing w:val="1"/>
                <w:w w:val="99"/>
              </w:rPr>
              <w:t>P</w:t>
            </w:r>
            <w:r>
              <w:rPr>
                <w:spacing w:val="-1"/>
                <w:w w:val="99"/>
              </w:rPr>
              <w:t>ORE</w:t>
            </w:r>
          </w:p>
        </w:tc>
      </w:tr>
      <w:tr w:rsidR="00B0237C">
        <w:trPr>
          <w:trHeight w:val="505"/>
        </w:trPr>
        <w:tc>
          <w:tcPr>
            <w:tcW w:w="2054" w:type="dxa"/>
          </w:tcPr>
          <w:p w:rsidR="00B0237C" w:rsidRDefault="00C709D7">
            <w:pPr>
              <w:pStyle w:val="TableParagraph"/>
              <w:spacing w:line="254" w:lineRule="exact"/>
              <w:ind w:right="707"/>
              <w:rPr>
                <w:b/>
              </w:rPr>
            </w:pPr>
            <w:r>
              <w:rPr>
                <w:b/>
              </w:rPr>
              <w:t>Employment Duration</w:t>
            </w:r>
          </w:p>
        </w:tc>
        <w:tc>
          <w:tcPr>
            <w:tcW w:w="3466" w:type="dxa"/>
          </w:tcPr>
          <w:p w:rsidR="00B0237C" w:rsidRDefault="00C709D7">
            <w:pPr>
              <w:pStyle w:val="TableParagraph"/>
              <w:spacing w:before="124"/>
              <w:ind w:left="108"/>
            </w:pPr>
            <w:r>
              <w:t>Aug 2001 To Feb 2002</w:t>
            </w:r>
          </w:p>
        </w:tc>
        <w:tc>
          <w:tcPr>
            <w:tcW w:w="1665" w:type="dxa"/>
            <w:gridSpan w:val="2"/>
          </w:tcPr>
          <w:p w:rsidR="00B0237C" w:rsidRDefault="00C709D7">
            <w:pPr>
              <w:pStyle w:val="TableParagraph"/>
              <w:spacing w:before="125"/>
              <w:ind w:left="278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099" w:type="dxa"/>
            <w:gridSpan w:val="2"/>
          </w:tcPr>
          <w:p w:rsidR="00B0237C" w:rsidRDefault="00C709D7">
            <w:pPr>
              <w:pStyle w:val="TableParagraph"/>
              <w:spacing w:line="250" w:lineRule="exact"/>
              <w:ind w:left="236"/>
            </w:pPr>
            <w:r>
              <w:t>Planning Engineer</w:t>
            </w:r>
          </w:p>
        </w:tc>
      </w:tr>
      <w:tr w:rsidR="00B0237C">
        <w:trPr>
          <w:trHeight w:val="250"/>
        </w:trPr>
        <w:tc>
          <w:tcPr>
            <w:tcW w:w="2054" w:type="dxa"/>
          </w:tcPr>
          <w:p w:rsidR="00B0237C" w:rsidRDefault="00C709D7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7230" w:type="dxa"/>
            <w:gridSpan w:val="5"/>
          </w:tcPr>
          <w:p w:rsidR="00B0237C" w:rsidRDefault="00C709D7">
            <w:pPr>
              <w:pStyle w:val="TableParagraph"/>
              <w:spacing w:line="231" w:lineRule="exact"/>
              <w:ind w:left="108"/>
            </w:pPr>
            <w:r>
              <w:t>Construction of Breakwater for Petronet LNG Terminal in DAHEJ- INDIA.</w:t>
            </w:r>
          </w:p>
        </w:tc>
      </w:tr>
      <w:tr w:rsidR="00B0237C">
        <w:trPr>
          <w:trHeight w:val="507"/>
        </w:trPr>
        <w:tc>
          <w:tcPr>
            <w:tcW w:w="2054" w:type="dxa"/>
          </w:tcPr>
          <w:p w:rsidR="00B0237C" w:rsidRDefault="00C709D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4532" w:type="dxa"/>
            <w:gridSpan w:val="2"/>
          </w:tcPr>
          <w:p w:rsidR="00B0237C" w:rsidRDefault="00C709D7">
            <w:pPr>
              <w:pStyle w:val="TableParagraph"/>
              <w:spacing w:line="251" w:lineRule="exact"/>
              <w:ind w:left="108"/>
            </w:pPr>
            <w:r>
              <w:t>BALLAST NEEDAM INTERNATIONAL</w:t>
            </w:r>
          </w:p>
        </w:tc>
        <w:tc>
          <w:tcPr>
            <w:tcW w:w="1544" w:type="dxa"/>
            <w:gridSpan w:val="2"/>
          </w:tcPr>
          <w:p w:rsidR="00B0237C" w:rsidRDefault="00C709D7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Project Value</w:t>
            </w:r>
          </w:p>
        </w:tc>
        <w:tc>
          <w:tcPr>
            <w:tcW w:w="1154" w:type="dxa"/>
          </w:tcPr>
          <w:p w:rsidR="00B0237C" w:rsidRDefault="00C709D7">
            <w:pPr>
              <w:pStyle w:val="TableParagraph"/>
              <w:spacing w:line="251" w:lineRule="exact"/>
              <w:ind w:left="164"/>
            </w:pPr>
            <w:r>
              <w:t>US $ 100</w:t>
            </w:r>
          </w:p>
          <w:p w:rsidR="00B0237C" w:rsidRDefault="00C709D7">
            <w:pPr>
              <w:pStyle w:val="TableParagraph"/>
              <w:spacing w:line="236" w:lineRule="exact"/>
              <w:ind w:left="262"/>
            </w:pPr>
            <w:r>
              <w:t>million</w:t>
            </w:r>
          </w:p>
        </w:tc>
      </w:tr>
    </w:tbl>
    <w:p w:rsidR="00B0237C" w:rsidRDefault="00B0237C">
      <w:pPr>
        <w:spacing w:line="236" w:lineRule="exact"/>
        <w:sectPr w:rsidR="00B0237C">
          <w:pgSz w:w="12240" w:h="15840"/>
          <w:pgMar w:top="1440" w:right="520" w:bottom="900" w:left="1300" w:header="0" w:footer="709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B0237C" w:rsidRDefault="00B0237C">
      <w:pPr>
        <w:pStyle w:val="BodyText"/>
        <w:ind w:left="1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3" type="#_x0000_t202" style="width:464.4pt;height:141.55pt;mso-position-horizontal-relative:char;mso-position-vertical-relative:line" filled="f" strokeweight=".48pt">
            <v:textbox inset="0,0,0,0">
              <w:txbxContent>
                <w:p w:rsidR="00B0237C" w:rsidRDefault="00C709D7">
                  <w:pPr>
                    <w:spacing w:line="252" w:lineRule="exact"/>
                    <w:ind w:left="103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JOB PROFILE</w:t>
                  </w:r>
                </w:p>
                <w:p w:rsidR="00B0237C" w:rsidRDefault="00C709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544"/>
                    </w:tabs>
                    <w:spacing w:before="119"/>
                    <w:ind w:right="100"/>
                    <w:jc w:val="both"/>
                  </w:pPr>
                  <w:r>
                    <w:t>Explore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Quarries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Rock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material,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aggregates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prepare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same including lead, lift, hauling, transportation royalty cost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etc.</w:t>
                  </w:r>
                </w:p>
                <w:p w:rsidR="00B0237C" w:rsidRDefault="00C709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543"/>
                      <w:tab w:val="left" w:pos="1544"/>
                    </w:tabs>
                    <w:spacing w:before="119"/>
                  </w:pPr>
                  <w:r>
                    <w:t>Prepare schedule for materials required as per size and required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specification.</w:t>
                  </w:r>
                </w:p>
                <w:p w:rsidR="00B0237C" w:rsidRDefault="00C709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544"/>
                    </w:tabs>
                    <w:spacing w:before="119"/>
                    <w:ind w:right="100"/>
                    <w:jc w:val="both"/>
                  </w:pPr>
                  <w:r>
                    <w:t>Prepare requirements for equipment’s required for rocks transportation, delivery and subsequent.</w:t>
                  </w:r>
                </w:p>
                <w:p w:rsidR="00B0237C" w:rsidRDefault="00C709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544"/>
                    </w:tabs>
                    <w:spacing w:before="120"/>
                    <w:ind w:right="98"/>
                    <w:jc w:val="both"/>
                  </w:pPr>
                  <w:r>
                    <w:t>Prepare sc</w:t>
                  </w:r>
                  <w:r>
                    <w:t>hedule for requirements of pre cast Accropodes at site casting yard, rate analysis, and cost of setting up batching plant, forms, curing, stacking, handling and delivery.</w:t>
                  </w:r>
                </w:p>
              </w:txbxContent>
            </v:textbox>
            <w10:wrap type="none"/>
            <w10:anchorlock/>
          </v:shape>
        </w:pict>
      </w:r>
    </w:p>
    <w:p w:rsidR="00B0237C" w:rsidRDefault="00B0237C">
      <w:pPr>
        <w:pStyle w:val="BodyText"/>
        <w:spacing w:before="7"/>
        <w:rPr>
          <w:sz w:val="17"/>
        </w:rPr>
      </w:pPr>
      <w:r w:rsidRPr="00B0237C">
        <w:pict>
          <v:shape id="_x0000_s1042" type="#_x0000_t202" style="position:absolute;margin-left:72.9pt;margin-top:11.35pt;width:503.05pt;height:12.5pt;z-index:-251650048;mso-wrap-distance-left:0;mso-wrap-distance-right:0;mso-position-horizontal-relative:page" fillcolor="#e7e7e7" stroked="f">
            <v:textbox inset="0,0,0,0">
              <w:txbxContent>
                <w:p w:rsidR="00B0237C" w:rsidRDefault="00C709D7">
                  <w:pPr>
                    <w:spacing w:line="242" w:lineRule="exact"/>
                    <w:ind w:left="37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B0237C" w:rsidRDefault="00C709D7">
      <w:pPr>
        <w:tabs>
          <w:tab w:val="left" w:pos="3074"/>
        </w:tabs>
        <w:spacing w:line="229" w:lineRule="exact"/>
        <w:ind w:left="140"/>
      </w:pPr>
      <w:r>
        <w:rPr>
          <w:b/>
        </w:rPr>
        <w:t>D</w:t>
      </w:r>
      <w:r>
        <w:rPr>
          <w:b/>
        </w:rPr>
        <w:t>ate</w:t>
      </w:r>
      <w:r>
        <w:rPr>
          <w:b/>
          <w:spacing w:val="-1"/>
        </w:rPr>
        <w:t xml:space="preserve"> </w:t>
      </w:r>
      <w:r>
        <w:rPr>
          <w:b/>
        </w:rPr>
        <w:t>of Birth</w:t>
      </w:r>
      <w:r>
        <w:rPr>
          <w:b/>
        </w:rPr>
        <w:tab/>
        <w:t xml:space="preserve">: </w:t>
      </w:r>
      <w:r>
        <w:t>3</w:t>
      </w:r>
      <w:r>
        <w:rPr>
          <w:vertAlign w:val="superscript"/>
        </w:rPr>
        <w:t>rd</w:t>
      </w:r>
      <w:r>
        <w:t xml:space="preserve"> September</w:t>
      </w:r>
      <w:r>
        <w:rPr>
          <w:spacing w:val="-20"/>
        </w:rPr>
        <w:t xml:space="preserve"> </w:t>
      </w:r>
      <w:r>
        <w:t>1974</w:t>
      </w:r>
    </w:p>
    <w:p w:rsidR="00B0237C" w:rsidRDefault="00B0237C" w:rsidP="00C25DFA">
      <w:pPr>
        <w:tabs>
          <w:tab w:val="left" w:pos="3074"/>
        </w:tabs>
        <w:ind w:left="140"/>
      </w:pPr>
      <w:r>
        <w:pict>
          <v:rect id="_x0000_s1041" style="position:absolute;left:0;text-align:left;margin-left:72.9pt;margin-top:-12.25pt;width:503.05pt;height:1.55pt;z-index:251649024;mso-position-horizontal-relative:page" fillcolor="black" stroked="f">
            <w10:wrap anchorx="page"/>
          </v:rect>
        </w:pict>
      </w:r>
      <w:r>
        <w:pict>
          <v:shape id="_x0000_s1040" type="#_x0000_t202" style="position:absolute;left:0;text-align:left;margin-left:230.65pt;margin-top:-3.4pt;width:6.9pt;height:1.05pt;z-index:-251655168;mso-position-horizontal-relative:page" filled="f" stroked="f">
            <v:textbox inset="0,0,0,0">
              <w:txbxContent>
                <w:p w:rsidR="00B0237C" w:rsidRDefault="00C709D7">
                  <w:pPr>
                    <w:spacing w:before="1" w:line="19" w:lineRule="exact"/>
                    <w:rPr>
                      <w:rFonts w:ascii="Arial"/>
                      <w:sz w:val="2"/>
                    </w:rPr>
                  </w:pPr>
                  <w:r>
                    <w:rPr>
                      <w:rFonts w:ascii="Arial"/>
                      <w:sz w:val="2"/>
                    </w:rPr>
                    <w:t>P P</w:t>
                  </w:r>
                </w:p>
              </w:txbxContent>
            </v:textbox>
            <w10:wrap anchorx="page"/>
          </v:shape>
        </w:pict>
      </w:r>
      <w:r w:rsidR="00C709D7">
        <w:rPr>
          <w:b/>
        </w:rPr>
        <w:t>Nationality</w:t>
      </w:r>
      <w:r w:rsidR="00C709D7">
        <w:rPr>
          <w:b/>
        </w:rPr>
        <w:tab/>
        <w:t xml:space="preserve">: </w:t>
      </w:r>
      <w:r w:rsidR="00C709D7">
        <w:t xml:space="preserve">Indian </w:t>
      </w:r>
    </w:p>
    <w:p w:rsidR="00B0237C" w:rsidRDefault="00C709D7">
      <w:pPr>
        <w:tabs>
          <w:tab w:val="left" w:pos="3075"/>
        </w:tabs>
        <w:ind w:left="140"/>
      </w:pPr>
      <w:r>
        <w:rPr>
          <w:b/>
        </w:rPr>
        <w:t>Marital</w:t>
      </w:r>
      <w:r>
        <w:rPr>
          <w:b/>
          <w:spacing w:val="-2"/>
        </w:rPr>
        <w:t xml:space="preserve"> </w:t>
      </w:r>
      <w:r>
        <w:rPr>
          <w:b/>
        </w:rPr>
        <w:t>Status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t>Married</w:t>
      </w:r>
    </w:p>
    <w:p w:rsidR="00B0237C" w:rsidRDefault="00C709D7">
      <w:pPr>
        <w:tabs>
          <w:tab w:val="left" w:pos="3074"/>
        </w:tabs>
        <w:ind w:left="140"/>
      </w:pPr>
      <w:r>
        <w:rPr>
          <w:b/>
        </w:rPr>
        <w:t>Languages</w:t>
      </w:r>
      <w:r>
        <w:rPr>
          <w:b/>
          <w:spacing w:val="-2"/>
        </w:rPr>
        <w:t xml:space="preserve"> </w:t>
      </w:r>
      <w:r>
        <w:rPr>
          <w:b/>
        </w:rPr>
        <w:t>known</w:t>
      </w:r>
      <w:r>
        <w:rPr>
          <w:b/>
        </w:rPr>
        <w:tab/>
        <w:t xml:space="preserve">: </w:t>
      </w:r>
      <w:r>
        <w:t>English, Hindi, Arabic,</w:t>
      </w:r>
      <w:r>
        <w:rPr>
          <w:spacing w:val="-1"/>
        </w:rPr>
        <w:t xml:space="preserve"> </w:t>
      </w:r>
      <w:r>
        <w:t>Gujarati</w:t>
      </w:r>
    </w:p>
    <w:p w:rsidR="00B0237C" w:rsidRDefault="00C709D7">
      <w:pPr>
        <w:tabs>
          <w:tab w:val="left" w:pos="3075"/>
        </w:tabs>
        <w:spacing w:line="252" w:lineRule="exact"/>
        <w:ind w:left="139"/>
      </w:pPr>
      <w:r>
        <w:rPr>
          <w:b/>
        </w:rPr>
        <w:t>Driving</w:t>
      </w:r>
      <w:r>
        <w:rPr>
          <w:b/>
          <w:spacing w:val="-1"/>
        </w:rPr>
        <w:t xml:space="preserve"> </w:t>
      </w:r>
      <w:r>
        <w:rPr>
          <w:b/>
        </w:rPr>
        <w:t>License</w:t>
      </w:r>
      <w:r>
        <w:rPr>
          <w:b/>
        </w:rPr>
        <w:tab/>
        <w:t xml:space="preserve">: </w:t>
      </w:r>
      <w:r>
        <w:t>Valid UAE Driving</w:t>
      </w:r>
      <w:r>
        <w:rPr>
          <w:spacing w:val="1"/>
        </w:rPr>
        <w:t xml:space="preserve"> </w:t>
      </w:r>
      <w:r>
        <w:t>License.</w:t>
      </w:r>
    </w:p>
    <w:p w:rsidR="00B0237C" w:rsidRDefault="00C709D7">
      <w:pPr>
        <w:tabs>
          <w:tab w:val="left" w:pos="3075"/>
        </w:tabs>
        <w:ind w:left="139"/>
      </w:pPr>
      <w:r>
        <w:rPr>
          <w:b/>
        </w:rPr>
        <w:t>Permanent</w:t>
      </w:r>
      <w:r>
        <w:rPr>
          <w:b/>
          <w:spacing w:val="-2"/>
        </w:rPr>
        <w:t xml:space="preserve"> </w:t>
      </w:r>
      <w:r>
        <w:rPr>
          <w:b/>
        </w:rPr>
        <w:t>Residence</w:t>
      </w:r>
      <w:r>
        <w:rPr>
          <w:b/>
        </w:rPr>
        <w:tab/>
        <w:t xml:space="preserve">: </w:t>
      </w:r>
      <w:r>
        <w:t>Mumbai</w:t>
      </w:r>
      <w:r>
        <w:rPr>
          <w:spacing w:val="-1"/>
        </w:rPr>
        <w:t xml:space="preserve"> </w:t>
      </w:r>
      <w:r>
        <w:t>_India</w:t>
      </w:r>
    </w:p>
    <w:p w:rsidR="00B0237C" w:rsidRDefault="00B0237C">
      <w:pPr>
        <w:pStyle w:val="BodyText"/>
        <w:spacing w:before="10"/>
        <w:rPr>
          <w:sz w:val="20"/>
        </w:rPr>
      </w:pPr>
      <w:r w:rsidRPr="00B0237C">
        <w:pict>
          <v:shape id="_x0000_s1039" type="#_x0000_t202" style="position:absolute;margin-left:72.9pt;margin-top:13.25pt;width:503.05pt;height:12.55pt;z-index:-251649024;mso-wrap-distance-left:0;mso-wrap-distance-right:0;mso-position-horizontal-relative:page" fillcolor="#e7e7e7" stroked="f">
            <v:textbox inset="0,0,0,0">
              <w:txbxContent>
                <w:p w:rsidR="00B0237C" w:rsidRDefault="00C709D7">
                  <w:pPr>
                    <w:spacing w:line="243" w:lineRule="exact"/>
                    <w:ind w:left="-19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PUBLISHED ARTICLES</w:t>
                  </w:r>
                </w:p>
              </w:txbxContent>
            </v:textbox>
            <w10:wrap type="topAndBottom" anchorx="page"/>
          </v:shape>
        </w:pict>
      </w:r>
    </w:p>
    <w:p w:rsidR="00B0237C" w:rsidRDefault="00B0237C">
      <w:pPr>
        <w:pStyle w:val="BodyText"/>
        <w:rPr>
          <w:sz w:val="12"/>
        </w:rPr>
      </w:pPr>
    </w:p>
    <w:p w:rsidR="00B0237C" w:rsidRDefault="00B0237C">
      <w:pPr>
        <w:spacing w:before="90"/>
        <w:ind w:left="139"/>
      </w:pPr>
      <w:r>
        <w:pict>
          <v:rect id="_x0000_s1038" style="position:absolute;left:0;text-align:left;margin-left:72.9pt;margin-top:-7.65pt;width:503.05pt;height:1.55pt;z-index:251648000;mso-position-horizontal-relative:page" fillcolor="black" stroked="f">
            <w10:wrap anchorx="page"/>
          </v:rect>
        </w:pict>
      </w:r>
      <w:r w:rsidR="00C709D7">
        <w:rPr>
          <w:u w:val="single"/>
        </w:rPr>
        <w:t xml:space="preserve">Articles Published in </w:t>
      </w:r>
      <w:r w:rsidR="00C709D7">
        <w:rPr>
          <w:b/>
          <w:i/>
          <w:u w:val="single"/>
        </w:rPr>
        <w:t xml:space="preserve">Construction Week </w:t>
      </w:r>
      <w:r w:rsidR="00C709D7">
        <w:rPr>
          <w:u w:val="single"/>
        </w:rPr>
        <w:t>Magazine</w:t>
      </w:r>
    </w:p>
    <w:p w:rsidR="00B0237C" w:rsidRDefault="00B0237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2020"/>
        <w:rPr>
          <w:rFonts w:ascii="Arial"/>
          <w:sz w:val="2"/>
        </w:rPr>
      </w:pPr>
      <w:r w:rsidRPr="00B0237C">
        <w:pict>
          <v:line id="_x0000_s1037" style="position:absolute;left:0;text-align:left;z-index:-251657216;mso-position-horizontal-relative:page" from="108pt,12.55pt" to="484.85pt,12.55pt" strokecolor="blue" strokeweight=".54pt">
            <w10:wrap anchorx="page"/>
          </v:line>
        </w:pict>
      </w:r>
      <w:r w:rsidR="00C709D7">
        <w:rPr>
          <w:rFonts w:ascii="Arial"/>
          <w:spacing w:val="-21"/>
          <w:w w:val="102"/>
          <w:sz w:val="2"/>
        </w:rPr>
        <w:t>3</w:t>
      </w:r>
      <w:r w:rsidR="00C709D7">
        <w:rPr>
          <w:color w:val="0000FF"/>
          <w:spacing w:val="-90"/>
          <w:w w:val="99"/>
        </w:rPr>
        <w:t>h</w:t>
      </w:r>
      <w:r w:rsidR="00C709D7">
        <w:rPr>
          <w:rFonts w:ascii="Arial"/>
          <w:w w:val="102"/>
          <w:sz w:val="2"/>
        </w:rPr>
        <w:t>0T</w:t>
      </w:r>
      <w:r w:rsidR="00C709D7">
        <w:rPr>
          <w:rFonts w:ascii="Arial"/>
          <w:spacing w:val="-2"/>
          <w:sz w:val="2"/>
        </w:rPr>
        <w:t xml:space="preserve"> </w:t>
      </w:r>
      <w:hyperlink r:id="rId10">
        <w:r w:rsidR="00C709D7">
          <w:rPr>
            <w:color w:val="0000FF"/>
            <w:w w:val="99"/>
          </w:rPr>
          <w:t>ttp://www.construction</w:t>
        </w:r>
        <w:r w:rsidR="00C709D7">
          <w:rPr>
            <w:color w:val="0000FF"/>
            <w:spacing w:val="-2"/>
            <w:w w:val="99"/>
          </w:rPr>
          <w:t>w</w:t>
        </w:r>
        <w:r w:rsidR="00C709D7">
          <w:rPr>
            <w:color w:val="0000FF"/>
            <w:w w:val="99"/>
          </w:rPr>
          <w:t>eekonline.com/article-7806-reduce-risk</w:t>
        </w:r>
        <w:r w:rsidR="00C709D7">
          <w:rPr>
            <w:color w:val="0000FF"/>
            <w:spacing w:val="-2"/>
            <w:w w:val="99"/>
          </w:rPr>
          <w:t>s</w:t>
        </w:r>
        <w:r w:rsidR="00C709D7">
          <w:rPr>
            <w:color w:val="0000FF"/>
            <w:w w:val="99"/>
          </w:rPr>
          <w:t>-with-pre-c</w:t>
        </w:r>
        <w:r w:rsidR="00C709D7">
          <w:rPr>
            <w:color w:val="0000FF"/>
            <w:spacing w:val="1"/>
            <w:w w:val="99"/>
          </w:rPr>
          <w:t>o</w:t>
        </w:r>
      </w:hyperlink>
      <w:r w:rsidR="00C709D7">
        <w:rPr>
          <w:color w:val="0000FF"/>
          <w:w w:val="99"/>
        </w:rPr>
        <w:t>n</w:t>
      </w:r>
      <w:hyperlink r:id="rId11">
        <w:r w:rsidR="00C709D7">
          <w:rPr>
            <w:color w:val="0000FF"/>
            <w:w w:val="99"/>
          </w:rPr>
          <w:t>tract-</w:t>
        </w:r>
      </w:hyperlink>
      <w:r w:rsidR="00C709D7">
        <w:rPr>
          <w:color w:val="0000FF"/>
          <w:w w:val="99"/>
        </w:rPr>
        <w:t xml:space="preserve"> </w:t>
      </w:r>
      <w:r w:rsidR="00C709D7">
        <w:rPr>
          <w:color w:val="0000FF"/>
          <w:w w:val="99"/>
          <w:u w:val="single" w:color="0000FF"/>
        </w:rPr>
        <w:t>qualifications/</w:t>
      </w:r>
      <w:r w:rsidR="00C709D7">
        <w:rPr>
          <w:rFonts w:ascii="Arial"/>
          <w:w w:val="102"/>
          <w:sz w:val="2"/>
        </w:rPr>
        <w:t>30T</w:t>
      </w:r>
    </w:p>
    <w:p w:rsidR="00B0237C" w:rsidRDefault="00B0237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9" w:lineRule="exact"/>
      </w:pPr>
      <w:hyperlink r:id="rId12">
        <w:r w:rsidR="00C709D7">
          <w:rPr>
            <w:u w:val="single"/>
          </w:rPr>
          <w:t>http://www.constructionweekonline.com/article-30952-shariah-compliance/</w:t>
        </w:r>
      </w:hyperlink>
    </w:p>
    <w:p w:rsidR="00B0237C" w:rsidRDefault="00B0237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9" w:lineRule="exact"/>
        <w:rPr>
          <w:rFonts w:ascii="Arial"/>
          <w:sz w:val="2"/>
        </w:rPr>
      </w:pPr>
      <w:r w:rsidRPr="00B0237C">
        <w:pict>
          <v:group id="_x0000_s1034" style="position:absolute;left:0;text-align:left;margin-left:108pt;margin-top:12.25pt;width:410.8pt;height:.55pt;z-index:251653120;mso-position-horizontal-relative:page" coordorigin="2160,245" coordsize="8216,11">
            <v:line id="_x0000_s1036" style="position:absolute" from="2160,250" to="10320,250" strokecolor="blue" strokeweight=".54pt"/>
            <v:rect id="_x0000_s1035" style="position:absolute;left:10320;top:244;width:56;height:11" fillcolor="black" stroked="f"/>
            <w10:wrap anchorx="page"/>
          </v:group>
        </w:pict>
      </w:r>
      <w:r w:rsidR="00C709D7">
        <w:rPr>
          <w:rFonts w:ascii="Arial"/>
          <w:spacing w:val="-21"/>
          <w:w w:val="102"/>
          <w:sz w:val="2"/>
        </w:rPr>
        <w:t>3</w:t>
      </w:r>
      <w:r w:rsidR="00C709D7">
        <w:rPr>
          <w:color w:val="0000FF"/>
          <w:spacing w:val="-90"/>
          <w:w w:val="99"/>
        </w:rPr>
        <w:t>h</w:t>
      </w:r>
      <w:r w:rsidR="00C709D7">
        <w:rPr>
          <w:rFonts w:ascii="Arial"/>
          <w:w w:val="102"/>
          <w:sz w:val="2"/>
        </w:rPr>
        <w:t>0T</w:t>
      </w:r>
      <w:r w:rsidR="00C709D7">
        <w:rPr>
          <w:rFonts w:ascii="Arial"/>
          <w:spacing w:val="-2"/>
          <w:sz w:val="2"/>
        </w:rPr>
        <w:t xml:space="preserve"> </w:t>
      </w:r>
      <w:hyperlink r:id="rId13">
        <w:r w:rsidR="00C709D7">
          <w:rPr>
            <w:color w:val="0000FF"/>
            <w:w w:val="99"/>
          </w:rPr>
          <w:t>ttp://www.construction</w:t>
        </w:r>
        <w:r w:rsidR="00C709D7">
          <w:rPr>
            <w:color w:val="0000FF"/>
            <w:spacing w:val="-2"/>
            <w:w w:val="99"/>
          </w:rPr>
          <w:t>w</w:t>
        </w:r>
        <w:r w:rsidR="00C709D7">
          <w:rPr>
            <w:color w:val="0000FF"/>
            <w:w w:val="99"/>
          </w:rPr>
          <w:t>eekonline.com/article-33756-th</w:t>
        </w:r>
        <w:r w:rsidR="00C709D7">
          <w:rPr>
            <w:color w:val="0000FF"/>
            <w:w w:val="99"/>
          </w:rPr>
          <w:t>e-art-of</w:t>
        </w:r>
        <w:r w:rsidR="00C709D7">
          <w:rPr>
            <w:color w:val="0000FF"/>
            <w:spacing w:val="-2"/>
            <w:w w:val="99"/>
          </w:rPr>
          <w:t>-</w:t>
        </w:r>
        <w:r w:rsidR="00C709D7">
          <w:rPr>
            <w:color w:val="0000FF"/>
            <w:w w:val="99"/>
          </w:rPr>
          <w:t>avoiding-c</w:t>
        </w:r>
        <w:r w:rsidR="00C709D7">
          <w:rPr>
            <w:color w:val="0000FF"/>
            <w:spacing w:val="-1"/>
            <w:w w:val="99"/>
          </w:rPr>
          <w:t>o</w:t>
        </w:r>
      </w:hyperlink>
      <w:r w:rsidR="00C709D7">
        <w:rPr>
          <w:color w:val="0000FF"/>
          <w:w w:val="99"/>
        </w:rPr>
        <w:t>n</w:t>
      </w:r>
      <w:r w:rsidR="00C709D7">
        <w:rPr>
          <w:color w:val="0000FF"/>
          <w:spacing w:val="-2"/>
          <w:w w:val="99"/>
        </w:rPr>
        <w:t>t</w:t>
      </w:r>
      <w:hyperlink r:id="rId14">
        <w:r w:rsidR="00C709D7">
          <w:rPr>
            <w:color w:val="0000FF"/>
            <w:w w:val="99"/>
          </w:rPr>
          <w:t>ract-conflict</w:t>
        </w:r>
        <w:r w:rsidR="00C709D7">
          <w:rPr>
            <w:color w:val="0000FF"/>
            <w:spacing w:val="-1"/>
            <w:w w:val="99"/>
          </w:rPr>
          <w:t>/</w:t>
        </w:r>
      </w:hyperlink>
      <w:r w:rsidR="00C709D7">
        <w:rPr>
          <w:spacing w:val="-55"/>
          <w:w w:val="99"/>
        </w:rPr>
        <w:t>.</w:t>
      </w:r>
      <w:r w:rsidR="00C709D7">
        <w:rPr>
          <w:rFonts w:ascii="Arial"/>
          <w:w w:val="102"/>
          <w:sz w:val="2"/>
        </w:rPr>
        <w:t>30T</w:t>
      </w:r>
    </w:p>
    <w:p w:rsidR="00B0237C" w:rsidRDefault="00B0237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1225"/>
        <w:rPr>
          <w:rFonts w:ascii="Arial"/>
          <w:sz w:val="2"/>
        </w:rPr>
      </w:pPr>
      <w:r w:rsidRPr="00B0237C">
        <w:pict>
          <v:line id="_x0000_s1033" style="position:absolute;left:0;text-align:left;z-index:-251656192;mso-position-horizontal-relative:page" from="108pt,12.55pt" to="524.6pt,12.55pt" strokecolor="blue" strokeweight=".54pt">
            <w10:wrap anchorx="page"/>
          </v:line>
        </w:pict>
      </w:r>
      <w:r w:rsidRPr="00B0237C">
        <w:pict>
          <v:rect id="_x0000_s1032" style="position:absolute;left:0;text-align:left;margin-left:150.7pt;margin-top:24.9pt;width:2.75pt;height:.55pt;z-index:251654144;mso-position-horizontal-relative:page" fillcolor="black" stroked="f">
            <w10:wrap anchorx="page"/>
          </v:rect>
        </w:pict>
      </w:r>
      <w:r w:rsidR="00C709D7">
        <w:rPr>
          <w:color w:val="0000FF"/>
          <w:spacing w:val="-110"/>
          <w:w w:val="99"/>
        </w:rPr>
        <w:t>h</w:t>
      </w:r>
      <w:r w:rsidR="00C709D7">
        <w:rPr>
          <w:rFonts w:ascii="Arial"/>
          <w:w w:val="102"/>
          <w:sz w:val="2"/>
        </w:rPr>
        <w:t>30T</w:t>
      </w:r>
      <w:r w:rsidR="00C709D7">
        <w:rPr>
          <w:rFonts w:ascii="Arial"/>
          <w:spacing w:val="-2"/>
          <w:sz w:val="2"/>
        </w:rPr>
        <w:t xml:space="preserve"> </w:t>
      </w:r>
      <w:hyperlink r:id="rId15">
        <w:r w:rsidR="00C709D7">
          <w:rPr>
            <w:color w:val="0000FF"/>
            <w:w w:val="99"/>
          </w:rPr>
          <w:t>ttp://www.construction</w:t>
        </w:r>
        <w:r w:rsidR="00C709D7">
          <w:rPr>
            <w:color w:val="0000FF"/>
            <w:spacing w:val="-2"/>
            <w:w w:val="99"/>
          </w:rPr>
          <w:t>w</w:t>
        </w:r>
        <w:r w:rsidR="00C709D7">
          <w:rPr>
            <w:color w:val="0000FF"/>
            <w:w w:val="99"/>
          </w:rPr>
          <w:t>eekonline.com/article-42476-comment-ne</w:t>
        </w:r>
        <w:r w:rsidR="00C709D7">
          <w:rPr>
            <w:color w:val="0000FF"/>
            <w:spacing w:val="-2"/>
            <w:w w:val="99"/>
          </w:rPr>
          <w:t>v</w:t>
        </w:r>
        <w:r w:rsidR="00C709D7">
          <w:rPr>
            <w:color w:val="0000FF"/>
            <w:w w:val="99"/>
          </w:rPr>
          <w:t>er-accept-poor</w:t>
        </w:r>
        <w:r w:rsidR="00C709D7">
          <w:rPr>
            <w:color w:val="0000FF"/>
            <w:spacing w:val="-1"/>
            <w:w w:val="99"/>
          </w:rPr>
          <w:t>l</w:t>
        </w:r>
      </w:hyperlink>
      <w:r w:rsidR="00C709D7">
        <w:rPr>
          <w:color w:val="0000FF"/>
          <w:spacing w:val="1"/>
          <w:w w:val="99"/>
        </w:rPr>
        <w:t>y</w:t>
      </w:r>
      <w:r w:rsidR="00C709D7">
        <w:rPr>
          <w:color w:val="0000FF"/>
          <w:spacing w:val="-2"/>
          <w:w w:val="99"/>
        </w:rPr>
        <w:t>-</w:t>
      </w:r>
      <w:r w:rsidR="00C709D7">
        <w:rPr>
          <w:color w:val="0000FF"/>
          <w:w w:val="99"/>
        </w:rPr>
        <w:t>d</w:t>
      </w:r>
      <w:hyperlink r:id="rId16">
        <w:r w:rsidR="00C709D7">
          <w:rPr>
            <w:color w:val="0000FF"/>
            <w:w w:val="99"/>
          </w:rPr>
          <w:t>rafted-</w:t>
        </w:r>
      </w:hyperlink>
      <w:r w:rsidR="00C709D7">
        <w:rPr>
          <w:color w:val="0000FF"/>
          <w:w w:val="99"/>
        </w:rPr>
        <w:t xml:space="preserve"> </w:t>
      </w:r>
      <w:r w:rsidR="00C709D7">
        <w:rPr>
          <w:color w:val="0000FF"/>
          <w:w w:val="99"/>
          <w:u w:val="single" w:color="0000FF"/>
        </w:rPr>
        <w:t>contracts/</w:t>
      </w:r>
      <w:r w:rsidR="00C709D7">
        <w:rPr>
          <w:rFonts w:ascii="Arial"/>
          <w:spacing w:val="-21"/>
          <w:w w:val="102"/>
          <w:sz w:val="2"/>
        </w:rPr>
        <w:t>3</w:t>
      </w:r>
      <w:r w:rsidR="00C709D7">
        <w:rPr>
          <w:spacing w:val="-35"/>
          <w:w w:val="99"/>
        </w:rPr>
        <w:t>.</w:t>
      </w:r>
      <w:r w:rsidR="00C709D7">
        <w:rPr>
          <w:rFonts w:ascii="Arial"/>
          <w:w w:val="102"/>
          <w:sz w:val="2"/>
        </w:rPr>
        <w:t>0T</w:t>
      </w:r>
    </w:p>
    <w:p w:rsidR="00B0237C" w:rsidRDefault="00B0237C">
      <w:pPr>
        <w:pStyle w:val="BodyText"/>
        <w:spacing w:before="11"/>
        <w:rPr>
          <w:rFonts w:ascii="Arial"/>
          <w:sz w:val="20"/>
        </w:rPr>
      </w:pPr>
      <w:r w:rsidRPr="00B0237C">
        <w:pict>
          <v:shape id="_x0000_s1031" type="#_x0000_t202" style="position:absolute;margin-left:72.9pt;margin-top:13.25pt;width:503.05pt;height:12.5pt;z-index:-251648000;mso-wrap-distance-left:0;mso-wrap-distance-right:0;mso-position-horizontal-relative:page" fillcolor="#e7e7e7" stroked="f">
            <v:textbox inset="0,0,0,0">
              <w:txbxContent>
                <w:p w:rsidR="00B0237C" w:rsidRDefault="00C709D7">
                  <w:pPr>
                    <w:spacing w:line="242" w:lineRule="exact"/>
                    <w:ind w:left="-19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ADDITIONAL CERTFICATIONS</w:t>
                  </w:r>
                </w:p>
              </w:txbxContent>
            </v:textbox>
            <w10:wrap type="topAndBottom" anchorx="page"/>
          </v:shape>
        </w:pict>
      </w:r>
    </w:p>
    <w:p w:rsidR="00B0237C" w:rsidRDefault="00C709D7">
      <w:pPr>
        <w:pStyle w:val="ListParagraph"/>
        <w:numPr>
          <w:ilvl w:val="0"/>
          <w:numId w:val="1"/>
        </w:numPr>
        <w:tabs>
          <w:tab w:val="left" w:pos="860"/>
        </w:tabs>
        <w:spacing w:line="228" w:lineRule="exact"/>
        <w:rPr>
          <w:b/>
        </w:rPr>
      </w:pPr>
      <w:r>
        <w:t>CERTIFICATION for attending 4 days Seminar cum Workshop on ‘</w:t>
      </w:r>
      <w:r>
        <w:rPr>
          <w:b/>
        </w:rPr>
        <w:t>Advanced Estimation</w:t>
      </w:r>
      <w:r>
        <w:rPr>
          <w:b/>
          <w:spacing w:val="-11"/>
        </w:rPr>
        <w:t xml:space="preserve"> </w:t>
      </w:r>
      <w:r>
        <w:rPr>
          <w:b/>
        </w:rPr>
        <w:t>for</w:t>
      </w:r>
    </w:p>
    <w:p w:rsidR="00B0237C" w:rsidRDefault="00B0237C">
      <w:pPr>
        <w:pStyle w:val="Heading3"/>
        <w:ind w:left="859"/>
        <w:rPr>
          <w:b w:val="0"/>
        </w:rPr>
      </w:pPr>
      <w:r w:rsidRPr="00B0237C">
        <w:pict>
          <v:rect id="_x0000_s1030" style="position:absolute;left:0;text-align:left;margin-left:72.9pt;margin-top:-12.15pt;width:503.05pt;height:1.55pt;z-index:251651072;mso-position-horizontal-relative:page" fillcolor="black" stroked="f">
            <w10:wrap anchorx="page"/>
          </v:rect>
        </w:pict>
      </w:r>
      <w:r w:rsidR="00C709D7">
        <w:t>Large and Complex projects in Doha</w:t>
      </w:r>
      <w:r w:rsidR="00C709D7">
        <w:rPr>
          <w:b w:val="0"/>
        </w:rPr>
        <w:t>’ -QATAR</w:t>
      </w:r>
    </w:p>
    <w:p w:rsidR="00B0237C" w:rsidRDefault="00C709D7">
      <w:pPr>
        <w:pStyle w:val="ListParagraph"/>
        <w:numPr>
          <w:ilvl w:val="0"/>
          <w:numId w:val="1"/>
        </w:numPr>
        <w:tabs>
          <w:tab w:val="left" w:pos="860"/>
        </w:tabs>
        <w:ind w:right="1416"/>
      </w:pPr>
      <w:r>
        <w:t>CERTIFICATION for attending Seminars &amp;</w:t>
      </w:r>
      <w:r>
        <w:t xml:space="preserve"> Workshops on APPROACH TO</w:t>
      </w:r>
      <w:r>
        <w:rPr>
          <w:spacing w:val="-21"/>
        </w:rPr>
        <w:t xml:space="preserve"> </w:t>
      </w:r>
      <w:r>
        <w:t>PROACTIVE CONTRACTING organized by IIR Middle East.</w:t>
      </w:r>
    </w:p>
    <w:p w:rsidR="00B0237C" w:rsidRDefault="00C709D7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right="1222"/>
      </w:pPr>
      <w:r>
        <w:t>CERTIFICATION for attending Internal Auditor Training Course (based on IS0-9001:2000) – BVQI, Abu</w:t>
      </w:r>
      <w:r>
        <w:rPr>
          <w:spacing w:val="-1"/>
        </w:rPr>
        <w:t xml:space="preserve"> </w:t>
      </w:r>
      <w:r>
        <w:t>Dhabi.</w:t>
      </w:r>
    </w:p>
    <w:p w:rsidR="00B0237C" w:rsidRDefault="00C709D7">
      <w:pPr>
        <w:pStyle w:val="ListParagraph"/>
        <w:numPr>
          <w:ilvl w:val="0"/>
          <w:numId w:val="1"/>
        </w:numPr>
        <w:tabs>
          <w:tab w:val="left" w:pos="860"/>
        </w:tabs>
        <w:spacing w:line="252" w:lineRule="exact"/>
      </w:pPr>
      <w:r>
        <w:t>Member of AACE – The Association for the Advancement of Cost</w:t>
      </w:r>
      <w:r>
        <w:rPr>
          <w:spacing w:val="-3"/>
        </w:rPr>
        <w:t xml:space="preserve"> </w:t>
      </w:r>
      <w:r>
        <w:t>Engineering.</w:t>
      </w:r>
    </w:p>
    <w:p w:rsidR="00B0237C" w:rsidRDefault="00B0237C">
      <w:pPr>
        <w:pStyle w:val="BodyText"/>
        <w:spacing w:before="9"/>
        <w:rPr>
          <w:sz w:val="12"/>
        </w:rPr>
      </w:pPr>
      <w:r w:rsidRPr="00B0237C">
        <w:pict>
          <v:shape id="_x0000_s1029" type="#_x0000_t202" style="position:absolute;margin-left:72.9pt;margin-top:8.6pt;width:503.05pt;height:12.55pt;z-index:-251646976;mso-wrap-distance-left:0;mso-wrap-distance-right:0;mso-position-horizontal-relative:page" fillcolor="#e7e7e7" stroked="f">
            <v:textbox inset="0,0,0,0">
              <w:txbxContent>
                <w:p w:rsidR="00B0237C" w:rsidRDefault="00C709D7">
                  <w:pPr>
                    <w:spacing w:line="243" w:lineRule="exact"/>
                    <w:ind w:left="-19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HOBBIES</w:t>
                  </w:r>
                </w:p>
              </w:txbxContent>
            </v:textbox>
            <w10:wrap type="topAndBottom" anchorx="page"/>
          </v:shape>
        </w:pict>
      </w:r>
    </w:p>
    <w:p w:rsidR="00B0237C" w:rsidRDefault="00B0237C">
      <w:pPr>
        <w:pStyle w:val="BodyText"/>
        <w:spacing w:before="11"/>
        <w:rPr>
          <w:sz w:val="11"/>
        </w:rPr>
      </w:pPr>
    </w:p>
    <w:p w:rsidR="00B0237C" w:rsidRDefault="00B0237C">
      <w:pPr>
        <w:pStyle w:val="ListParagraph"/>
        <w:numPr>
          <w:ilvl w:val="1"/>
          <w:numId w:val="1"/>
        </w:numPr>
        <w:tabs>
          <w:tab w:val="left" w:pos="1220"/>
        </w:tabs>
        <w:spacing w:before="92"/>
      </w:pPr>
      <w:r>
        <w:pict>
          <v:rect id="_x0000_s1028" style="position:absolute;left:0;text-align:left;margin-left:72.9pt;margin-top:-7.65pt;width:503.05pt;height:1.55pt;z-index:251650048;mso-position-horizontal-relative:page" fillcolor="black" stroked="f">
            <w10:wrap anchorx="page"/>
          </v:rect>
        </w:pict>
      </w:r>
      <w:r w:rsidR="00C709D7">
        <w:t>Photography</w:t>
      </w:r>
    </w:p>
    <w:p w:rsidR="00B0237C" w:rsidRDefault="00C709D7">
      <w:pPr>
        <w:pStyle w:val="ListParagraph"/>
        <w:numPr>
          <w:ilvl w:val="1"/>
          <w:numId w:val="1"/>
        </w:numPr>
        <w:tabs>
          <w:tab w:val="left" w:pos="1220"/>
        </w:tabs>
      </w:pPr>
      <w:r>
        <w:t>Traveling</w:t>
      </w:r>
    </w:p>
    <w:p w:rsidR="00B0237C" w:rsidRDefault="00C709D7">
      <w:pPr>
        <w:pStyle w:val="ListParagraph"/>
        <w:numPr>
          <w:ilvl w:val="1"/>
          <w:numId w:val="1"/>
        </w:numPr>
        <w:tabs>
          <w:tab w:val="left" w:pos="1220"/>
        </w:tabs>
      </w:pPr>
      <w:r>
        <w:t>Reading</w:t>
      </w:r>
    </w:p>
    <w:p w:rsidR="00C25DFA" w:rsidRDefault="00B0237C" w:rsidP="00C25DFA">
      <w:pPr>
        <w:pStyle w:val="BodyText"/>
        <w:spacing w:before="10"/>
      </w:pPr>
      <w:r w:rsidRPr="00B0237C">
        <w:pict>
          <v:shape id="_x0000_s1027" type="#_x0000_t202" style="position:absolute;margin-left:72.9pt;margin-top:7.5pt;width:503.05pt;height:12.5pt;z-index:-251645952;mso-wrap-distance-left:0;mso-wrap-distance-right:0;mso-position-horizontal-relative:page" fillcolor="#e7e7e7" stroked="f">
            <v:textbox inset="0,0,0,0">
              <w:txbxContent>
                <w:p w:rsidR="00B0237C" w:rsidRPr="00C25DFA" w:rsidRDefault="00B0237C" w:rsidP="00C25DFA"/>
              </w:txbxContent>
            </v:textbox>
            <w10:wrap type="topAndBottom" anchorx="page"/>
          </v:shape>
        </w:pict>
      </w:r>
    </w:p>
    <w:p w:rsidR="00B0237C" w:rsidRDefault="00C709D7" w:rsidP="00C25DFA">
      <w:pPr>
        <w:pStyle w:val="ListParagraph"/>
        <w:tabs>
          <w:tab w:val="left" w:pos="859"/>
          <w:tab w:val="left" w:pos="860"/>
        </w:tabs>
        <w:spacing w:before="100"/>
        <w:ind w:left="860" w:firstLine="0"/>
      </w:pPr>
      <w:r>
        <w:t>.</w:t>
      </w:r>
    </w:p>
    <w:sectPr w:rsidR="00B0237C" w:rsidSect="00B0237C">
      <w:pgSz w:w="12240" w:h="15840"/>
      <w:pgMar w:top="1440" w:right="520" w:bottom="900" w:left="1300" w:header="0" w:footer="709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D7" w:rsidRDefault="00C709D7" w:rsidP="00B0237C">
      <w:r>
        <w:separator/>
      </w:r>
    </w:p>
  </w:endnote>
  <w:endnote w:type="continuationSeparator" w:id="1">
    <w:p w:rsidR="00C709D7" w:rsidRDefault="00C709D7" w:rsidP="00B0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7C" w:rsidRDefault="00B0237C">
    <w:pPr>
      <w:pStyle w:val="BodyText"/>
      <w:spacing w:line="14" w:lineRule="auto"/>
      <w:rPr>
        <w:sz w:val="19"/>
      </w:rPr>
    </w:pPr>
    <w:r w:rsidRPr="00B023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41.55pt;width:73.85pt;height:15.3pt;z-index:-22480;mso-position-horizontal-relative:page;mso-position-vertical-relative:page" filled="f" stroked="f">
          <v:textbox inset="0,0,0,0">
            <w:txbxContent>
              <w:p w:rsidR="00B0237C" w:rsidRDefault="00C709D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7E7E7E"/>
                    <w:sz w:val="24"/>
                  </w:rPr>
                  <w:t xml:space="preserve">Page </w:t>
                </w:r>
                <w:r>
                  <w:rPr>
                    <w:sz w:val="24"/>
                  </w:rPr>
                  <w:t xml:space="preserve">| </w:t>
                </w:r>
                <w:r w:rsidR="00B0237C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B0237C">
                  <w:fldChar w:fldCharType="separate"/>
                </w:r>
                <w:r w:rsidR="00C25DFA">
                  <w:rPr>
                    <w:b/>
                    <w:noProof/>
                    <w:sz w:val="24"/>
                  </w:rPr>
                  <w:t>1</w:t>
                </w:r>
                <w:r w:rsidR="00B0237C"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 8</w:t>
                </w:r>
              </w:p>
            </w:txbxContent>
          </v:textbox>
          <w10:wrap anchorx="page" anchory="page"/>
        </v:shape>
      </w:pict>
    </w:r>
    <w:r w:rsidRPr="00B0237C">
      <w:pict>
        <v:shape id="_x0000_s2050" type="#_x0000_t202" style="position:absolute;margin-left:276.9pt;margin-top:741.55pt;width:58.35pt;height:15.3pt;z-index:-22456;mso-position-horizontal-relative:page;mso-position-vertical-relative:page" filled="f" stroked="f">
          <v:textbox inset="0,0,0,0">
            <w:txbxContent>
              <w:p w:rsidR="00B0237C" w:rsidRDefault="00C709D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[Type here]</w:t>
                </w:r>
              </w:p>
            </w:txbxContent>
          </v:textbox>
          <w10:wrap anchorx="page" anchory="page"/>
        </v:shape>
      </w:pict>
    </w:r>
    <w:r w:rsidRPr="00B0237C">
      <w:pict>
        <v:shape id="_x0000_s2049" type="#_x0000_t202" style="position:absolute;margin-left:482.75pt;margin-top:741.55pt;width:58.35pt;height:15.3pt;z-index:-22432;mso-position-horizontal-relative:page;mso-position-vertical-relative:page" filled="f" stroked="f">
          <v:textbox inset="0,0,0,0">
            <w:txbxContent>
              <w:p w:rsidR="00B0237C" w:rsidRDefault="00C709D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[Type here]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D7" w:rsidRDefault="00C709D7" w:rsidP="00B0237C">
      <w:r>
        <w:separator/>
      </w:r>
    </w:p>
  </w:footnote>
  <w:footnote w:type="continuationSeparator" w:id="1">
    <w:p w:rsidR="00C709D7" w:rsidRDefault="00C709D7" w:rsidP="00B02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A4F"/>
    <w:multiLevelType w:val="hybridMultilevel"/>
    <w:tmpl w:val="2CB8123A"/>
    <w:lvl w:ilvl="0" w:tplc="B2F6240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8D40B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60CE4BC8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B4EC38E4">
      <w:numFmt w:val="bullet"/>
      <w:lvlText w:val="•"/>
      <w:lvlJc w:val="left"/>
      <w:pPr>
        <w:ind w:left="2690" w:hanging="360"/>
      </w:pPr>
      <w:rPr>
        <w:rFonts w:hint="default"/>
      </w:rPr>
    </w:lvl>
    <w:lvl w:ilvl="4" w:tplc="ED52249C"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C3563258">
      <w:numFmt w:val="bullet"/>
      <w:lvlText w:val="•"/>
      <w:lvlJc w:val="left"/>
      <w:pPr>
        <w:ind w:left="4561" w:hanging="360"/>
      </w:pPr>
      <w:rPr>
        <w:rFonts w:hint="default"/>
      </w:rPr>
    </w:lvl>
    <w:lvl w:ilvl="6" w:tplc="BE02D53A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D19E3AF6">
      <w:numFmt w:val="bullet"/>
      <w:lvlText w:val="•"/>
      <w:lvlJc w:val="left"/>
      <w:pPr>
        <w:ind w:left="6432" w:hanging="360"/>
      </w:pPr>
      <w:rPr>
        <w:rFonts w:hint="default"/>
      </w:rPr>
    </w:lvl>
    <w:lvl w:ilvl="8" w:tplc="3B20C610">
      <w:numFmt w:val="bullet"/>
      <w:lvlText w:val="•"/>
      <w:lvlJc w:val="left"/>
      <w:pPr>
        <w:ind w:left="7367" w:hanging="360"/>
      </w:pPr>
      <w:rPr>
        <w:rFonts w:hint="default"/>
      </w:rPr>
    </w:lvl>
  </w:abstractNum>
  <w:abstractNum w:abstractNumId="1">
    <w:nsid w:val="11701E03"/>
    <w:multiLevelType w:val="hybridMultilevel"/>
    <w:tmpl w:val="20861DD6"/>
    <w:lvl w:ilvl="0" w:tplc="15D036FA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5AA3D8C">
      <w:numFmt w:val="bullet"/>
      <w:lvlText w:val="•"/>
      <w:lvlJc w:val="left"/>
      <w:pPr>
        <w:ind w:left="1989" w:hanging="360"/>
      </w:pPr>
      <w:rPr>
        <w:rFonts w:hint="default"/>
      </w:rPr>
    </w:lvl>
    <w:lvl w:ilvl="2" w:tplc="A280AC9E"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CAA0DDF0"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BE28A426"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E9E6B9E4">
      <w:numFmt w:val="bullet"/>
      <w:lvlText w:val="•"/>
      <w:lvlJc w:val="left"/>
      <w:pPr>
        <w:ind w:left="5227" w:hanging="360"/>
      </w:pPr>
      <w:rPr>
        <w:rFonts w:hint="default"/>
      </w:rPr>
    </w:lvl>
    <w:lvl w:ilvl="6" w:tplc="EC6A508A"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3220828E"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F6F252FA"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2">
    <w:nsid w:val="12F873E4"/>
    <w:multiLevelType w:val="hybridMultilevel"/>
    <w:tmpl w:val="8B746CF2"/>
    <w:lvl w:ilvl="0" w:tplc="217630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6A45E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1B63F84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196E1A96">
      <w:numFmt w:val="bullet"/>
      <w:lvlText w:val="•"/>
      <w:lvlJc w:val="left"/>
      <w:pPr>
        <w:ind w:left="2690" w:hanging="360"/>
      </w:pPr>
      <w:rPr>
        <w:rFonts w:hint="default"/>
      </w:rPr>
    </w:lvl>
    <w:lvl w:ilvl="4" w:tplc="6204954C">
      <w:numFmt w:val="bullet"/>
      <w:lvlText w:val="•"/>
      <w:lvlJc w:val="left"/>
      <w:pPr>
        <w:ind w:left="3625" w:hanging="360"/>
      </w:pPr>
      <w:rPr>
        <w:rFonts w:hint="default"/>
      </w:rPr>
    </w:lvl>
    <w:lvl w:ilvl="5" w:tplc="EA903AC6"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302C58F6"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6EEA695C"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7E82BE5E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3">
    <w:nsid w:val="1D1F54D3"/>
    <w:multiLevelType w:val="hybridMultilevel"/>
    <w:tmpl w:val="DAFC7E76"/>
    <w:lvl w:ilvl="0" w:tplc="04F81A3A">
      <w:numFmt w:val="bullet"/>
      <w:lvlText w:val=""/>
      <w:lvlJc w:val="left"/>
      <w:pPr>
        <w:ind w:left="859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8500F4CA">
      <w:numFmt w:val="bullet"/>
      <w:lvlText w:val=""/>
      <w:lvlJc w:val="left"/>
      <w:pPr>
        <w:ind w:left="12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77D0FFC8"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3D984B7C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2FAAF942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F19EE6B0"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B1F8251E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39D40778"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F222C314"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4">
    <w:nsid w:val="2EE5510F"/>
    <w:multiLevelType w:val="hybridMultilevel"/>
    <w:tmpl w:val="E9C6DEA2"/>
    <w:lvl w:ilvl="0" w:tplc="73B4237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C63C9C02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9050C55E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528C18DE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7D442262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9314E686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5ED81696"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EEE46832"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A4D03294"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5">
    <w:nsid w:val="35280EBE"/>
    <w:multiLevelType w:val="hybridMultilevel"/>
    <w:tmpl w:val="73DA1652"/>
    <w:lvl w:ilvl="0" w:tplc="9E664068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AAE6A98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6BE566A">
      <w:numFmt w:val="bullet"/>
      <w:lvlText w:val="•"/>
      <w:lvlJc w:val="left"/>
      <w:pPr>
        <w:ind w:left="2028" w:hanging="360"/>
      </w:pPr>
      <w:rPr>
        <w:rFonts w:hint="default"/>
      </w:rPr>
    </w:lvl>
    <w:lvl w:ilvl="3" w:tplc="9856C32A"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D54EA95A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4CE437F0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3F04E51A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A718D0FA"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C284BD62"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6">
    <w:nsid w:val="4CDC4B9A"/>
    <w:multiLevelType w:val="hybridMultilevel"/>
    <w:tmpl w:val="1A64C24E"/>
    <w:lvl w:ilvl="0" w:tplc="B04E3EC6">
      <w:numFmt w:val="bullet"/>
      <w:lvlText w:val="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4AE303E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3B162A70"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794A6B1E"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DA243A16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BE704114"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EE221968"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F52AD38E"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9F9EDC7C">
      <w:numFmt w:val="bullet"/>
      <w:lvlText w:val="•"/>
      <w:lvlJc w:val="left"/>
      <w:pPr>
        <w:ind w:left="8455" w:hanging="360"/>
      </w:pPr>
      <w:rPr>
        <w:rFonts w:hint="default"/>
      </w:rPr>
    </w:lvl>
  </w:abstractNum>
  <w:abstractNum w:abstractNumId="7">
    <w:nsid w:val="56CC0A86"/>
    <w:multiLevelType w:val="hybridMultilevel"/>
    <w:tmpl w:val="D820C940"/>
    <w:lvl w:ilvl="0" w:tplc="501E251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D1470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F2798E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DEE6B620">
      <w:numFmt w:val="bullet"/>
      <w:lvlText w:val="•"/>
      <w:lvlJc w:val="left"/>
      <w:pPr>
        <w:ind w:left="2690" w:hanging="360"/>
      </w:pPr>
      <w:rPr>
        <w:rFonts w:hint="default"/>
      </w:rPr>
    </w:lvl>
    <w:lvl w:ilvl="4" w:tplc="8A18490C">
      <w:numFmt w:val="bullet"/>
      <w:lvlText w:val="•"/>
      <w:lvlJc w:val="left"/>
      <w:pPr>
        <w:ind w:left="3625" w:hanging="360"/>
      </w:pPr>
      <w:rPr>
        <w:rFonts w:hint="default"/>
      </w:rPr>
    </w:lvl>
    <w:lvl w:ilvl="5" w:tplc="BD4ED184"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766A3A76"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32F66CF2"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1FA2F898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8">
    <w:nsid w:val="62AF2ECA"/>
    <w:multiLevelType w:val="hybridMultilevel"/>
    <w:tmpl w:val="4E3EFFE4"/>
    <w:lvl w:ilvl="0" w:tplc="627C84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8146DA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5B1E1236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EA4602BC">
      <w:numFmt w:val="bullet"/>
      <w:lvlText w:val="•"/>
      <w:lvlJc w:val="left"/>
      <w:pPr>
        <w:ind w:left="2690" w:hanging="360"/>
      </w:pPr>
      <w:rPr>
        <w:rFonts w:hint="default"/>
      </w:rPr>
    </w:lvl>
    <w:lvl w:ilvl="4" w:tplc="1D56E032">
      <w:numFmt w:val="bullet"/>
      <w:lvlText w:val="•"/>
      <w:lvlJc w:val="left"/>
      <w:pPr>
        <w:ind w:left="3625" w:hanging="360"/>
      </w:pPr>
      <w:rPr>
        <w:rFonts w:hint="default"/>
      </w:rPr>
    </w:lvl>
    <w:lvl w:ilvl="5" w:tplc="68CE10CE"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0C58EF98"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205CE772"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9A2035A4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9">
    <w:nsid w:val="703C0414"/>
    <w:multiLevelType w:val="hybridMultilevel"/>
    <w:tmpl w:val="42F4EF7C"/>
    <w:lvl w:ilvl="0" w:tplc="1562CDB4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530E8D2">
      <w:numFmt w:val="bullet"/>
      <w:lvlText w:val="•"/>
      <w:lvlJc w:val="left"/>
      <w:pPr>
        <w:ind w:left="2313" w:hanging="360"/>
      </w:pPr>
      <w:rPr>
        <w:rFonts w:hint="default"/>
      </w:rPr>
    </w:lvl>
    <w:lvl w:ilvl="2" w:tplc="6A409E8A">
      <w:numFmt w:val="bullet"/>
      <w:lvlText w:val="•"/>
      <w:lvlJc w:val="left"/>
      <w:pPr>
        <w:ind w:left="3087" w:hanging="360"/>
      </w:pPr>
      <w:rPr>
        <w:rFonts w:hint="default"/>
      </w:rPr>
    </w:lvl>
    <w:lvl w:ilvl="3" w:tplc="92D8DB3E">
      <w:numFmt w:val="bullet"/>
      <w:lvlText w:val="•"/>
      <w:lvlJc w:val="left"/>
      <w:pPr>
        <w:ind w:left="3861" w:hanging="360"/>
      </w:pPr>
      <w:rPr>
        <w:rFonts w:hint="default"/>
      </w:rPr>
    </w:lvl>
    <w:lvl w:ilvl="4" w:tplc="5A3AEDF0"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96F817A2"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056C6240"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8A6CE78C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88EC5464">
      <w:numFmt w:val="bullet"/>
      <w:lvlText w:val="•"/>
      <w:lvlJc w:val="left"/>
      <w:pPr>
        <w:ind w:left="7730" w:hanging="360"/>
      </w:pPr>
      <w:rPr>
        <w:rFonts w:hint="default"/>
      </w:rPr>
    </w:lvl>
  </w:abstractNum>
  <w:abstractNum w:abstractNumId="10">
    <w:nsid w:val="7ACB146D"/>
    <w:multiLevelType w:val="hybridMultilevel"/>
    <w:tmpl w:val="A4446B6C"/>
    <w:lvl w:ilvl="0" w:tplc="A5842E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C7C0CBB4"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5A1EA1CA"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56C099EE"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EFB0C51A"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22289EFE"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27FC5C1C">
      <w:numFmt w:val="bullet"/>
      <w:lvlText w:val="•"/>
      <w:lvlJc w:val="left"/>
      <w:pPr>
        <w:ind w:left="5870" w:hanging="360"/>
      </w:pPr>
      <w:rPr>
        <w:rFonts w:hint="default"/>
      </w:rPr>
    </w:lvl>
    <w:lvl w:ilvl="7" w:tplc="1AA48D50">
      <w:numFmt w:val="bullet"/>
      <w:lvlText w:val="•"/>
      <w:lvlJc w:val="left"/>
      <w:pPr>
        <w:ind w:left="6712" w:hanging="360"/>
      </w:pPr>
      <w:rPr>
        <w:rFonts w:hint="default"/>
      </w:rPr>
    </w:lvl>
    <w:lvl w:ilvl="8" w:tplc="A4ACE07C"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11">
    <w:nsid w:val="7CA465AF"/>
    <w:multiLevelType w:val="hybridMultilevel"/>
    <w:tmpl w:val="4E6E292A"/>
    <w:lvl w:ilvl="0" w:tplc="A288EBA2">
      <w:start w:val="1"/>
      <w:numFmt w:val="decimal"/>
      <w:lvlText w:val="%1."/>
      <w:lvlJc w:val="left"/>
      <w:pPr>
        <w:ind w:left="1580" w:hanging="241"/>
        <w:jc w:val="left"/>
      </w:pPr>
      <w:rPr>
        <w:rFonts w:hint="default"/>
        <w:spacing w:val="-3"/>
        <w:w w:val="100"/>
      </w:rPr>
    </w:lvl>
    <w:lvl w:ilvl="1" w:tplc="622CB1B4">
      <w:start w:val="1"/>
      <w:numFmt w:val="decimal"/>
      <w:lvlText w:val="%2."/>
      <w:lvlJc w:val="left"/>
      <w:pPr>
        <w:ind w:left="182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F7CE45B0">
      <w:numFmt w:val="bullet"/>
      <w:lvlText w:val="•"/>
      <w:lvlJc w:val="left"/>
      <w:pPr>
        <w:ind w:left="2775" w:hanging="240"/>
      </w:pPr>
      <w:rPr>
        <w:rFonts w:hint="default"/>
      </w:rPr>
    </w:lvl>
    <w:lvl w:ilvl="3" w:tplc="055040D8">
      <w:numFmt w:val="bullet"/>
      <w:lvlText w:val="•"/>
      <w:lvlJc w:val="left"/>
      <w:pPr>
        <w:ind w:left="3731" w:hanging="240"/>
      </w:pPr>
      <w:rPr>
        <w:rFonts w:hint="default"/>
      </w:rPr>
    </w:lvl>
    <w:lvl w:ilvl="4" w:tplc="076286E2">
      <w:numFmt w:val="bullet"/>
      <w:lvlText w:val="•"/>
      <w:lvlJc w:val="left"/>
      <w:pPr>
        <w:ind w:left="4686" w:hanging="240"/>
      </w:pPr>
      <w:rPr>
        <w:rFonts w:hint="default"/>
      </w:rPr>
    </w:lvl>
    <w:lvl w:ilvl="5" w:tplc="1512BB58">
      <w:numFmt w:val="bullet"/>
      <w:lvlText w:val="•"/>
      <w:lvlJc w:val="left"/>
      <w:pPr>
        <w:ind w:left="5642" w:hanging="240"/>
      </w:pPr>
      <w:rPr>
        <w:rFonts w:hint="default"/>
      </w:rPr>
    </w:lvl>
    <w:lvl w:ilvl="6" w:tplc="C72C66DC">
      <w:numFmt w:val="bullet"/>
      <w:lvlText w:val="•"/>
      <w:lvlJc w:val="left"/>
      <w:pPr>
        <w:ind w:left="6597" w:hanging="240"/>
      </w:pPr>
      <w:rPr>
        <w:rFonts w:hint="default"/>
      </w:rPr>
    </w:lvl>
    <w:lvl w:ilvl="7" w:tplc="8E9EC406">
      <w:numFmt w:val="bullet"/>
      <w:lvlText w:val="•"/>
      <w:lvlJc w:val="left"/>
      <w:pPr>
        <w:ind w:left="7553" w:hanging="240"/>
      </w:pPr>
      <w:rPr>
        <w:rFonts w:hint="default"/>
      </w:rPr>
    </w:lvl>
    <w:lvl w:ilvl="8" w:tplc="90A224DC">
      <w:numFmt w:val="bullet"/>
      <w:lvlText w:val="•"/>
      <w:lvlJc w:val="left"/>
      <w:pPr>
        <w:ind w:left="8508" w:hanging="240"/>
      </w:pPr>
      <w:rPr>
        <w:rFonts w:hint="default"/>
      </w:rPr>
    </w:lvl>
  </w:abstractNum>
  <w:abstractNum w:abstractNumId="12">
    <w:nsid w:val="7DE103E7"/>
    <w:multiLevelType w:val="hybridMultilevel"/>
    <w:tmpl w:val="AC90AE58"/>
    <w:lvl w:ilvl="0" w:tplc="143ECD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6A46302"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BEE61876"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C8BC7C60"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CD1AF776"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33B4D066"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7F12674C">
      <w:numFmt w:val="bullet"/>
      <w:lvlText w:val="•"/>
      <w:lvlJc w:val="left"/>
      <w:pPr>
        <w:ind w:left="5870" w:hanging="360"/>
      </w:pPr>
      <w:rPr>
        <w:rFonts w:hint="default"/>
      </w:rPr>
    </w:lvl>
    <w:lvl w:ilvl="7" w:tplc="418C23AC">
      <w:numFmt w:val="bullet"/>
      <w:lvlText w:val="•"/>
      <w:lvlJc w:val="left"/>
      <w:pPr>
        <w:ind w:left="6712" w:hanging="360"/>
      </w:pPr>
      <w:rPr>
        <w:rFonts w:hint="default"/>
      </w:rPr>
    </w:lvl>
    <w:lvl w:ilvl="8" w:tplc="C58C26C6"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13">
    <w:nsid w:val="7E497CD6"/>
    <w:multiLevelType w:val="hybridMultilevel"/>
    <w:tmpl w:val="E8E4336A"/>
    <w:lvl w:ilvl="0" w:tplc="B86A4216">
      <w:numFmt w:val="bullet"/>
      <w:lvlText w:val=""/>
      <w:lvlJc w:val="left"/>
      <w:pPr>
        <w:ind w:left="442" w:hanging="335"/>
      </w:pPr>
      <w:rPr>
        <w:rFonts w:ascii="Symbol" w:eastAsia="Symbol" w:hAnsi="Symbol" w:cs="Symbol" w:hint="default"/>
        <w:w w:val="99"/>
        <w:sz w:val="22"/>
        <w:szCs w:val="22"/>
      </w:rPr>
    </w:lvl>
    <w:lvl w:ilvl="1" w:tplc="DB969A76">
      <w:numFmt w:val="bullet"/>
      <w:lvlText w:val="•"/>
      <w:lvlJc w:val="left"/>
      <w:pPr>
        <w:ind w:left="1319" w:hanging="335"/>
      </w:pPr>
      <w:rPr>
        <w:rFonts w:hint="default"/>
      </w:rPr>
    </w:lvl>
    <w:lvl w:ilvl="2" w:tplc="21FE7CCE">
      <w:numFmt w:val="bullet"/>
      <w:lvlText w:val="•"/>
      <w:lvlJc w:val="left"/>
      <w:pPr>
        <w:ind w:left="2198" w:hanging="335"/>
      </w:pPr>
      <w:rPr>
        <w:rFonts w:hint="default"/>
      </w:rPr>
    </w:lvl>
    <w:lvl w:ilvl="3" w:tplc="4E0A2CDA">
      <w:numFmt w:val="bullet"/>
      <w:lvlText w:val="•"/>
      <w:lvlJc w:val="left"/>
      <w:pPr>
        <w:ind w:left="3078" w:hanging="335"/>
      </w:pPr>
      <w:rPr>
        <w:rFonts w:hint="default"/>
      </w:rPr>
    </w:lvl>
    <w:lvl w:ilvl="4" w:tplc="FF923E4A">
      <w:numFmt w:val="bullet"/>
      <w:lvlText w:val="•"/>
      <w:lvlJc w:val="left"/>
      <w:pPr>
        <w:ind w:left="3957" w:hanging="335"/>
      </w:pPr>
      <w:rPr>
        <w:rFonts w:hint="default"/>
      </w:rPr>
    </w:lvl>
    <w:lvl w:ilvl="5" w:tplc="2EF00682">
      <w:numFmt w:val="bullet"/>
      <w:lvlText w:val="•"/>
      <w:lvlJc w:val="left"/>
      <w:pPr>
        <w:ind w:left="4837" w:hanging="335"/>
      </w:pPr>
      <w:rPr>
        <w:rFonts w:hint="default"/>
      </w:rPr>
    </w:lvl>
    <w:lvl w:ilvl="6" w:tplc="20F84AF0">
      <w:numFmt w:val="bullet"/>
      <w:lvlText w:val="•"/>
      <w:lvlJc w:val="left"/>
      <w:pPr>
        <w:ind w:left="5716" w:hanging="335"/>
      </w:pPr>
      <w:rPr>
        <w:rFonts w:hint="default"/>
      </w:rPr>
    </w:lvl>
    <w:lvl w:ilvl="7" w:tplc="51F0E58E">
      <w:numFmt w:val="bullet"/>
      <w:lvlText w:val="•"/>
      <w:lvlJc w:val="left"/>
      <w:pPr>
        <w:ind w:left="6595" w:hanging="335"/>
      </w:pPr>
      <w:rPr>
        <w:rFonts w:hint="default"/>
      </w:rPr>
    </w:lvl>
    <w:lvl w:ilvl="8" w:tplc="27CAEB80">
      <w:numFmt w:val="bullet"/>
      <w:lvlText w:val="•"/>
      <w:lvlJc w:val="left"/>
      <w:pPr>
        <w:ind w:left="7475" w:hanging="33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0237C"/>
    <w:rsid w:val="00B0237C"/>
    <w:rsid w:val="00C25DFA"/>
    <w:rsid w:val="00C7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23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0237C"/>
    <w:pPr>
      <w:ind w:left="560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0237C"/>
    <w:pPr>
      <w:ind w:left="8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B0237C"/>
    <w:pPr>
      <w:ind w:left="103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B0237C"/>
    <w:pPr>
      <w:spacing w:line="242" w:lineRule="exact"/>
      <w:ind w:left="-19"/>
      <w:outlineLvl w:val="3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237C"/>
  </w:style>
  <w:style w:type="paragraph" w:styleId="ListParagraph">
    <w:name w:val="List Paragraph"/>
    <w:basedOn w:val="Normal"/>
    <w:uiPriority w:val="1"/>
    <w:qFormat/>
    <w:rsid w:val="00B0237C"/>
    <w:pPr>
      <w:ind w:left="612" w:hanging="360"/>
    </w:pPr>
  </w:style>
  <w:style w:type="paragraph" w:customStyle="1" w:styleId="TableParagraph">
    <w:name w:val="Table Paragraph"/>
    <w:basedOn w:val="Normal"/>
    <w:uiPriority w:val="1"/>
    <w:qFormat/>
    <w:rsid w:val="00B0237C"/>
    <w:pPr>
      <w:ind w:left="107"/>
    </w:pPr>
  </w:style>
  <w:style w:type="character" w:styleId="Hyperlink">
    <w:name w:val="Hyperlink"/>
    <w:basedOn w:val="DefaultParagraphFont"/>
    <w:uiPriority w:val="99"/>
    <w:unhideWhenUsed/>
    <w:rsid w:val="00C25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fee.392108@2freemail.com" TargetMode="External"/><Relationship Id="rId13" Type="http://schemas.openxmlformats.org/officeDocument/2006/relationships/hyperlink" Target="http://www.constructionweekonline.com/article-33756-the-art-of-avoiding-contract-conflict/.30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tructionweekonline.com/article-30952-shariah-complian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tructionweekonline.com/article-42476-comment-never-accept-poorly-drafted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tructionweekonline.com/article-7806-reduce-risks-with-pre-contract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tructionweekonline.com/article-42476-comment-never-accept-poorly-drafted-" TargetMode="External"/><Relationship Id="rId10" Type="http://schemas.openxmlformats.org/officeDocument/2006/relationships/hyperlink" Target="http://www.constructionweekonline.com/article-7806-reduce-risks-with-pre-contract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nstructionweekonline.com/article-33756-the-art-of-avoiding-contract-conflict/.30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</dc:creator>
  <cp:lastModifiedBy>Visitor3</cp:lastModifiedBy>
  <cp:revision>2</cp:revision>
  <dcterms:created xsi:type="dcterms:W3CDTF">2019-07-01T12:12:00Z</dcterms:created>
  <dcterms:modified xsi:type="dcterms:W3CDTF">2019-07-01T12:12:00Z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