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7" w:rsidRPr="00B20063" w:rsidRDefault="00783427" w:rsidP="00783427">
      <w:pPr>
        <w:pStyle w:val="BodyText"/>
        <w:ind w:left="0" w:firstLine="0"/>
        <w:rPr>
          <w:sz w:val="40"/>
        </w:rPr>
      </w:pPr>
      <w:r w:rsidRPr="00B20063">
        <w:rPr>
          <w:noProof/>
          <w:lang w:val="en-US" w:eastAsia="en-US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5286375</wp:posOffset>
            </wp:positionH>
            <wp:positionV relativeFrom="paragraph">
              <wp:posOffset>-534035</wp:posOffset>
            </wp:positionV>
            <wp:extent cx="1546859" cy="1781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59" cy="178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C36" w:rsidRPr="00B20063" w:rsidRDefault="00E02C39" w:rsidP="00783427">
      <w:pPr>
        <w:pStyle w:val="BodyText"/>
        <w:ind w:left="0" w:firstLine="0"/>
        <w:rPr>
          <w:rFonts w:ascii="Times New Roman"/>
        </w:rPr>
      </w:pPr>
      <w:r w:rsidRPr="00B20063">
        <w:rPr>
          <w:sz w:val="40"/>
        </w:rPr>
        <w:t>Michael</w:t>
      </w:r>
      <w:bookmarkStart w:id="0" w:name="_GoBack"/>
      <w:bookmarkEnd w:id="0"/>
    </w:p>
    <w:p w:rsidR="00BD4C36" w:rsidRPr="00B20063" w:rsidRDefault="00D7479B" w:rsidP="00D7479B">
      <w:pPr>
        <w:pStyle w:val="Heading1"/>
        <w:spacing w:before="40"/>
      </w:pPr>
      <w:hyperlink r:id="rId6" w:history="1">
        <w:r w:rsidRPr="00DD1291">
          <w:rPr>
            <w:rStyle w:val="Hyperlink"/>
          </w:rPr>
          <w:t>Michael.392338@2freemail.com</w:t>
        </w:r>
      </w:hyperlink>
      <w:r>
        <w:rPr>
          <w:color w:val="FF0000"/>
        </w:rPr>
        <w:t xml:space="preserve"> </w:t>
      </w:r>
    </w:p>
    <w:p w:rsidR="00AE3E60" w:rsidRPr="00B20063" w:rsidRDefault="00AE3E60" w:rsidP="00783427">
      <w:pPr>
        <w:spacing w:before="19"/>
        <w:ind w:left="140"/>
        <w:rPr>
          <w:rFonts w:ascii="Arial"/>
          <w:b/>
          <w:bCs/>
          <w:sz w:val="28"/>
        </w:rPr>
      </w:pPr>
      <w:r w:rsidRPr="00B20063">
        <w:rPr>
          <w:rFonts w:ascii="Arial"/>
          <w:b/>
          <w:bCs/>
          <w:sz w:val="28"/>
        </w:rPr>
        <w:t xml:space="preserve">Visit Visa: Until </w:t>
      </w:r>
      <w:r w:rsidR="00783427" w:rsidRPr="00B20063">
        <w:rPr>
          <w:rFonts w:ascii="Arial"/>
          <w:b/>
          <w:bCs/>
          <w:sz w:val="28"/>
        </w:rPr>
        <w:t>September</w:t>
      </w:r>
      <w:r w:rsidRPr="00B20063">
        <w:rPr>
          <w:rFonts w:ascii="Arial"/>
          <w:b/>
          <w:bCs/>
          <w:sz w:val="28"/>
        </w:rPr>
        <w:t xml:space="preserve"> 2019</w:t>
      </w:r>
    </w:p>
    <w:p w:rsidR="00BD4C36" w:rsidRPr="00B20063" w:rsidRDefault="00E02C39">
      <w:pPr>
        <w:pStyle w:val="Heading2"/>
        <w:tabs>
          <w:tab w:val="left" w:pos="9530"/>
        </w:tabs>
        <w:spacing w:before="216"/>
        <w:ind w:left="111"/>
      </w:pPr>
      <w:r w:rsidRPr="00B20063">
        <w:rPr>
          <w:w w:val="85"/>
          <w:shd w:val="clear" w:color="auto" w:fill="D9D9D9"/>
        </w:rPr>
        <w:t>CareerObjective</w:t>
      </w:r>
      <w:r w:rsidRPr="00B20063">
        <w:rPr>
          <w:shd w:val="clear" w:color="auto" w:fill="D9D9D9"/>
        </w:rPr>
        <w:tab/>
      </w:r>
    </w:p>
    <w:p w:rsidR="00BD4C36" w:rsidRPr="00B20063" w:rsidRDefault="00BD4C36">
      <w:pPr>
        <w:pStyle w:val="BodyText"/>
        <w:ind w:left="0" w:firstLine="0"/>
        <w:rPr>
          <w:rFonts w:ascii="Arial" w:hAnsi="Arial" w:cs="Arial"/>
          <w:b/>
          <w:sz w:val="24"/>
        </w:rPr>
      </w:pPr>
    </w:p>
    <w:p w:rsidR="00BD4C36" w:rsidRPr="00B20063" w:rsidRDefault="00E02C39">
      <w:pPr>
        <w:pStyle w:val="BodyText"/>
        <w:spacing w:before="184" w:line="232" w:lineRule="auto"/>
        <w:ind w:left="140" w:right="41" w:firstLine="0"/>
        <w:rPr>
          <w:rFonts w:ascii="Arial" w:hAnsi="Arial" w:cs="Arial"/>
        </w:rPr>
      </w:pPr>
      <w:r w:rsidRPr="00B20063">
        <w:rPr>
          <w:rFonts w:ascii="Arial" w:hAnsi="Arial" w:cs="Arial"/>
          <w:w w:val="95"/>
        </w:rPr>
        <w:t xml:space="preserve">Toobtainaresponsiblepositioninacompanywheremyexperienceandproficiencywillallowmethe </w:t>
      </w:r>
      <w:r w:rsidRPr="00B20063">
        <w:rPr>
          <w:rFonts w:ascii="Arial" w:hAnsi="Arial" w:cs="Arial"/>
        </w:rPr>
        <w:t>opportunitytocontributeandgrowinacreativeenvironment.</w:t>
      </w:r>
    </w:p>
    <w:p w:rsidR="00BD4C36" w:rsidRPr="00B20063" w:rsidRDefault="00BD4C36">
      <w:pPr>
        <w:pStyle w:val="BodyText"/>
        <w:ind w:left="0" w:firstLine="0"/>
        <w:rPr>
          <w:rFonts w:ascii="Arial" w:hAnsi="Arial" w:cs="Arial"/>
        </w:rPr>
      </w:pPr>
    </w:p>
    <w:p w:rsidR="00BD4C36" w:rsidRPr="00B20063" w:rsidRDefault="00E02C39">
      <w:pPr>
        <w:pStyle w:val="Heading2"/>
        <w:tabs>
          <w:tab w:val="left" w:pos="9530"/>
        </w:tabs>
        <w:spacing w:before="215"/>
        <w:ind w:left="111"/>
      </w:pPr>
      <w:r w:rsidRPr="00B20063">
        <w:rPr>
          <w:w w:val="85"/>
          <w:shd w:val="clear" w:color="auto" w:fill="D9D9D9"/>
        </w:rPr>
        <w:t>QualificationsProfile</w:t>
      </w:r>
      <w:r w:rsidRPr="00B20063">
        <w:rPr>
          <w:shd w:val="clear" w:color="auto" w:fill="D9D9D9"/>
        </w:rPr>
        <w:tab/>
      </w:r>
    </w:p>
    <w:p w:rsidR="00BD4C36" w:rsidRPr="00B20063" w:rsidRDefault="00BD4C36">
      <w:pPr>
        <w:pStyle w:val="BodyText"/>
        <w:ind w:left="0" w:firstLine="0"/>
        <w:rPr>
          <w:rFonts w:ascii="Arial" w:hAnsi="Arial" w:cs="Arial"/>
          <w:b/>
        </w:rPr>
      </w:pPr>
    </w:p>
    <w:p w:rsidR="00BD4C36" w:rsidRPr="00B20063" w:rsidRDefault="00E02C39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Establishes,develops,andmaintainsgoodrapportandharmoniousrelationshipwiththeclients.</w:t>
      </w:r>
    </w:p>
    <w:p w:rsidR="00BD4C36" w:rsidRPr="00B20063" w:rsidRDefault="00E02C39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Exceptional capacity tomultitask</w:t>
      </w:r>
    </w:p>
    <w:p w:rsidR="00BD4C36" w:rsidRPr="00B20063" w:rsidRDefault="00E02C39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Proficientinoralandwrittencommunication</w:t>
      </w:r>
    </w:p>
    <w:p w:rsidR="00BD4C36" w:rsidRPr="00B20063" w:rsidRDefault="00E02C39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Dependable,efficientandcanworkunderminimalsupervision.</w:t>
      </w:r>
    </w:p>
    <w:p w:rsidR="00BD4C36" w:rsidRPr="00B20063" w:rsidRDefault="00E02C39">
      <w:pPr>
        <w:pStyle w:val="ListParagraph"/>
        <w:numPr>
          <w:ilvl w:val="0"/>
          <w:numId w:val="4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ProficientinMSOffice(Word,Excel,andPowerPoint)InternetApplications</w:t>
      </w:r>
    </w:p>
    <w:p w:rsidR="00BD4C36" w:rsidRPr="00B20063" w:rsidRDefault="00BD4C36">
      <w:pPr>
        <w:pStyle w:val="BodyText"/>
        <w:spacing w:before="8"/>
        <w:ind w:left="0" w:firstLine="0"/>
        <w:rPr>
          <w:rFonts w:ascii="Arial" w:hAnsi="Arial" w:cs="Arial"/>
          <w:sz w:val="18"/>
        </w:rPr>
      </w:pPr>
    </w:p>
    <w:p w:rsidR="00BD4C36" w:rsidRPr="00B20063" w:rsidRDefault="00E02C39">
      <w:pPr>
        <w:pStyle w:val="Heading2"/>
        <w:tabs>
          <w:tab w:val="left" w:pos="9530"/>
        </w:tabs>
        <w:ind w:left="111"/>
      </w:pPr>
      <w:r w:rsidRPr="00B20063">
        <w:rPr>
          <w:w w:val="85"/>
          <w:shd w:val="clear" w:color="auto" w:fill="D9D9D9"/>
        </w:rPr>
        <w:t>Employment Details</w:t>
      </w:r>
      <w:r w:rsidRPr="00B20063">
        <w:rPr>
          <w:shd w:val="clear" w:color="auto" w:fill="D9D9D9"/>
        </w:rPr>
        <w:tab/>
      </w:r>
    </w:p>
    <w:p w:rsidR="00BD4C36" w:rsidRPr="00B20063" w:rsidRDefault="00BD4C36">
      <w:pPr>
        <w:pStyle w:val="BodyText"/>
        <w:ind w:left="0" w:firstLine="0"/>
        <w:rPr>
          <w:rFonts w:ascii="Arial" w:hAnsi="Arial" w:cs="Arial"/>
          <w:b/>
          <w:sz w:val="24"/>
        </w:rPr>
      </w:pPr>
    </w:p>
    <w:p w:rsidR="00BD4C36" w:rsidRPr="00B23214" w:rsidRDefault="00B23214" w:rsidP="00B23214">
      <w:pPr>
        <w:spacing w:before="176" w:line="237" w:lineRule="auto"/>
        <w:ind w:left="140" w:right="6481"/>
        <w:rPr>
          <w:rFonts w:ascii="Arial" w:hAnsi="Arial" w:cs="Arial"/>
          <w:b/>
          <w:w w:val="90"/>
        </w:rPr>
      </w:pPr>
      <w:r>
        <w:rPr>
          <w:rFonts w:ascii="Arial" w:hAnsi="Arial" w:cs="Arial"/>
          <w:b/>
        </w:rPr>
        <w:t>Asst. Events Coordinator</w:t>
      </w:r>
    </w:p>
    <w:p w:rsidR="00BD4C36" w:rsidRPr="00B20063" w:rsidRDefault="00E02C39">
      <w:pPr>
        <w:pStyle w:val="Heading3"/>
        <w:ind w:firstLine="0"/>
      </w:pPr>
      <w:r w:rsidRPr="00B20063">
        <w:t>Dubai, UAE</w:t>
      </w:r>
    </w:p>
    <w:p w:rsidR="00BD4C36" w:rsidRPr="00B20063" w:rsidRDefault="00B23214">
      <w:pPr>
        <w:spacing w:before="16"/>
        <w:ind w:left="1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</w:t>
      </w:r>
      <w:r w:rsidR="00E02C39" w:rsidRPr="00B20063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>8</w:t>
      </w:r>
      <w:r w:rsidR="00656180">
        <w:rPr>
          <w:rFonts w:ascii="Arial" w:hAnsi="Arial" w:cs="Arial"/>
          <w:i/>
        </w:rPr>
        <w:t xml:space="preserve"> till date</w:t>
      </w:r>
    </w:p>
    <w:p w:rsidR="00B20063" w:rsidRPr="00B20063" w:rsidRDefault="00B20063">
      <w:pPr>
        <w:spacing w:before="16"/>
        <w:ind w:left="140"/>
        <w:rPr>
          <w:rFonts w:ascii="Arial" w:hAnsi="Arial" w:cs="Arial"/>
          <w:i/>
        </w:rPr>
      </w:pPr>
    </w:p>
    <w:p w:rsidR="00AB7AA8" w:rsidRDefault="00B23214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 office and retail service duties such as keeping financial records, serving customers</w:t>
      </w:r>
      <w:r w:rsidR="00AA4A40">
        <w:rPr>
          <w:rFonts w:ascii="Arial" w:hAnsi="Arial" w:cs="Arial"/>
          <w:sz w:val="20"/>
        </w:rPr>
        <w:t xml:space="preserve"> and answering telephones</w:t>
      </w:r>
      <w:r w:rsidR="00B315B9">
        <w:rPr>
          <w:rFonts w:ascii="Arial" w:hAnsi="Arial" w:cs="Arial"/>
          <w:sz w:val="20"/>
        </w:rPr>
        <w:t>.</w:t>
      </w:r>
    </w:p>
    <w:p w:rsidR="00AA4A40" w:rsidRDefault="00AA4A40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Establish rapport with contracted clients with thorough and hospitable communication of all event details.</w:t>
      </w:r>
    </w:p>
    <w:p w:rsidR="00AA4A40" w:rsidRDefault="00AA4A40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details of events such as conferences, weddings, birthday, anniversaries, charity events, surprise parties, sales meetings and business meetings.</w:t>
      </w:r>
    </w:p>
    <w:p w:rsidR="00AA4A40" w:rsidRDefault="00AA4A40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event floorplans based on client needs and operational considerations to ensure best event flow.</w:t>
      </w:r>
    </w:p>
    <w:p w:rsidR="005C590B" w:rsidRDefault="005C590B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 ideas to improve provided services and event quality.</w:t>
      </w:r>
    </w:p>
    <w:p w:rsidR="000E1526" w:rsidRDefault="000E1526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up booths, flowers, decorations, and</w:t>
      </w:r>
      <w:r w:rsidR="009B5860">
        <w:rPr>
          <w:rFonts w:ascii="Arial" w:hAnsi="Arial" w:cs="Arial"/>
          <w:sz w:val="20"/>
        </w:rPr>
        <w:t xml:space="preserve"> other</w:t>
      </w:r>
      <w:r>
        <w:rPr>
          <w:rFonts w:ascii="Arial" w:hAnsi="Arial" w:cs="Arial"/>
          <w:sz w:val="20"/>
        </w:rPr>
        <w:t xml:space="preserve"> event décor.</w:t>
      </w:r>
    </w:p>
    <w:p w:rsidR="00AA4A40" w:rsidRDefault="00AA4A40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budgets and needs of the guest and adjust when necessary.</w:t>
      </w:r>
    </w:p>
    <w:p w:rsidR="000E1526" w:rsidRDefault="000E1526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Track event key performance areas and identify items to work on for future events.</w:t>
      </w:r>
    </w:p>
    <w:p w:rsidR="000E1526" w:rsidRDefault="000E1526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final checks at the day of the event to ensure  everything meets standards.</w:t>
      </w:r>
    </w:p>
    <w:p w:rsidR="000E1526" w:rsidRDefault="005C590B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Evaluate event’s success and submit reports.</w:t>
      </w:r>
    </w:p>
    <w:p w:rsidR="005C590B" w:rsidRDefault="005C590B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Specify staff requirements and coordinate their activities.</w:t>
      </w:r>
    </w:p>
    <w:p w:rsidR="005C590B" w:rsidRDefault="005C590B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Proactively handle any arising issues </w:t>
      </w:r>
      <w:r w:rsidR="009B5860">
        <w:rPr>
          <w:rFonts w:ascii="Arial" w:hAnsi="Arial" w:cs="Arial"/>
          <w:sz w:val="20"/>
        </w:rPr>
        <w:t>and troubleshoot any emerging problems on the event day.</w:t>
      </w:r>
    </w:p>
    <w:p w:rsidR="009B5860" w:rsidRDefault="009B5860" w:rsidP="00AB7AA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market identify event opportunities and generate interest.</w:t>
      </w:r>
    </w:p>
    <w:p w:rsidR="00B20063" w:rsidRDefault="00B20063">
      <w:pPr>
        <w:spacing w:before="16"/>
        <w:ind w:left="140"/>
        <w:rPr>
          <w:rFonts w:ascii="Arial" w:hAnsi="Arial" w:cs="Arial"/>
          <w:i/>
        </w:rPr>
      </w:pPr>
    </w:p>
    <w:p w:rsidR="00C311D5" w:rsidRDefault="00C311D5">
      <w:pPr>
        <w:spacing w:before="16"/>
        <w:ind w:left="140"/>
        <w:rPr>
          <w:rFonts w:ascii="Arial" w:hAnsi="Arial" w:cs="Arial"/>
          <w:i/>
        </w:rPr>
      </w:pPr>
    </w:p>
    <w:p w:rsidR="00B23214" w:rsidRPr="00B20063" w:rsidRDefault="00B23214" w:rsidP="00D7479B">
      <w:pPr>
        <w:spacing w:before="176" w:line="237" w:lineRule="auto"/>
        <w:ind w:right="6481"/>
        <w:rPr>
          <w:rFonts w:ascii="Arial" w:hAnsi="Arial" w:cs="Arial"/>
          <w:b/>
        </w:rPr>
      </w:pPr>
      <w:r w:rsidRPr="00B20063">
        <w:rPr>
          <w:rFonts w:ascii="Arial" w:hAnsi="Arial" w:cs="Arial"/>
          <w:b/>
        </w:rPr>
        <w:t xml:space="preserve">Senior </w:t>
      </w:r>
      <w:proofErr w:type="spellStart"/>
      <w:r w:rsidRPr="00B20063">
        <w:rPr>
          <w:rFonts w:ascii="Arial" w:hAnsi="Arial" w:cs="Arial"/>
          <w:b/>
        </w:rPr>
        <w:t>SalesOfficer</w:t>
      </w:r>
      <w:proofErr w:type="spellEnd"/>
    </w:p>
    <w:p w:rsidR="00B23214" w:rsidRPr="00B20063" w:rsidRDefault="00B23214" w:rsidP="00B23214">
      <w:pPr>
        <w:pStyle w:val="Heading3"/>
        <w:ind w:firstLine="0"/>
      </w:pPr>
      <w:r w:rsidRPr="00B20063">
        <w:t>Dubai, UAE</w:t>
      </w:r>
    </w:p>
    <w:p w:rsidR="00B23214" w:rsidRPr="00B20063" w:rsidRDefault="00B23214" w:rsidP="00B23214">
      <w:pPr>
        <w:spacing w:before="16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April 2017 – June 2018</w:t>
      </w:r>
    </w:p>
    <w:p w:rsidR="00B23214" w:rsidRPr="00B20063" w:rsidRDefault="00B23214" w:rsidP="00B23214">
      <w:pPr>
        <w:spacing w:before="16"/>
        <w:ind w:left="140"/>
        <w:rPr>
          <w:rFonts w:ascii="Arial" w:hAnsi="Arial" w:cs="Arial"/>
          <w:i/>
        </w:rPr>
      </w:pP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potential customers through databases, cold calling, follow up leads and telephone/ personal contacts.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To sell Personal finance products to specified target customers/ segment and meet monthly sales targets.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prospects are clearly communicated about the bank charges/ terms and conditions.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no customer application is misplaced and kept in safe custody.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code of conduct as per the bank’s policy are adhered to.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all the documents provided by the customer for completion the card applications are duly checked and forwarded to the relevant bank officers.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I do the documents original sighting as laid out in the original sighting guidelines of the KYC policy of the bank.</w:t>
      </w:r>
    </w:p>
    <w:p w:rsidR="00B23214" w:rsidRDefault="00B23214" w:rsidP="00B23214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the sales process prescribed by the bank is fully adhered to.</w:t>
      </w:r>
    </w:p>
    <w:p w:rsidR="00A02788" w:rsidRPr="000E1526" w:rsidRDefault="00B23214" w:rsidP="000E1526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Verify that potential customers satisfy all criteria required of a desired customer profile as outlined by the bank.</w:t>
      </w:r>
    </w:p>
    <w:p w:rsidR="003149FE" w:rsidRDefault="003149FE">
      <w:pPr>
        <w:spacing w:line="249" w:lineRule="auto"/>
        <w:ind w:left="140" w:right="6481"/>
        <w:rPr>
          <w:rFonts w:ascii="Arial" w:hAnsi="Arial" w:cs="Arial"/>
          <w:b/>
          <w:w w:val="90"/>
        </w:rPr>
      </w:pPr>
    </w:p>
    <w:p w:rsidR="00BD4C36" w:rsidRPr="00B20063" w:rsidRDefault="00E02C39">
      <w:pPr>
        <w:spacing w:line="249" w:lineRule="auto"/>
        <w:ind w:left="140" w:right="6481"/>
        <w:rPr>
          <w:rFonts w:ascii="Arial" w:hAnsi="Arial" w:cs="Arial"/>
        </w:rPr>
      </w:pPr>
      <w:r w:rsidRPr="00B20063">
        <w:rPr>
          <w:rFonts w:ascii="Arial" w:hAnsi="Arial" w:cs="Arial"/>
          <w:b/>
          <w:w w:val="95"/>
        </w:rPr>
        <w:t xml:space="preserve">Relationship Banking Officer </w:t>
      </w:r>
      <w:r w:rsidRPr="00B20063">
        <w:rPr>
          <w:rFonts w:ascii="Arial" w:hAnsi="Arial" w:cs="Arial"/>
        </w:rPr>
        <w:t>Dubai, UAE</w:t>
      </w:r>
    </w:p>
    <w:p w:rsidR="00BD4C36" w:rsidRPr="00B20063" w:rsidRDefault="00E02C39">
      <w:pPr>
        <w:spacing w:before="3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May 2016 –</w:t>
      </w:r>
      <w:r w:rsidR="00721878" w:rsidRPr="00B20063">
        <w:rPr>
          <w:rFonts w:ascii="Arial" w:hAnsi="Arial" w:cs="Arial"/>
          <w:i/>
        </w:rPr>
        <w:t xml:space="preserve"> March</w:t>
      </w:r>
      <w:r w:rsidRPr="00B20063">
        <w:rPr>
          <w:rFonts w:ascii="Arial" w:hAnsi="Arial" w:cs="Arial"/>
          <w:i/>
        </w:rPr>
        <w:t xml:space="preserve"> 2017</w:t>
      </w:r>
    </w:p>
    <w:p w:rsidR="00BD4C36" w:rsidRPr="00B20063" w:rsidRDefault="00BD4C36">
      <w:pPr>
        <w:pStyle w:val="BodyText"/>
        <w:spacing w:before="6"/>
        <w:ind w:left="0" w:firstLine="0"/>
        <w:rPr>
          <w:rFonts w:ascii="Arial" w:hAnsi="Arial" w:cs="Arial"/>
          <w:i/>
          <w:sz w:val="24"/>
        </w:rPr>
      </w:pPr>
    </w:p>
    <w:p w:rsidR="00BD4C36" w:rsidRPr="00B20063" w:rsidRDefault="00E02C39" w:rsidP="00F042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52" w:lineRule="auto"/>
        <w:ind w:right="274"/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w w:val="95"/>
          <w:sz w:val="20"/>
          <w:szCs w:val="20"/>
        </w:rPr>
        <w:t xml:space="preserve">DevelopandmaintainprofessionalunderstandingofcustomerbasetoassistBankerdeepening </w:t>
      </w:r>
      <w:r w:rsidRPr="00B20063">
        <w:rPr>
          <w:rFonts w:ascii="Arial" w:hAnsi="Arial" w:cs="Arial"/>
          <w:sz w:val="20"/>
          <w:szCs w:val="20"/>
        </w:rPr>
        <w:t>currentrelationships.</w:t>
      </w:r>
    </w:p>
    <w:p w:rsidR="00F042DB" w:rsidRPr="00B20063" w:rsidRDefault="00E02C39" w:rsidP="00F042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PerformaskeycontactforselectedcustomerrelationshipsunderBankerguidance.</w:t>
      </w:r>
    </w:p>
    <w:p w:rsidR="00F042DB" w:rsidRPr="00B20063" w:rsidRDefault="00E02C39" w:rsidP="00F042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Initiateaptactivitiestoensureontimeandscheduledresponsetocustomers.</w:t>
      </w:r>
    </w:p>
    <w:p w:rsidR="00F042DB" w:rsidRPr="00B20063" w:rsidRDefault="00E02C39" w:rsidP="00F042DB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w w:val="95"/>
          <w:sz w:val="20"/>
          <w:szCs w:val="20"/>
        </w:rPr>
        <w:t>Reviewindependentlyalldocumentsandlinkentirecustomeraccountstosuitablerelationship.</w:t>
      </w:r>
    </w:p>
    <w:p w:rsidR="00914F7D" w:rsidRDefault="00E02C39" w:rsidP="00914F7D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Performaskeycontactpointforportfolioofclientsdealingwithroutinemattersthroughout rangeofservicesandproducts</w:t>
      </w:r>
      <w:r w:rsidR="00914F7D">
        <w:rPr>
          <w:rFonts w:ascii="Arial" w:hAnsi="Arial" w:cs="Arial"/>
          <w:sz w:val="20"/>
          <w:szCs w:val="20"/>
        </w:rPr>
        <w:t>.</w:t>
      </w:r>
    </w:p>
    <w:p w:rsidR="00914F7D" w:rsidRDefault="00914F7D" w:rsidP="00914F7D">
      <w:p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</w:p>
    <w:p w:rsidR="00914F7D" w:rsidRPr="00B20063" w:rsidRDefault="00914F7D" w:rsidP="00914F7D">
      <w:pPr>
        <w:spacing w:line="251" w:lineRule="exact"/>
        <w:ind w:left="140"/>
        <w:rPr>
          <w:rFonts w:ascii="Arial" w:hAnsi="Arial" w:cs="Arial"/>
          <w:b/>
        </w:rPr>
      </w:pPr>
      <w:r w:rsidRPr="00B20063">
        <w:rPr>
          <w:rFonts w:ascii="Arial" w:hAnsi="Arial" w:cs="Arial"/>
          <w:b/>
          <w:w w:val="95"/>
        </w:rPr>
        <w:t>Branch Banking - Relationship Officer</w:t>
      </w:r>
    </w:p>
    <w:p w:rsidR="00914F7D" w:rsidRPr="00B20063" w:rsidRDefault="00914F7D" w:rsidP="00914F7D">
      <w:pPr>
        <w:spacing w:before="23"/>
        <w:ind w:left="140"/>
        <w:rPr>
          <w:rFonts w:ascii="Arial" w:hAnsi="Arial" w:cs="Arial"/>
        </w:rPr>
      </w:pPr>
      <w:r w:rsidRPr="00B20063">
        <w:rPr>
          <w:rFonts w:ascii="Arial" w:hAnsi="Arial" w:cs="Arial"/>
        </w:rPr>
        <w:t>Dubai, UAE</w:t>
      </w:r>
    </w:p>
    <w:p w:rsidR="00914F7D" w:rsidRPr="00B20063" w:rsidRDefault="00914F7D" w:rsidP="00914F7D">
      <w:pPr>
        <w:spacing w:before="56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August 2014 - December 2015</w:t>
      </w:r>
    </w:p>
    <w:p w:rsidR="00914F7D" w:rsidRPr="00B20063" w:rsidRDefault="00914F7D" w:rsidP="00914F7D">
      <w:pPr>
        <w:pStyle w:val="BodyText"/>
        <w:spacing w:before="8"/>
        <w:ind w:left="0" w:firstLine="0"/>
        <w:rPr>
          <w:rFonts w:ascii="Arial" w:hAnsi="Arial" w:cs="Arial"/>
          <w:i/>
          <w:sz w:val="19"/>
        </w:rPr>
      </w:pP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MaintaincustomerAccount&amp;RelationshipManagement,</w:t>
      </w:r>
      <w:r w:rsidRPr="00B20063">
        <w:rPr>
          <w:rFonts w:ascii="Arial" w:hAnsi="Arial" w:cs="Arial"/>
          <w:spacing w:val="3"/>
          <w:sz w:val="20"/>
        </w:rPr>
        <w:t>to</w:t>
      </w:r>
      <w:r w:rsidRPr="00B20063">
        <w:rPr>
          <w:rFonts w:ascii="Arial" w:hAnsi="Arial" w:cs="Arial"/>
          <w:sz w:val="20"/>
        </w:rPr>
        <w:t>generateleadsandbringclientstoopen accountscreditcardaccounts,personalloansandbanc-assurance.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Plan&amp;carryoutmarketingactivitiesforcreditcardandpersonalloanproducts.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1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Toprovide&amp;maintain,onanongoingbasis,adailysalesreport,figures,forecasting&amp;anyother recordswhichmayberequiredbytheTeamLeader/ClusterHeadtokeepup-to-daterecordsofsales &amp;performance.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Understandingtheneedsoftheendcustomer&amp;providingappropriatefinancialsolutions.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HandlingofCompanyRelationshiptoaidcustomerforallhiswealthrequirements.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Toensurecustomerdocumentationiscomplete&amp;incompliancewiththebank’srequirements.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Tohelpcoordinatorsresolvediscrepanciesassociatedtocustomerdocumentation.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Interactionwithotherteammembers.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Tovisitexistingclientsatleastoncein3months.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Tomeetminimum2newprospectiveclientsperday.</w:t>
      </w:r>
    </w:p>
    <w:p w:rsidR="00914F7D" w:rsidRPr="00B20063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Provideclientinteractionwithvaluecalls.</w:t>
      </w:r>
    </w:p>
    <w:p w:rsidR="00914F7D" w:rsidRDefault="00914F7D" w:rsidP="00914F7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 w:line="235" w:lineRule="auto"/>
        <w:ind w:right="140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Attendingproducttrainings,tobeupto-datewiththemarketdevelopments.</w:t>
      </w:r>
    </w:p>
    <w:p w:rsidR="00914F7D" w:rsidRDefault="00914F7D" w:rsidP="00914F7D">
      <w:p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</w:p>
    <w:p w:rsidR="00914F7D" w:rsidRDefault="00914F7D" w:rsidP="00914F7D">
      <w:p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  <w:szCs w:val="20"/>
        </w:rPr>
      </w:pPr>
    </w:p>
    <w:p w:rsidR="00914F7D" w:rsidRPr="00B20063" w:rsidRDefault="00914F7D" w:rsidP="00914F7D">
      <w:pPr>
        <w:pStyle w:val="Heading2"/>
        <w:spacing w:before="183" w:line="237" w:lineRule="auto"/>
        <w:ind w:right="4909"/>
      </w:pPr>
      <w:r w:rsidRPr="00B20063">
        <w:rPr>
          <w:w w:val="85"/>
        </w:rPr>
        <w:t xml:space="preserve">Junior Supervisor -Light Household Department </w:t>
      </w:r>
    </w:p>
    <w:p w:rsidR="00914F7D" w:rsidRPr="00B20063" w:rsidRDefault="00914F7D" w:rsidP="00914F7D">
      <w:pPr>
        <w:pStyle w:val="Heading3"/>
        <w:spacing w:before="22"/>
        <w:ind w:firstLine="0"/>
      </w:pPr>
      <w:r w:rsidRPr="00B20063">
        <w:t>Manila, Philippines</w:t>
      </w:r>
    </w:p>
    <w:p w:rsidR="00914F7D" w:rsidRPr="00B20063" w:rsidRDefault="00914F7D" w:rsidP="00914F7D">
      <w:pPr>
        <w:spacing w:before="14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March 2008 – March 2009</w:t>
      </w:r>
    </w:p>
    <w:p w:rsidR="00914F7D" w:rsidRPr="00B20063" w:rsidRDefault="00914F7D" w:rsidP="00914F7D">
      <w:pPr>
        <w:pStyle w:val="BodyText"/>
        <w:spacing w:before="7"/>
        <w:ind w:left="0" w:firstLine="0"/>
        <w:rPr>
          <w:rFonts w:ascii="Arial" w:hAnsi="Arial" w:cs="Arial"/>
          <w:i/>
        </w:rPr>
      </w:pP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In-chargeofadministrativeandotherclericalfunctionsinthestore.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 xml:space="preserve">Responsible of ordering supplies and scheduling of delivery. 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Suggest other merchandise to fit customerrequirements.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Ensuresshipping,receiving,storage,anddistributionareperformedinan efficientmanner.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Takesprecautionstoprotectthestores’contestsagainstloss.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lastRenderedPageBreak/>
        <w:t>Providescustomerassistancebyitemizingandtotallingpurchases.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Handlesandcountsmoney,issues receipt,operatescashregisterandreconcilescashdrawer.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Alsoperformrestockingduties.</w:t>
      </w:r>
    </w:p>
    <w:p w:rsidR="00914F7D" w:rsidRPr="00AB7AA8" w:rsidRDefault="00914F7D" w:rsidP="00914F7D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Works hand in hand with store manager in training other sales associates in merchandising presentationtechniques.</w:t>
      </w:r>
    </w:p>
    <w:p w:rsidR="000E1526" w:rsidRDefault="00914F7D" w:rsidP="000E1526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AB7AA8">
        <w:rPr>
          <w:rFonts w:ascii="Arial" w:hAnsi="Arial" w:cs="Arial"/>
          <w:sz w:val="20"/>
        </w:rPr>
        <w:t>Communicatesdivisionalmerchandisingconceptstostore</w:t>
      </w:r>
      <w:r w:rsidRPr="00AB7AA8">
        <w:rPr>
          <w:rFonts w:ascii="Arial" w:hAnsi="Arial" w:cs="Arial"/>
          <w:w w:val="130"/>
          <w:sz w:val="20"/>
        </w:rPr>
        <w:t>–</w:t>
      </w:r>
      <w:r w:rsidRPr="00AB7AA8">
        <w:rPr>
          <w:rFonts w:ascii="Arial" w:hAnsi="Arial" w:cs="Arial"/>
          <w:sz w:val="20"/>
        </w:rPr>
        <w:t>shopconcepts, trend ideas, lifestylesconcept.</w:t>
      </w:r>
    </w:p>
    <w:p w:rsidR="000E1526" w:rsidRDefault="000E1526" w:rsidP="000E1526">
      <w:pPr>
        <w:rPr>
          <w:rFonts w:ascii="Arial" w:hAnsi="Arial" w:cs="Arial"/>
          <w:sz w:val="20"/>
        </w:rPr>
      </w:pPr>
    </w:p>
    <w:p w:rsidR="000E1526" w:rsidRDefault="000E1526" w:rsidP="000E1526">
      <w:pPr>
        <w:rPr>
          <w:rFonts w:ascii="Arial" w:hAnsi="Arial" w:cs="Arial"/>
          <w:sz w:val="20"/>
        </w:rPr>
      </w:pPr>
    </w:p>
    <w:p w:rsidR="000E1526" w:rsidRPr="000E1526" w:rsidRDefault="000E1526" w:rsidP="000E1526">
      <w:pPr>
        <w:rPr>
          <w:rFonts w:ascii="Arial" w:hAnsi="Arial" w:cs="Arial"/>
          <w:sz w:val="20"/>
        </w:rPr>
      </w:pPr>
    </w:p>
    <w:p w:rsidR="000E1526" w:rsidRPr="00B20063" w:rsidRDefault="000E1526" w:rsidP="000E1526">
      <w:pPr>
        <w:pStyle w:val="Heading2"/>
        <w:spacing w:before="189"/>
      </w:pPr>
      <w:r w:rsidRPr="00B20063">
        <w:rPr>
          <w:w w:val="95"/>
        </w:rPr>
        <w:t>Sales Executive</w:t>
      </w:r>
    </w:p>
    <w:p w:rsidR="000E1526" w:rsidRPr="00B20063" w:rsidRDefault="000E1526" w:rsidP="000E1526">
      <w:pPr>
        <w:spacing w:before="16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September 2006 – September 2007</w:t>
      </w:r>
    </w:p>
    <w:p w:rsidR="000E1526" w:rsidRPr="00B20063" w:rsidRDefault="000E1526" w:rsidP="000E1526">
      <w:pPr>
        <w:pStyle w:val="BodyText"/>
        <w:spacing w:before="4"/>
        <w:ind w:left="0" w:firstLine="0"/>
        <w:rPr>
          <w:rFonts w:ascii="Arial" w:hAnsi="Arial" w:cs="Arial"/>
          <w:i/>
          <w:sz w:val="19"/>
        </w:rPr>
      </w:pP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Listeningtocustomerrequirementsandpresentingappropriatelytomakeasale.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Maintaininganddevelopingrelationshipswithexistingcustomersinpersonandviatelephonecalls andemails.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Coldcallingtoarrangemeetingswithpotentialcustomerstoprospectfornewbusiness.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Respondingtoincomingemailandphoneenquiries.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Actingasacontactbetweenacompanyanditsexistingandpotentialmarkets.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Negotiatingthetermsofanagreementandclosingsales.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Gatheringmarketandcustomerinformation.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Representingtheircompanyattradeexhibitions,eventsanddemonstrations.</w:t>
      </w:r>
    </w:p>
    <w:p w:rsidR="000E1526" w:rsidRPr="00B20063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Negotiatingonprice,costs,deliveryandspecificationswithbuyersandmanagers;</w:t>
      </w:r>
    </w:p>
    <w:p w:rsidR="000E1526" w:rsidRDefault="000E1526" w:rsidP="000E1526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Challenginganyobjectionswithaviewtogettingthecustomertobuy.</w:t>
      </w:r>
    </w:p>
    <w:p w:rsidR="000E1526" w:rsidRPr="00B20063" w:rsidRDefault="000E1526" w:rsidP="000E152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Advisingonforthcomingproductdevelopmentsanddiscussingspecialpromotions.</w:t>
      </w:r>
    </w:p>
    <w:p w:rsidR="000E1526" w:rsidRPr="00B20063" w:rsidRDefault="000E1526" w:rsidP="000E152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Creating detailed proposal documents, often as part of a formal bidding process which islargely dictatedbytheprospectivecustomer.</w:t>
      </w:r>
    </w:p>
    <w:p w:rsidR="000E1526" w:rsidRPr="00B20063" w:rsidRDefault="000E1526" w:rsidP="000E152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Recordingsalesandorderinformationandsendingcopiestothesalesoffice orenteringfiguresintoa computersystem.</w:t>
      </w:r>
    </w:p>
    <w:p w:rsidR="000E1526" w:rsidRDefault="000E1526" w:rsidP="000E152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0063">
        <w:rPr>
          <w:rFonts w:ascii="Arial" w:hAnsi="Arial" w:cs="Arial"/>
          <w:sz w:val="20"/>
          <w:szCs w:val="20"/>
        </w:rPr>
        <w:t>Reviewingyourownsalesperformance,aimingtomeetorexceedtargets.</w:t>
      </w:r>
    </w:p>
    <w:p w:rsidR="009B5860" w:rsidRDefault="009B5860" w:rsidP="009B5860">
      <w:pPr>
        <w:pStyle w:val="NoSpacing"/>
        <w:rPr>
          <w:rFonts w:ascii="Arial" w:hAnsi="Arial" w:cs="Arial"/>
          <w:sz w:val="20"/>
          <w:szCs w:val="20"/>
        </w:rPr>
      </w:pPr>
    </w:p>
    <w:p w:rsidR="009B5860" w:rsidRDefault="009B5860" w:rsidP="009B5860">
      <w:pPr>
        <w:pStyle w:val="NoSpacing"/>
        <w:rPr>
          <w:rFonts w:ascii="Arial" w:hAnsi="Arial" w:cs="Arial"/>
          <w:sz w:val="20"/>
          <w:szCs w:val="20"/>
        </w:rPr>
      </w:pPr>
    </w:p>
    <w:p w:rsidR="009B5860" w:rsidRPr="00B20063" w:rsidRDefault="009B5860" w:rsidP="009B5860">
      <w:pPr>
        <w:pStyle w:val="Heading3"/>
        <w:ind w:firstLine="0"/>
      </w:pPr>
      <w:proofErr w:type="spellStart"/>
      <w:r w:rsidRPr="00B20063">
        <w:t>Ermita</w:t>
      </w:r>
      <w:proofErr w:type="spellEnd"/>
      <w:r w:rsidRPr="00B20063">
        <w:t>, Manila</w:t>
      </w:r>
    </w:p>
    <w:p w:rsidR="009B5860" w:rsidRPr="00B20063" w:rsidRDefault="009B5860" w:rsidP="009B5860">
      <w:pPr>
        <w:spacing w:before="16"/>
        <w:ind w:left="140"/>
        <w:rPr>
          <w:rFonts w:ascii="Arial" w:hAnsi="Arial" w:cs="Arial"/>
          <w:i/>
        </w:rPr>
      </w:pPr>
      <w:r w:rsidRPr="00B20063">
        <w:rPr>
          <w:rFonts w:ascii="Arial" w:hAnsi="Arial" w:cs="Arial"/>
          <w:i/>
        </w:rPr>
        <w:t>March 2005 – March 2006</w:t>
      </w:r>
    </w:p>
    <w:p w:rsidR="009B5860" w:rsidRPr="00B20063" w:rsidRDefault="009B5860" w:rsidP="009B5860">
      <w:pPr>
        <w:pStyle w:val="BodyText"/>
        <w:spacing w:before="6"/>
        <w:ind w:left="0" w:firstLine="0"/>
        <w:rPr>
          <w:rFonts w:ascii="Arial" w:hAnsi="Arial" w:cs="Arial"/>
          <w:i/>
          <w:sz w:val="19"/>
        </w:rPr>
      </w:pPr>
    </w:p>
    <w:p w:rsidR="009B5860" w:rsidRPr="00B20063" w:rsidRDefault="009B5860" w:rsidP="009B5860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Telemarketing</w:t>
      </w:r>
    </w:p>
    <w:p w:rsidR="009B5860" w:rsidRPr="00B20063" w:rsidRDefault="009B5860" w:rsidP="009B5860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Messenger</w:t>
      </w:r>
    </w:p>
    <w:p w:rsidR="009B5860" w:rsidRPr="00B20063" w:rsidRDefault="009B5860" w:rsidP="009B5860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rFonts w:ascii="Arial" w:hAnsi="Arial" w:cs="Arial"/>
          <w:sz w:val="20"/>
        </w:rPr>
      </w:pPr>
      <w:r w:rsidRPr="00B20063">
        <w:rPr>
          <w:rFonts w:ascii="Arial" w:hAnsi="Arial" w:cs="Arial"/>
          <w:sz w:val="20"/>
        </w:rPr>
        <w:t>Developandupdateprofilesandlocalcompetitiveinformation.</w:t>
      </w:r>
    </w:p>
    <w:p w:rsidR="009B5860" w:rsidRPr="009B5860" w:rsidRDefault="009B5860" w:rsidP="009B5860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rFonts w:ascii="Arial" w:hAnsi="Arial" w:cs="Arial"/>
          <w:sz w:val="20"/>
        </w:rPr>
        <w:sectPr w:rsidR="009B5860" w:rsidRPr="009B5860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  <w:r w:rsidRPr="00B20063">
        <w:rPr>
          <w:rFonts w:ascii="Arial" w:hAnsi="Arial" w:cs="Arial"/>
          <w:sz w:val="20"/>
        </w:rPr>
        <w:t>Performsrelatedsidedutiesandassignmentsintravelagencyandhospitalityservices.</w:t>
      </w:r>
    </w:p>
    <w:p w:rsidR="00BD4C36" w:rsidRPr="00B20063" w:rsidRDefault="00BD4C36">
      <w:pPr>
        <w:pStyle w:val="BodyText"/>
        <w:spacing w:before="9"/>
        <w:ind w:left="0" w:firstLine="0"/>
        <w:rPr>
          <w:rFonts w:ascii="Arial" w:hAnsi="Arial" w:cs="Arial"/>
          <w:sz w:val="24"/>
        </w:rPr>
      </w:pPr>
    </w:p>
    <w:p w:rsidR="00BD4C36" w:rsidRPr="00B20063" w:rsidRDefault="00E02C39">
      <w:pPr>
        <w:pStyle w:val="Heading2"/>
        <w:tabs>
          <w:tab w:val="left" w:pos="9530"/>
        </w:tabs>
        <w:spacing w:before="96"/>
        <w:ind w:left="111"/>
      </w:pPr>
      <w:r w:rsidRPr="00B20063">
        <w:rPr>
          <w:shd w:val="clear" w:color="auto" w:fill="D9D9D9"/>
        </w:rPr>
        <w:t>Education</w:t>
      </w:r>
      <w:r w:rsidRPr="00B20063">
        <w:rPr>
          <w:shd w:val="clear" w:color="auto" w:fill="D9D9D9"/>
        </w:rPr>
        <w:tab/>
      </w:r>
    </w:p>
    <w:p w:rsidR="00BD4C36" w:rsidRPr="00B20063" w:rsidRDefault="00BD4C36">
      <w:pPr>
        <w:pStyle w:val="BodyText"/>
        <w:ind w:left="0" w:firstLine="0"/>
        <w:rPr>
          <w:rFonts w:ascii="Arial" w:hAnsi="Arial" w:cs="Arial"/>
          <w:b/>
          <w:sz w:val="24"/>
        </w:rPr>
      </w:pPr>
    </w:p>
    <w:p w:rsidR="00BD4C36" w:rsidRPr="00B20063" w:rsidRDefault="00E02C39">
      <w:pPr>
        <w:spacing w:before="148" w:line="256" w:lineRule="auto"/>
        <w:ind w:left="140" w:right="6615"/>
        <w:rPr>
          <w:rFonts w:ascii="Arial" w:hAnsi="Arial" w:cs="Arial"/>
        </w:rPr>
      </w:pPr>
      <w:r w:rsidRPr="00B20063">
        <w:rPr>
          <w:rFonts w:ascii="Arial" w:hAnsi="Arial" w:cs="Arial"/>
          <w:b/>
          <w:w w:val="90"/>
        </w:rPr>
        <w:t xml:space="preserve">BachelorofScienceinTourism </w:t>
      </w:r>
      <w:proofErr w:type="spellStart"/>
      <w:r w:rsidRPr="00B20063">
        <w:rPr>
          <w:rFonts w:ascii="Arial" w:hAnsi="Arial" w:cs="Arial"/>
        </w:rPr>
        <w:t>Batangas</w:t>
      </w:r>
      <w:proofErr w:type="spellEnd"/>
      <w:r w:rsidRPr="00B20063">
        <w:rPr>
          <w:rFonts w:ascii="Arial" w:hAnsi="Arial" w:cs="Arial"/>
        </w:rPr>
        <w:t xml:space="preserve"> State University </w:t>
      </w:r>
      <w:proofErr w:type="spellStart"/>
      <w:r w:rsidRPr="00B20063">
        <w:rPr>
          <w:rFonts w:ascii="Arial" w:hAnsi="Arial" w:cs="Arial"/>
        </w:rPr>
        <w:t>ARASOFNasugbu</w:t>
      </w:r>
      <w:proofErr w:type="spellEnd"/>
      <w:r w:rsidRPr="00B20063">
        <w:rPr>
          <w:rFonts w:ascii="Arial" w:hAnsi="Arial" w:cs="Arial"/>
        </w:rPr>
        <w:t xml:space="preserve"> Campus </w:t>
      </w:r>
      <w:proofErr w:type="spellStart"/>
      <w:r w:rsidRPr="00B20063">
        <w:rPr>
          <w:rFonts w:ascii="Arial" w:hAnsi="Arial" w:cs="Arial"/>
          <w:w w:val="90"/>
        </w:rPr>
        <w:t>Nasugbu</w:t>
      </w:r>
      <w:proofErr w:type="spellEnd"/>
      <w:r w:rsidRPr="00B20063">
        <w:rPr>
          <w:rFonts w:ascii="Arial" w:hAnsi="Arial" w:cs="Arial"/>
          <w:w w:val="90"/>
        </w:rPr>
        <w:t xml:space="preserve">, </w:t>
      </w:r>
      <w:proofErr w:type="spellStart"/>
      <w:r w:rsidRPr="00B20063">
        <w:rPr>
          <w:rFonts w:ascii="Arial" w:hAnsi="Arial" w:cs="Arial"/>
          <w:w w:val="90"/>
        </w:rPr>
        <w:t>Batangas,Philippines</w:t>
      </w:r>
      <w:proofErr w:type="spellEnd"/>
    </w:p>
    <w:p w:rsidR="00BD4C36" w:rsidRPr="00B20063" w:rsidRDefault="00BD4C36">
      <w:pPr>
        <w:pStyle w:val="BodyText"/>
        <w:spacing w:before="9"/>
        <w:ind w:left="0" w:firstLine="0"/>
        <w:rPr>
          <w:rFonts w:ascii="Arial" w:hAnsi="Arial" w:cs="Arial"/>
          <w:sz w:val="28"/>
        </w:rPr>
      </w:pPr>
    </w:p>
    <w:p w:rsidR="00BD4C36" w:rsidRPr="00B20063" w:rsidRDefault="00E02C39">
      <w:pPr>
        <w:pStyle w:val="Heading2"/>
        <w:tabs>
          <w:tab w:val="left" w:pos="9530"/>
        </w:tabs>
        <w:spacing w:before="96"/>
        <w:ind w:left="111"/>
      </w:pPr>
      <w:r w:rsidRPr="00B20063">
        <w:rPr>
          <w:w w:val="85"/>
          <w:shd w:val="clear" w:color="auto" w:fill="D9D9D9"/>
        </w:rPr>
        <w:t>PersonalInformation</w:t>
      </w:r>
      <w:r w:rsidRPr="00B20063">
        <w:rPr>
          <w:shd w:val="clear" w:color="auto" w:fill="D9D9D9"/>
        </w:rPr>
        <w:tab/>
      </w:r>
    </w:p>
    <w:p w:rsidR="00BD4C36" w:rsidRPr="00B20063" w:rsidRDefault="00BD4C36">
      <w:pPr>
        <w:pStyle w:val="BodyText"/>
        <w:spacing w:before="8"/>
        <w:ind w:left="0" w:firstLine="0"/>
        <w:rPr>
          <w:rFonts w:ascii="Arial" w:hAnsi="Arial" w:cs="Arial"/>
          <w:b/>
          <w:sz w:val="19"/>
        </w:rPr>
      </w:pPr>
    </w:p>
    <w:p w:rsidR="00BD4C36" w:rsidRPr="00B20063" w:rsidRDefault="00E02C39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740"/>
        </w:tabs>
        <w:spacing w:line="230" w:lineRule="exact"/>
        <w:rPr>
          <w:rFonts w:ascii="Arial" w:hAnsi="Arial" w:cs="Arial"/>
          <w:sz w:val="20"/>
        </w:rPr>
      </w:pPr>
      <w:r w:rsidRPr="00B20063">
        <w:rPr>
          <w:rFonts w:ascii="Arial" w:hAnsi="Arial" w:cs="Arial"/>
          <w:b/>
          <w:w w:val="95"/>
          <w:sz w:val="20"/>
        </w:rPr>
        <w:t>Nationality</w:t>
      </w:r>
      <w:r w:rsidRPr="00B20063">
        <w:rPr>
          <w:rFonts w:ascii="Arial" w:hAnsi="Arial" w:cs="Arial"/>
          <w:b/>
          <w:w w:val="95"/>
          <w:sz w:val="20"/>
        </w:rPr>
        <w:tab/>
        <w:t>:</w:t>
      </w:r>
      <w:r w:rsidRPr="00B20063">
        <w:rPr>
          <w:rFonts w:ascii="Arial" w:hAnsi="Arial" w:cs="Arial"/>
          <w:w w:val="95"/>
          <w:sz w:val="20"/>
        </w:rPr>
        <w:t>Filipino</w:t>
      </w:r>
    </w:p>
    <w:p w:rsidR="00BD4C36" w:rsidRPr="00B20063" w:rsidRDefault="00E02C39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740"/>
        </w:tabs>
        <w:spacing w:line="227" w:lineRule="exact"/>
        <w:rPr>
          <w:rFonts w:ascii="Arial" w:hAnsi="Arial" w:cs="Arial"/>
          <w:sz w:val="20"/>
        </w:rPr>
      </w:pPr>
      <w:r w:rsidRPr="00B20063">
        <w:rPr>
          <w:rFonts w:ascii="Arial" w:hAnsi="Arial" w:cs="Arial"/>
          <w:b/>
          <w:w w:val="95"/>
          <w:sz w:val="20"/>
        </w:rPr>
        <w:t>Birthdate</w:t>
      </w:r>
      <w:r w:rsidRPr="00B20063">
        <w:rPr>
          <w:rFonts w:ascii="Arial" w:hAnsi="Arial" w:cs="Arial"/>
          <w:b/>
          <w:w w:val="95"/>
          <w:sz w:val="20"/>
        </w:rPr>
        <w:tab/>
      </w:r>
      <w:r w:rsidRPr="00B20063">
        <w:rPr>
          <w:rFonts w:ascii="Arial" w:hAnsi="Arial" w:cs="Arial"/>
          <w:b/>
          <w:sz w:val="20"/>
        </w:rPr>
        <w:t xml:space="preserve">: </w:t>
      </w:r>
      <w:r w:rsidRPr="00B20063">
        <w:rPr>
          <w:rFonts w:ascii="Arial" w:hAnsi="Arial" w:cs="Arial"/>
          <w:sz w:val="20"/>
        </w:rPr>
        <w:t>August 19,1984</w:t>
      </w:r>
    </w:p>
    <w:p w:rsidR="00BD4C36" w:rsidRPr="00B20063" w:rsidRDefault="00E02C39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740"/>
        </w:tabs>
        <w:spacing w:line="229" w:lineRule="exact"/>
        <w:rPr>
          <w:rFonts w:ascii="Arial" w:hAnsi="Arial" w:cs="Arial"/>
          <w:sz w:val="20"/>
        </w:rPr>
      </w:pPr>
      <w:r w:rsidRPr="00B20063">
        <w:rPr>
          <w:rFonts w:ascii="Arial" w:hAnsi="Arial" w:cs="Arial"/>
          <w:b/>
          <w:w w:val="95"/>
          <w:sz w:val="20"/>
        </w:rPr>
        <w:t>CivilStatus</w:t>
      </w:r>
      <w:r w:rsidRPr="00B20063">
        <w:rPr>
          <w:rFonts w:ascii="Arial" w:hAnsi="Arial" w:cs="Arial"/>
          <w:b/>
          <w:w w:val="95"/>
          <w:sz w:val="20"/>
        </w:rPr>
        <w:tab/>
      </w:r>
      <w:r w:rsidRPr="00B20063">
        <w:rPr>
          <w:rFonts w:ascii="Arial" w:hAnsi="Arial" w:cs="Arial"/>
          <w:b/>
          <w:sz w:val="20"/>
        </w:rPr>
        <w:t>:</w:t>
      </w:r>
      <w:r w:rsidRPr="00B20063">
        <w:rPr>
          <w:rFonts w:ascii="Arial" w:hAnsi="Arial" w:cs="Arial"/>
          <w:sz w:val="20"/>
        </w:rPr>
        <w:t>Single</w:t>
      </w:r>
    </w:p>
    <w:sectPr w:rsidR="00BD4C36" w:rsidRPr="00B20063" w:rsidSect="002008F3"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AE6"/>
    <w:multiLevelType w:val="hybridMultilevel"/>
    <w:tmpl w:val="962C93E4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C3F477D"/>
    <w:multiLevelType w:val="hybridMultilevel"/>
    <w:tmpl w:val="459A83C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0A93E1F"/>
    <w:multiLevelType w:val="hybridMultilevel"/>
    <w:tmpl w:val="F6827F2E"/>
    <w:lvl w:ilvl="0" w:tplc="A216AB4C">
      <w:numFmt w:val="bullet"/>
      <w:lvlText w:val="-"/>
      <w:lvlJc w:val="left"/>
      <w:pPr>
        <w:ind w:left="345" w:hanging="115"/>
      </w:pPr>
      <w:rPr>
        <w:rFonts w:ascii="Georgia" w:eastAsia="Georgia" w:hAnsi="Georgia" w:cs="Georgia" w:hint="default"/>
        <w:i/>
        <w:color w:val="323232"/>
        <w:w w:val="86"/>
        <w:sz w:val="16"/>
        <w:szCs w:val="16"/>
      </w:rPr>
    </w:lvl>
    <w:lvl w:ilvl="1" w:tplc="002620B2">
      <w:numFmt w:val="bullet"/>
      <w:lvlText w:val="•"/>
      <w:lvlJc w:val="left"/>
      <w:pPr>
        <w:ind w:left="1429" w:hanging="115"/>
      </w:pPr>
      <w:rPr>
        <w:rFonts w:hint="default"/>
      </w:rPr>
    </w:lvl>
    <w:lvl w:ilvl="2" w:tplc="C2C0EBDE">
      <w:numFmt w:val="bullet"/>
      <w:lvlText w:val="•"/>
      <w:lvlJc w:val="left"/>
      <w:pPr>
        <w:ind w:left="2518" w:hanging="115"/>
      </w:pPr>
      <w:rPr>
        <w:rFonts w:hint="default"/>
      </w:rPr>
    </w:lvl>
    <w:lvl w:ilvl="3" w:tplc="686A22BC">
      <w:numFmt w:val="bullet"/>
      <w:lvlText w:val="•"/>
      <w:lvlJc w:val="left"/>
      <w:pPr>
        <w:ind w:left="3607" w:hanging="115"/>
      </w:pPr>
      <w:rPr>
        <w:rFonts w:hint="default"/>
      </w:rPr>
    </w:lvl>
    <w:lvl w:ilvl="4" w:tplc="EA685466">
      <w:numFmt w:val="bullet"/>
      <w:lvlText w:val="•"/>
      <w:lvlJc w:val="left"/>
      <w:pPr>
        <w:ind w:left="4696" w:hanging="115"/>
      </w:pPr>
      <w:rPr>
        <w:rFonts w:hint="default"/>
      </w:rPr>
    </w:lvl>
    <w:lvl w:ilvl="5" w:tplc="427AB20E">
      <w:numFmt w:val="bullet"/>
      <w:lvlText w:val="•"/>
      <w:lvlJc w:val="left"/>
      <w:pPr>
        <w:ind w:left="5785" w:hanging="115"/>
      </w:pPr>
      <w:rPr>
        <w:rFonts w:hint="default"/>
      </w:rPr>
    </w:lvl>
    <w:lvl w:ilvl="6" w:tplc="629E9FEA">
      <w:numFmt w:val="bullet"/>
      <w:lvlText w:val="•"/>
      <w:lvlJc w:val="left"/>
      <w:pPr>
        <w:ind w:left="6874" w:hanging="115"/>
      </w:pPr>
      <w:rPr>
        <w:rFonts w:hint="default"/>
      </w:rPr>
    </w:lvl>
    <w:lvl w:ilvl="7" w:tplc="7FA08018">
      <w:numFmt w:val="bullet"/>
      <w:lvlText w:val="•"/>
      <w:lvlJc w:val="left"/>
      <w:pPr>
        <w:ind w:left="7963" w:hanging="115"/>
      </w:pPr>
      <w:rPr>
        <w:rFonts w:hint="default"/>
      </w:rPr>
    </w:lvl>
    <w:lvl w:ilvl="8" w:tplc="9650FCFC">
      <w:numFmt w:val="bullet"/>
      <w:lvlText w:val="•"/>
      <w:lvlJc w:val="left"/>
      <w:pPr>
        <w:ind w:left="9052" w:hanging="115"/>
      </w:pPr>
      <w:rPr>
        <w:rFonts w:hint="default"/>
      </w:rPr>
    </w:lvl>
  </w:abstractNum>
  <w:abstractNum w:abstractNumId="3">
    <w:nsid w:val="28BA2CC5"/>
    <w:multiLevelType w:val="hybridMultilevel"/>
    <w:tmpl w:val="954638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8680E0D"/>
    <w:multiLevelType w:val="hybridMultilevel"/>
    <w:tmpl w:val="746CC44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49593016"/>
    <w:multiLevelType w:val="hybridMultilevel"/>
    <w:tmpl w:val="D1AE85A8"/>
    <w:lvl w:ilvl="0" w:tplc="FC7EFC3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FDA5D1C">
      <w:numFmt w:val="bullet"/>
      <w:lvlText w:val="•"/>
      <w:lvlJc w:val="left"/>
      <w:pPr>
        <w:ind w:left="1738" w:hanging="360"/>
      </w:pPr>
      <w:rPr>
        <w:rFonts w:hint="default"/>
        <w:lang w:val="en-GB" w:eastAsia="en-GB" w:bidi="en-GB"/>
      </w:rPr>
    </w:lvl>
    <w:lvl w:ilvl="2" w:tplc="90A0E930">
      <w:numFmt w:val="bullet"/>
      <w:lvlText w:val="•"/>
      <w:lvlJc w:val="left"/>
      <w:pPr>
        <w:ind w:left="2616" w:hanging="360"/>
      </w:pPr>
      <w:rPr>
        <w:rFonts w:hint="default"/>
        <w:lang w:val="en-GB" w:eastAsia="en-GB" w:bidi="en-GB"/>
      </w:rPr>
    </w:lvl>
    <w:lvl w:ilvl="3" w:tplc="8792898E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4" w:tplc="9DC2C990">
      <w:numFmt w:val="bullet"/>
      <w:lvlText w:val="•"/>
      <w:lvlJc w:val="left"/>
      <w:pPr>
        <w:ind w:left="4372" w:hanging="360"/>
      </w:pPr>
      <w:rPr>
        <w:rFonts w:hint="default"/>
        <w:lang w:val="en-GB" w:eastAsia="en-GB" w:bidi="en-GB"/>
      </w:rPr>
    </w:lvl>
    <w:lvl w:ilvl="5" w:tplc="4B069484">
      <w:numFmt w:val="bullet"/>
      <w:lvlText w:val="•"/>
      <w:lvlJc w:val="left"/>
      <w:pPr>
        <w:ind w:left="5250" w:hanging="360"/>
      </w:pPr>
      <w:rPr>
        <w:rFonts w:hint="default"/>
        <w:lang w:val="en-GB" w:eastAsia="en-GB" w:bidi="en-GB"/>
      </w:rPr>
    </w:lvl>
    <w:lvl w:ilvl="6" w:tplc="0EF4159C">
      <w:numFmt w:val="bullet"/>
      <w:lvlText w:val="•"/>
      <w:lvlJc w:val="left"/>
      <w:pPr>
        <w:ind w:left="6128" w:hanging="360"/>
      </w:pPr>
      <w:rPr>
        <w:rFonts w:hint="default"/>
        <w:lang w:val="en-GB" w:eastAsia="en-GB" w:bidi="en-GB"/>
      </w:rPr>
    </w:lvl>
    <w:lvl w:ilvl="7" w:tplc="5D1C57DC">
      <w:numFmt w:val="bullet"/>
      <w:lvlText w:val="•"/>
      <w:lvlJc w:val="left"/>
      <w:pPr>
        <w:ind w:left="7006" w:hanging="360"/>
      </w:pPr>
      <w:rPr>
        <w:rFonts w:hint="default"/>
        <w:lang w:val="en-GB" w:eastAsia="en-GB" w:bidi="en-GB"/>
      </w:rPr>
    </w:lvl>
    <w:lvl w:ilvl="8" w:tplc="1C80E0B2">
      <w:numFmt w:val="bullet"/>
      <w:lvlText w:val="•"/>
      <w:lvlJc w:val="left"/>
      <w:pPr>
        <w:ind w:left="7884" w:hanging="360"/>
      </w:pPr>
      <w:rPr>
        <w:rFonts w:hint="default"/>
        <w:lang w:val="en-GB" w:eastAsia="en-GB" w:bidi="en-GB"/>
      </w:rPr>
    </w:lvl>
  </w:abstractNum>
  <w:abstractNum w:abstractNumId="6">
    <w:nsid w:val="4E7E09A6"/>
    <w:multiLevelType w:val="hybridMultilevel"/>
    <w:tmpl w:val="B880B0B6"/>
    <w:lvl w:ilvl="0" w:tplc="A914D400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B94A216">
      <w:numFmt w:val="bullet"/>
      <w:lvlText w:val="•"/>
      <w:lvlJc w:val="left"/>
      <w:pPr>
        <w:ind w:left="1738" w:hanging="360"/>
      </w:pPr>
      <w:rPr>
        <w:rFonts w:hint="default"/>
        <w:lang w:val="en-GB" w:eastAsia="en-GB" w:bidi="en-GB"/>
      </w:rPr>
    </w:lvl>
    <w:lvl w:ilvl="2" w:tplc="D1E00A74">
      <w:numFmt w:val="bullet"/>
      <w:lvlText w:val="•"/>
      <w:lvlJc w:val="left"/>
      <w:pPr>
        <w:ind w:left="2616" w:hanging="360"/>
      </w:pPr>
      <w:rPr>
        <w:rFonts w:hint="default"/>
        <w:lang w:val="en-GB" w:eastAsia="en-GB" w:bidi="en-GB"/>
      </w:rPr>
    </w:lvl>
    <w:lvl w:ilvl="3" w:tplc="82FEC53E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4" w:tplc="95963126">
      <w:numFmt w:val="bullet"/>
      <w:lvlText w:val="•"/>
      <w:lvlJc w:val="left"/>
      <w:pPr>
        <w:ind w:left="4372" w:hanging="360"/>
      </w:pPr>
      <w:rPr>
        <w:rFonts w:hint="default"/>
        <w:lang w:val="en-GB" w:eastAsia="en-GB" w:bidi="en-GB"/>
      </w:rPr>
    </w:lvl>
    <w:lvl w:ilvl="5" w:tplc="DF3451AC">
      <w:numFmt w:val="bullet"/>
      <w:lvlText w:val="•"/>
      <w:lvlJc w:val="left"/>
      <w:pPr>
        <w:ind w:left="5250" w:hanging="360"/>
      </w:pPr>
      <w:rPr>
        <w:rFonts w:hint="default"/>
        <w:lang w:val="en-GB" w:eastAsia="en-GB" w:bidi="en-GB"/>
      </w:rPr>
    </w:lvl>
    <w:lvl w:ilvl="6" w:tplc="B298FF7C">
      <w:numFmt w:val="bullet"/>
      <w:lvlText w:val="•"/>
      <w:lvlJc w:val="left"/>
      <w:pPr>
        <w:ind w:left="6128" w:hanging="360"/>
      </w:pPr>
      <w:rPr>
        <w:rFonts w:hint="default"/>
        <w:lang w:val="en-GB" w:eastAsia="en-GB" w:bidi="en-GB"/>
      </w:rPr>
    </w:lvl>
    <w:lvl w:ilvl="7" w:tplc="DDA21C16">
      <w:numFmt w:val="bullet"/>
      <w:lvlText w:val="•"/>
      <w:lvlJc w:val="left"/>
      <w:pPr>
        <w:ind w:left="7006" w:hanging="360"/>
      </w:pPr>
      <w:rPr>
        <w:rFonts w:hint="default"/>
        <w:lang w:val="en-GB" w:eastAsia="en-GB" w:bidi="en-GB"/>
      </w:rPr>
    </w:lvl>
    <w:lvl w:ilvl="8" w:tplc="E5801D42">
      <w:numFmt w:val="bullet"/>
      <w:lvlText w:val="•"/>
      <w:lvlJc w:val="left"/>
      <w:pPr>
        <w:ind w:left="7884" w:hanging="360"/>
      </w:pPr>
      <w:rPr>
        <w:rFonts w:hint="default"/>
        <w:lang w:val="en-GB" w:eastAsia="en-GB" w:bidi="en-GB"/>
      </w:rPr>
    </w:lvl>
  </w:abstractNum>
  <w:abstractNum w:abstractNumId="7">
    <w:nsid w:val="521B24FF"/>
    <w:multiLevelType w:val="hybridMultilevel"/>
    <w:tmpl w:val="6A3869A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580804F0"/>
    <w:multiLevelType w:val="hybridMultilevel"/>
    <w:tmpl w:val="40D24B6E"/>
    <w:lvl w:ilvl="0" w:tplc="3BF4731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FDC614E">
      <w:numFmt w:val="bullet"/>
      <w:lvlText w:val="•"/>
      <w:lvlJc w:val="left"/>
      <w:pPr>
        <w:ind w:left="2062" w:hanging="360"/>
      </w:pPr>
      <w:rPr>
        <w:rFonts w:hint="default"/>
        <w:lang w:val="en-GB" w:eastAsia="en-GB" w:bidi="en-GB"/>
      </w:rPr>
    </w:lvl>
    <w:lvl w:ilvl="2" w:tplc="54D49FA2">
      <w:numFmt w:val="bullet"/>
      <w:lvlText w:val="•"/>
      <w:lvlJc w:val="left"/>
      <w:pPr>
        <w:ind w:left="2904" w:hanging="360"/>
      </w:pPr>
      <w:rPr>
        <w:rFonts w:hint="default"/>
        <w:lang w:val="en-GB" w:eastAsia="en-GB" w:bidi="en-GB"/>
      </w:rPr>
    </w:lvl>
    <w:lvl w:ilvl="3" w:tplc="8DBCFCDE">
      <w:numFmt w:val="bullet"/>
      <w:lvlText w:val="•"/>
      <w:lvlJc w:val="left"/>
      <w:pPr>
        <w:ind w:left="3746" w:hanging="360"/>
      </w:pPr>
      <w:rPr>
        <w:rFonts w:hint="default"/>
        <w:lang w:val="en-GB" w:eastAsia="en-GB" w:bidi="en-GB"/>
      </w:rPr>
    </w:lvl>
    <w:lvl w:ilvl="4" w:tplc="5636DCDC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5" w:tplc="6BA895AE">
      <w:numFmt w:val="bullet"/>
      <w:lvlText w:val="•"/>
      <w:lvlJc w:val="left"/>
      <w:pPr>
        <w:ind w:left="5430" w:hanging="360"/>
      </w:pPr>
      <w:rPr>
        <w:rFonts w:hint="default"/>
        <w:lang w:val="en-GB" w:eastAsia="en-GB" w:bidi="en-GB"/>
      </w:rPr>
    </w:lvl>
    <w:lvl w:ilvl="6" w:tplc="B1F4705C">
      <w:numFmt w:val="bullet"/>
      <w:lvlText w:val="•"/>
      <w:lvlJc w:val="left"/>
      <w:pPr>
        <w:ind w:left="6272" w:hanging="360"/>
      </w:pPr>
      <w:rPr>
        <w:rFonts w:hint="default"/>
        <w:lang w:val="en-GB" w:eastAsia="en-GB" w:bidi="en-GB"/>
      </w:rPr>
    </w:lvl>
    <w:lvl w:ilvl="7" w:tplc="EB26AE3E">
      <w:numFmt w:val="bullet"/>
      <w:lvlText w:val="•"/>
      <w:lvlJc w:val="left"/>
      <w:pPr>
        <w:ind w:left="7114" w:hanging="360"/>
      </w:pPr>
      <w:rPr>
        <w:rFonts w:hint="default"/>
        <w:lang w:val="en-GB" w:eastAsia="en-GB" w:bidi="en-GB"/>
      </w:rPr>
    </w:lvl>
    <w:lvl w:ilvl="8" w:tplc="F92006BA">
      <w:numFmt w:val="bullet"/>
      <w:lvlText w:val="•"/>
      <w:lvlJc w:val="left"/>
      <w:pPr>
        <w:ind w:left="7956" w:hanging="360"/>
      </w:pPr>
      <w:rPr>
        <w:rFonts w:hint="default"/>
        <w:lang w:val="en-GB" w:eastAsia="en-GB" w:bidi="en-GB"/>
      </w:rPr>
    </w:lvl>
  </w:abstractNum>
  <w:abstractNum w:abstractNumId="9">
    <w:nsid w:val="70500837"/>
    <w:multiLevelType w:val="hybridMultilevel"/>
    <w:tmpl w:val="C2527D0C"/>
    <w:lvl w:ilvl="0" w:tplc="D318BAA4">
      <w:numFmt w:val="bullet"/>
      <w:lvlText w:val=""/>
      <w:lvlJc w:val="left"/>
      <w:pPr>
        <w:ind w:left="860" w:hanging="360"/>
      </w:pPr>
      <w:rPr>
        <w:rFonts w:hint="default"/>
        <w:w w:val="100"/>
        <w:lang w:val="en-GB" w:eastAsia="en-GB" w:bidi="en-GB"/>
      </w:rPr>
    </w:lvl>
    <w:lvl w:ilvl="1" w:tplc="CDBC320A">
      <w:numFmt w:val="bullet"/>
      <w:lvlText w:val="•"/>
      <w:lvlJc w:val="left"/>
      <w:pPr>
        <w:ind w:left="1738" w:hanging="360"/>
      </w:pPr>
      <w:rPr>
        <w:rFonts w:hint="default"/>
        <w:lang w:val="en-GB" w:eastAsia="en-GB" w:bidi="en-GB"/>
      </w:rPr>
    </w:lvl>
    <w:lvl w:ilvl="2" w:tplc="FB34BC84">
      <w:numFmt w:val="bullet"/>
      <w:lvlText w:val="•"/>
      <w:lvlJc w:val="left"/>
      <w:pPr>
        <w:ind w:left="2616" w:hanging="360"/>
      </w:pPr>
      <w:rPr>
        <w:rFonts w:hint="default"/>
        <w:lang w:val="en-GB" w:eastAsia="en-GB" w:bidi="en-GB"/>
      </w:rPr>
    </w:lvl>
    <w:lvl w:ilvl="3" w:tplc="9E9A050E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4" w:tplc="6B4E119E">
      <w:numFmt w:val="bullet"/>
      <w:lvlText w:val="•"/>
      <w:lvlJc w:val="left"/>
      <w:pPr>
        <w:ind w:left="4372" w:hanging="360"/>
      </w:pPr>
      <w:rPr>
        <w:rFonts w:hint="default"/>
        <w:lang w:val="en-GB" w:eastAsia="en-GB" w:bidi="en-GB"/>
      </w:rPr>
    </w:lvl>
    <w:lvl w:ilvl="5" w:tplc="202A4B2A">
      <w:numFmt w:val="bullet"/>
      <w:lvlText w:val="•"/>
      <w:lvlJc w:val="left"/>
      <w:pPr>
        <w:ind w:left="5250" w:hanging="360"/>
      </w:pPr>
      <w:rPr>
        <w:rFonts w:hint="default"/>
        <w:lang w:val="en-GB" w:eastAsia="en-GB" w:bidi="en-GB"/>
      </w:rPr>
    </w:lvl>
    <w:lvl w:ilvl="6" w:tplc="1AA23E0E">
      <w:numFmt w:val="bullet"/>
      <w:lvlText w:val="•"/>
      <w:lvlJc w:val="left"/>
      <w:pPr>
        <w:ind w:left="6128" w:hanging="360"/>
      </w:pPr>
      <w:rPr>
        <w:rFonts w:hint="default"/>
        <w:lang w:val="en-GB" w:eastAsia="en-GB" w:bidi="en-GB"/>
      </w:rPr>
    </w:lvl>
    <w:lvl w:ilvl="7" w:tplc="150E1484">
      <w:numFmt w:val="bullet"/>
      <w:lvlText w:val="•"/>
      <w:lvlJc w:val="left"/>
      <w:pPr>
        <w:ind w:left="7006" w:hanging="360"/>
      </w:pPr>
      <w:rPr>
        <w:rFonts w:hint="default"/>
        <w:lang w:val="en-GB" w:eastAsia="en-GB" w:bidi="en-GB"/>
      </w:rPr>
    </w:lvl>
    <w:lvl w:ilvl="8" w:tplc="616CDE16">
      <w:numFmt w:val="bullet"/>
      <w:lvlText w:val="•"/>
      <w:lvlJc w:val="left"/>
      <w:pPr>
        <w:ind w:left="7884" w:hanging="360"/>
      </w:pPr>
      <w:rPr>
        <w:rFonts w:hint="default"/>
        <w:lang w:val="en-GB" w:eastAsia="en-GB" w:bidi="en-GB"/>
      </w:rPr>
    </w:lvl>
  </w:abstractNum>
  <w:abstractNum w:abstractNumId="10">
    <w:nsid w:val="789D7CDE"/>
    <w:multiLevelType w:val="hybridMultilevel"/>
    <w:tmpl w:val="54247A8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4C36"/>
    <w:rsid w:val="000E1526"/>
    <w:rsid w:val="00134095"/>
    <w:rsid w:val="002008F3"/>
    <w:rsid w:val="003149FE"/>
    <w:rsid w:val="005C590B"/>
    <w:rsid w:val="00656180"/>
    <w:rsid w:val="00721878"/>
    <w:rsid w:val="007619B5"/>
    <w:rsid w:val="00783427"/>
    <w:rsid w:val="00914F7D"/>
    <w:rsid w:val="009B5860"/>
    <w:rsid w:val="00A02788"/>
    <w:rsid w:val="00AA4A40"/>
    <w:rsid w:val="00AB7AA8"/>
    <w:rsid w:val="00AE3E60"/>
    <w:rsid w:val="00B20063"/>
    <w:rsid w:val="00B23214"/>
    <w:rsid w:val="00B315B9"/>
    <w:rsid w:val="00B9065D"/>
    <w:rsid w:val="00BD4C36"/>
    <w:rsid w:val="00C311D5"/>
    <w:rsid w:val="00D7479B"/>
    <w:rsid w:val="00E02C39"/>
    <w:rsid w:val="00E046C8"/>
    <w:rsid w:val="00E642ED"/>
    <w:rsid w:val="00F0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F3"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rsid w:val="002008F3"/>
    <w:pPr>
      <w:spacing w:before="19"/>
      <w:ind w:left="14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008F3"/>
    <w:pPr>
      <w:ind w:left="14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rsid w:val="002008F3"/>
    <w:pPr>
      <w:spacing w:before="23"/>
      <w:ind w:left="140" w:hanging="360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08F3"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008F3"/>
    <w:pPr>
      <w:spacing w:line="24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2008F3"/>
  </w:style>
  <w:style w:type="paragraph" w:styleId="NoSpacing">
    <w:name w:val="No Spacing"/>
    <w:uiPriority w:val="1"/>
    <w:qFormat/>
    <w:rsid w:val="00F042DB"/>
    <w:rPr>
      <w:rFonts w:ascii="Trebuchet MS" w:eastAsia="Trebuchet MS" w:hAnsi="Trebuchet MS" w:cs="Trebuchet MS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834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4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923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Visitor1</cp:lastModifiedBy>
  <cp:revision>2</cp:revision>
  <dcterms:created xsi:type="dcterms:W3CDTF">2019-07-02T08:37:00Z</dcterms:created>
  <dcterms:modified xsi:type="dcterms:W3CDTF">2019-07-02T08:37:00Z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