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01" w:rsidRDefault="001E3201">
      <w:pPr>
        <w:pStyle w:val="BodyText"/>
        <w:spacing w:before="0"/>
        <w:ind w:left="85" w:firstLine="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8" style="width:540pt;height:143pt;mso-position-horizontal-relative:char;mso-position-vertical-relative:line" coordsize="10800,2860">
            <v:line id="_x0000_s1032" style="position:absolute" from="0,2790" to="10800,2790" strokeweight="3pt"/>
            <v:line id="_x0000_s1031" style="position:absolute" from="0,2850" to="10800,285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915;width:2879;height:269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0800;height:2860" filled="f" stroked="f">
              <v:textbox inset="0,0,0,0">
                <w:txbxContent>
                  <w:p w:rsidR="001E3201" w:rsidRDefault="008431A6">
                    <w:pPr>
                      <w:spacing w:before="307"/>
                      <w:ind w:left="-15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 xml:space="preserve">Julius </w:t>
                    </w:r>
                  </w:p>
                  <w:p w:rsidR="00447B58" w:rsidRDefault="00447B58">
                    <w:pPr>
                      <w:spacing w:line="276" w:lineRule="auto"/>
                      <w:ind w:left="-15" w:right="7316"/>
                      <w:rPr>
                        <w:sz w:val="20"/>
                      </w:rPr>
                    </w:pPr>
                    <w:hyperlink r:id="rId6" w:history="1">
                      <w:r w:rsidRPr="0074542E">
                        <w:rPr>
                          <w:rStyle w:val="Hyperlink"/>
                          <w:sz w:val="20"/>
                        </w:rPr>
                        <w:t>Julius-392561@2freemail.com</w:t>
                      </w:r>
                    </w:hyperlink>
                    <w:r w:rsidR="008431A6">
                      <w:rPr>
                        <w:sz w:val="20"/>
                      </w:rPr>
                      <w:t xml:space="preserve"> </w:t>
                    </w:r>
                  </w:p>
                  <w:p w:rsidR="00447B58" w:rsidRDefault="00447B58">
                    <w:pPr>
                      <w:spacing w:line="276" w:lineRule="auto"/>
                      <w:ind w:left="-15" w:right="7316"/>
                      <w:rPr>
                        <w:sz w:val="20"/>
                      </w:rPr>
                    </w:pPr>
                  </w:p>
                  <w:p w:rsidR="001E3201" w:rsidRDefault="008431A6">
                    <w:pPr>
                      <w:spacing w:line="276" w:lineRule="auto"/>
                      <w:ind w:left="-15" w:right="73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Birthday: September 25, 1995 Language: English, Filipino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3201" w:rsidRDefault="008431A6">
      <w:pPr>
        <w:pStyle w:val="Heading1"/>
        <w:spacing w:before="87"/>
        <w:rPr>
          <w:u w:val="none"/>
        </w:rPr>
      </w:pPr>
      <w:r>
        <w:rPr>
          <w:u w:val="thick"/>
        </w:rPr>
        <w:t>Career Objectives</w:t>
      </w:r>
    </w:p>
    <w:p w:rsidR="001E3201" w:rsidRDefault="008431A6">
      <w:pPr>
        <w:pStyle w:val="BodyText"/>
        <w:spacing w:before="46" w:line="276" w:lineRule="auto"/>
        <w:ind w:left="100" w:right="120" w:firstLine="0"/>
        <w:jc w:val="both"/>
      </w:pPr>
      <w:r>
        <w:t>To perform my abilities and technical knowledge beyond the expectation, develop an</w:t>
      </w:r>
      <w:r>
        <w:t>d accumulate more techniques, abilities and experience. Contribute and assimilate to the newfound team completing our assignments flawlessly, and the company will appreciate my work and effort become a trustworthy person in the organization.</w:t>
      </w:r>
    </w:p>
    <w:p w:rsidR="001E3201" w:rsidRDefault="001E3201">
      <w:pPr>
        <w:pStyle w:val="BodyText"/>
        <w:spacing w:before="10"/>
        <w:ind w:left="0" w:firstLine="0"/>
        <w:rPr>
          <w:sz w:val="22"/>
        </w:rPr>
      </w:pPr>
    </w:p>
    <w:p w:rsidR="001E3201" w:rsidRDefault="008431A6">
      <w:pPr>
        <w:pStyle w:val="Heading1"/>
        <w:rPr>
          <w:u w:val="none"/>
        </w:rPr>
      </w:pPr>
      <w:r>
        <w:rPr>
          <w:u w:val="thick"/>
        </w:rPr>
        <w:t xml:space="preserve">Professional </w:t>
      </w:r>
      <w:r>
        <w:rPr>
          <w:u w:val="thick"/>
        </w:rPr>
        <w:t>Experience</w:t>
      </w:r>
    </w:p>
    <w:p w:rsidR="001E3201" w:rsidRDefault="008431A6">
      <w:pPr>
        <w:spacing w:before="46"/>
        <w:ind w:left="100"/>
        <w:rPr>
          <w:i/>
          <w:sz w:val="20"/>
        </w:rPr>
      </w:pPr>
      <w:r>
        <w:rPr>
          <w:b/>
          <w:sz w:val="20"/>
        </w:rPr>
        <w:t xml:space="preserve">Municipality of </w:t>
      </w:r>
      <w:proofErr w:type="spellStart"/>
      <w:r>
        <w:rPr>
          <w:b/>
          <w:sz w:val="20"/>
        </w:rPr>
        <w:t>Porac</w:t>
      </w:r>
      <w:proofErr w:type="spellEnd"/>
      <w:r>
        <w:rPr>
          <w:i/>
          <w:sz w:val="20"/>
        </w:rPr>
        <w:t>, Pampanga, Philippines, Jan2019-Jun2019</w:t>
      </w:r>
    </w:p>
    <w:p w:rsidR="001E3201" w:rsidRDefault="008431A6">
      <w:pPr>
        <w:pStyle w:val="BodyText"/>
        <w:tabs>
          <w:tab w:val="left" w:pos="1540"/>
        </w:tabs>
        <w:spacing w:line="278" w:lineRule="auto"/>
        <w:ind w:left="100" w:right="8135" w:firstLine="0"/>
      </w:pPr>
      <w:r>
        <w:t>Position:</w:t>
      </w:r>
      <w:r>
        <w:tab/>
        <w:t>Site Engineer Job</w:t>
      </w:r>
      <w:r>
        <w:rPr>
          <w:spacing w:val="-2"/>
        </w:rPr>
        <w:t xml:space="preserve"> </w:t>
      </w:r>
      <w:r>
        <w:t>Description: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0" w:line="240" w:lineRule="exact"/>
        <w:rPr>
          <w:rFonts w:ascii="Symbol"/>
          <w:sz w:val="20"/>
        </w:rPr>
      </w:pPr>
      <w:r>
        <w:rPr>
          <w:sz w:val="20"/>
        </w:rPr>
        <w:t>Supervision of Site Staff and Managing the Ongoing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73" w:lineRule="auto"/>
        <w:ind w:right="118"/>
        <w:rPr>
          <w:rFonts w:ascii="Symbol"/>
          <w:sz w:val="20"/>
        </w:rPr>
      </w:pPr>
      <w:r>
        <w:rPr>
          <w:sz w:val="20"/>
        </w:rPr>
        <w:t>Ensuring the Specification, Timescale, Project Drawings, Request of Approval/Information Contracts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"/>
        <w:rPr>
          <w:rFonts w:ascii="Symbol"/>
          <w:sz w:val="20"/>
        </w:rPr>
      </w:pPr>
      <w:r>
        <w:rPr>
          <w:sz w:val="20"/>
        </w:rPr>
        <w:t>Preparation of Materials and</w:t>
      </w:r>
      <w:r>
        <w:rPr>
          <w:spacing w:val="-4"/>
          <w:sz w:val="20"/>
        </w:rPr>
        <w:t xml:space="preserve"> </w:t>
      </w:r>
      <w:r>
        <w:rPr>
          <w:sz w:val="20"/>
        </w:rPr>
        <w:t>Equipments</w:t>
      </w:r>
    </w:p>
    <w:p w:rsidR="001E3201" w:rsidRDefault="008431A6">
      <w:pPr>
        <w:spacing w:before="34"/>
        <w:ind w:left="100"/>
        <w:rPr>
          <w:i/>
          <w:sz w:val="20"/>
        </w:rPr>
      </w:pPr>
      <w:proofErr w:type="spellStart"/>
      <w:r>
        <w:rPr>
          <w:b/>
          <w:sz w:val="20"/>
        </w:rPr>
        <w:t>Segnor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Constucion</w:t>
      </w:r>
      <w:proofErr w:type="spellEnd"/>
      <w:r>
        <w:rPr>
          <w:b/>
          <w:sz w:val="20"/>
        </w:rPr>
        <w:t xml:space="preserve"> &amp; Development Corporation</w:t>
      </w:r>
      <w:r>
        <w:rPr>
          <w:i/>
          <w:sz w:val="20"/>
        </w:rPr>
        <w:t>, Angele City, Philippines, Jun2018-Dec2018</w:t>
      </w:r>
    </w:p>
    <w:p w:rsidR="001E3201" w:rsidRDefault="008431A6">
      <w:pPr>
        <w:pStyle w:val="BodyText"/>
        <w:tabs>
          <w:tab w:val="left" w:pos="1540"/>
        </w:tabs>
        <w:spacing w:before="37" w:line="276" w:lineRule="auto"/>
        <w:ind w:left="100" w:right="7951" w:firstLine="0"/>
      </w:pPr>
      <w:r>
        <w:t>Position:</w:t>
      </w:r>
      <w:r>
        <w:tab/>
        <w:t>Office</w:t>
      </w:r>
      <w:r>
        <w:rPr>
          <w:spacing w:val="-8"/>
        </w:rPr>
        <w:t xml:space="preserve"> </w:t>
      </w:r>
      <w:r>
        <w:t>Engineer Job</w:t>
      </w:r>
      <w:r>
        <w:rPr>
          <w:spacing w:val="-2"/>
        </w:rPr>
        <w:t xml:space="preserve"> </w:t>
      </w:r>
      <w:r>
        <w:t>Description: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rPr>
          <w:rFonts w:ascii="Symbol"/>
          <w:sz w:val="20"/>
        </w:rPr>
      </w:pPr>
      <w:r>
        <w:rPr>
          <w:sz w:val="20"/>
        </w:rPr>
        <w:t>Concreting and Steel Bar Quantity</w:t>
      </w:r>
      <w:r>
        <w:rPr>
          <w:spacing w:val="-3"/>
          <w:sz w:val="20"/>
        </w:rPr>
        <w:t xml:space="preserve"> </w:t>
      </w:r>
      <w:r>
        <w:rPr>
          <w:sz w:val="20"/>
        </w:rPr>
        <w:t>Estimate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3"/>
        <w:rPr>
          <w:rFonts w:ascii="Symbol"/>
          <w:sz w:val="20"/>
        </w:rPr>
      </w:pPr>
      <w:r>
        <w:rPr>
          <w:sz w:val="20"/>
        </w:rPr>
        <w:t>Steel Bar Cutting List Layout for Ongoing Projects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rFonts w:ascii="Symbol"/>
          <w:sz w:val="20"/>
        </w:rPr>
      </w:pPr>
      <w:r>
        <w:rPr>
          <w:sz w:val="20"/>
        </w:rPr>
        <w:t xml:space="preserve">Organizing the Project Drawings and Structural Plan using </w:t>
      </w:r>
      <w:proofErr w:type="spellStart"/>
      <w:r>
        <w:rPr>
          <w:sz w:val="20"/>
        </w:rPr>
        <w:t>AutoCad</w:t>
      </w:r>
      <w:proofErr w:type="spellEnd"/>
    </w:p>
    <w:p w:rsidR="001E3201" w:rsidRDefault="008431A6">
      <w:pPr>
        <w:spacing w:before="33"/>
        <w:ind w:left="100"/>
        <w:rPr>
          <w:i/>
          <w:sz w:val="20"/>
        </w:rPr>
      </w:pPr>
      <w:r>
        <w:rPr>
          <w:b/>
          <w:sz w:val="20"/>
        </w:rPr>
        <w:t>On-the-Job Training</w:t>
      </w:r>
      <w:r>
        <w:rPr>
          <w:i/>
          <w:sz w:val="20"/>
        </w:rPr>
        <w:t>, Angeles City, Philippines, Mar2016-Jun2016</w:t>
      </w:r>
    </w:p>
    <w:p w:rsidR="001E3201" w:rsidRDefault="008431A6">
      <w:pPr>
        <w:pStyle w:val="BodyText"/>
        <w:spacing w:before="38"/>
        <w:ind w:left="100" w:firstLine="0"/>
      </w:pPr>
      <w:r>
        <w:t>Job Description: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rFonts w:ascii="Symbol"/>
          <w:sz w:val="20"/>
        </w:rPr>
      </w:pPr>
      <w:r>
        <w:rPr>
          <w:sz w:val="20"/>
        </w:rPr>
        <w:t>Si</w:t>
      </w:r>
      <w:r>
        <w:rPr>
          <w:sz w:val="20"/>
        </w:rPr>
        <w:t>te Inspection at Ongoing</w:t>
      </w:r>
      <w:r>
        <w:rPr>
          <w:spacing w:val="-4"/>
          <w:sz w:val="20"/>
        </w:rPr>
        <w:t xml:space="preserve"> </w:t>
      </w:r>
      <w:r>
        <w:rPr>
          <w:sz w:val="20"/>
        </w:rPr>
        <w:t>Projects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3"/>
        <w:rPr>
          <w:rFonts w:ascii="Symbol"/>
          <w:sz w:val="20"/>
        </w:rPr>
      </w:pPr>
      <w:r>
        <w:rPr>
          <w:sz w:val="20"/>
        </w:rPr>
        <w:t>Cost-of-Estimate Materials as per the Project</w:t>
      </w:r>
      <w:r>
        <w:rPr>
          <w:spacing w:val="-6"/>
          <w:sz w:val="20"/>
        </w:rPr>
        <w:t xml:space="preserve"> </w:t>
      </w:r>
      <w:r>
        <w:rPr>
          <w:sz w:val="20"/>
        </w:rPr>
        <w:t>Schedule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rFonts w:ascii="Symbol"/>
          <w:sz w:val="20"/>
        </w:rPr>
      </w:pPr>
      <w:r>
        <w:rPr>
          <w:sz w:val="20"/>
        </w:rPr>
        <w:t xml:space="preserve">Land Surveying using </w:t>
      </w:r>
      <w:proofErr w:type="spellStart"/>
      <w:r>
        <w:rPr>
          <w:sz w:val="20"/>
        </w:rPr>
        <w:t>Theodolites</w:t>
      </w:r>
      <w:proofErr w:type="spellEnd"/>
      <w:r>
        <w:rPr>
          <w:sz w:val="20"/>
        </w:rPr>
        <w:t xml:space="preserve"> to acquire the earth surface</w:t>
      </w:r>
      <w:r>
        <w:rPr>
          <w:spacing w:val="-5"/>
          <w:sz w:val="20"/>
        </w:rPr>
        <w:t xml:space="preserve"> </w:t>
      </w:r>
      <w:r>
        <w:rPr>
          <w:sz w:val="20"/>
        </w:rPr>
        <w:t>elevation</w:t>
      </w:r>
    </w:p>
    <w:p w:rsidR="001E3201" w:rsidRDefault="008431A6">
      <w:pPr>
        <w:pStyle w:val="Heading1"/>
        <w:spacing w:before="31"/>
        <w:rPr>
          <w:u w:val="none"/>
        </w:rPr>
      </w:pPr>
      <w:r>
        <w:rPr>
          <w:u w:val="thick"/>
        </w:rPr>
        <w:t>Educational Background</w:t>
      </w:r>
    </w:p>
    <w:p w:rsidR="001E3201" w:rsidRDefault="008431A6">
      <w:pPr>
        <w:tabs>
          <w:tab w:val="left" w:pos="2260"/>
        </w:tabs>
        <w:spacing w:before="46"/>
        <w:ind w:left="100"/>
        <w:rPr>
          <w:i/>
          <w:sz w:val="20"/>
        </w:rPr>
      </w:pPr>
      <w:r>
        <w:rPr>
          <w:b/>
          <w:sz w:val="20"/>
        </w:rPr>
        <w:t>Bachelor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Degree:</w:t>
      </w:r>
      <w:r>
        <w:rPr>
          <w:b/>
          <w:sz w:val="20"/>
        </w:rPr>
        <w:tab/>
      </w:r>
      <w:r>
        <w:rPr>
          <w:sz w:val="20"/>
        </w:rPr>
        <w:t xml:space="preserve">Holy Angel University, </w:t>
      </w:r>
      <w:proofErr w:type="spellStart"/>
      <w:r>
        <w:rPr>
          <w:i/>
          <w:sz w:val="20"/>
        </w:rPr>
        <w:t>Sto</w:t>
      </w:r>
      <w:proofErr w:type="spellEnd"/>
      <w:r>
        <w:rPr>
          <w:i/>
          <w:sz w:val="20"/>
        </w:rPr>
        <w:t>. Rosario, Angeles City,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Philippines</w:t>
      </w:r>
    </w:p>
    <w:p w:rsidR="001E3201" w:rsidRDefault="008431A6">
      <w:pPr>
        <w:spacing w:before="38"/>
        <w:ind w:left="2260"/>
        <w:rPr>
          <w:i/>
          <w:sz w:val="20"/>
        </w:rPr>
      </w:pPr>
      <w:r>
        <w:rPr>
          <w:sz w:val="20"/>
        </w:rPr>
        <w:t xml:space="preserve">B.S. in Civil Engineering, </w:t>
      </w:r>
      <w:r>
        <w:rPr>
          <w:i/>
          <w:sz w:val="20"/>
        </w:rPr>
        <w:t>Jun2012-Apr2017</w:t>
      </w:r>
    </w:p>
    <w:p w:rsidR="001E3201" w:rsidRDefault="008431A6">
      <w:pPr>
        <w:spacing w:before="35"/>
        <w:ind w:left="100"/>
        <w:rPr>
          <w:i/>
          <w:sz w:val="20"/>
        </w:rPr>
      </w:pPr>
      <w:r>
        <w:rPr>
          <w:b/>
          <w:sz w:val="20"/>
        </w:rPr>
        <w:t>Civil Engineering Licensure Examination Passer</w:t>
      </w:r>
      <w:r>
        <w:rPr>
          <w:i/>
          <w:sz w:val="20"/>
        </w:rPr>
        <w:t>, Manila, Philippine, Nov2017</w:t>
      </w:r>
    </w:p>
    <w:p w:rsidR="001E3201" w:rsidRDefault="008431A6">
      <w:pPr>
        <w:pStyle w:val="Heading1"/>
        <w:spacing w:before="37"/>
        <w:rPr>
          <w:u w:val="none"/>
        </w:rPr>
      </w:pPr>
      <w:r>
        <w:rPr>
          <w:u w:val="thick"/>
        </w:rPr>
        <w:t>Skills</w:t>
      </w:r>
    </w:p>
    <w:p w:rsidR="001E3201" w:rsidRDefault="001E3201">
      <w:pPr>
        <w:sectPr w:rsidR="001E3201">
          <w:type w:val="continuous"/>
          <w:pgSz w:w="12240" w:h="15840"/>
          <w:pgMar w:top="420" w:right="600" w:bottom="280" w:left="620" w:header="720" w:footer="720" w:gutter="0"/>
          <w:cols w:space="720"/>
        </w:sectPr>
      </w:pP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40"/>
        <w:rPr>
          <w:rFonts w:ascii="Symbol"/>
        </w:rPr>
      </w:pPr>
      <w:proofErr w:type="spellStart"/>
      <w:r>
        <w:lastRenderedPageBreak/>
        <w:t>AutoCad</w:t>
      </w:r>
      <w:proofErr w:type="spellEnd"/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41"/>
        <w:rPr>
          <w:rFonts w:ascii="Symbol"/>
        </w:rPr>
      </w:pP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Cost-of-Estimate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1"/>
        <w:rPr>
          <w:rFonts w:ascii="Symbol"/>
          <w:sz w:val="20"/>
        </w:rPr>
      </w:pPr>
      <w:r>
        <w:rPr>
          <w:sz w:val="20"/>
        </w:rPr>
        <w:t>Steel Bar Cutting List Layout</w:t>
      </w:r>
      <w:r>
        <w:rPr>
          <w:spacing w:val="-13"/>
          <w:sz w:val="20"/>
        </w:rPr>
        <w:t xml:space="preserve"> </w:t>
      </w:r>
      <w:r>
        <w:rPr>
          <w:sz w:val="20"/>
        </w:rPr>
        <w:t>Plan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rFonts w:ascii="Symbol"/>
          <w:sz w:val="20"/>
        </w:rPr>
      </w:pPr>
      <w:r>
        <w:rPr>
          <w:sz w:val="20"/>
        </w:rPr>
        <w:t>Organize Project</w:t>
      </w:r>
      <w:r>
        <w:rPr>
          <w:spacing w:val="-5"/>
          <w:sz w:val="20"/>
        </w:rPr>
        <w:t xml:space="preserve"> </w:t>
      </w:r>
      <w:r>
        <w:rPr>
          <w:sz w:val="20"/>
        </w:rPr>
        <w:t>Drawings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3"/>
        <w:rPr>
          <w:rFonts w:ascii="Symbol"/>
          <w:sz w:val="20"/>
        </w:rPr>
      </w:pPr>
      <w:r>
        <w:rPr>
          <w:sz w:val="20"/>
        </w:rPr>
        <w:t>Structural</w:t>
      </w:r>
      <w:r>
        <w:rPr>
          <w:spacing w:val="2"/>
          <w:sz w:val="20"/>
        </w:rPr>
        <w:t xml:space="preserve"> </w:t>
      </w:r>
      <w:r>
        <w:rPr>
          <w:sz w:val="20"/>
        </w:rPr>
        <w:t>Analysis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43"/>
        <w:rPr>
          <w:rFonts w:ascii="Symbol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Surveying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1"/>
        <w:rPr>
          <w:rFonts w:ascii="Symbol"/>
          <w:sz w:val="20"/>
        </w:rPr>
      </w:pPr>
      <w:r>
        <w:rPr>
          <w:sz w:val="20"/>
        </w:rPr>
        <w:t>Supervision of Construction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rFonts w:ascii="Symbol"/>
          <w:sz w:val="20"/>
        </w:rPr>
      </w:pPr>
      <w:r>
        <w:rPr>
          <w:sz w:val="20"/>
        </w:rPr>
        <w:t>Overseeing the Project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</w:p>
    <w:p w:rsidR="001E3201" w:rsidRDefault="008431A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3"/>
        <w:rPr>
          <w:rFonts w:ascii="Symbol"/>
          <w:sz w:val="20"/>
        </w:rPr>
      </w:pPr>
      <w:r>
        <w:rPr>
          <w:sz w:val="20"/>
        </w:rPr>
        <w:t>Ensuring Specification &amp;</w:t>
      </w:r>
      <w:r>
        <w:rPr>
          <w:spacing w:val="28"/>
          <w:sz w:val="20"/>
        </w:rPr>
        <w:t xml:space="preserve"> </w:t>
      </w:r>
      <w:r>
        <w:rPr>
          <w:sz w:val="20"/>
        </w:rPr>
        <w:t>Contract</w:t>
      </w:r>
    </w:p>
    <w:p w:rsidR="001E3201" w:rsidRDefault="001E3201">
      <w:pPr>
        <w:rPr>
          <w:rFonts w:ascii="Symbol"/>
          <w:sz w:val="20"/>
        </w:rPr>
        <w:sectPr w:rsidR="001E3201">
          <w:type w:val="continuous"/>
          <w:pgSz w:w="12240" w:h="15840"/>
          <w:pgMar w:top="420" w:right="600" w:bottom="280" w:left="620" w:header="720" w:footer="720" w:gutter="0"/>
          <w:cols w:num="2" w:space="720" w:equalWidth="0">
            <w:col w:w="4959" w:space="82"/>
            <w:col w:w="5979"/>
          </w:cols>
        </w:sectPr>
      </w:pPr>
    </w:p>
    <w:p w:rsidR="001E3201" w:rsidRDefault="001E3201">
      <w:pPr>
        <w:pStyle w:val="BodyText"/>
        <w:spacing w:before="4"/>
        <w:ind w:left="0" w:firstLine="0"/>
        <w:rPr>
          <w:sz w:val="15"/>
        </w:rPr>
      </w:pPr>
    </w:p>
    <w:sectPr w:rsidR="001E3201" w:rsidSect="001E3201">
      <w:type w:val="continuous"/>
      <w:pgSz w:w="12240" w:h="15840"/>
      <w:pgMar w:top="4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1982"/>
    <w:multiLevelType w:val="hybridMultilevel"/>
    <w:tmpl w:val="FF02B738"/>
    <w:lvl w:ilvl="0" w:tplc="65BA0C68">
      <w:numFmt w:val="bullet"/>
      <w:lvlText w:val=""/>
      <w:lvlJc w:val="left"/>
      <w:pPr>
        <w:ind w:left="1540" w:hanging="360"/>
      </w:pPr>
      <w:rPr>
        <w:rFonts w:hint="default"/>
        <w:w w:val="99"/>
        <w:lang w:val="en-US" w:eastAsia="en-US" w:bidi="en-US"/>
      </w:rPr>
    </w:lvl>
    <w:lvl w:ilvl="1" w:tplc="5ED45C0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2" w:tplc="F77E3204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3" w:tplc="3A48678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en-US"/>
      </w:rPr>
    </w:lvl>
    <w:lvl w:ilvl="4" w:tplc="A83ED79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en-US"/>
      </w:rPr>
    </w:lvl>
    <w:lvl w:ilvl="5" w:tplc="9D84377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6" w:tplc="BBEA8EDC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7" w:tplc="FA764376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  <w:lvl w:ilvl="8" w:tplc="8FBED45A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3201"/>
    <w:rsid w:val="001E3201"/>
    <w:rsid w:val="00447B58"/>
    <w:rsid w:val="0084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201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1E3201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3201"/>
    <w:pPr>
      <w:spacing w:before="36"/>
      <w:ind w:left="15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E3201"/>
    <w:pPr>
      <w:spacing w:before="36"/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1E3201"/>
  </w:style>
  <w:style w:type="character" w:styleId="Hyperlink">
    <w:name w:val="Hyperlink"/>
    <w:basedOn w:val="DefaultParagraphFont"/>
    <w:uiPriority w:val="99"/>
    <w:unhideWhenUsed/>
    <w:rsid w:val="00447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us-3925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NFOCOM</dc:creator>
  <cp:lastModifiedBy>348370422</cp:lastModifiedBy>
  <cp:revision>2</cp:revision>
  <dcterms:created xsi:type="dcterms:W3CDTF">2019-08-13T07:47:00Z</dcterms:created>
  <dcterms:modified xsi:type="dcterms:W3CDTF">2019-08-13T07:47:00Z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2019-08-13T00:00:00Z</vt:filetime>
  </property>
</Properties>
</file>