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divdocumentdivPARAGRAPHNAM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 w:rsidTr="008C2559">
        <w:trPr>
          <w:trHeight w:val="1709"/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monogram"/>
                <w:rFonts w:ascii="Arial" w:eastAsia="Arial" w:hAnsi="Arial" w:cs="Arial"/>
                <w:noProof/>
                <w:color w:val="231F20"/>
                <w:sz w:val="22"/>
                <w:szCs w:val="22"/>
              </w:rPr>
              <w:drawing>
                <wp:inline distT="0" distB="0" distL="0" distR="0">
                  <wp:extent cx="1777669" cy="683438"/>
                  <wp:effectExtent l="0" t="0" r="0" b="0"/>
                  <wp:docPr id="1000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637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69" cy="68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8C2559">
            <w:pPr>
              <w:rPr>
                <w:rStyle w:val="monogram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187DE"/>
                <w:sz w:val="68"/>
                <w:szCs w:val="6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4083050</wp:posOffset>
                  </wp:positionH>
                  <wp:positionV relativeFrom="paragraph">
                    <wp:posOffset>3175</wp:posOffset>
                  </wp:positionV>
                  <wp:extent cx="1085850" cy="1386840"/>
                  <wp:effectExtent l="19050" t="0" r="0" b="0"/>
                  <wp:wrapSquare wrapText="bothSides"/>
                  <wp:docPr id="3" name="Picture 0" descr="16 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 p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53961">
              <w:rPr>
                <w:rStyle w:val="span"/>
                <w:rFonts w:ascii="Arial" w:eastAsia="Arial" w:hAnsi="Arial" w:cs="Arial"/>
                <w:color w:val="0187DE"/>
                <w:sz w:val="68"/>
                <w:szCs w:val="68"/>
              </w:rPr>
              <w:t>Sandeep</w:t>
            </w:r>
            <w:proofErr w:type="spellEnd"/>
            <w:r w:rsidR="00653961">
              <w:rPr>
                <w:rStyle w:val="divname"/>
                <w:rFonts w:ascii="Arial" w:eastAsia="Arial" w:hAnsi="Arial" w:cs="Arial"/>
              </w:rPr>
              <w:t xml:space="preserve"> </w:t>
            </w:r>
          </w:p>
          <w:p w:rsidR="005D3DE0" w:rsidRDefault="005D3DE0">
            <w:pPr>
              <w:pStyle w:val="spanpaddedline"/>
              <w:spacing w:line="320" w:lineRule="atLeast"/>
              <w:rPr>
                <w:rStyle w:val="span"/>
                <w:rFonts w:ascii="Arial" w:eastAsia="Arial" w:hAnsi="Arial" w:cs="Arial"/>
                <w:b/>
                <w:color w:val="4A4A4A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b/>
                <w:color w:val="4A4A4A"/>
                <w:sz w:val="22"/>
                <w:szCs w:val="22"/>
              </w:rPr>
              <w:t xml:space="preserve">HUMAN RESOURCE MANAGEMENT </w:t>
            </w:r>
          </w:p>
          <w:p w:rsidR="00E318A6" w:rsidRPr="008C2559" w:rsidRDefault="00653961" w:rsidP="00B67161">
            <w:pPr>
              <w:pStyle w:val="spanpaddedline"/>
              <w:spacing w:line="320" w:lineRule="atLeast"/>
              <w:rPr>
                <w:rStyle w:val="divaddress"/>
                <w:rFonts w:ascii="Arial" w:eastAsia="Arial" w:hAnsi="Arial" w:cs="Arial"/>
              </w:rPr>
            </w:pPr>
            <w:r>
              <w:rPr>
                <w:rStyle w:val="textBold"/>
                <w:rFonts w:ascii="Arial" w:eastAsia="Arial" w:hAnsi="Arial" w:cs="Arial"/>
                <w:color w:val="4A4A4A"/>
                <w:sz w:val="22"/>
                <w:szCs w:val="22"/>
              </w:rPr>
              <w:t xml:space="preserve">E: </w:t>
            </w:r>
            <w:hyperlink r:id="rId8" w:history="1">
              <w:r w:rsidR="00B67161" w:rsidRPr="004C5DF1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sandeep-393080@2freemail.com</w:t>
              </w:r>
            </w:hyperlink>
            <w:r w:rsidR="00B67161">
              <w:t xml:space="preserve"> </w:t>
            </w:r>
          </w:p>
        </w:tc>
      </w:tr>
    </w:tbl>
    <w:p w:rsidR="00E318A6" w:rsidRDefault="00E318A6">
      <w:pPr>
        <w:rPr>
          <w:vanish/>
        </w:rPr>
      </w:pPr>
    </w:p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Professional Summary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-190500</wp:posOffset>
                        </wp:positionV>
                        <wp:extent cx="142594" cy="379688"/>
                        <wp:effectExtent l="19050" t="0" r="0" b="0"/>
                        <wp:wrapNone/>
                        <wp:docPr id="100003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07037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379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653961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Knowledgeable Recruiter offering 3+ years of Experience as HR Recruiter staffing teams for multiple companies and personnel experience levels. Leverage wide-ranging sourcing methods, interviewing techniques and offer negotiations to meet diverse client needs. Talented at managing communications, relationships and all facets of hiring process.</w:t>
                  </w:r>
                </w:p>
              </w:tc>
            </w:tr>
          </w:tbl>
          <w:p w:rsidR="00E318A6" w:rsidRDefault="00E318A6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Skills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4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539005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5E0"/>
                  </w:tblPr>
                  <w:tblGrid>
                    <w:gridCol w:w="3930"/>
                    <w:gridCol w:w="3930"/>
                  </w:tblGrid>
                  <w:tr w:rsidR="00E318A6">
                    <w:tc>
                      <w:tcPr>
                        <w:tcW w:w="3930" w:type="dxa"/>
                        <w:noWrap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Recruitment strategies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Business requirements understanding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Interviewing techniques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Team leadership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Outbound calling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New hire orientation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Compensation analysis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Interview scheduling</w:t>
                        </w:r>
                      </w:p>
                    </w:tc>
                    <w:tc>
                      <w:tcPr>
                        <w:tcW w:w="3930" w:type="dxa"/>
                        <w:noWrap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:rsidR="00E318A6" w:rsidRDefault="00CB5A6E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M.S Office Expert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Interviewing and on boarding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Reporting and documentation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Salary and benefits negotiations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Online resources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Administrative skills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New hire training</w:t>
                        </w:r>
                      </w:p>
                    </w:tc>
                  </w:tr>
                </w:tbl>
                <w:p w:rsidR="00E318A6" w:rsidRDefault="00E318A6"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:rsidR="00E318A6" w:rsidRDefault="00E318A6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Work History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5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15336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653961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HR EXECUTIVE </w:t>
                  </w:r>
                  <w:r w:rsidR="00AD4C69"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AD4C69" w:rsidRPr="00AD4C69"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feb 2017 – may 2019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E318A6" w:rsidRDefault="00653961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Hyderabad,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Telangana</w:t>
                  </w:r>
                  <w:proofErr w:type="spellEnd"/>
                </w:p>
                <w:p w:rsidR="00AD4C69" w:rsidRDefault="00AD4C69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:rsidR="00AD4C69" w:rsidRDefault="00AD4C69">
                  <w:pPr>
                    <w:pStyle w:val="p"/>
                    <w:spacing w:line="320" w:lineRule="atLeast"/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HR EXECUTIVe assistant                                </w:t>
                  </w:r>
                  <w:r w:rsidR="00524DA2"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dec</w:t>
                  </w: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 2015 -  JAN 2017</w:t>
                  </w:r>
                </w:p>
                <w:p w:rsidR="00AD4C69" w:rsidRDefault="00AD4C6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Hyderabad,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Telangana</w:t>
                  </w:r>
                  <w:proofErr w:type="spellEnd"/>
                </w:p>
                <w:p w:rsidR="00AD4C69" w:rsidRPr="00AD4C69" w:rsidRDefault="00AD4C6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:rsidR="00E318A6" w:rsidRDefault="00653961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•Handling complete recruitment cycle for identifying and selecting talent for western region using the conventional recruitment channels like Job Sites, Employee Referrals, Head Hunting, Campus Recruitment and Networking.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Preparing offers for the selected candidates.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Preparing Appointment letters, Appraisal letters, Confirmation Letters and also facilitating background verification check.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Handling complete joining formalities of new recruits.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 xml:space="preserve">• Conducting exit interviews with the aim of analyzing the feedback and identifying the areas of improvement. Maintaining termination cases, full and final </w:t>
                  </w:r>
                  <w:r w:rsidR="00AD4C69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settlement.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Plan and organize induction programmed to acquaint the new joiners with the organization's culture, its objective to ensure that they become productive in minimal possible time.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Advise employees on Hr policy and ensure compliance.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Handling attendance details of contractual and permanent employees.</w:t>
                  </w:r>
                </w:p>
              </w:tc>
            </w:tr>
            <w:tr w:rsidR="00AD4C69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</w:tcPr>
                <w:p w:rsidR="00AD4C69" w:rsidRDefault="00AD4C6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D4C69" w:rsidRDefault="00AD4C6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318A6" w:rsidRDefault="00E318A6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Education</w:t>
            </w: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tbl>
            <w:tblPr>
              <w:tblStyle w:val="divdocumentsectiontwocolsection"/>
              <w:tblW w:w="10960" w:type="dxa"/>
              <w:tblCellSpacing w:w="0" w:type="dxa"/>
              <w:shd w:val="clear" w:color="auto" w:fill="FFFFFF"/>
              <w:tblLayout w:type="fixed"/>
              <w:tblCellMar>
                <w:top w:w="300" w:type="dxa"/>
                <w:left w:w="0" w:type="dxa"/>
                <w:right w:w="0" w:type="dxa"/>
              </w:tblCellMar>
              <w:tblLook w:val="05E0"/>
            </w:tblPr>
            <w:tblGrid>
              <w:gridCol w:w="2800"/>
              <w:gridCol w:w="8160"/>
            </w:tblGrid>
            <w:tr w:rsidR="00F835B3" w:rsidTr="00F835B3">
              <w:trPr>
                <w:tblCellSpacing w:w="0" w:type="dxa"/>
              </w:trPr>
              <w:tc>
                <w:tcPr>
                  <w:tcW w:w="28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35B3" w:rsidRDefault="00F835B3">
                  <w:pP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aps/>
                      <w:noProof/>
                      <w:color w:val="0187DE"/>
                      <w:sz w:val="22"/>
                      <w:szCs w:val="22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1717675</wp:posOffset>
                        </wp:positionH>
                        <wp:positionV relativeFrom="paragraph">
                          <wp:posOffset>146050</wp:posOffset>
                        </wp:positionV>
                        <wp:extent cx="142875" cy="142875"/>
                        <wp:effectExtent l="19050" t="0" r="9525" b="0"/>
                        <wp:wrapNone/>
                        <wp:docPr id="14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516103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 xml:space="preserve">                  </w:t>
                  </w:r>
                </w:p>
                <w:p w:rsidR="00F835B3" w:rsidRDefault="00F835B3" w:rsidP="004F394C">
                  <w: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 xml:space="preserve">                  </w:t>
                  </w:r>
                  <w:r w:rsidR="004F394C"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>Co – Curricular activite</w:t>
                  </w:r>
                </w:p>
              </w:tc>
              <w:tc>
                <w:tcPr>
                  <w:tcW w:w="8160" w:type="dxa"/>
                  <w:tcBorders>
                    <w:left w:val="single" w:sz="8" w:space="0" w:color="979797"/>
                  </w:tcBorders>
                  <w:noWrap/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 w:rsidR="00F835B3" w:rsidRDefault="00F835B3">
                  <w: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37EB1" w:rsidRDefault="000E1072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6.15pt;margin-top:223.65pt;width:99.85pt;height:45.15pt;z-index:251683840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5D3DE0" w:rsidRPr="00CB5A6E" w:rsidRDefault="005D3DE0" w:rsidP="005D3DE0">
                        <w:pP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  <w:t xml:space="preserve">   declaration </w:t>
                        </w:r>
                      </w:p>
                      <w:p w:rsidR="005D3DE0" w:rsidRPr="00CB5A6E" w:rsidRDefault="005D3DE0" w:rsidP="005D3DE0">
                        <w:pP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</w:pPr>
                        <w:r w:rsidRPr="00CB5A6E"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35" style="position:absolute;left:0;text-align:left;margin-left:136pt;margin-top:187.05pt;width:9pt;height:9.75pt;z-index:251682816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37" style="position:absolute;left:0;text-align:left;margin-left:136pt;margin-top:239.55pt;width:9pt;height:9.75pt;z-index:251684864;mso-position-horizontal-relative:text;mso-position-vertical-relative:text" strokecolor="#7f7f7f [1612]"/>
              </w:pict>
            </w:r>
            <w:r w:rsidRPr="000E1072">
              <w:rPr>
                <w:rStyle w:val="divdocumentsectiontwocolsectiondivheading"/>
                <w:rFonts w:eastAsia="Arial"/>
                <w:lang w:eastAsia="zh-TW"/>
              </w:rPr>
              <w:pict>
                <v:shape id="_x0000_s1031" type="#_x0000_t202" style="position:absolute;left:0;text-align:left;margin-left:45.15pt;margin-top:84.3pt;width:99.85pt;height:32.5pt;z-index:251678720;mso-height-percent:200;mso-position-horizontal-relative:text;mso-position-vertical-relative:text;mso-height-percent:200;mso-width-relative:margin;mso-height-relative:margin" filled="f" stroked="f">
                  <v:textbox style="mso-next-textbox:#_x0000_s1031;mso-fit-shape-to-text:t">
                    <w:txbxContent>
                      <w:p w:rsidR="00CB5A6E" w:rsidRPr="00CB5A6E" w:rsidRDefault="00CB5A6E">
                        <w:pP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  <w:t xml:space="preserve">   </w:t>
                        </w:r>
                        <w:r w:rsidRPr="00CB5A6E"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  <w:t xml:space="preserve">PERSONAL </w:t>
                        </w:r>
                      </w:p>
                      <w:p w:rsidR="00CB5A6E" w:rsidRPr="00CB5A6E" w:rsidRDefault="00FA7347">
                        <w:pP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  <w:t>INFORMATIO</w:t>
                        </w:r>
                        <w:r w:rsidR="00CB5A6E" w:rsidRPr="00CB5A6E">
                          <w:rPr>
                            <w:rStyle w:val="divdocumentsectiontwocolsectiondivheading"/>
                            <w:rFonts w:ascii="Arial" w:eastAsia="Arial" w:hAnsi="Arial" w:cs="Arial"/>
                            <w:b/>
                            <w:bCs/>
                            <w:caps/>
                            <w:color w:val="0187DE"/>
                            <w:sz w:val="22"/>
                            <w:szCs w:val="22"/>
                          </w:rPr>
                          <w:t xml:space="preserve">N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34" style="position:absolute;left:0;text-align:left;margin-left:136pt;margin-top:164.05pt;width:9pt;height:9.75pt;z-index:251681792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33" style="position:absolute;left:0;text-align:left;margin-left:136pt;margin-top:138.55pt;width:9pt;height:9.75pt;z-index:251680768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32" style="position:absolute;left:0;text-align:left;margin-left:136pt;margin-top:112.3pt;width:9pt;height:9.75pt;z-index:251679744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30" style="position:absolute;left:0;text-align:left;margin-left:136pt;margin-top:87.55pt;width:9pt;height:9.75pt;z-index:251676672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29" style="position:absolute;left:0;text-align:left;margin-left:136pt;margin-top:28.2pt;width:9pt;height:9.75pt;z-index:251675648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27" style="position:absolute;left:0;text-align:left;margin-left:136pt;margin-top:1.95pt;width:9pt;height:9.75pt;z-index:251674624;mso-position-horizontal-relative:text;mso-position-vertical-relative:text" strokecolor="#7f7f7f [1612]"/>
              </w:pic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6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1066930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B37EB1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color w:val="231F20"/>
                      <w:sz w:val="22"/>
                      <w:szCs w:val="22"/>
                    </w:rPr>
                    <w:t>B.Tech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color w:val="231F20"/>
                      <w:sz w:val="22"/>
                      <w:szCs w:val="22"/>
                    </w:rPr>
                    <w:t xml:space="preserve"> </w:t>
                  </w:r>
                  <w:r w:rsidR="00653961" w:rsidRPr="00B37EB1">
                    <w:rPr>
                      <w:rStyle w:val="span"/>
                      <w:rFonts w:ascii="Arial" w:eastAsia="Arial" w:hAnsi="Arial" w:cs="Arial"/>
                      <w:b/>
                      <w:color w:val="231F20"/>
                      <w:sz w:val="22"/>
                      <w:szCs w:val="22"/>
                    </w:rPr>
                    <w:t>Computer And Information Sciences</w:t>
                  </w:r>
                  <w:r w:rsidR="00653961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 w:rsidR="00CB5A6E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                 </w:t>
                  </w:r>
                  <w:r w:rsidR="00332D48" w:rsidRPr="00332D48">
                    <w:rPr>
                      <w:rStyle w:val="span"/>
                      <w:rFonts w:ascii="Arial" w:eastAsia="Arial" w:hAnsi="Arial" w:cs="Arial"/>
                      <w:b/>
                      <w:iCs/>
                      <w:caps/>
                      <w:color w:val="00B0F0"/>
                      <w:sz w:val="22"/>
                      <w:szCs w:val="22"/>
                    </w:rPr>
                    <w:t>JUNE</w:t>
                  </w:r>
                  <w:r w:rsidR="00653961" w:rsidRPr="00332D48">
                    <w:rPr>
                      <w:rStyle w:val="span"/>
                      <w:rFonts w:ascii="Arial" w:eastAsia="Arial" w:hAnsi="Arial" w:cs="Arial"/>
                      <w:b/>
                      <w:iCs/>
                      <w:caps/>
                      <w:color w:val="00B0F0"/>
                      <w:sz w:val="22"/>
                      <w:szCs w:val="22"/>
                    </w:rPr>
                    <w:t>/2015</w:t>
                  </w:r>
                  <w:r w:rsidR="00653961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E318A6" w:rsidRDefault="0065396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DVR College Of Engineering &amp; Technology, Hyderabad,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Telangana</w:t>
                  </w:r>
                  <w:proofErr w:type="spellEnd"/>
                </w:p>
              </w:tc>
            </w:tr>
          </w:tbl>
          <w:p w:rsidR="00E318A6" w:rsidRDefault="00E318A6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 w:rsidTr="00B37EB1">
              <w:trPr>
                <w:trHeight w:val="654"/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7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516103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653961">
                  <w:pPr>
                    <w:pStyle w:val="singlecolumnspanpaddedlinenth-child1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High School Diploma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B37EB1" w:rsidRDefault="0065396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M.P.C./Intermediate, Hyderabad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B37EB1" w:rsidRDefault="00B37EB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:rsidR="00B37EB1" w:rsidRDefault="00B37EB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:rsidR="00B37EB1" w:rsidRPr="00CB5A6E" w:rsidRDefault="00B37EB1" w:rsidP="004F394C">
            <w:pPr>
              <w:pStyle w:val="BodyText"/>
              <w:spacing w:after="0" w:line="240" w:lineRule="auto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 xml:space="preserve">       </w:t>
            </w:r>
            <w:r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1st Prize in debut competition at School level.</w:t>
            </w:r>
          </w:p>
          <w:p w:rsidR="004F394C" w:rsidRPr="00CB5A6E" w:rsidRDefault="00B37EB1" w:rsidP="004F394C">
            <w:pPr>
              <w:pStyle w:val="BodyText"/>
              <w:spacing w:after="0" w:line="240" w:lineRule="auto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       </w:t>
            </w:r>
          </w:p>
          <w:p w:rsidR="00B37EB1" w:rsidRPr="00CB5A6E" w:rsidRDefault="004F394C" w:rsidP="004F394C">
            <w:pPr>
              <w:pStyle w:val="BodyText"/>
              <w:spacing w:after="0" w:line="240" w:lineRule="auto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       </w:t>
            </w:r>
            <w:r w:rsidR="00B37EB1"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 Participated Painting competition at District level.</w:t>
            </w:r>
          </w:p>
          <w:p w:rsidR="00B37EB1" w:rsidRPr="00CB5A6E" w:rsidRDefault="00B37EB1" w:rsidP="004F394C">
            <w:pPr>
              <w:pStyle w:val="BodyText"/>
              <w:spacing w:after="0" w:line="240" w:lineRule="auto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</w:p>
          <w:p w:rsidR="00E318A6" w:rsidRPr="00CB5A6E" w:rsidRDefault="00CB5A6E" w:rsidP="004F394C">
            <w:pPr>
              <w:pStyle w:val="BodyText"/>
              <w:spacing w:after="0" w:line="240" w:lineRule="auto"/>
              <w:ind w:left="36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  <w:r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 </w:t>
            </w:r>
            <w:r w:rsidR="00B37EB1"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 xml:space="preserve">Certified </w:t>
            </w:r>
            <w:r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OCJP (</w:t>
            </w:r>
            <w:r w:rsidR="00B37EB1" w:rsidRPr="00CB5A6E"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  <w:t>Oracle Certified Java Programmer) with 86%.</w:t>
            </w:r>
          </w:p>
          <w:p w:rsidR="00CB5A6E" w:rsidRPr="00CB5A6E" w:rsidRDefault="00CB5A6E" w:rsidP="004F394C">
            <w:pPr>
              <w:pStyle w:val="BodyText"/>
              <w:spacing w:after="0" w:line="240" w:lineRule="auto"/>
              <w:ind w:left="360"/>
              <w:rPr>
                <w:rStyle w:val="span"/>
                <w:rFonts w:ascii="Arial" w:eastAsia="Arial" w:hAnsi="Arial" w:cs="Arial"/>
                <w:color w:val="231F20"/>
                <w:sz w:val="22"/>
                <w:szCs w:val="22"/>
              </w:rPr>
            </w:pPr>
          </w:p>
          <w:p w:rsidR="00CB5A6E" w:rsidRDefault="00CB5A6E" w:rsidP="004F394C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B5A6E" w:rsidRDefault="00CB5A6E" w:rsidP="004F394C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B5A6E" w:rsidRDefault="00CB5A6E" w:rsidP="004F394C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B5A6E" w:rsidRPr="00FA7347" w:rsidRDefault="00CB5A6E" w:rsidP="00CB5A6E">
            <w:pPr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 w:rsidRPr="00FA7347">
              <w:rPr>
                <w:rFonts w:ascii="Arial" w:eastAsia="Arial" w:hAnsi="Arial" w:cs="Arial"/>
                <w:color w:val="231F20"/>
                <w:sz w:val="22"/>
                <w:szCs w:val="22"/>
              </w:rPr>
              <w:t xml:space="preserve">       </w:t>
            </w:r>
            <w:r w:rsidR="00FA7347" w:rsidRPr="00FA7347">
              <w:rPr>
                <w:rStyle w:val="span"/>
                <w:rFonts w:ascii="Arial" w:eastAsia="Arial" w:hAnsi="Arial" w:cs="Arial"/>
                <w:b/>
                <w:sz w:val="22"/>
                <w:szCs w:val="22"/>
              </w:rPr>
              <w:t>Name</w:t>
            </w:r>
            <w:r w:rsidR="00FA7347"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             </w:t>
            </w:r>
            <w:r w:rsidR="00FA7347"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>Sandeep</w:t>
            </w:r>
            <w:proofErr w:type="spellEnd"/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B5A6E" w:rsidRPr="00FA7347" w:rsidRDefault="00CB5A6E" w:rsidP="00CB5A6E">
            <w:pPr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</w:p>
          <w:p w:rsidR="00CB5A6E" w:rsidRPr="00FA7347" w:rsidRDefault="00FA7347" w:rsidP="00CB5A6E">
            <w:pPr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FA7347">
              <w:rPr>
                <w:rStyle w:val="span"/>
                <w:rFonts w:ascii="Arial" w:eastAsia="Arial" w:hAnsi="Arial" w:cs="Arial"/>
                <w:b/>
                <w:sz w:val="22"/>
                <w:szCs w:val="22"/>
              </w:rPr>
              <w:t>Age</w:t>
            </w:r>
            <w:r w:rsidR="00CB5A6E"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                 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CB5A6E"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>26</w:t>
            </w:r>
          </w:p>
          <w:p w:rsidR="00CB5A6E" w:rsidRPr="00FA7347" w:rsidRDefault="00CB5A6E" w:rsidP="00CB5A6E">
            <w:pPr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</w:p>
          <w:p w:rsidR="00CB5A6E" w:rsidRPr="00FA7347" w:rsidRDefault="00CB5A6E" w:rsidP="00CB5A6E">
            <w:pPr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FA7347">
              <w:rPr>
                <w:rStyle w:val="span"/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="00FA7347" w:rsidRPr="00FA7347">
              <w:rPr>
                <w:rStyle w:val="span"/>
                <w:rFonts w:ascii="Arial" w:eastAsia="Arial" w:hAnsi="Arial" w:cs="Arial"/>
                <w:b/>
                <w:sz w:val="22"/>
                <w:szCs w:val="22"/>
              </w:rPr>
              <w:t>anguage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="00FA7347"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English &amp; Hindi </w:t>
            </w:r>
          </w:p>
          <w:p w:rsidR="00FA7347" w:rsidRPr="00FA7347" w:rsidRDefault="00FA7347" w:rsidP="00CB5A6E">
            <w:pPr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</w:p>
          <w:p w:rsidR="00FA7347" w:rsidRPr="00FA7347" w:rsidRDefault="00FA7347" w:rsidP="00FA7347">
            <w:pPr>
              <w:pStyle w:val="BodyText"/>
              <w:spacing w:after="0" w:line="240" w:lineRule="auto"/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FA7347">
              <w:rPr>
                <w:rStyle w:val="span"/>
                <w:rFonts w:ascii="Arial" w:eastAsia="Arial" w:hAnsi="Arial" w:cs="Arial"/>
                <w:b/>
                <w:sz w:val="22"/>
                <w:szCs w:val="22"/>
              </w:rPr>
              <w:t>Visa status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       Visit Visa (valid till 8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Sep 2019)</w:t>
            </w:r>
          </w:p>
          <w:p w:rsidR="00FA7347" w:rsidRPr="00FA7347" w:rsidRDefault="00FA7347" w:rsidP="00FA7347">
            <w:pPr>
              <w:pStyle w:val="BodyText"/>
              <w:spacing w:after="0" w:line="240" w:lineRule="auto"/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</w:p>
          <w:p w:rsidR="00FA7347" w:rsidRPr="00FA7347" w:rsidRDefault="00FA7347" w:rsidP="00FA7347">
            <w:pPr>
              <w:pStyle w:val="BodyText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FA7347">
              <w:rPr>
                <w:rStyle w:val="span"/>
                <w:rFonts w:ascii="Arial" w:eastAsia="Arial" w:hAnsi="Arial" w:cs="Arial"/>
                <w:b/>
                <w:sz w:val="22"/>
                <w:szCs w:val="22"/>
              </w:rPr>
              <w:t xml:space="preserve">Nationality </w:t>
            </w:r>
            <w:r w:rsidRPr="00FA7347"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              Indian </w:t>
            </w:r>
          </w:p>
          <w:p w:rsidR="00CB5A6E" w:rsidRDefault="00CB5A6E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color w:val="000000"/>
              </w:rPr>
            </w:pPr>
          </w:p>
          <w:p w:rsidR="005D3DE0" w:rsidRDefault="005D3DE0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color w:val="000000"/>
              </w:rPr>
            </w:pPr>
          </w:p>
          <w:p w:rsidR="005D3DE0" w:rsidRDefault="005D3DE0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color w:val="000000"/>
              </w:rPr>
            </w:pPr>
          </w:p>
          <w:p w:rsidR="005D3DE0" w:rsidRDefault="005D3DE0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color w:val="000000"/>
              </w:rPr>
            </w:pPr>
            <w:r>
              <w:rPr>
                <w:rStyle w:val="divdocumentsectiontwocolsectiondivheading"/>
                <w:rFonts w:ascii="Arial" w:hAnsi="Arial" w:cs="Arial"/>
                <w:color w:val="000000"/>
              </w:rPr>
              <w:t>I Hereby declare that the information furnished above is true to the best of my knowledge.</w:t>
            </w:r>
          </w:p>
          <w:p w:rsidR="005D3DE0" w:rsidRDefault="005D3DE0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color w:val="000000"/>
              </w:rPr>
            </w:pPr>
          </w:p>
          <w:p w:rsid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  <w:p w:rsid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  <w:p w:rsid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  <w:p w:rsid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  <w:p w:rsid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  <w:p w:rsidR="005D3DE0" w:rsidRDefault="005D3DE0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  <w:proofErr w:type="spellStart"/>
            <w:r w:rsidRPr="00A26322">
              <w:rPr>
                <w:rStyle w:val="divdocumentsectiontwocolsectiondivheading"/>
                <w:rFonts w:ascii="Arial" w:hAnsi="Arial" w:cs="Arial"/>
                <w:b/>
                <w:color w:val="000000"/>
              </w:rPr>
              <w:t>Sandeep</w:t>
            </w:r>
            <w:proofErr w:type="spellEnd"/>
            <w:r w:rsidR="00A26322">
              <w:rPr>
                <w:rStyle w:val="divdocumentsectiontwocolsectiondivheading"/>
                <w:rFonts w:ascii="Arial" w:hAnsi="Arial" w:cs="Arial"/>
                <w:b/>
                <w:color w:val="000000"/>
              </w:rPr>
              <w:t xml:space="preserve"> </w:t>
            </w:r>
          </w:p>
          <w:p w:rsid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  <w:p w:rsidR="00A26322" w:rsidRPr="00A26322" w:rsidRDefault="00A26322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b/>
                <w:color w:val="000000"/>
              </w:rPr>
            </w:pPr>
          </w:p>
        </w:tc>
      </w:tr>
    </w:tbl>
    <w:p w:rsidR="00CB5A6E" w:rsidRDefault="00CB5A6E">
      <w:pPr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                                                 </w:t>
      </w:r>
    </w:p>
    <w:sectPr w:rsidR="00CB5A6E" w:rsidSect="00E318A6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05C3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9C7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482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427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463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8E3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AA37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92C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026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7A0AF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F6B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5A8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5242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1C9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40F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3E2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167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E2D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702E663E"/>
    <w:multiLevelType w:val="hybridMultilevel"/>
    <w:tmpl w:val="0540CA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E318A6"/>
    <w:rsid w:val="000E1072"/>
    <w:rsid w:val="001544EE"/>
    <w:rsid w:val="0017430D"/>
    <w:rsid w:val="0018499D"/>
    <w:rsid w:val="002B1C6D"/>
    <w:rsid w:val="00332D48"/>
    <w:rsid w:val="00372F70"/>
    <w:rsid w:val="00490956"/>
    <w:rsid w:val="004F394C"/>
    <w:rsid w:val="00524DA2"/>
    <w:rsid w:val="005D3DE0"/>
    <w:rsid w:val="005E4186"/>
    <w:rsid w:val="00653961"/>
    <w:rsid w:val="006B7D13"/>
    <w:rsid w:val="007C7B24"/>
    <w:rsid w:val="0080669F"/>
    <w:rsid w:val="008B39A9"/>
    <w:rsid w:val="008C2559"/>
    <w:rsid w:val="00975522"/>
    <w:rsid w:val="009F0719"/>
    <w:rsid w:val="00A26322"/>
    <w:rsid w:val="00AD4C69"/>
    <w:rsid w:val="00B37EB1"/>
    <w:rsid w:val="00B67161"/>
    <w:rsid w:val="00BC5D27"/>
    <w:rsid w:val="00CB5A6E"/>
    <w:rsid w:val="00D618D4"/>
    <w:rsid w:val="00E318A6"/>
    <w:rsid w:val="00E60607"/>
    <w:rsid w:val="00E673A0"/>
    <w:rsid w:val="00F835B3"/>
    <w:rsid w:val="00FA7347"/>
    <w:rsid w:val="00FE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E318A6"/>
    <w:pPr>
      <w:shd w:val="clear" w:color="auto" w:fill="FFFFFF"/>
      <w:spacing w:line="320" w:lineRule="atLeast"/>
    </w:pPr>
    <w:rPr>
      <w:color w:val="231F20"/>
      <w:shd w:val="clear" w:color="auto" w:fill="FFFFFF"/>
    </w:rPr>
  </w:style>
  <w:style w:type="paragraph" w:customStyle="1" w:styleId="divdocumentdivfirstsection">
    <w:name w:val="div_document_div_firstsection"/>
    <w:basedOn w:val="Normal"/>
    <w:rsid w:val="00E318A6"/>
  </w:style>
  <w:style w:type="character" w:customStyle="1" w:styleId="monogram">
    <w:name w:val="monogram"/>
    <w:basedOn w:val="DefaultParagraphFont"/>
    <w:rsid w:val="00E318A6"/>
  </w:style>
  <w:style w:type="character" w:customStyle="1" w:styleId="divname">
    <w:name w:val="div_name"/>
    <w:basedOn w:val="div"/>
    <w:rsid w:val="00E318A6"/>
    <w:rPr>
      <w:color w:val="0187DE"/>
      <w:sz w:val="68"/>
      <w:szCs w:val="68"/>
    </w:rPr>
  </w:style>
  <w:style w:type="character" w:customStyle="1" w:styleId="div">
    <w:name w:val="div"/>
    <w:basedOn w:val="DefaultParagraphFont"/>
    <w:rsid w:val="00E318A6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sid w:val="00E318A6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sectionSECTIONCNTC">
    <w:name w:val="div_document_section_SECTION_CNTC"/>
    <w:basedOn w:val="Normal"/>
    <w:rsid w:val="00E318A6"/>
  </w:style>
  <w:style w:type="character" w:customStyle="1" w:styleId="divaddress">
    <w:name w:val="div_address"/>
    <w:basedOn w:val="div"/>
    <w:rsid w:val="00E318A6"/>
    <w:rPr>
      <w:color w:val="4A4A4A"/>
      <w:sz w:val="22"/>
      <w:szCs w:val="22"/>
    </w:rPr>
  </w:style>
  <w:style w:type="paragraph" w:customStyle="1" w:styleId="spanpaddedline">
    <w:name w:val="span_paddedline"/>
    <w:basedOn w:val="spanParagraph"/>
    <w:rsid w:val="00E318A6"/>
  </w:style>
  <w:style w:type="paragraph" w:customStyle="1" w:styleId="spanParagraph">
    <w:name w:val="span Paragraph"/>
    <w:basedOn w:val="Normal"/>
    <w:rsid w:val="00E318A6"/>
  </w:style>
  <w:style w:type="character" w:customStyle="1" w:styleId="textBold">
    <w:name w:val="textBold"/>
    <w:basedOn w:val="DefaultParagraphFont"/>
    <w:rsid w:val="00E318A6"/>
    <w:rPr>
      <w:b/>
      <w:bCs/>
    </w:rPr>
  </w:style>
  <w:style w:type="paragraph" w:customStyle="1" w:styleId="divaddressspanpaddedlinenth-last-child1">
    <w:name w:val="div_address_span_paddedline_nth-last-child(1)"/>
    <w:basedOn w:val="Normal"/>
    <w:rsid w:val="00E318A6"/>
  </w:style>
  <w:style w:type="character" w:customStyle="1" w:styleId="divaddressspanpaddedlinenth-last-child1Character">
    <w:name w:val="div_address_span_paddedline_nth-last-child(1) Character"/>
    <w:basedOn w:val="DefaultParagraphFont"/>
    <w:rsid w:val="00E318A6"/>
  </w:style>
  <w:style w:type="table" w:customStyle="1" w:styleId="divdocumentdivPARAGRAPHCNTC">
    <w:name w:val="div_document_div_PARAGRAPH_CNTC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documentsectiontwocolsectiondivheading">
    <w:name w:val="div_document_section_twocolsection_div_heading"/>
    <w:basedOn w:val="DefaultParagraphFont"/>
    <w:rsid w:val="00E318A6"/>
  </w:style>
  <w:style w:type="paragraph" w:customStyle="1" w:styleId="divdocumentsectiontwocolsectiondivheadingdivsectiontitle">
    <w:name w:val="div_document_section_twocolsection_div_heading_div_sectiontitle"/>
    <w:basedOn w:val="Normal"/>
    <w:rsid w:val="00E318A6"/>
    <w:pPr>
      <w:pBdr>
        <w:top w:val="none" w:sz="0" w:space="15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  <w:rsid w:val="00E318A6"/>
  </w:style>
  <w:style w:type="character" w:customStyle="1" w:styleId="divdocumentsectiontwocolsectiondivparagraphWrapper">
    <w:name w:val="div_document_section_twocolsection_div_paragraphWrapper"/>
    <w:basedOn w:val="DefaultParagraphFont"/>
    <w:rsid w:val="00E318A6"/>
  </w:style>
  <w:style w:type="character" w:customStyle="1" w:styleId="divdocumentdivparagraphWrapperdivparaCell">
    <w:name w:val="div_document_div_paragraphWrapper_div_paraCell"/>
    <w:basedOn w:val="DefaultParagraphFont"/>
    <w:rsid w:val="00E318A6"/>
  </w:style>
  <w:style w:type="character" w:customStyle="1" w:styleId="divdocumentdivparagraphsinglecolumn">
    <w:name w:val="div_document_div_paragraph_singlecolumn"/>
    <w:basedOn w:val="DefaultParagraphFont"/>
    <w:rsid w:val="00E318A6"/>
  </w:style>
  <w:style w:type="paragraph" w:customStyle="1" w:styleId="p">
    <w:name w:val="p"/>
    <w:basedOn w:val="Normal"/>
    <w:rsid w:val="00E318A6"/>
  </w:style>
  <w:style w:type="table" w:customStyle="1" w:styleId="divdocumentsectiontwocolsectiondivparagraphWrapperdivparagraph">
    <w:name w:val="div_document_section_twocolsection_div_paragraphWrapper_div_paragraph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vdocumentsectiontwocolsection">
    <w:name w:val="div_document_section_twocolsection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ulli">
    <w:name w:val="div_document_ul_li"/>
    <w:basedOn w:val="Normal"/>
    <w:rsid w:val="00E318A6"/>
    <w:pPr>
      <w:pBdr>
        <w:left w:val="none" w:sz="0" w:space="8" w:color="auto"/>
      </w:pBdr>
    </w:pPr>
  </w:style>
  <w:style w:type="character" w:customStyle="1" w:styleId="divdocumentulliCharacter">
    <w:name w:val="div_document_ul_li Character"/>
    <w:basedOn w:val="DefaultParagraphFont"/>
    <w:rsid w:val="00E318A6"/>
  </w:style>
  <w:style w:type="table" w:customStyle="1" w:styleId="divdocumenttable">
    <w:name w:val="div_document_table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columnspanpaddedlinenth-child1">
    <w:name w:val="singlecolumn_span_paddedline_nth-child(1)"/>
    <w:basedOn w:val="Normal"/>
    <w:rsid w:val="00E318A6"/>
  </w:style>
  <w:style w:type="character" w:customStyle="1" w:styleId="singlecolumnspanpaddedlinenth-child1Character">
    <w:name w:val="singlecolumn_span_paddedline_nth-child(1) Character"/>
    <w:basedOn w:val="DefaultParagraphFont"/>
    <w:rsid w:val="00E318A6"/>
  </w:style>
  <w:style w:type="character" w:customStyle="1" w:styleId="jobtitle">
    <w:name w:val="jobtitle"/>
    <w:basedOn w:val="DefaultParagraphFont"/>
    <w:rsid w:val="00E318A6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sid w:val="00E318A6"/>
    <w:rPr>
      <w:i/>
      <w:iCs/>
    </w:rPr>
  </w:style>
  <w:style w:type="character" w:customStyle="1" w:styleId="jobdates">
    <w:name w:val="jobdates"/>
    <w:basedOn w:val="DefaultParagraphFont"/>
    <w:rsid w:val="00E318A6"/>
    <w:rPr>
      <w:caps/>
    </w:rPr>
  </w:style>
  <w:style w:type="character" w:customStyle="1" w:styleId="spanpaddedlineCharacter">
    <w:name w:val="span_paddedline Character"/>
    <w:basedOn w:val="span"/>
    <w:rsid w:val="00E318A6"/>
  </w:style>
  <w:style w:type="character" w:customStyle="1" w:styleId="degree">
    <w:name w:val="degree"/>
    <w:basedOn w:val="DefaultParagraphFont"/>
    <w:rsid w:val="00E318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37EB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37EB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2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7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-39308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92E1-D482-4BA3-9F9B-BF06E18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Sandeep Davuluri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Davuluri</dc:title>
  <dc:creator>Priya</dc:creator>
  <cp:lastModifiedBy>348370422</cp:lastModifiedBy>
  <cp:revision>2</cp:revision>
  <cp:lastPrinted>2019-08-04T13:13:00Z</cp:lastPrinted>
  <dcterms:created xsi:type="dcterms:W3CDTF">2019-08-04T13:14:00Z</dcterms:created>
  <dcterms:modified xsi:type="dcterms:W3CDTF">2019-08-04T13:14:00Z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4CAAAB+LCAAAAAAABAAVl0WypVAQRBfEALch7u7MeLi7rr5/L+AGQVVW5kmexEWYJGmKghhORESUYHBSYBkRERgWowg95IzW7xA9Epo2ldHdKc1ZC+CJmyCFfd/QH12iMpCBYb6ukujLITcbixrTTD/x4qrEBPwYrN6CI12ol9NXJrKDUOfWYlw6fJiLLiL7YpalWpgjPV89Z05xX/BPBZCdQiy+q/UZZyO17QBtt8g3aJS2MMV66wnfHgAjnjF</vt:lpwstr>
  </property>
  <property fmtid="{D5CDD505-2E9C-101B-9397-08002B2CF9AE}" pid="3" name="x1ye=1">
    <vt:lpwstr>FObRdDOqjzp3aR68Y1KnI74oCrrQMjdBp/swXe8MY41fvDfbUGoGmDunovAiURrUnNZkmgUNeIKIMWspb/XCghlTCKQpAyChcaoJDC+9mEAfqV4Ph/fmJfaCiTb6DZbR2deJuFnCqaJQvdFZGm2tl9qMC9i67LXt5Q3FSt3JLTZUr/05OHJuhAvuddNlm0HE496PU8lAeWX+PT9wc5Qiuc8Dm+at0+Ypcrj+JRnCHnY98t9A4Sln/LEgVXVXYeE</vt:lpwstr>
  </property>
  <property fmtid="{D5CDD505-2E9C-101B-9397-08002B2CF9AE}" pid="4" name="x1ye=10">
    <vt:lpwstr>JEtbqhdenW1Z217SQT6tP7cQPR3OGRbi6HowQttsJPbOwhskr7LxSXj6EcsV8iKeg5tr4JMPrzjCFULJjIlvG9aJ+TB+Kiz0MouUmhXtP3GwR8IE/DWxxciU2HwcYC+m8R4vazy/40G0oWmWO6Jv38rhDYk/Ekfo+HDhVOwae3cT8MQ9UMl9HWggY8qgGQEy3nt5btLU/XFQ+n66OKOOAfjHPg8inanryRMO6hFqiFRhhnRupo0Eyl46uU9oqIa</vt:lpwstr>
  </property>
  <property fmtid="{D5CDD505-2E9C-101B-9397-08002B2CF9AE}" pid="5" name="x1ye=11">
    <vt:lpwstr>S5cZuWrIdMm9jwUwxZFSnf+LaM6EzpNRO+jDZMzT3B9yLdQqoiGbngNNiz6t9ac8qfHypow/jMazdE4vfWRqZdwThzDi7ZpgXj7zN65lHY7IIY1v28Y6vGwdIvg3g3oDNi+1O+ilgNqAyJXbzexIdZaamG9wEIuQ0huWqM7MiVb7TZkx6WZneN+f8EnGObOecYMQJWQJyrtZioTZQP7JBOCtdZRr0SDEsoF/TBck5I00jOhkXU4AG6zNbg8W3jf</vt:lpwstr>
  </property>
  <property fmtid="{D5CDD505-2E9C-101B-9397-08002B2CF9AE}" pid="6" name="x1ye=12">
    <vt:lpwstr>ul+62ONhq9G/yOIAnvRGelkSUbv+HFAgJhCZ+BwmHU4bTCFjXkb8M7mhYSKZud08hmQp4nLWxE9dmdhak3DCd5OuQrSXt+cm/DF5KIoY7kNtv22Py8F6GUDeM+FGbWUmDOr7e0RzVwW/P6cSfmRaFs7EgEDeHWTN/dITOuhTE+1ToKAmGpFgjDcNUpZY9fWWY7b5+KpI3zgCwYqmMZ5Mi7vRTRk9VbvgnPUDddIyeEv079VvryNdj06aP68L62Z</vt:lpwstr>
  </property>
  <property fmtid="{D5CDD505-2E9C-101B-9397-08002B2CF9AE}" pid="7" name="x1ye=13">
    <vt:lpwstr>jj0yzduFfeGUCOdetq5lpD3gAMRIJInpPVbRRM8tNAFWabqcwjUXD7gpbKgl2jas68OErmM9C/h4FxyNMUosbb82WnHjNL2s+ECdVxGzj9IRn3QEDDzEZLHJ+xpa+Ugutiz0IwCCzOYlM+dLE6lmKsnx/zkXhyyicyZjwjxGIFT9XqjdBDX3Ns/OcJKSymrV5cgWqUK3lKRiDgzI+k9Fx/n4g+W+2+laKi4ccQJK/fvibvflirXNv/NlTrTJAjf</vt:lpwstr>
  </property>
  <property fmtid="{D5CDD505-2E9C-101B-9397-08002B2CF9AE}" pid="8" name="x1ye=14">
    <vt:lpwstr>VmWe7nXKF//QGyFTKd2BV3b8o1HeDyqm728e7Tq4awBmXeqqBzGwcedChuqduc2DJgbn72sSDmXWqZDLT5eNxZ9f1TM2zDfyIdsCrmkfvJbDTh4oH0Y2sLC0yRKRE2THXsVyTnPbs/mzn4k5b2+KP4Uo8UoIuNYjmthVuGW8pblnG4wgzKQqxbyTU1kaZ1EDGrkLf9nK611giHnXryIxkO5fCPEckzVVUo6VUOCOfpv/VjUEWT/hhOixyYyzXqV</vt:lpwstr>
  </property>
  <property fmtid="{D5CDD505-2E9C-101B-9397-08002B2CF9AE}" pid="9" name="x1ye=15">
    <vt:lpwstr>j9sa2GoDF6DSXoLjz1mJFTBEzYFNABhS6gblDbClp9tQdmL/qZa1WjofjzygrDlHgxr3zDk7By74ks6eQqr/pXc/Rp3fyOwiMIu8pWLw1/kk6ktSZeGEFKMfSMYlTqKIQxuzZwL/Ea+vkiIprZkddLQ/8n81CHQ32nBI+/DUG+TBqnnDyI6wo8TgOjaKqGnf2ZdAqQHFVOlzHrSlPRaueakQX999ylb51MKwkTk3/Szo3kX+jsueCrFekuKyJoO</vt:lpwstr>
  </property>
  <property fmtid="{D5CDD505-2E9C-101B-9397-08002B2CF9AE}" pid="10" name="x1ye=16">
    <vt:lpwstr>Blwm5eMvSpwlpyhxFtYIXFWfSucuKPVVn0hT8WCNPDbpdJ6GFbZltU3aXEvDWMzpOcLmsrnRh+uJ9BsWJIvRUZmWX5SBbdSW4c5TMrTg+c3Y+cMh3tv+TAKf+WBbeoQw/gJxi9kjKeKxxyqBGJrUdO6YY0a1iw74pG46SaGOReTdp44xyZmP/vtGcr4vQ5ADxX1NxHa1XD/soupmafwN0wPcZIkKWeCcsWxTrbQZ+3lM9fnjxg44NAGDbnrHaiR</vt:lpwstr>
  </property>
  <property fmtid="{D5CDD505-2E9C-101B-9397-08002B2CF9AE}" pid="11" name="x1ye=17">
    <vt:lpwstr>TSDIXMFaETw3fkpB1FCt8GWtw2NXeotI5e/227i1lg9gRxSzeVl1Y46sx0fT8HOuBfo+tRUbgwPjFb9UfA9DjJ82zb5cL/TdAHRVNFu8OkNRlwooUA9sBY8Ml6LJMziTeP65wVJDA1RGj4fpTx7+eL+uDsGqoxhoqRTtrOw7msTFb5SMJ1V4b7HDxIG10EA6k3g/jUkZ/sCy5SoXhQCpR2G64ts0oB7xZykB79kSHSG5rTF2qg4b3q9bpv6z+MZ</vt:lpwstr>
  </property>
  <property fmtid="{D5CDD505-2E9C-101B-9397-08002B2CF9AE}" pid="12" name="x1ye=18">
    <vt:lpwstr>z+xIMwXNZmzZuttLuB+LX4Z13fR1GN31rCgD56Fy2NbMorK76dr2eEtDGT2QDMX1mi2TpIgglsw0lNZMEvkSXuTn4SkXZJoi1Iub/AEJx+eVaYXsohmRlupT4JrONUr9hUz2c90MPVscrQ7ocV5Gz2hRGPUfkmmcV8ATWSDeYJ1FJvy6k/P8MrKeiqOOhAeGMnJu7yHldRVQQRGOkvfcP3bnd+jPRXqrap13ab5MWz/HLsVQWB2OyX+Q2KexiUg</vt:lpwstr>
  </property>
  <property fmtid="{D5CDD505-2E9C-101B-9397-08002B2CF9AE}" pid="13" name="x1ye=19">
    <vt:lpwstr>jru3My/LG4gJ+C7AaDkPk/fbWkfppHAEY/l96zGkgYk3kQhD5sOcji2OEaedm3p0259W3BJG1FpkE2ArKtKSm4H+j4kZQeu22ObmicmbwKOyC72od69BMBNDBlMn5jnu54ec0ur2bpWZiBl29xu5y8DmAXKw0NOgLCBaaSRlhFgrQ0TXoeG1jV9q1afCdiz5Ac6sUH4Sfv359eSGfajfCw/Z7wEEu4/Qk12bbGADkK42P8jd+1HwmAVQ6ShsQiP</vt:lpwstr>
  </property>
  <property fmtid="{D5CDD505-2E9C-101B-9397-08002B2CF9AE}" pid="14" name="x1ye=2">
    <vt:lpwstr>0CcraOJ/Z2WmugMttsBBd6vLarTbizxL47p1rRAjyqTjl4ZHTsV+ys4aGTxDYocGoZju1QpcRh1JFBJ4o7meL3Ba4g0tse/FA4+T38UmLox8jTGZw49WsbCtf4jO0MmZo/8VZWFHhiqPfpY8mIMXUITii1TkX4KCmcNhY7uyRGnt3GJKGsZiMAjW9bjQesrR9PdCVBuAcMR8jYo3NEazLz1bOYFsZs/JTgwmAsnUzk2opSbtEMgw+RTzvCx95HU</vt:lpwstr>
  </property>
  <property fmtid="{D5CDD505-2E9C-101B-9397-08002B2CF9AE}" pid="15" name="x1ye=20">
    <vt:lpwstr>zyg12gtZOF2Glqh4/TWtCaxXidIj3FpOyLld6/vK8AfW0EQ+2IcXEYF7E5JzdJaMwlTnrjpIiMbh2jSdMuHYcSP3trK1xDeLRyniMSY20u8ZX2wpyTZsC+90U+utBQIqXyf9Y7dSctiOkNxerabIV1XXL/oU6QH1Ysw/bzrBQJVxCbgYqWGuDB9/EGORAh/C0sd2r4j/qZLbcRVu4CCw8bAqYMWbxYT5ZGlC766oekG/rFitGtmt2dumffDvFHt</vt:lpwstr>
  </property>
  <property fmtid="{D5CDD505-2E9C-101B-9397-08002B2CF9AE}" pid="16" name="x1ye=21">
    <vt:lpwstr>yysN24CkMOP1jmndWG/S0ztexhmhczVWj+4IzVFMqqAn0jeKH1uzNFKmaOpgclSz0gYsW03W3zVreuipS4GqZwXpSFIGU+p3gLXGWIf5ZgWo4orVWPOKQHxx060Gtlx73i86/qVv88D7ROESd3wlL+w/aboG6fnydMXhDFbc+c4Xz7Gdlxr9yQT+jEEysBgIIc5lsDMgOw/ypBD/BcKYtBkBU764rT5vp7WpQPMY3nF5YxnDVq61RlcbBK2x1Tb</vt:lpwstr>
  </property>
  <property fmtid="{D5CDD505-2E9C-101B-9397-08002B2CF9AE}" pid="17" name="x1ye=22">
    <vt:lpwstr>TyYGu7WB5SRK+0SsN09GC6axltQlb089J6tr6NATsKFjZR/Whgjnk+6C/ztbQsaNZSmo0rANOnsPB7G+uGJKUcbNO2EwfmD89DGLaej81h9YB6DrvFfCspflbagpC03MWfbeAir4c+HKTJsyuShM4liLedo9n/Qokrw6pE2p0RU4s/40GcR3iP/JG8BqWQfnEyP50FOIy92i9iUB7KsODuoUHu6XX/umxlJyaHZeHO4osVtqDRyOPwBcgsuZ1HU</vt:lpwstr>
  </property>
  <property fmtid="{D5CDD505-2E9C-101B-9397-08002B2CF9AE}" pid="18" name="x1ye=23">
    <vt:lpwstr>9gylfDq/MnR+cRGIWWepnkSBS0XpH5ddg8YVF8gf4Cgbv0R5rX+mcM0PF/tDrp6YA1tsA9PV2D9meEIahHNAsQ9uScYmza7h4RLAYDQxqS+4wRBAG/gPTb1Fwpu7FUru92YIEaClEi7w2SJC7OeAydTNNXPl4xWvhWsefj0rEuU4eKwBa0wWiWQdWXtsj7P7tutII4HLy58B/UKfalfWg+28HqZj6ZyTqgRd9+7R/4tJ4pr/hcgYvS6TG88uT/3</vt:lpwstr>
  </property>
  <property fmtid="{D5CDD505-2E9C-101B-9397-08002B2CF9AE}" pid="19" name="x1ye=24">
    <vt:lpwstr>0TchnEwyKcmmIPNiDj4tFxuyeuyUpyePGuvmOGUmS4vdfUo4TL5P6HUESDGxXzBwdfRDU9/0J86LE9yRb1/6IyzvOCoCAeW+izVmOr7hSsCVnDdNVMSwOuEdzHdHEPBN15NNu+lYgee8eY5qRHauCV2Tm1OfEF62+uuGWrHprDeBtIBgg5ua6mGnmA8iLc6qv+Q7J3ii1RzD+OlWfnCrGpnGx+kh055BFCgU66AmgYKfQlWuEpk0vqX4hjVUQal</vt:lpwstr>
  </property>
  <property fmtid="{D5CDD505-2E9C-101B-9397-08002B2CF9AE}" pid="20" name="x1ye=25">
    <vt:lpwstr>4qJIkj8Avsf6ECCJyq6S3m4jvibGASTFhFnoDZQ2UhzTOOH67TQD048qOiU8+BfYdLUzUQ7RaSQTgJJBFHYSLGLMZHdFtJm153RlC6vnooxANyfViEwhg5IJ9ezoVxSlOLgdRTgUXAHO/meqeHgQ24Bq+BUkUTgYE8v3tLUnnPhatxIGfkYM1ofjn7k6R83DUgq2MAfJa/JQhwgeFm9HCTZ9Hbs1QEe6uUnzEG6Bv9fzAx1lB7rOt9Mo1FQwiYO</vt:lpwstr>
  </property>
  <property fmtid="{D5CDD505-2E9C-101B-9397-08002B2CF9AE}" pid="21" name="x1ye=26">
    <vt:lpwstr>f+dxuFub3kmTAh3fDyVdmX7Te9UXDF0ZLW9UdEUfCAZj4hIFfamLea0m6PzsfTHtlf1sRQs0yLlyI5bnYreJjfDFDkwr52NIxg4ZutYhk0xt9gCB1CEjbMA7rlBaQ7Uw86gWzJ1d5MqsDTrVa8tWWAA9bxD5t8NXKAoysui5GpRrmU9K5ZKaoVWlGOkK2EH+UKjzJ44G7Xr5KTxJMeGvBW+j/uyf7OIiI2Lsdu99h/1GLlM/1tiI7ZweCdJqEqp</vt:lpwstr>
  </property>
  <property fmtid="{D5CDD505-2E9C-101B-9397-08002B2CF9AE}" pid="22" name="x1ye=27">
    <vt:lpwstr>XmtqAr84Ag3OyFNLi8lkQ5wkefCUdKWfjR2DNmq6jkHaArfDJKavyrMrUbmF/6KWL3hm5zDUyiveER82tkdGjyAzqZbvk2q2Lf2g/bwxE1CsEduehr+AzYZjn8UuOEc2HmVTZ0XZLMZKbOVrm5uJeDU6YCUMKZmWUmTmG3PBHTePQOkM6+GjWjlfFHW+6VveyIivbRdcrKPNhlkhM4j7Sqlg2287C/V+Ocd/Ilnc4CjiykC0VzHe/Q4VpbRHb+u</vt:lpwstr>
  </property>
  <property fmtid="{D5CDD505-2E9C-101B-9397-08002B2CF9AE}" pid="23" name="x1ye=28">
    <vt:lpwstr>BvxXPaFz8hU+thp8QhLRuVrcjbo8aoj1lymeqLCMiK6IMkvNvlDmeZiX4Mzw7Qm/Qw6kpFMS9Bxl/veycmpKtEWuaOy9CepBI2i9YkB/jjZhuzJTfsGC4M1rYGVnueSE24Q3ybDRqzcj3rboLPiemVoF7J8UjT01lXKyYkzGNg4bpnhRmOzlNPVvxR1pEGy1fVNY6oSbnSmwkncfIvRk+NnvT5ac9ocpnDTj8i7zD9wip+J4K1aGmKETRZ3xJKI</vt:lpwstr>
  </property>
  <property fmtid="{D5CDD505-2E9C-101B-9397-08002B2CF9AE}" pid="24" name="x1ye=29">
    <vt:lpwstr>p69comp47vPwxVJJvPXBlUF6wno6L/VOB5UkmUKhpOycaQtu2FM9KO0ejLcV5f5OyN4zuOVs6EHFc3sHMhPgHVPuYJ81DeE/RU91M7yRc7nWIKHpAuZ0wYiz0t6pVbb0HbDHQ+uspgtt+l15RrkKgax/7cmwNhX1AheVOMcjoP6Ny8BCioT9ERcUmyijGLvsl4ts/TXCobivvX3JMZ1AQ85YCxl9Q/2GymI3i67CL1m5yRtS847GabE/Xdj04GL</vt:lpwstr>
  </property>
  <property fmtid="{D5CDD505-2E9C-101B-9397-08002B2CF9AE}" pid="25" name="x1ye=3">
    <vt:lpwstr>R4Tn9Qhck55cSn641QDGJ/R56cU8T03xKV9wGO0clMdcxQ55CXpHYCRq1PUGueVnqmaFXmZRXhjxWZSbO415oNmH6NQZyCMqB7axVri0LnFBnAcHBMvU64+CI7uxV6Ws8jTH03ndRzjHj2IeIyESex+pLWY40dD0WTZk8vl93ohUQc/Pbv9vQe0ZMgMaN7ZkFdnK9mKHAQSakaRIHWgPh5i2NOOEhQZyyQPT4/yOCgaQh8Ih2VUVaLdKEDlyXXu</vt:lpwstr>
  </property>
  <property fmtid="{D5CDD505-2E9C-101B-9397-08002B2CF9AE}" pid="26" name="x1ye=30">
    <vt:lpwstr>q+JyNwzIDpaVDTx5kh8ueokqHfDm/qtd6xKrfc5FDuGu4Iq0EkaUCEDnKnhomsoAOktosSGQj91PqFIBdYW6RK0dwtrTceG5nTGboPPHDpdcVcJJXkl2KveSm6TjLVU21It0q28YyeBQcb0IVU7o/5UxmmSoQktF2VZ1qD80r9R9+XCtTHYS/+F/EGXP2YP3omzeDqlVdLDz9943wg3qmC/4NqVH7ZCWhpEVAY8wJAHj6nK6fWHVz+Kr9Kr0Q29</vt:lpwstr>
  </property>
  <property fmtid="{D5CDD505-2E9C-101B-9397-08002B2CF9AE}" pid="27" name="x1ye=31">
    <vt:lpwstr>3PwU2b3cStL38zEEh+vyC4HKDmED2EcIcSzQPrKyP4AD/BTMRCNtC/wUzHPv549b+sfkLtAlHaCgOCjTdZr/KbvAAIWSd0mpfcFVEWk08IZZ5IMIyTm4rIIFK38jCyV2YFgpzaVOr5RjtkAU+zC63JDKh23FQJkl95iAO6GtcS2EdL+jVXnPIjCCbbwhNFW2gCpeiHsQg2VzlPKS4rhLOR/1ZyPxbguh0hvtPCJY2DDc8Ia5vsDBjW1tISU5Rnh</vt:lpwstr>
  </property>
  <property fmtid="{D5CDD505-2E9C-101B-9397-08002B2CF9AE}" pid="28" name="x1ye=32">
    <vt:lpwstr>zzpP2wvTcpyuK3Hr69iaIhy68FRYxlT6Y2nEfJW4vKX20Vj9W0OXnUB/vWyhc3I3FeJ7cPoqTbrdMAWErYvrnKgX1DhwAJiYA8lRuHtlyG0BlaM5v0lmb1ChrBvZ44nRGrqWm/rZZmqCTv+6+Y1NEbPzzd4+mIIcL7OFWq4+Wu34a983w9iwKwjPpg719MQP/I2DlOQK7M6zqU8NZx8YnhRcrN2nVwekC40L3zxbQcF3jQ+PE4UAHTj1XRE6fS4</vt:lpwstr>
  </property>
  <property fmtid="{D5CDD505-2E9C-101B-9397-08002B2CF9AE}" pid="29" name="x1ye=33">
    <vt:lpwstr>snXti5/GnPkyOIT2AvOjHgTsGfLgSApIC1netOjvzMQzMYCPRubWfC7zzPjO5qQaWGPPxKtQFm9pAdBOxFRgkI4pNtG8Uzc50YuIqaf8A+Qae1uAgAAA=</vt:lpwstr>
  </property>
  <property fmtid="{D5CDD505-2E9C-101B-9397-08002B2CF9AE}" pid="30" name="x1ye=4">
    <vt:lpwstr>KdARjGvCyDBADPOEDLgvjCHZaKFquhAFnbnpcZ4PJQg/1+1emaO/UfnaVW6SmqYfMGkStFaWL2fZXPM1byJh2F4pUJpY5yjR5lX1VlxUjN+cPtvgaRECrSElkd+1dZXZPaYNO3EMl/RVjZxBFnQGMCBpWbY3cfQW9pk2Jwovk4TJ4uCOSBG04oHIXucVDPttw/1YV3AoxvhkVJ6bX65FlSSggRxfoG3tB0iprOEc6SohJW+VlLvhgAoI5i/beZy</vt:lpwstr>
  </property>
  <property fmtid="{D5CDD505-2E9C-101B-9397-08002B2CF9AE}" pid="31" name="x1ye=5">
    <vt:lpwstr>DNEeYdVlBgOLZuEyzHnR6N90mdDHtMwX+TX2jf5Rqn/Sjq5OEA5UDr3GK0pbahfPP/0m4/cLnTPmKwbIbxAdQrzggQ+vHyHg6t042e9+GX8sAhD5G+OHl9QIK6sP4PZdTxkKfpQsehXvDK9eV8KdM/gII70l5DCJGrLn5uFTNey9/gK03bpO3+OjHBIyo4sWis22gVclqJWFSxHYwIjrTajwXd0lvX8geuJOXOxFdgarAtiW3BdWYgawATyLgJ9</vt:lpwstr>
  </property>
  <property fmtid="{D5CDD505-2E9C-101B-9397-08002B2CF9AE}" pid="32" name="x1ye=6">
    <vt:lpwstr>f5fUHprNanb3E1maIaufOmGgboJtEv3ItH20+aYwquetLAi04QwzqJZaScrY7PKB/1szqnf8Wd01BmqUuM1lTrb5+vg0lU6z9LVUOqOdLdUndjAjTA3xfwHZYcN83I9Wpfx1LsjRi+iRD4RhxETBb3UX2UE2dEAqTyFZAX/oSaHNLfLJ/pr3gB8NsdUNSp/tf0ugfMFkuTMJMm4xrm6txo6zc8zunJbTRXY+SBmqD8/fVh7YvEPKgnVQqPvTRwa</vt:lpwstr>
  </property>
  <property fmtid="{D5CDD505-2E9C-101B-9397-08002B2CF9AE}" pid="33" name="x1ye=7">
    <vt:lpwstr>6Z+nsmew+hy9qoob5L8HmOBbkPuEb+WIsHc7SnxR6Il03MdMyGaVmcvscJhMNx4BxUEphacVQJKvRtwBlCmUkewps3PvY5HMKIjNAzB3jWBCR21m81MGJOa7A2rU0ZeFS4q+TNu5n0lHvipgaSDBbHBdpbxHz3hzY1EDaGJZf1NLXd934IO0v37CAkZPvSbZtyzzV3V/IiCu0fzl7CQJKnzLnvJMzQUnLCWe+2NKa8iZtXUq4fxnKGud06UkdQS</vt:lpwstr>
  </property>
  <property fmtid="{D5CDD505-2E9C-101B-9397-08002B2CF9AE}" pid="34" name="x1ye=8">
    <vt:lpwstr>YRRqA8yGMcCsz9V3eOfvJOF8P2lauTrjpqEeVkS+0p1ZwlDhorb0d1KmARNy7t9HFn8xRgHWPBU6aXaez7LoLTG27ywEL0BFG6AKUgtJybvfOya0yTObqlZhjpq+wxpvqV3hKb1h+SE6bwMkXanqfG2QzTc9/66nb+u6XHLOyUDhxW79xohKemZdHb9FGrKY9Ex20SdZMBk0k4vOUNWu1KQNe47xAsiFBjLYg9W19euk7PwV1lJmnXF+c9PH94p</vt:lpwstr>
  </property>
  <property fmtid="{D5CDD505-2E9C-101B-9397-08002B2CF9AE}" pid="35" name="x1ye=9">
    <vt:lpwstr>GG204dkqbaVD0OIJXI2X95aVLKqVRRM+3NwldZshcMKA/9hm5mJVNApjDJ2+MwzA+8knTYBRS/i5pcrq4a1LUl8ZNdKjEqbUkCZ8V3TFfkaOCM1Xegerbretxj1OHNH4HRi9jhT+ShpdKV4/UmvLHnzH5LIj+OWULnglLnpmalaYJ+vZEQRmDwDjRkiOyNB85lf4gn7foHC9TiDzR3ekNNj6jESh4ELE5Ymy+ZqaQnsEMx8KCSoidGpL+XMgne+</vt:lpwstr>
  </property>
</Properties>
</file>