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27" w:rsidRDefault="009E14BD">
      <w:pPr>
        <w:ind w:left="120"/>
        <w:rPr>
          <w:sz w:val="20"/>
          <w:szCs w:val="20"/>
        </w:rPr>
      </w:pPr>
      <w:r w:rsidRPr="009E14BD">
        <w:rPr>
          <w:rFonts w:eastAsia="Times New Roman"/>
          <w:b/>
          <w:bCs/>
          <w:sz w:val="48"/>
          <w:szCs w:val="48"/>
        </w:rPr>
        <w:pict>
          <v:line id="Shape 1" o:spid="_x0000_s1026" style="position:absolute;left:0;text-align:left;z-index:251657216;visibility:visible;mso-wrap-distance-left:0;mso-wrap-distance-right:0;mso-position-horizontal-relative:page;mso-position-vertical-relative:page" from="24.35pt,24pt" to="24.35pt,818pt" o:allowincell="f" strokeweight=".25397mm">
            <w10:wrap anchorx="page" anchory="page"/>
          </v:line>
        </w:pict>
      </w:r>
      <w:r w:rsidRPr="009E14BD">
        <w:rPr>
          <w:rFonts w:eastAsia="Times New Roman"/>
          <w:b/>
          <w:bCs/>
          <w:sz w:val="48"/>
          <w:szCs w:val="48"/>
        </w:rPr>
        <w:pict>
          <v:line id="Shape 2" o:spid="_x0000_s1027" style="position:absolute;left:0;text-align:left;z-index:251658240;visibility:visible;mso-wrap-distance-left:0;mso-wrap-distance-right:0;mso-position-horizontal-relative:page;mso-position-vertical-relative:page" from="571.05pt,24pt" to="571.05pt,818pt" o:allowincell="f" strokeweight=".25397mm">
            <w10:wrap anchorx="page" anchory="page"/>
          </v:line>
        </w:pict>
      </w:r>
      <w:r w:rsidRPr="009E14BD">
        <w:rPr>
          <w:rFonts w:eastAsia="Times New Roman"/>
          <w:b/>
          <w:bCs/>
          <w:sz w:val="48"/>
          <w:szCs w:val="48"/>
        </w:rPr>
        <w:pict>
          <v:line id="Shape 3" o:spid="_x0000_s1028" style="position:absolute;left:0;text-align:left;z-index:251659264;visibility:visible;mso-wrap-distance-left:0;mso-wrap-distance-right:0;mso-position-horizontal-relative:page;mso-position-vertical-relative:page" from="24pt,24.35pt" to="571.4pt,24.35pt" o:allowincell="f" strokeweight=".25397mm">
            <w10:wrap anchorx="page" anchory="page"/>
          </v:line>
        </w:pict>
      </w:r>
      <w:r w:rsidRPr="009E14BD">
        <w:rPr>
          <w:rFonts w:eastAsia="Times New Roman"/>
          <w:b/>
          <w:bCs/>
          <w:sz w:val="48"/>
          <w:szCs w:val="48"/>
        </w:rPr>
        <w:pict>
          <v:line id="Shape 4" o:spid="_x0000_s1029" style="position:absolute;left:0;text-align:left;z-index:251660288;visibility:visible;mso-wrap-distance-left:0;mso-wrap-distance-right:0;mso-position-horizontal-relative:page;mso-position-vertical-relative:page" from="570.35pt,24.7pt" to="570.35pt,817.3pt" o:allowincell="f" strokecolor="white" strokeweight=".72pt">
            <w10:wrap anchorx="page" anchory="page"/>
          </v:line>
        </w:pict>
      </w:r>
      <w:r w:rsidRPr="009E14BD">
        <w:rPr>
          <w:rFonts w:eastAsia="Times New Roman"/>
          <w:b/>
          <w:bCs/>
          <w:sz w:val="48"/>
          <w:szCs w:val="48"/>
        </w:rPr>
        <w:pict>
          <v:line id="Shape 5" o:spid="_x0000_s1030" style="position:absolute;left:0;text-align:left;z-index:251661312;visibility:visible;mso-wrap-distance-left:0;mso-wrap-distance-right:0;mso-position-horizontal-relative:page;mso-position-vertical-relative:page" from="24.7pt,25.05pt" to="570.7pt,25.05pt" o:allowincell="f" strokecolor="white" strokeweight=".72pt">
            <w10:wrap anchorx="page" anchory="page"/>
          </v:line>
        </w:pict>
      </w:r>
      <w:r w:rsidRPr="009E14BD">
        <w:rPr>
          <w:rFonts w:eastAsia="Times New Roman"/>
          <w:b/>
          <w:bCs/>
          <w:sz w:val="48"/>
          <w:szCs w:val="48"/>
        </w:rPr>
        <w:pict>
          <v:line id="Shape 6" o:spid="_x0000_s1031" style="position:absolute;left:0;text-align:left;z-index:251662336;visibility:visible;mso-wrap-distance-left:0;mso-wrap-distance-right:0;mso-position-horizontal-relative:page;mso-position-vertical-relative:page" from="25.4pt,26.9pt" to="570pt,26.9pt" o:allowincell="f" strokeweight="3pt">
            <w10:wrap anchorx="page" anchory="page"/>
          </v:line>
        </w:pict>
      </w:r>
      <w:r w:rsidRPr="009E14BD">
        <w:rPr>
          <w:rFonts w:eastAsia="Times New Roman"/>
          <w:b/>
          <w:bCs/>
          <w:sz w:val="48"/>
          <w:szCs w:val="48"/>
        </w:rPr>
        <w:pict>
          <v:line id="Shape 7" o:spid="_x0000_s1032" style="position:absolute;left:0;text-align:left;z-index:251663360;visibility:visible;mso-wrap-distance-left:0;mso-wrap-distance-right:0;mso-position-horizontal-relative:page;mso-position-vertical-relative:page" from="26.9pt,25.4pt" to="26.9pt,816.55pt" o:allowincell="f" strokeweight="3pt">
            <w10:wrap anchorx="page" anchory="page"/>
          </v:line>
        </w:pict>
      </w:r>
      <w:r w:rsidRPr="009E14BD">
        <w:rPr>
          <w:rFonts w:eastAsia="Times New Roman"/>
          <w:b/>
          <w:bCs/>
          <w:sz w:val="48"/>
          <w:szCs w:val="48"/>
        </w:rPr>
        <w:pict>
          <v:line id="Shape 8" o:spid="_x0000_s1033" style="position:absolute;left:0;text-align:left;z-index:251664384;visibility:visible;mso-wrap-distance-left:0;mso-wrap-distance-right:0;mso-position-horizontal-relative:page;mso-position-vertical-relative:page" from="25.4pt,815.05pt" to="570pt,815.05pt" o:allowincell="f" strokeweight="3pt">
            <w10:wrap anchorx="page" anchory="page"/>
          </v:line>
        </w:pict>
      </w:r>
      <w:r w:rsidRPr="009E14BD">
        <w:rPr>
          <w:rFonts w:eastAsia="Times New Roman"/>
          <w:b/>
          <w:bCs/>
          <w:sz w:val="48"/>
          <w:szCs w:val="48"/>
        </w:rPr>
        <w:pict>
          <v:line id="Shape 9" o:spid="_x0000_s1034" style="position:absolute;left:0;text-align:left;z-index:251665408;visibility:visible;mso-wrap-distance-left:0;mso-wrap-distance-right:0;mso-position-horizontal-relative:page;mso-position-vertical-relative:page" from="568.5pt,25.4pt" to="568.5pt,816.55pt" o:allowincell="f" strokeweight="3pt">
            <w10:wrap anchorx="page" anchory="page"/>
          </v:line>
        </w:pict>
      </w:r>
    </w:p>
    <w:p w:rsidR="00C35927" w:rsidRDefault="002C504C">
      <w:pPr>
        <w:spacing w:line="20" w:lineRule="exact"/>
        <w:rPr>
          <w:sz w:val="24"/>
          <w:szCs w:val="24"/>
        </w:rPr>
      </w:pPr>
      <w:r>
        <w:rPr>
          <w:noProof/>
          <w:sz w:val="24"/>
          <w:szCs w:val="24"/>
        </w:rPr>
        <w:drawing>
          <wp:anchor distT="0" distB="0" distL="114300" distR="114300" simplePos="0" relativeHeight="251636736" behindDoc="1" locked="0" layoutInCell="0" allowOverlap="1">
            <wp:simplePos x="0" y="0"/>
            <wp:positionH relativeFrom="column">
              <wp:posOffset>5273675</wp:posOffset>
            </wp:positionH>
            <wp:positionV relativeFrom="paragraph">
              <wp:posOffset>-278765</wp:posOffset>
            </wp:positionV>
            <wp:extent cx="914400" cy="1057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914400" cy="1057275"/>
                    </a:xfrm>
                    <a:prstGeom prst="rect">
                      <a:avLst/>
                    </a:prstGeom>
                    <a:noFill/>
                  </pic:spPr>
                </pic:pic>
              </a:graphicData>
            </a:graphic>
          </wp:anchor>
        </w:drawing>
      </w:r>
      <w:r>
        <w:rPr>
          <w:noProof/>
          <w:sz w:val="24"/>
          <w:szCs w:val="24"/>
        </w:rPr>
        <w:drawing>
          <wp:anchor distT="0" distB="0" distL="114300" distR="114300" simplePos="0" relativeHeight="251637760" behindDoc="1" locked="0" layoutInCell="0" allowOverlap="1">
            <wp:simplePos x="0" y="0"/>
            <wp:positionH relativeFrom="column">
              <wp:posOffset>5273675</wp:posOffset>
            </wp:positionH>
            <wp:positionV relativeFrom="paragraph">
              <wp:posOffset>-278765</wp:posOffset>
            </wp:positionV>
            <wp:extent cx="914400" cy="10572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914400" cy="1057275"/>
                    </a:xfrm>
                    <a:prstGeom prst="rect">
                      <a:avLst/>
                    </a:prstGeom>
                    <a:noFill/>
                  </pic:spPr>
                </pic:pic>
              </a:graphicData>
            </a:graphic>
          </wp:anchor>
        </w:drawing>
      </w:r>
    </w:p>
    <w:p w:rsidR="000A65EE" w:rsidRPr="000A65EE" w:rsidRDefault="000A65EE">
      <w:pPr>
        <w:ind w:left="160"/>
        <w:rPr>
          <w:rFonts w:eastAsia="Times New Roman"/>
          <w:b/>
          <w:bCs/>
          <w:sz w:val="36"/>
          <w:szCs w:val="20"/>
        </w:rPr>
      </w:pPr>
      <w:r w:rsidRPr="000A65EE">
        <w:rPr>
          <w:rFonts w:eastAsia="Times New Roman"/>
          <w:b/>
          <w:bCs/>
          <w:sz w:val="36"/>
          <w:szCs w:val="20"/>
        </w:rPr>
        <w:t>ARSLAN</w:t>
      </w:r>
    </w:p>
    <w:p w:rsidR="00C35927" w:rsidRDefault="002C504C">
      <w:pPr>
        <w:ind w:left="160"/>
        <w:rPr>
          <w:sz w:val="20"/>
          <w:szCs w:val="20"/>
        </w:rPr>
      </w:pPr>
      <w:r>
        <w:rPr>
          <w:rFonts w:eastAsia="Times New Roman"/>
          <w:b/>
          <w:bCs/>
          <w:sz w:val="20"/>
          <w:szCs w:val="20"/>
        </w:rPr>
        <w:t>(</w:t>
      </w:r>
      <w:r>
        <w:rPr>
          <w:rFonts w:eastAsia="Times New Roman"/>
          <w:b/>
          <w:bCs/>
          <w:sz w:val="24"/>
          <w:szCs w:val="24"/>
        </w:rPr>
        <w:t>Chemical Engineer, NEBOSH IGC, First Aid, CPR &amp; AED)</w:t>
      </w:r>
    </w:p>
    <w:p w:rsidR="00C35927" w:rsidRDefault="00C35927">
      <w:pPr>
        <w:spacing w:line="288" w:lineRule="exact"/>
        <w:rPr>
          <w:sz w:val="24"/>
          <w:szCs w:val="24"/>
        </w:rPr>
      </w:pPr>
    </w:p>
    <w:p w:rsidR="00C35927" w:rsidRDefault="00C35927">
      <w:pPr>
        <w:spacing w:line="253" w:lineRule="exact"/>
        <w:rPr>
          <w:sz w:val="24"/>
          <w:szCs w:val="24"/>
        </w:rPr>
      </w:pPr>
    </w:p>
    <w:p w:rsidR="00C35927" w:rsidRDefault="002C504C">
      <w:pPr>
        <w:tabs>
          <w:tab w:val="left" w:pos="4220"/>
        </w:tabs>
        <w:ind w:left="100"/>
        <w:rPr>
          <w:sz w:val="20"/>
          <w:szCs w:val="20"/>
        </w:rPr>
      </w:pPr>
      <w:r>
        <w:rPr>
          <w:rFonts w:eastAsia="Times New Roman"/>
          <w:b/>
          <w:bCs/>
        </w:rPr>
        <w:t>Email</w:t>
      </w:r>
      <w:r>
        <w:rPr>
          <w:rFonts w:eastAsia="Times New Roman"/>
        </w:rPr>
        <w:t xml:space="preserve">: </w:t>
      </w:r>
      <w:hyperlink r:id="rId7" w:history="1">
        <w:r w:rsidR="000A65EE" w:rsidRPr="0024182B">
          <w:rPr>
            <w:rStyle w:val="Hyperlink"/>
            <w:rFonts w:eastAsia="Times New Roman"/>
          </w:rPr>
          <w:t>arslan-393095@2freemail.com</w:t>
        </w:r>
      </w:hyperlink>
      <w:r w:rsidR="000A65EE">
        <w:rPr>
          <w:rFonts w:eastAsia="Times New Roman"/>
        </w:rPr>
        <w:t xml:space="preserve"> </w:t>
      </w:r>
      <w:r>
        <w:rPr>
          <w:rFonts w:eastAsia="Times New Roman"/>
        </w:rPr>
        <w:t xml:space="preserve"> </w:t>
      </w:r>
      <w:r>
        <w:rPr>
          <w:sz w:val="20"/>
          <w:szCs w:val="20"/>
        </w:rPr>
        <w:tab/>
      </w:r>
      <w:r>
        <w:rPr>
          <w:rFonts w:eastAsia="Times New Roman"/>
          <w:b/>
          <w:bCs/>
        </w:rPr>
        <w:t xml:space="preserve">Address: </w:t>
      </w:r>
      <w:r>
        <w:rPr>
          <w:rFonts w:eastAsia="Times New Roman"/>
        </w:rPr>
        <w:t>Sharjah, UAE</w:t>
      </w:r>
    </w:p>
    <w:p w:rsidR="00C35927" w:rsidRDefault="002C504C">
      <w:pPr>
        <w:spacing w:line="2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column">
              <wp:posOffset>19050</wp:posOffset>
            </wp:positionH>
            <wp:positionV relativeFrom="paragraph">
              <wp:posOffset>163830</wp:posOffset>
            </wp:positionV>
            <wp:extent cx="6306185" cy="362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306185" cy="362585"/>
                    </a:xfrm>
                    <a:prstGeom prst="rect">
                      <a:avLst/>
                    </a:prstGeom>
                    <a:noFill/>
                  </pic:spPr>
                </pic:pic>
              </a:graphicData>
            </a:graphic>
          </wp:anchor>
        </w:drawing>
      </w:r>
      <w:r>
        <w:rPr>
          <w:noProof/>
          <w:sz w:val="24"/>
          <w:szCs w:val="24"/>
        </w:rPr>
        <w:drawing>
          <wp:anchor distT="0" distB="0" distL="114300" distR="114300" simplePos="0" relativeHeight="251639808" behindDoc="1" locked="0" layoutInCell="0" allowOverlap="1">
            <wp:simplePos x="0" y="0"/>
            <wp:positionH relativeFrom="column">
              <wp:posOffset>19050</wp:posOffset>
            </wp:positionH>
            <wp:positionV relativeFrom="paragraph">
              <wp:posOffset>163830</wp:posOffset>
            </wp:positionV>
            <wp:extent cx="6306185" cy="3625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306185" cy="362585"/>
                    </a:xfrm>
                    <a:prstGeom prst="rect">
                      <a:avLst/>
                    </a:prstGeom>
                    <a:noFill/>
                  </pic:spPr>
                </pic:pic>
              </a:graphicData>
            </a:graphic>
          </wp:anchor>
        </w:drawing>
      </w:r>
    </w:p>
    <w:p w:rsidR="00C35927" w:rsidRDefault="00C35927">
      <w:pPr>
        <w:spacing w:line="358" w:lineRule="exact"/>
        <w:rPr>
          <w:sz w:val="24"/>
          <w:szCs w:val="24"/>
        </w:rPr>
      </w:pPr>
    </w:p>
    <w:p w:rsidR="00C35927" w:rsidRDefault="002C504C">
      <w:pPr>
        <w:ind w:left="200"/>
        <w:rPr>
          <w:sz w:val="20"/>
          <w:szCs w:val="20"/>
        </w:rPr>
      </w:pPr>
      <w:r>
        <w:rPr>
          <w:rFonts w:eastAsia="Times New Roman"/>
          <w:b/>
          <w:bCs/>
          <w:color w:val="FFFFFF"/>
          <w:sz w:val="24"/>
          <w:szCs w:val="24"/>
        </w:rPr>
        <w:t>OBJECTIVE</w:t>
      </w:r>
    </w:p>
    <w:p w:rsidR="00C35927" w:rsidRDefault="00C35927">
      <w:pPr>
        <w:spacing w:line="247" w:lineRule="exact"/>
        <w:rPr>
          <w:sz w:val="24"/>
          <w:szCs w:val="24"/>
        </w:rPr>
      </w:pPr>
    </w:p>
    <w:p w:rsidR="00C35927" w:rsidRDefault="002C504C">
      <w:pPr>
        <w:spacing w:line="236" w:lineRule="auto"/>
        <w:ind w:left="100" w:right="800"/>
        <w:jc w:val="both"/>
        <w:rPr>
          <w:sz w:val="20"/>
          <w:szCs w:val="20"/>
        </w:rPr>
      </w:pPr>
      <w:r>
        <w:rPr>
          <w:rFonts w:eastAsia="Times New Roman"/>
        </w:rPr>
        <w:t>I am apt to continue my career in engineering, health and safety field through working in an organization offering challenging and competitive working environment which leads to an enhancement in my knowledge and professional skills.</w:t>
      </w:r>
    </w:p>
    <w:p w:rsidR="00C35927" w:rsidRDefault="002C504C">
      <w:pPr>
        <w:spacing w:line="20" w:lineRule="exact"/>
        <w:rPr>
          <w:sz w:val="24"/>
          <w:szCs w:val="24"/>
        </w:rPr>
      </w:pPr>
      <w:r>
        <w:rPr>
          <w:noProof/>
          <w:sz w:val="24"/>
          <w:szCs w:val="24"/>
        </w:rPr>
        <w:drawing>
          <wp:anchor distT="0" distB="0" distL="114300" distR="114300" simplePos="0" relativeHeight="251640832" behindDoc="1" locked="0" layoutInCell="0" allowOverlap="1">
            <wp:simplePos x="0" y="0"/>
            <wp:positionH relativeFrom="column">
              <wp:posOffset>-65405</wp:posOffset>
            </wp:positionH>
            <wp:positionV relativeFrom="paragraph">
              <wp:posOffset>88900</wp:posOffset>
            </wp:positionV>
            <wp:extent cx="6304280" cy="3606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304280" cy="360680"/>
                    </a:xfrm>
                    <a:prstGeom prst="rect">
                      <a:avLst/>
                    </a:prstGeom>
                    <a:noFill/>
                  </pic:spPr>
                </pic:pic>
              </a:graphicData>
            </a:graphic>
          </wp:anchor>
        </w:drawing>
      </w:r>
      <w:r>
        <w:rPr>
          <w:noProof/>
          <w:sz w:val="24"/>
          <w:szCs w:val="24"/>
        </w:rPr>
        <w:drawing>
          <wp:anchor distT="0" distB="0" distL="114300" distR="114300" simplePos="0" relativeHeight="251641856" behindDoc="1" locked="0" layoutInCell="0" allowOverlap="1">
            <wp:simplePos x="0" y="0"/>
            <wp:positionH relativeFrom="column">
              <wp:posOffset>-65405</wp:posOffset>
            </wp:positionH>
            <wp:positionV relativeFrom="paragraph">
              <wp:posOffset>88900</wp:posOffset>
            </wp:positionV>
            <wp:extent cx="6304280" cy="3606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304280" cy="360680"/>
                    </a:xfrm>
                    <a:prstGeom prst="rect">
                      <a:avLst/>
                    </a:prstGeom>
                    <a:noFill/>
                  </pic:spPr>
                </pic:pic>
              </a:graphicData>
            </a:graphic>
          </wp:anchor>
        </w:drawing>
      </w:r>
    </w:p>
    <w:p w:rsidR="00C35927" w:rsidRDefault="00C35927">
      <w:pPr>
        <w:spacing w:line="192" w:lineRule="exact"/>
        <w:rPr>
          <w:sz w:val="24"/>
          <w:szCs w:val="24"/>
        </w:rPr>
      </w:pPr>
    </w:p>
    <w:p w:rsidR="00C35927" w:rsidRDefault="002C504C">
      <w:pPr>
        <w:ind w:left="80"/>
        <w:rPr>
          <w:sz w:val="20"/>
          <w:szCs w:val="20"/>
        </w:rPr>
      </w:pPr>
      <w:r>
        <w:rPr>
          <w:rFonts w:eastAsia="Times New Roman"/>
          <w:b/>
          <w:bCs/>
          <w:color w:val="FFFFFF"/>
          <w:sz w:val="24"/>
          <w:szCs w:val="24"/>
        </w:rPr>
        <w:t>CAREER SUMMARY</w:t>
      </w:r>
    </w:p>
    <w:p w:rsidR="00C35927" w:rsidRDefault="00C35927">
      <w:pPr>
        <w:spacing w:line="338" w:lineRule="exact"/>
        <w:rPr>
          <w:sz w:val="24"/>
          <w:szCs w:val="24"/>
        </w:rPr>
      </w:pPr>
    </w:p>
    <w:p w:rsidR="00C35927" w:rsidRDefault="002C504C">
      <w:pPr>
        <w:spacing w:line="272" w:lineRule="auto"/>
        <w:ind w:left="100" w:right="800"/>
        <w:jc w:val="both"/>
        <w:rPr>
          <w:sz w:val="20"/>
          <w:szCs w:val="20"/>
        </w:rPr>
      </w:pPr>
      <w:r>
        <w:rPr>
          <w:rFonts w:eastAsia="Times New Roman"/>
        </w:rPr>
        <w:t>I have more than 4 years of experience in HSEQ field. Most recently worked as QHSE in KSA. I have experience in Ministry of Interior’s Construction Projects as HSE In-charge via RDB ELSEIF Company, KSA and also in Paint Industry as HSE Officer.</w:t>
      </w:r>
    </w:p>
    <w:p w:rsidR="00C35927" w:rsidRDefault="002C504C">
      <w:pPr>
        <w:spacing w:line="2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-43815</wp:posOffset>
            </wp:positionH>
            <wp:positionV relativeFrom="paragraph">
              <wp:posOffset>172720</wp:posOffset>
            </wp:positionV>
            <wp:extent cx="6304280" cy="3606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304280" cy="360680"/>
                    </a:xfrm>
                    <a:prstGeom prst="rect">
                      <a:avLst/>
                    </a:prstGeom>
                    <a:noFill/>
                  </pic:spPr>
                </pic:pic>
              </a:graphicData>
            </a:graphic>
          </wp:anchor>
        </w:drawing>
      </w:r>
      <w:r>
        <w:rPr>
          <w:noProof/>
          <w:sz w:val="24"/>
          <w:szCs w:val="24"/>
        </w:rPr>
        <w:drawing>
          <wp:anchor distT="0" distB="0" distL="114300" distR="114300" simplePos="0" relativeHeight="251643904" behindDoc="1" locked="0" layoutInCell="0" allowOverlap="1">
            <wp:simplePos x="0" y="0"/>
            <wp:positionH relativeFrom="column">
              <wp:posOffset>-43815</wp:posOffset>
            </wp:positionH>
            <wp:positionV relativeFrom="paragraph">
              <wp:posOffset>172720</wp:posOffset>
            </wp:positionV>
            <wp:extent cx="6304280" cy="3606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304280" cy="360680"/>
                    </a:xfrm>
                    <a:prstGeom prst="rect">
                      <a:avLst/>
                    </a:prstGeom>
                    <a:noFill/>
                  </pic:spPr>
                </pic:pic>
              </a:graphicData>
            </a:graphic>
          </wp:anchor>
        </w:drawing>
      </w:r>
    </w:p>
    <w:p w:rsidR="00C35927" w:rsidRDefault="00C35927">
      <w:pPr>
        <w:spacing w:line="372" w:lineRule="exact"/>
        <w:rPr>
          <w:sz w:val="24"/>
          <w:szCs w:val="24"/>
        </w:rPr>
      </w:pPr>
    </w:p>
    <w:p w:rsidR="00C35927" w:rsidRDefault="002C504C">
      <w:pPr>
        <w:ind w:left="100"/>
        <w:rPr>
          <w:sz w:val="20"/>
          <w:szCs w:val="20"/>
        </w:rPr>
      </w:pPr>
      <w:r>
        <w:rPr>
          <w:rFonts w:eastAsia="Times New Roman"/>
          <w:b/>
          <w:bCs/>
          <w:color w:val="FFFFFF"/>
          <w:sz w:val="24"/>
          <w:szCs w:val="24"/>
        </w:rPr>
        <w:t>PROFESSIONAL EXPERIENCE</w:t>
      </w:r>
    </w:p>
    <w:p w:rsidR="00C35927" w:rsidRDefault="00C35927">
      <w:pPr>
        <w:spacing w:line="237" w:lineRule="exact"/>
        <w:rPr>
          <w:sz w:val="24"/>
          <w:szCs w:val="24"/>
        </w:rPr>
      </w:pPr>
    </w:p>
    <w:p w:rsidR="00C35927" w:rsidRDefault="002C504C">
      <w:pPr>
        <w:tabs>
          <w:tab w:val="left" w:pos="2200"/>
        </w:tabs>
        <w:rPr>
          <w:sz w:val="20"/>
          <w:szCs w:val="20"/>
        </w:rPr>
      </w:pPr>
      <w:r>
        <w:rPr>
          <w:rFonts w:eastAsia="Times New Roman"/>
        </w:rPr>
        <w:t>Nov.2018-Feb.2019</w:t>
      </w:r>
      <w:r>
        <w:rPr>
          <w:sz w:val="20"/>
          <w:szCs w:val="20"/>
        </w:rPr>
        <w:tab/>
      </w:r>
      <w:r>
        <w:rPr>
          <w:rFonts w:eastAsia="Times New Roman"/>
          <w:b/>
          <w:bCs/>
          <w:sz w:val="21"/>
          <w:szCs w:val="21"/>
        </w:rPr>
        <w:t xml:space="preserve">QHSE Officer, </w:t>
      </w:r>
      <w:r>
        <w:rPr>
          <w:rFonts w:eastAsia="Times New Roman"/>
          <w:sz w:val="21"/>
          <w:szCs w:val="21"/>
        </w:rPr>
        <w:t>Saudi KSA</w:t>
      </w:r>
    </w:p>
    <w:p w:rsidR="00C35927" w:rsidRDefault="00C35927">
      <w:pPr>
        <w:spacing w:line="37" w:lineRule="exact"/>
        <w:rPr>
          <w:sz w:val="24"/>
          <w:szCs w:val="24"/>
        </w:rPr>
      </w:pPr>
    </w:p>
    <w:p w:rsidR="00C35927" w:rsidRDefault="002C504C">
      <w:pPr>
        <w:tabs>
          <w:tab w:val="left" w:pos="2220"/>
        </w:tabs>
        <w:rPr>
          <w:sz w:val="20"/>
          <w:szCs w:val="20"/>
        </w:rPr>
      </w:pPr>
      <w:r>
        <w:rPr>
          <w:rFonts w:eastAsia="Times New Roman"/>
        </w:rPr>
        <w:t>Dec.2016-Nov.2018</w:t>
      </w:r>
      <w:r>
        <w:rPr>
          <w:sz w:val="20"/>
          <w:szCs w:val="20"/>
        </w:rPr>
        <w:tab/>
      </w:r>
      <w:r>
        <w:rPr>
          <w:rFonts w:eastAsia="Times New Roman"/>
          <w:b/>
          <w:bCs/>
        </w:rPr>
        <w:t xml:space="preserve">HSE In-charge, </w:t>
      </w:r>
      <w:r>
        <w:rPr>
          <w:rFonts w:eastAsia="Times New Roman"/>
        </w:rPr>
        <w:t>KSA</w:t>
      </w:r>
    </w:p>
    <w:p w:rsidR="00C35927" w:rsidRDefault="00C35927">
      <w:pPr>
        <w:spacing w:line="37" w:lineRule="exact"/>
        <w:rPr>
          <w:sz w:val="24"/>
          <w:szCs w:val="24"/>
        </w:rPr>
      </w:pPr>
    </w:p>
    <w:p w:rsidR="00C35927" w:rsidRDefault="002C504C">
      <w:pPr>
        <w:tabs>
          <w:tab w:val="left" w:pos="2260"/>
        </w:tabs>
        <w:rPr>
          <w:sz w:val="20"/>
          <w:szCs w:val="20"/>
        </w:rPr>
      </w:pPr>
      <w:r>
        <w:rPr>
          <w:rFonts w:eastAsia="Times New Roman"/>
        </w:rPr>
        <w:t>Dec.2014-Oct.2016</w:t>
      </w:r>
      <w:r>
        <w:rPr>
          <w:sz w:val="20"/>
          <w:szCs w:val="20"/>
        </w:rPr>
        <w:tab/>
      </w:r>
      <w:r>
        <w:rPr>
          <w:rFonts w:eastAsia="Times New Roman"/>
          <w:b/>
          <w:bCs/>
          <w:sz w:val="21"/>
          <w:szCs w:val="21"/>
        </w:rPr>
        <w:t xml:space="preserve">HSE Officer, </w:t>
      </w:r>
      <w:r>
        <w:rPr>
          <w:rFonts w:eastAsia="Times New Roman"/>
          <w:sz w:val="21"/>
          <w:szCs w:val="21"/>
        </w:rPr>
        <w:t>Pakistan</w:t>
      </w:r>
    </w:p>
    <w:p w:rsidR="00C35927" w:rsidRDefault="00C35927">
      <w:pPr>
        <w:spacing w:line="40" w:lineRule="exact"/>
        <w:rPr>
          <w:sz w:val="24"/>
          <w:szCs w:val="24"/>
        </w:rPr>
      </w:pPr>
    </w:p>
    <w:p w:rsidR="00C35927" w:rsidRDefault="002C504C">
      <w:pPr>
        <w:rPr>
          <w:sz w:val="20"/>
          <w:szCs w:val="20"/>
        </w:rPr>
      </w:pPr>
      <w:r>
        <w:rPr>
          <w:rFonts w:eastAsia="Times New Roman"/>
          <w:b/>
          <w:bCs/>
          <w:sz w:val="28"/>
          <w:szCs w:val="28"/>
        </w:rPr>
        <w:t>Responsibilities</w:t>
      </w:r>
    </w:p>
    <w:p w:rsidR="00C35927" w:rsidRDefault="00C35927">
      <w:pPr>
        <w:spacing w:line="9" w:lineRule="exact"/>
        <w:rPr>
          <w:sz w:val="24"/>
          <w:szCs w:val="24"/>
        </w:rPr>
      </w:pPr>
    </w:p>
    <w:p w:rsidR="00C35927" w:rsidRDefault="002C504C">
      <w:pPr>
        <w:numPr>
          <w:ilvl w:val="0"/>
          <w:numId w:val="1"/>
        </w:numPr>
        <w:tabs>
          <w:tab w:val="left" w:pos="580"/>
        </w:tabs>
        <w:spacing w:line="180" w:lineRule="auto"/>
        <w:ind w:left="580" w:right="20" w:hanging="468"/>
        <w:rPr>
          <w:rFonts w:ascii="Wingdings" w:eastAsia="Wingdings" w:hAnsi="Wingdings" w:cs="Wingdings"/>
          <w:sz w:val="42"/>
          <w:szCs w:val="42"/>
          <w:vertAlign w:val="superscript"/>
        </w:rPr>
      </w:pPr>
      <w:r>
        <w:rPr>
          <w:rFonts w:eastAsia="Times New Roman"/>
        </w:rPr>
        <w:t>Drive a culture of “Safety and Health” by ensuring all appropriate actions are taken to implement safe system of work.</w:t>
      </w:r>
    </w:p>
    <w:p w:rsidR="00C35927" w:rsidRDefault="00C35927">
      <w:pPr>
        <w:spacing w:line="13" w:lineRule="exact"/>
        <w:rPr>
          <w:rFonts w:ascii="Wingdings" w:eastAsia="Wingdings" w:hAnsi="Wingdings" w:cs="Wingdings"/>
          <w:sz w:val="42"/>
          <w:szCs w:val="42"/>
          <w:vertAlign w:val="superscript"/>
        </w:rPr>
      </w:pPr>
    </w:p>
    <w:p w:rsidR="00C35927" w:rsidRDefault="002C504C">
      <w:pPr>
        <w:numPr>
          <w:ilvl w:val="0"/>
          <w:numId w:val="1"/>
        </w:numPr>
        <w:tabs>
          <w:tab w:val="left" w:pos="580"/>
        </w:tabs>
        <w:spacing w:line="180" w:lineRule="auto"/>
        <w:ind w:left="580" w:hanging="468"/>
        <w:rPr>
          <w:rFonts w:ascii="Wingdings" w:eastAsia="Wingdings" w:hAnsi="Wingdings" w:cs="Wingdings"/>
          <w:sz w:val="42"/>
          <w:szCs w:val="42"/>
          <w:vertAlign w:val="superscript"/>
        </w:rPr>
      </w:pPr>
      <w:r>
        <w:rPr>
          <w:rFonts w:eastAsia="Times New Roman"/>
        </w:rPr>
        <w:t>Identification and risk assessment for the site hazards, unsafe working conditions and initiate corrective actions and control measures.</w:t>
      </w:r>
    </w:p>
    <w:p w:rsidR="00C35927" w:rsidRDefault="00C35927">
      <w:pPr>
        <w:spacing w:line="12" w:lineRule="exact"/>
        <w:rPr>
          <w:rFonts w:ascii="Wingdings" w:eastAsia="Wingdings" w:hAnsi="Wingdings" w:cs="Wingdings"/>
          <w:sz w:val="42"/>
          <w:szCs w:val="42"/>
          <w:vertAlign w:val="superscript"/>
        </w:rPr>
      </w:pPr>
    </w:p>
    <w:p w:rsidR="00C35927" w:rsidRDefault="002C504C">
      <w:pPr>
        <w:numPr>
          <w:ilvl w:val="0"/>
          <w:numId w:val="1"/>
        </w:numPr>
        <w:tabs>
          <w:tab w:val="left" w:pos="580"/>
        </w:tabs>
        <w:spacing w:line="180" w:lineRule="auto"/>
        <w:ind w:left="580" w:hanging="468"/>
        <w:rPr>
          <w:rFonts w:ascii="Wingdings" w:eastAsia="Wingdings" w:hAnsi="Wingdings" w:cs="Wingdings"/>
          <w:sz w:val="42"/>
          <w:szCs w:val="42"/>
          <w:vertAlign w:val="superscript"/>
        </w:rPr>
      </w:pPr>
      <w:r>
        <w:rPr>
          <w:rFonts w:eastAsia="Times New Roman"/>
        </w:rPr>
        <w:t>Strictly implementation of better housekeeping for the job site and to follow the waste segregation scheme.</w:t>
      </w:r>
    </w:p>
    <w:p w:rsidR="00C35927" w:rsidRDefault="00C35927">
      <w:pPr>
        <w:spacing w:line="12" w:lineRule="exact"/>
        <w:rPr>
          <w:rFonts w:ascii="Wingdings" w:eastAsia="Wingdings" w:hAnsi="Wingdings" w:cs="Wingdings"/>
          <w:sz w:val="42"/>
          <w:szCs w:val="42"/>
          <w:vertAlign w:val="superscript"/>
        </w:rPr>
      </w:pPr>
    </w:p>
    <w:p w:rsidR="00C35927" w:rsidRDefault="002C504C">
      <w:pPr>
        <w:numPr>
          <w:ilvl w:val="0"/>
          <w:numId w:val="1"/>
        </w:numPr>
        <w:tabs>
          <w:tab w:val="left" w:pos="580"/>
        </w:tabs>
        <w:spacing w:line="180" w:lineRule="auto"/>
        <w:ind w:left="580" w:hanging="468"/>
        <w:rPr>
          <w:rFonts w:ascii="Wingdings" w:eastAsia="Wingdings" w:hAnsi="Wingdings" w:cs="Wingdings"/>
          <w:sz w:val="42"/>
          <w:szCs w:val="42"/>
          <w:vertAlign w:val="superscript"/>
        </w:rPr>
      </w:pPr>
      <w:r>
        <w:rPr>
          <w:rFonts w:eastAsia="Times New Roman"/>
        </w:rPr>
        <w:t>Assist in the training for all levels of employees to promote awareness of injury prevention and damage control.</w:t>
      </w:r>
    </w:p>
    <w:p w:rsidR="00C35927" w:rsidRDefault="002C504C">
      <w:pPr>
        <w:numPr>
          <w:ilvl w:val="0"/>
          <w:numId w:val="1"/>
        </w:numPr>
        <w:tabs>
          <w:tab w:val="left" w:pos="580"/>
        </w:tabs>
        <w:spacing w:line="180" w:lineRule="auto"/>
        <w:ind w:left="580" w:hanging="468"/>
        <w:rPr>
          <w:rFonts w:ascii="Wingdings" w:eastAsia="Wingdings" w:hAnsi="Wingdings" w:cs="Wingdings"/>
          <w:sz w:val="33"/>
          <w:szCs w:val="33"/>
          <w:vertAlign w:val="superscript"/>
        </w:rPr>
      </w:pPr>
      <w:r>
        <w:rPr>
          <w:rFonts w:eastAsia="Times New Roman"/>
          <w:sz w:val="19"/>
          <w:szCs w:val="19"/>
        </w:rPr>
        <w:t>Implementation of the site HSE plan, emergency plan and carry out risk assessment.</w:t>
      </w:r>
    </w:p>
    <w:p w:rsidR="00C35927" w:rsidRDefault="00C35927">
      <w:pPr>
        <w:spacing w:line="23" w:lineRule="exact"/>
        <w:rPr>
          <w:rFonts w:ascii="Wingdings" w:eastAsia="Wingdings" w:hAnsi="Wingdings" w:cs="Wingdings"/>
          <w:sz w:val="33"/>
          <w:szCs w:val="33"/>
          <w:vertAlign w:val="superscript"/>
        </w:rPr>
      </w:pPr>
    </w:p>
    <w:p w:rsidR="00C35927" w:rsidRDefault="002C504C">
      <w:pPr>
        <w:numPr>
          <w:ilvl w:val="0"/>
          <w:numId w:val="1"/>
        </w:numPr>
        <w:tabs>
          <w:tab w:val="left" w:pos="580"/>
        </w:tabs>
        <w:spacing w:line="185" w:lineRule="auto"/>
        <w:ind w:left="580" w:hanging="468"/>
        <w:rPr>
          <w:rFonts w:ascii="Wingdings" w:eastAsia="Wingdings" w:hAnsi="Wingdings" w:cs="Wingdings"/>
          <w:sz w:val="40"/>
          <w:szCs w:val="40"/>
          <w:vertAlign w:val="superscript"/>
        </w:rPr>
      </w:pPr>
      <w:r>
        <w:rPr>
          <w:rFonts w:eastAsia="Times New Roman"/>
          <w:sz w:val="21"/>
          <w:szCs w:val="21"/>
        </w:rPr>
        <w:t>Advise on the prevention of injury to personal, damage to plant and equipment and further improvements in existing working methods.</w:t>
      </w:r>
    </w:p>
    <w:p w:rsidR="00C35927" w:rsidRDefault="00C35927">
      <w:pPr>
        <w:spacing w:line="1" w:lineRule="exact"/>
        <w:rPr>
          <w:rFonts w:ascii="Wingdings" w:eastAsia="Wingdings" w:hAnsi="Wingdings" w:cs="Wingdings"/>
          <w:sz w:val="40"/>
          <w:szCs w:val="40"/>
          <w:vertAlign w:val="superscript"/>
        </w:rPr>
      </w:pPr>
    </w:p>
    <w:p w:rsidR="00C35927" w:rsidRDefault="002C504C">
      <w:pPr>
        <w:numPr>
          <w:ilvl w:val="0"/>
          <w:numId w:val="1"/>
        </w:numPr>
        <w:tabs>
          <w:tab w:val="left" w:pos="580"/>
        </w:tabs>
        <w:spacing w:line="180" w:lineRule="auto"/>
        <w:ind w:left="580" w:hanging="468"/>
        <w:rPr>
          <w:rFonts w:ascii="Wingdings" w:eastAsia="Wingdings" w:hAnsi="Wingdings" w:cs="Wingdings"/>
          <w:sz w:val="33"/>
          <w:szCs w:val="33"/>
          <w:vertAlign w:val="superscript"/>
        </w:rPr>
      </w:pPr>
      <w:r>
        <w:rPr>
          <w:rFonts w:eastAsia="Times New Roman"/>
          <w:sz w:val="19"/>
          <w:szCs w:val="19"/>
        </w:rPr>
        <w:t>Participation in all incidents and accidents investigation with a dedicated HSE team.</w:t>
      </w:r>
    </w:p>
    <w:p w:rsidR="00C35927" w:rsidRDefault="00C35927">
      <w:pPr>
        <w:spacing w:line="23" w:lineRule="exact"/>
        <w:rPr>
          <w:rFonts w:ascii="Wingdings" w:eastAsia="Wingdings" w:hAnsi="Wingdings" w:cs="Wingdings"/>
          <w:sz w:val="33"/>
          <w:szCs w:val="33"/>
          <w:vertAlign w:val="superscript"/>
        </w:rPr>
      </w:pPr>
    </w:p>
    <w:p w:rsidR="00C35927" w:rsidRDefault="002C504C">
      <w:pPr>
        <w:numPr>
          <w:ilvl w:val="0"/>
          <w:numId w:val="1"/>
        </w:numPr>
        <w:tabs>
          <w:tab w:val="left" w:pos="580"/>
        </w:tabs>
        <w:spacing w:line="182" w:lineRule="auto"/>
        <w:ind w:left="580" w:hanging="468"/>
        <w:rPr>
          <w:rFonts w:ascii="Wingdings" w:eastAsia="Wingdings" w:hAnsi="Wingdings" w:cs="Wingdings"/>
          <w:sz w:val="30"/>
          <w:szCs w:val="30"/>
          <w:vertAlign w:val="superscript"/>
        </w:rPr>
      </w:pPr>
      <w:r>
        <w:rPr>
          <w:rFonts w:eastAsia="Times New Roman"/>
          <w:sz w:val="18"/>
          <w:szCs w:val="18"/>
        </w:rPr>
        <w:t>Participation in weekly safety walkthrough with Contractor and Consultant HSE Team.</w:t>
      </w:r>
    </w:p>
    <w:p w:rsidR="00C35927" w:rsidRDefault="00C35927">
      <w:pPr>
        <w:spacing w:line="23" w:lineRule="exact"/>
        <w:rPr>
          <w:rFonts w:ascii="Wingdings" w:eastAsia="Wingdings" w:hAnsi="Wingdings" w:cs="Wingdings"/>
          <w:sz w:val="30"/>
          <w:szCs w:val="30"/>
          <w:vertAlign w:val="superscript"/>
        </w:rPr>
      </w:pPr>
    </w:p>
    <w:p w:rsidR="00C35927" w:rsidRDefault="002C504C">
      <w:pPr>
        <w:numPr>
          <w:ilvl w:val="0"/>
          <w:numId w:val="1"/>
        </w:numPr>
        <w:tabs>
          <w:tab w:val="left" w:pos="580"/>
        </w:tabs>
        <w:spacing w:line="182" w:lineRule="auto"/>
        <w:ind w:left="580" w:hanging="468"/>
        <w:rPr>
          <w:rFonts w:ascii="Wingdings" w:eastAsia="Wingdings" w:hAnsi="Wingdings" w:cs="Wingdings"/>
          <w:sz w:val="30"/>
          <w:szCs w:val="30"/>
          <w:vertAlign w:val="superscript"/>
        </w:rPr>
      </w:pPr>
      <w:r>
        <w:rPr>
          <w:rFonts w:eastAsia="Times New Roman"/>
          <w:sz w:val="18"/>
          <w:szCs w:val="18"/>
        </w:rPr>
        <w:t>Remain at site, watch and take care of all of worker activities.</w:t>
      </w:r>
    </w:p>
    <w:p w:rsidR="00C35927" w:rsidRDefault="00C35927">
      <w:pPr>
        <w:spacing w:line="24" w:lineRule="exact"/>
        <w:rPr>
          <w:rFonts w:ascii="Wingdings" w:eastAsia="Wingdings" w:hAnsi="Wingdings" w:cs="Wingdings"/>
          <w:sz w:val="30"/>
          <w:szCs w:val="30"/>
          <w:vertAlign w:val="superscript"/>
        </w:rPr>
      </w:pPr>
    </w:p>
    <w:p w:rsidR="00C35927" w:rsidRDefault="002C504C">
      <w:pPr>
        <w:numPr>
          <w:ilvl w:val="0"/>
          <w:numId w:val="1"/>
        </w:numPr>
        <w:tabs>
          <w:tab w:val="left" w:pos="580"/>
        </w:tabs>
        <w:spacing w:line="182" w:lineRule="auto"/>
        <w:ind w:left="580" w:hanging="468"/>
        <w:rPr>
          <w:rFonts w:ascii="Wingdings" w:eastAsia="Wingdings" w:hAnsi="Wingdings" w:cs="Wingdings"/>
          <w:sz w:val="30"/>
          <w:szCs w:val="30"/>
          <w:vertAlign w:val="superscript"/>
        </w:rPr>
      </w:pPr>
      <w:r>
        <w:rPr>
          <w:rFonts w:eastAsia="Times New Roman"/>
          <w:sz w:val="18"/>
          <w:szCs w:val="18"/>
        </w:rPr>
        <w:t>Ensure firefighting equipment is properly maintained and strategically positioned.</w:t>
      </w:r>
    </w:p>
    <w:p w:rsidR="00C35927" w:rsidRDefault="00C35927">
      <w:pPr>
        <w:spacing w:line="23" w:lineRule="exact"/>
        <w:rPr>
          <w:rFonts w:ascii="Wingdings" w:eastAsia="Wingdings" w:hAnsi="Wingdings" w:cs="Wingdings"/>
          <w:sz w:val="30"/>
          <w:szCs w:val="30"/>
          <w:vertAlign w:val="superscript"/>
        </w:rPr>
      </w:pPr>
    </w:p>
    <w:p w:rsidR="00C35927" w:rsidRDefault="002C504C">
      <w:pPr>
        <w:numPr>
          <w:ilvl w:val="0"/>
          <w:numId w:val="1"/>
        </w:numPr>
        <w:tabs>
          <w:tab w:val="left" w:pos="580"/>
        </w:tabs>
        <w:spacing w:line="182" w:lineRule="auto"/>
        <w:ind w:left="580" w:hanging="468"/>
        <w:rPr>
          <w:rFonts w:ascii="Wingdings" w:eastAsia="Wingdings" w:hAnsi="Wingdings" w:cs="Wingdings"/>
          <w:sz w:val="30"/>
          <w:szCs w:val="30"/>
          <w:vertAlign w:val="superscript"/>
        </w:rPr>
      </w:pPr>
      <w:r>
        <w:rPr>
          <w:rFonts w:eastAsia="Times New Roman"/>
          <w:sz w:val="18"/>
          <w:szCs w:val="18"/>
        </w:rPr>
        <w:t>Task Risk Assessment before start of critical activity.</w:t>
      </w:r>
    </w:p>
    <w:p w:rsidR="00C35927" w:rsidRDefault="00C35927">
      <w:pPr>
        <w:spacing w:line="23" w:lineRule="exact"/>
        <w:rPr>
          <w:rFonts w:ascii="Wingdings" w:eastAsia="Wingdings" w:hAnsi="Wingdings" w:cs="Wingdings"/>
          <w:sz w:val="30"/>
          <w:szCs w:val="30"/>
          <w:vertAlign w:val="superscript"/>
        </w:rPr>
      </w:pPr>
    </w:p>
    <w:p w:rsidR="00C35927" w:rsidRDefault="002C504C">
      <w:pPr>
        <w:numPr>
          <w:ilvl w:val="0"/>
          <w:numId w:val="1"/>
        </w:numPr>
        <w:tabs>
          <w:tab w:val="left" w:pos="580"/>
        </w:tabs>
        <w:spacing w:line="182" w:lineRule="auto"/>
        <w:ind w:left="580" w:hanging="468"/>
        <w:rPr>
          <w:rFonts w:ascii="Wingdings" w:eastAsia="Wingdings" w:hAnsi="Wingdings" w:cs="Wingdings"/>
          <w:sz w:val="30"/>
          <w:szCs w:val="30"/>
          <w:vertAlign w:val="superscript"/>
        </w:rPr>
      </w:pPr>
      <w:r>
        <w:rPr>
          <w:rFonts w:eastAsia="Times New Roman"/>
          <w:sz w:val="18"/>
          <w:szCs w:val="18"/>
        </w:rPr>
        <w:t>Ensure that the appropriate warning signs are posted.</w:t>
      </w:r>
    </w:p>
    <w:p w:rsidR="00C35927" w:rsidRDefault="00C35927">
      <w:pPr>
        <w:spacing w:line="23" w:lineRule="exact"/>
        <w:rPr>
          <w:rFonts w:ascii="Wingdings" w:eastAsia="Wingdings" w:hAnsi="Wingdings" w:cs="Wingdings"/>
          <w:sz w:val="30"/>
          <w:szCs w:val="30"/>
          <w:vertAlign w:val="superscript"/>
        </w:rPr>
      </w:pPr>
    </w:p>
    <w:p w:rsidR="00C35927" w:rsidRDefault="002C504C">
      <w:pPr>
        <w:numPr>
          <w:ilvl w:val="0"/>
          <w:numId w:val="1"/>
        </w:numPr>
        <w:tabs>
          <w:tab w:val="left" w:pos="580"/>
        </w:tabs>
        <w:spacing w:line="182" w:lineRule="auto"/>
        <w:ind w:left="580" w:hanging="468"/>
        <w:rPr>
          <w:rFonts w:ascii="Wingdings" w:eastAsia="Wingdings" w:hAnsi="Wingdings" w:cs="Wingdings"/>
          <w:sz w:val="30"/>
          <w:szCs w:val="30"/>
          <w:vertAlign w:val="superscript"/>
        </w:rPr>
      </w:pPr>
      <w:r>
        <w:rPr>
          <w:rFonts w:eastAsia="Times New Roman"/>
          <w:sz w:val="18"/>
          <w:szCs w:val="18"/>
        </w:rPr>
        <w:t>Conduction of TBT and Inspection of Crane/other equipment’s prior to work.</w:t>
      </w:r>
    </w:p>
    <w:p w:rsidR="00C35927" w:rsidRDefault="00C35927">
      <w:pPr>
        <w:spacing w:line="23" w:lineRule="exact"/>
        <w:rPr>
          <w:rFonts w:ascii="Wingdings" w:eastAsia="Wingdings" w:hAnsi="Wingdings" w:cs="Wingdings"/>
          <w:sz w:val="30"/>
          <w:szCs w:val="30"/>
          <w:vertAlign w:val="superscript"/>
        </w:rPr>
      </w:pPr>
    </w:p>
    <w:p w:rsidR="00C35927" w:rsidRDefault="002C504C">
      <w:pPr>
        <w:numPr>
          <w:ilvl w:val="0"/>
          <w:numId w:val="1"/>
        </w:numPr>
        <w:tabs>
          <w:tab w:val="left" w:pos="580"/>
        </w:tabs>
        <w:spacing w:line="182" w:lineRule="auto"/>
        <w:ind w:left="580" w:hanging="468"/>
        <w:rPr>
          <w:rFonts w:ascii="Wingdings" w:eastAsia="Wingdings" w:hAnsi="Wingdings" w:cs="Wingdings"/>
          <w:sz w:val="30"/>
          <w:szCs w:val="30"/>
          <w:vertAlign w:val="superscript"/>
        </w:rPr>
      </w:pPr>
      <w:r>
        <w:rPr>
          <w:rFonts w:eastAsia="Times New Roman"/>
          <w:sz w:val="18"/>
          <w:szCs w:val="18"/>
        </w:rPr>
        <w:t>Monitoring Client Health, Safety and Environment requirements.</w:t>
      </w:r>
    </w:p>
    <w:p w:rsidR="00C35927" w:rsidRDefault="00C35927">
      <w:pPr>
        <w:spacing w:line="23" w:lineRule="exact"/>
        <w:rPr>
          <w:rFonts w:ascii="Wingdings" w:eastAsia="Wingdings" w:hAnsi="Wingdings" w:cs="Wingdings"/>
          <w:sz w:val="30"/>
          <w:szCs w:val="30"/>
          <w:vertAlign w:val="superscript"/>
        </w:rPr>
      </w:pPr>
    </w:p>
    <w:p w:rsidR="00C35927" w:rsidRDefault="002C504C">
      <w:pPr>
        <w:numPr>
          <w:ilvl w:val="0"/>
          <w:numId w:val="1"/>
        </w:numPr>
        <w:tabs>
          <w:tab w:val="left" w:pos="580"/>
        </w:tabs>
        <w:spacing w:line="182" w:lineRule="auto"/>
        <w:ind w:left="580" w:hanging="468"/>
        <w:rPr>
          <w:rFonts w:ascii="Wingdings" w:eastAsia="Wingdings" w:hAnsi="Wingdings" w:cs="Wingdings"/>
          <w:sz w:val="30"/>
          <w:szCs w:val="30"/>
          <w:vertAlign w:val="superscript"/>
        </w:rPr>
      </w:pPr>
      <w:r>
        <w:rPr>
          <w:rFonts w:eastAsia="Times New Roman"/>
          <w:sz w:val="18"/>
          <w:szCs w:val="18"/>
        </w:rPr>
        <w:t>Ensuring implementation of all permits for various types of jobs at site.</w:t>
      </w:r>
    </w:p>
    <w:p w:rsidR="00C35927" w:rsidRDefault="00C35927">
      <w:pPr>
        <w:spacing w:line="21" w:lineRule="exact"/>
        <w:rPr>
          <w:rFonts w:ascii="Wingdings" w:eastAsia="Wingdings" w:hAnsi="Wingdings" w:cs="Wingdings"/>
          <w:sz w:val="30"/>
          <w:szCs w:val="30"/>
          <w:vertAlign w:val="superscript"/>
        </w:rPr>
      </w:pPr>
    </w:p>
    <w:p w:rsidR="00C35927" w:rsidRDefault="002C504C">
      <w:pPr>
        <w:numPr>
          <w:ilvl w:val="0"/>
          <w:numId w:val="1"/>
        </w:numPr>
        <w:tabs>
          <w:tab w:val="left" w:pos="580"/>
        </w:tabs>
        <w:spacing w:line="182" w:lineRule="auto"/>
        <w:ind w:left="580" w:hanging="468"/>
        <w:rPr>
          <w:rFonts w:ascii="Wingdings" w:eastAsia="Wingdings" w:hAnsi="Wingdings" w:cs="Wingdings"/>
          <w:sz w:val="30"/>
          <w:szCs w:val="30"/>
          <w:vertAlign w:val="superscript"/>
        </w:rPr>
      </w:pPr>
      <w:r>
        <w:rPr>
          <w:rFonts w:eastAsia="Times New Roman"/>
          <w:sz w:val="18"/>
          <w:szCs w:val="18"/>
        </w:rPr>
        <w:t>In case of Heavy or Critical lifting, making of lifting plan.</w:t>
      </w:r>
    </w:p>
    <w:p w:rsidR="00C35927" w:rsidRDefault="00C35927">
      <w:pPr>
        <w:spacing w:line="23" w:lineRule="exact"/>
        <w:rPr>
          <w:rFonts w:ascii="Wingdings" w:eastAsia="Wingdings" w:hAnsi="Wingdings" w:cs="Wingdings"/>
          <w:sz w:val="30"/>
          <w:szCs w:val="30"/>
          <w:vertAlign w:val="superscript"/>
        </w:rPr>
      </w:pPr>
    </w:p>
    <w:p w:rsidR="00C35927" w:rsidRDefault="002C504C">
      <w:pPr>
        <w:numPr>
          <w:ilvl w:val="0"/>
          <w:numId w:val="1"/>
        </w:numPr>
        <w:tabs>
          <w:tab w:val="left" w:pos="580"/>
        </w:tabs>
        <w:spacing w:line="185" w:lineRule="auto"/>
        <w:ind w:left="580" w:right="720" w:hanging="468"/>
        <w:rPr>
          <w:rFonts w:ascii="Wingdings" w:eastAsia="Wingdings" w:hAnsi="Wingdings" w:cs="Wingdings"/>
          <w:sz w:val="40"/>
          <w:szCs w:val="40"/>
          <w:vertAlign w:val="superscript"/>
        </w:rPr>
      </w:pPr>
      <w:r>
        <w:rPr>
          <w:rFonts w:eastAsia="Times New Roman"/>
          <w:sz w:val="21"/>
          <w:szCs w:val="21"/>
        </w:rPr>
        <w:t>Submission of weekly and monthly HSE reports to HSE Manager and maintain records of manpower and safe man-hour’s.</w:t>
      </w:r>
    </w:p>
    <w:p w:rsidR="00C35927" w:rsidRDefault="00C35927">
      <w:pPr>
        <w:spacing w:line="13" w:lineRule="exact"/>
        <w:rPr>
          <w:rFonts w:ascii="Wingdings" w:eastAsia="Wingdings" w:hAnsi="Wingdings" w:cs="Wingdings"/>
          <w:sz w:val="40"/>
          <w:szCs w:val="40"/>
          <w:vertAlign w:val="superscript"/>
        </w:rPr>
      </w:pPr>
    </w:p>
    <w:p w:rsidR="00C35927" w:rsidRDefault="002C504C">
      <w:pPr>
        <w:numPr>
          <w:ilvl w:val="0"/>
          <w:numId w:val="1"/>
        </w:numPr>
        <w:tabs>
          <w:tab w:val="left" w:pos="580"/>
        </w:tabs>
        <w:ind w:left="580" w:hanging="468"/>
        <w:rPr>
          <w:rFonts w:ascii="Wingdings" w:eastAsia="Wingdings" w:hAnsi="Wingdings" w:cs="Wingdings"/>
          <w:sz w:val="43"/>
          <w:szCs w:val="43"/>
          <w:vertAlign w:val="superscript"/>
        </w:rPr>
      </w:pPr>
      <w:r>
        <w:rPr>
          <w:rFonts w:eastAsia="Times New Roman"/>
        </w:rPr>
        <w:t>Maintain records of Third party Certification for all Equipment’s and Tools and arrangement for renewal.</w:t>
      </w:r>
    </w:p>
    <w:p w:rsidR="00C35927" w:rsidRDefault="00C35927">
      <w:pPr>
        <w:spacing w:line="62" w:lineRule="exact"/>
        <w:rPr>
          <w:rFonts w:ascii="Wingdings" w:eastAsia="Wingdings" w:hAnsi="Wingdings" w:cs="Wingdings"/>
          <w:sz w:val="43"/>
          <w:szCs w:val="43"/>
          <w:vertAlign w:val="superscript"/>
        </w:rPr>
      </w:pPr>
    </w:p>
    <w:p w:rsidR="00C35927" w:rsidRDefault="002C504C">
      <w:pPr>
        <w:numPr>
          <w:ilvl w:val="0"/>
          <w:numId w:val="1"/>
        </w:numPr>
        <w:tabs>
          <w:tab w:val="left" w:pos="580"/>
        </w:tabs>
        <w:spacing w:line="180" w:lineRule="auto"/>
        <w:ind w:left="580" w:hanging="468"/>
        <w:rPr>
          <w:rFonts w:ascii="Wingdings" w:eastAsia="Wingdings" w:hAnsi="Wingdings" w:cs="Wingdings"/>
          <w:sz w:val="38"/>
          <w:szCs w:val="38"/>
          <w:vertAlign w:val="superscript"/>
        </w:rPr>
      </w:pPr>
      <w:r>
        <w:rPr>
          <w:rFonts w:eastAsia="Times New Roman"/>
          <w:sz w:val="21"/>
          <w:szCs w:val="21"/>
        </w:rPr>
        <w:t>Ensuring the availability and implementation of Mandatory PPEs.</w:t>
      </w:r>
    </w:p>
    <w:p w:rsidR="00C35927" w:rsidRDefault="009E14BD">
      <w:pPr>
        <w:spacing w:line="20" w:lineRule="exact"/>
        <w:rPr>
          <w:sz w:val="24"/>
          <w:szCs w:val="24"/>
        </w:rPr>
      </w:pPr>
      <w:r>
        <w:rPr>
          <w:sz w:val="24"/>
          <w:szCs w:val="24"/>
        </w:rPr>
        <w:pict>
          <v:line id="Shape 18" o:spid="_x0000_s1043" style="position:absolute;z-index:251666432;visibility:visible;mso-wrap-distance-left:0;mso-wrap-distance-right:0" from="-43pt,36.65pt" to="504.4pt,36.65pt" o:allowincell="f" strokeweight=".25397mm"/>
        </w:pict>
      </w:r>
      <w:r>
        <w:rPr>
          <w:sz w:val="24"/>
          <w:szCs w:val="24"/>
        </w:rPr>
        <w:pict>
          <v:line id="Shape 19" o:spid="_x0000_s1044" style="position:absolute;z-index:251667456;visibility:visible;mso-wrap-distance-left:0;mso-wrap-distance-right:0" from="-42.25pt,35.9pt" to="503.7pt,35.9pt" o:allowincell="f" strokecolor="white" strokeweight=".25397mm"/>
        </w:pict>
      </w:r>
    </w:p>
    <w:p w:rsidR="00C35927" w:rsidRDefault="00C35927">
      <w:pPr>
        <w:sectPr w:rsidR="00C35927">
          <w:pgSz w:w="11900" w:h="16838"/>
          <w:pgMar w:top="802" w:right="626" w:bottom="654" w:left="1340" w:header="0" w:footer="0" w:gutter="0"/>
          <w:cols w:space="720" w:equalWidth="0">
            <w:col w:w="9940"/>
          </w:cols>
        </w:sectPr>
      </w:pPr>
    </w:p>
    <w:tbl>
      <w:tblPr>
        <w:tblW w:w="0" w:type="auto"/>
        <w:tblLayout w:type="fixed"/>
        <w:tblCellMar>
          <w:left w:w="0" w:type="dxa"/>
          <w:right w:w="0" w:type="dxa"/>
        </w:tblCellMar>
        <w:tblLook w:val="04A0"/>
      </w:tblPr>
      <w:tblGrid>
        <w:gridCol w:w="4000"/>
        <w:gridCol w:w="1400"/>
        <w:gridCol w:w="3720"/>
      </w:tblGrid>
      <w:tr w:rsidR="00C35927">
        <w:trPr>
          <w:trHeight w:val="255"/>
        </w:trPr>
        <w:tc>
          <w:tcPr>
            <w:tcW w:w="5400" w:type="dxa"/>
            <w:gridSpan w:val="2"/>
            <w:vAlign w:val="bottom"/>
          </w:tcPr>
          <w:p w:rsidR="00C35927" w:rsidRDefault="002C504C">
            <w:pPr>
              <w:rPr>
                <w:sz w:val="20"/>
                <w:szCs w:val="20"/>
              </w:rPr>
            </w:pPr>
            <w:r>
              <w:rPr>
                <w:rFonts w:eastAsia="Times New Roman"/>
                <w:b/>
                <w:bCs/>
              </w:rPr>
              <w:lastRenderedPageBreak/>
              <w:t>BERGER PAINTS PAKISTAN LIMITED</w:t>
            </w:r>
          </w:p>
        </w:tc>
        <w:tc>
          <w:tcPr>
            <w:tcW w:w="3720" w:type="dxa"/>
            <w:vAlign w:val="bottom"/>
          </w:tcPr>
          <w:p w:rsidR="00C35927" w:rsidRDefault="00C35927"/>
        </w:tc>
      </w:tr>
      <w:tr w:rsidR="00C35927">
        <w:trPr>
          <w:trHeight w:val="492"/>
        </w:trPr>
        <w:tc>
          <w:tcPr>
            <w:tcW w:w="4000" w:type="dxa"/>
            <w:tcBorders>
              <w:top w:val="single" w:sz="8" w:space="0" w:color="auto"/>
            </w:tcBorders>
            <w:vAlign w:val="bottom"/>
          </w:tcPr>
          <w:p w:rsidR="00C35927" w:rsidRDefault="002C504C">
            <w:pPr>
              <w:ind w:left="900"/>
              <w:rPr>
                <w:sz w:val="20"/>
                <w:szCs w:val="20"/>
              </w:rPr>
            </w:pPr>
            <w:r>
              <w:rPr>
                <w:rFonts w:eastAsia="Times New Roman"/>
                <w:b/>
                <w:bCs/>
              </w:rPr>
              <w:t>Position</w:t>
            </w:r>
            <w:r>
              <w:rPr>
                <w:rFonts w:eastAsia="Times New Roman"/>
              </w:rPr>
              <w:t>:</w:t>
            </w:r>
            <w:r>
              <w:rPr>
                <w:rFonts w:eastAsia="Times New Roman"/>
                <w:b/>
                <w:bCs/>
              </w:rPr>
              <w:t xml:space="preserve"> Internee Engineer</w:t>
            </w:r>
          </w:p>
        </w:tc>
        <w:tc>
          <w:tcPr>
            <w:tcW w:w="1400" w:type="dxa"/>
            <w:vAlign w:val="bottom"/>
          </w:tcPr>
          <w:p w:rsidR="00C35927" w:rsidRDefault="00C35927">
            <w:pPr>
              <w:rPr>
                <w:sz w:val="24"/>
                <w:szCs w:val="24"/>
              </w:rPr>
            </w:pPr>
          </w:p>
        </w:tc>
        <w:tc>
          <w:tcPr>
            <w:tcW w:w="3720" w:type="dxa"/>
            <w:vAlign w:val="bottom"/>
          </w:tcPr>
          <w:p w:rsidR="00C35927" w:rsidRDefault="002C504C">
            <w:pPr>
              <w:ind w:left="1400"/>
              <w:rPr>
                <w:sz w:val="20"/>
                <w:szCs w:val="20"/>
              </w:rPr>
            </w:pPr>
            <w:r>
              <w:rPr>
                <w:rFonts w:eastAsia="Times New Roman"/>
              </w:rPr>
              <w:t>Jul 8, 2013-Aug 10, 2013</w:t>
            </w:r>
          </w:p>
        </w:tc>
      </w:tr>
      <w:tr w:rsidR="00C35927">
        <w:trPr>
          <w:trHeight w:val="252"/>
        </w:trPr>
        <w:tc>
          <w:tcPr>
            <w:tcW w:w="5400" w:type="dxa"/>
            <w:gridSpan w:val="2"/>
            <w:vAlign w:val="bottom"/>
          </w:tcPr>
          <w:p w:rsidR="00C35927" w:rsidRDefault="002C504C">
            <w:pPr>
              <w:ind w:left="20"/>
              <w:rPr>
                <w:sz w:val="20"/>
                <w:szCs w:val="20"/>
              </w:rPr>
            </w:pPr>
            <w:r>
              <w:rPr>
                <w:rFonts w:eastAsia="Times New Roman"/>
                <w:b/>
                <w:bCs/>
              </w:rPr>
              <w:t>Responsibilities:</w:t>
            </w:r>
          </w:p>
        </w:tc>
        <w:tc>
          <w:tcPr>
            <w:tcW w:w="3720" w:type="dxa"/>
            <w:vAlign w:val="bottom"/>
          </w:tcPr>
          <w:p w:rsidR="00C35927" w:rsidRDefault="00C35927">
            <w:pPr>
              <w:rPr>
                <w:sz w:val="21"/>
                <w:szCs w:val="21"/>
              </w:rPr>
            </w:pPr>
          </w:p>
        </w:tc>
      </w:tr>
    </w:tbl>
    <w:p w:rsidR="00C35927" w:rsidRDefault="009E14BD">
      <w:pPr>
        <w:numPr>
          <w:ilvl w:val="0"/>
          <w:numId w:val="2"/>
        </w:numPr>
        <w:tabs>
          <w:tab w:val="left" w:pos="580"/>
        </w:tabs>
        <w:spacing w:line="183" w:lineRule="auto"/>
        <w:ind w:left="580" w:hanging="360"/>
        <w:rPr>
          <w:rFonts w:ascii="MS PGothic" w:eastAsia="MS PGothic" w:hAnsi="MS PGothic" w:cs="MS PGothic"/>
          <w:sz w:val="36"/>
          <w:szCs w:val="36"/>
          <w:vertAlign w:val="superscript"/>
        </w:rPr>
      </w:pPr>
      <w:r w:rsidRPr="009E14BD">
        <w:rPr>
          <w:rFonts w:eastAsia="Times New Roman"/>
          <w:sz w:val="20"/>
          <w:szCs w:val="20"/>
        </w:rPr>
        <w:pict>
          <v:line id="Shape 20" o:spid="_x0000_s1045" style="position:absolute;left:0;text-align:left;z-index:251668480;visibility:visible;mso-wrap-distance-left:0;mso-wrap-distance-right:0;mso-position-horizontal-relative:page;mso-position-vertical-relative:page" from="24.35pt,24pt" to="24.35pt,818pt" o:allowincell="f" strokeweight=".25397mm">
            <w10:wrap anchorx="page" anchory="page"/>
          </v:line>
        </w:pict>
      </w:r>
      <w:r w:rsidRPr="009E14BD">
        <w:rPr>
          <w:rFonts w:eastAsia="Times New Roman"/>
          <w:sz w:val="20"/>
          <w:szCs w:val="20"/>
        </w:rPr>
        <w:pict>
          <v:line id="Shape 21" o:spid="_x0000_s1046" style="position:absolute;left:0;text-align:left;z-index:251669504;visibility:visible;mso-wrap-distance-left:0;mso-wrap-distance-right:0;mso-position-horizontal-relative:page;mso-position-vertical-relative:page" from="571.05pt,24pt" to="571.05pt,818pt" o:allowincell="f" strokeweight=".25397mm">
            <w10:wrap anchorx="page" anchory="page"/>
          </v:line>
        </w:pict>
      </w:r>
      <w:r w:rsidRPr="009E14BD">
        <w:rPr>
          <w:rFonts w:eastAsia="Times New Roman"/>
          <w:sz w:val="20"/>
          <w:szCs w:val="20"/>
        </w:rPr>
        <w:pict>
          <v:line id="Shape 22" o:spid="_x0000_s1047" style="position:absolute;left:0;text-align:left;z-index:251670528;visibility:visible;mso-wrap-distance-left:0;mso-wrap-distance-right:0;mso-position-horizontal-relative:page;mso-position-vertical-relative:page" from="24pt,24.35pt" to="571.4pt,24.35pt" o:allowincell="f" strokeweight=".25397mm">
            <w10:wrap anchorx="page" anchory="page"/>
          </v:line>
        </w:pict>
      </w:r>
      <w:r w:rsidRPr="009E14BD">
        <w:rPr>
          <w:rFonts w:eastAsia="Times New Roman"/>
          <w:sz w:val="20"/>
          <w:szCs w:val="20"/>
        </w:rPr>
        <w:pict>
          <v:line id="Shape 23" o:spid="_x0000_s1048" style="position:absolute;left:0;text-align:left;z-index:251671552;visibility:visible;mso-wrap-distance-left:0;mso-wrap-distance-right:0;mso-position-horizontal-relative:page;mso-position-vertical-relative:page" from="570.35pt,24.7pt" to="570.35pt,817.3pt" o:allowincell="f" strokecolor="white" strokeweight=".72pt">
            <w10:wrap anchorx="page" anchory="page"/>
          </v:line>
        </w:pict>
      </w:r>
      <w:r w:rsidRPr="009E14BD">
        <w:rPr>
          <w:rFonts w:eastAsia="Times New Roman"/>
          <w:sz w:val="20"/>
          <w:szCs w:val="20"/>
        </w:rPr>
        <w:pict>
          <v:line id="Shape 24" o:spid="_x0000_s1049" style="position:absolute;left:0;text-align:left;z-index:251672576;visibility:visible;mso-wrap-distance-left:0;mso-wrap-distance-right:0;mso-position-horizontal-relative:page;mso-position-vertical-relative:page" from="24.7pt,25.05pt" to="570.7pt,25.05pt" o:allowincell="f" strokecolor="white" strokeweight=".72pt">
            <w10:wrap anchorx="page" anchory="page"/>
          </v:line>
        </w:pict>
      </w:r>
      <w:r w:rsidRPr="009E14BD">
        <w:rPr>
          <w:rFonts w:eastAsia="Times New Roman"/>
          <w:sz w:val="20"/>
          <w:szCs w:val="20"/>
        </w:rPr>
        <w:pict>
          <v:line id="Shape 25" o:spid="_x0000_s1050" style="position:absolute;left:0;text-align:left;z-index:251673600;visibility:visible;mso-wrap-distance-left:0;mso-wrap-distance-right:0;mso-position-horizontal-relative:page;mso-position-vertical-relative:page" from="25.4pt,26.9pt" to="570pt,26.9pt" o:allowincell="f" strokeweight="3pt">
            <w10:wrap anchorx="page" anchory="page"/>
          </v:line>
        </w:pict>
      </w:r>
      <w:r w:rsidRPr="009E14BD">
        <w:rPr>
          <w:rFonts w:eastAsia="Times New Roman"/>
          <w:sz w:val="20"/>
          <w:szCs w:val="20"/>
        </w:rPr>
        <w:pict>
          <v:line id="Shape 26" o:spid="_x0000_s1051" style="position:absolute;left:0;text-align:left;z-index:251674624;visibility:visible;mso-wrap-distance-left:0;mso-wrap-distance-right:0;mso-position-horizontal-relative:page;mso-position-vertical-relative:page" from="26.9pt,25.4pt" to="26.9pt,816.55pt" o:allowincell="f" strokeweight="3pt">
            <w10:wrap anchorx="page" anchory="page"/>
          </v:line>
        </w:pict>
      </w:r>
      <w:r w:rsidRPr="009E14BD">
        <w:rPr>
          <w:rFonts w:eastAsia="Times New Roman"/>
          <w:sz w:val="20"/>
          <w:szCs w:val="20"/>
        </w:rPr>
        <w:pict>
          <v:line id="Shape 27" o:spid="_x0000_s1052" style="position:absolute;left:0;text-align:left;z-index:251675648;visibility:visible;mso-wrap-distance-left:0;mso-wrap-distance-right:0;mso-position-horizontal-relative:page;mso-position-vertical-relative:page" from="25.4pt,815.05pt" to="570pt,815.05pt" o:allowincell="f" strokeweight="3pt">
            <w10:wrap anchorx="page" anchory="page"/>
          </v:line>
        </w:pict>
      </w:r>
      <w:r w:rsidRPr="009E14BD">
        <w:rPr>
          <w:rFonts w:eastAsia="Times New Roman"/>
          <w:sz w:val="20"/>
          <w:szCs w:val="20"/>
        </w:rPr>
        <w:pict>
          <v:line id="Shape 28" o:spid="_x0000_s1053" style="position:absolute;left:0;text-align:left;z-index:251676672;visibility:visible;mso-wrap-distance-left:0;mso-wrap-distance-right:0;mso-position-horizontal-relative:page;mso-position-vertical-relative:page" from="568.5pt,25.4pt" to="568.5pt,816.55pt" o:allowincell="f" strokeweight="3pt">
            <w10:wrap anchorx="page" anchory="page"/>
          </v:line>
        </w:pict>
      </w:r>
      <w:r w:rsidR="002C504C">
        <w:rPr>
          <w:rFonts w:eastAsia="Times New Roman"/>
          <w:sz w:val="20"/>
          <w:szCs w:val="20"/>
        </w:rPr>
        <w:t>Familiarity with all operations &amp; prepare flow sheet diagram.</w:t>
      </w:r>
    </w:p>
    <w:p w:rsidR="00C35927" w:rsidRDefault="00C35927">
      <w:pPr>
        <w:spacing w:line="22" w:lineRule="exact"/>
        <w:rPr>
          <w:rFonts w:ascii="MS PGothic" w:eastAsia="MS PGothic" w:hAnsi="MS PGothic" w:cs="MS PGothic"/>
          <w:sz w:val="36"/>
          <w:szCs w:val="36"/>
          <w:vertAlign w:val="superscript"/>
        </w:rPr>
      </w:pPr>
    </w:p>
    <w:p w:rsidR="00C35927" w:rsidRDefault="002C504C">
      <w:pPr>
        <w:numPr>
          <w:ilvl w:val="0"/>
          <w:numId w:val="2"/>
        </w:numPr>
        <w:tabs>
          <w:tab w:val="left" w:pos="580"/>
        </w:tabs>
        <w:spacing w:line="180" w:lineRule="auto"/>
        <w:ind w:left="580" w:hanging="360"/>
        <w:rPr>
          <w:rFonts w:ascii="MS PGothic" w:eastAsia="MS PGothic" w:hAnsi="MS PGothic" w:cs="MS PGothic"/>
          <w:sz w:val="44"/>
          <w:szCs w:val="44"/>
          <w:vertAlign w:val="superscript"/>
        </w:rPr>
      </w:pPr>
      <w:r>
        <w:rPr>
          <w:rFonts w:eastAsia="Times New Roman"/>
          <w:sz w:val="23"/>
          <w:szCs w:val="23"/>
        </w:rPr>
        <w:t>Working with safety officer and ensuring all safety precautions are completed and checked prior to a work activity commencement.</w:t>
      </w:r>
    </w:p>
    <w:p w:rsidR="00C35927" w:rsidRDefault="00C35927">
      <w:pPr>
        <w:spacing w:line="1" w:lineRule="exact"/>
        <w:rPr>
          <w:rFonts w:ascii="MS PGothic" w:eastAsia="MS PGothic" w:hAnsi="MS PGothic" w:cs="MS PGothic"/>
          <w:sz w:val="44"/>
          <w:szCs w:val="44"/>
          <w:vertAlign w:val="superscript"/>
        </w:rPr>
      </w:pPr>
    </w:p>
    <w:p w:rsidR="00C35927" w:rsidRDefault="002C504C">
      <w:pPr>
        <w:numPr>
          <w:ilvl w:val="0"/>
          <w:numId w:val="2"/>
        </w:numPr>
        <w:tabs>
          <w:tab w:val="left" w:pos="580"/>
        </w:tabs>
        <w:spacing w:line="184" w:lineRule="auto"/>
        <w:ind w:left="580" w:hanging="360"/>
        <w:rPr>
          <w:rFonts w:ascii="MS PGothic" w:eastAsia="MS PGothic" w:hAnsi="MS PGothic" w:cs="MS PGothic"/>
          <w:sz w:val="36"/>
          <w:szCs w:val="36"/>
          <w:vertAlign w:val="superscript"/>
        </w:rPr>
      </w:pPr>
      <w:r>
        <w:rPr>
          <w:rFonts w:eastAsia="Times New Roman"/>
          <w:sz w:val="20"/>
          <w:szCs w:val="20"/>
        </w:rPr>
        <w:t>Prepare a comprehensive report on process of plant and present to production manager.</w:t>
      </w:r>
    </w:p>
    <w:p w:rsidR="00C35927" w:rsidRDefault="002C504C">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-94615</wp:posOffset>
            </wp:positionH>
            <wp:positionV relativeFrom="paragraph">
              <wp:posOffset>155575</wp:posOffset>
            </wp:positionV>
            <wp:extent cx="6304280" cy="3619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304280" cy="361950"/>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-94615</wp:posOffset>
            </wp:positionH>
            <wp:positionV relativeFrom="paragraph">
              <wp:posOffset>155575</wp:posOffset>
            </wp:positionV>
            <wp:extent cx="6304280" cy="3619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304280" cy="361950"/>
                    </a:xfrm>
                    <a:prstGeom prst="rect">
                      <a:avLst/>
                    </a:prstGeom>
                    <a:noFill/>
                  </pic:spPr>
                </pic:pic>
              </a:graphicData>
            </a:graphic>
          </wp:anchor>
        </w:drawing>
      </w:r>
    </w:p>
    <w:p w:rsidR="00C35927" w:rsidRDefault="00C35927">
      <w:pPr>
        <w:spacing w:line="347" w:lineRule="exact"/>
        <w:rPr>
          <w:sz w:val="20"/>
          <w:szCs w:val="20"/>
        </w:rPr>
      </w:pPr>
    </w:p>
    <w:p w:rsidR="00C35927" w:rsidRDefault="002C504C">
      <w:pPr>
        <w:ind w:left="20"/>
        <w:rPr>
          <w:sz w:val="20"/>
          <w:szCs w:val="20"/>
        </w:rPr>
      </w:pPr>
      <w:r>
        <w:rPr>
          <w:rFonts w:eastAsia="Times New Roman"/>
          <w:b/>
          <w:bCs/>
          <w:color w:val="FFFFFF"/>
          <w:sz w:val="24"/>
          <w:szCs w:val="24"/>
        </w:rPr>
        <w:t>ACADEMIC QUALIFICATION</w:t>
      </w:r>
    </w:p>
    <w:p w:rsidR="00C35927" w:rsidRDefault="00C35927">
      <w:pPr>
        <w:spacing w:line="309" w:lineRule="exact"/>
        <w:rPr>
          <w:sz w:val="20"/>
          <w:szCs w:val="20"/>
        </w:rPr>
      </w:pPr>
    </w:p>
    <w:tbl>
      <w:tblPr>
        <w:tblW w:w="0" w:type="auto"/>
        <w:tblInd w:w="220" w:type="dxa"/>
        <w:tblLayout w:type="fixed"/>
        <w:tblCellMar>
          <w:left w:w="0" w:type="dxa"/>
          <w:right w:w="0" w:type="dxa"/>
        </w:tblCellMar>
        <w:tblLook w:val="04A0"/>
      </w:tblPr>
      <w:tblGrid>
        <w:gridCol w:w="2860"/>
        <w:gridCol w:w="3980"/>
        <w:gridCol w:w="800"/>
        <w:gridCol w:w="1140"/>
      </w:tblGrid>
      <w:tr w:rsidR="00C35927">
        <w:trPr>
          <w:trHeight w:val="253"/>
        </w:trPr>
        <w:tc>
          <w:tcPr>
            <w:tcW w:w="2860" w:type="dxa"/>
            <w:vAlign w:val="bottom"/>
          </w:tcPr>
          <w:p w:rsidR="00C35927" w:rsidRDefault="002C504C">
            <w:pPr>
              <w:rPr>
                <w:sz w:val="20"/>
                <w:szCs w:val="20"/>
              </w:rPr>
            </w:pPr>
            <w:r>
              <w:rPr>
                <w:rFonts w:eastAsia="Times New Roman"/>
                <w:b/>
                <w:bCs/>
              </w:rPr>
              <w:t>B.Sc. Chemical Engineering</w:t>
            </w:r>
          </w:p>
        </w:tc>
        <w:tc>
          <w:tcPr>
            <w:tcW w:w="3980" w:type="dxa"/>
            <w:vAlign w:val="bottom"/>
          </w:tcPr>
          <w:p w:rsidR="00C35927" w:rsidRDefault="002C504C">
            <w:pPr>
              <w:ind w:left="260"/>
              <w:rPr>
                <w:sz w:val="20"/>
                <w:szCs w:val="20"/>
              </w:rPr>
            </w:pPr>
            <w:r>
              <w:rPr>
                <w:rFonts w:eastAsia="Times New Roman"/>
              </w:rPr>
              <w:t>ICET</w:t>
            </w:r>
            <w:r>
              <w:rPr>
                <w:rFonts w:eastAsia="Times New Roman"/>
                <w:b/>
                <w:bCs/>
              </w:rPr>
              <w:t>,</w:t>
            </w:r>
            <w:r>
              <w:rPr>
                <w:rFonts w:eastAsia="Times New Roman"/>
              </w:rPr>
              <w:t xml:space="preserve"> University of the Punjab, Lahore</w:t>
            </w:r>
          </w:p>
        </w:tc>
        <w:tc>
          <w:tcPr>
            <w:tcW w:w="800" w:type="dxa"/>
            <w:vAlign w:val="bottom"/>
          </w:tcPr>
          <w:p w:rsidR="00C35927" w:rsidRDefault="002C504C">
            <w:pPr>
              <w:ind w:right="70"/>
              <w:jc w:val="right"/>
              <w:rPr>
                <w:sz w:val="20"/>
                <w:szCs w:val="20"/>
              </w:rPr>
            </w:pPr>
            <w:r>
              <w:rPr>
                <w:rFonts w:eastAsia="Times New Roman"/>
              </w:rPr>
              <w:t>2015</w:t>
            </w:r>
          </w:p>
        </w:tc>
        <w:tc>
          <w:tcPr>
            <w:tcW w:w="1140" w:type="dxa"/>
            <w:vAlign w:val="bottom"/>
          </w:tcPr>
          <w:p w:rsidR="00C35927" w:rsidRDefault="002C504C">
            <w:pPr>
              <w:ind w:left="160"/>
              <w:rPr>
                <w:sz w:val="20"/>
                <w:szCs w:val="20"/>
              </w:rPr>
            </w:pPr>
            <w:r>
              <w:rPr>
                <w:rFonts w:eastAsia="Times New Roman"/>
                <w:w w:val="98"/>
              </w:rPr>
              <w:t>3.66CGPA</w:t>
            </w:r>
          </w:p>
        </w:tc>
      </w:tr>
      <w:tr w:rsidR="00C35927">
        <w:trPr>
          <w:trHeight w:val="379"/>
        </w:trPr>
        <w:tc>
          <w:tcPr>
            <w:tcW w:w="2860" w:type="dxa"/>
            <w:vAlign w:val="bottom"/>
          </w:tcPr>
          <w:p w:rsidR="00C35927" w:rsidRDefault="002C504C">
            <w:pPr>
              <w:rPr>
                <w:sz w:val="20"/>
                <w:szCs w:val="20"/>
              </w:rPr>
            </w:pPr>
            <w:r>
              <w:rPr>
                <w:rFonts w:eastAsia="Times New Roman"/>
                <w:b/>
                <w:bCs/>
              </w:rPr>
              <w:t>F.Sc. Pre Engineering</w:t>
            </w:r>
          </w:p>
        </w:tc>
        <w:tc>
          <w:tcPr>
            <w:tcW w:w="3980" w:type="dxa"/>
            <w:vAlign w:val="bottom"/>
          </w:tcPr>
          <w:p w:rsidR="00C35927" w:rsidRDefault="002C504C">
            <w:pPr>
              <w:ind w:left="240"/>
              <w:rPr>
                <w:sz w:val="20"/>
                <w:szCs w:val="20"/>
              </w:rPr>
            </w:pPr>
            <w:r>
              <w:rPr>
                <w:rFonts w:eastAsia="Times New Roman"/>
              </w:rPr>
              <w:t>The National College, Toba Tek Singh</w:t>
            </w:r>
          </w:p>
        </w:tc>
        <w:tc>
          <w:tcPr>
            <w:tcW w:w="800" w:type="dxa"/>
            <w:vAlign w:val="bottom"/>
          </w:tcPr>
          <w:p w:rsidR="00C35927" w:rsidRDefault="002C504C">
            <w:pPr>
              <w:ind w:right="70"/>
              <w:jc w:val="right"/>
              <w:rPr>
                <w:sz w:val="20"/>
                <w:szCs w:val="20"/>
              </w:rPr>
            </w:pPr>
            <w:r>
              <w:rPr>
                <w:rFonts w:eastAsia="Times New Roman"/>
              </w:rPr>
              <w:t>2011</w:t>
            </w:r>
          </w:p>
        </w:tc>
        <w:tc>
          <w:tcPr>
            <w:tcW w:w="1140" w:type="dxa"/>
            <w:vAlign w:val="bottom"/>
          </w:tcPr>
          <w:p w:rsidR="00C35927" w:rsidRDefault="002C504C">
            <w:pPr>
              <w:ind w:left="160"/>
              <w:rPr>
                <w:sz w:val="20"/>
                <w:szCs w:val="20"/>
              </w:rPr>
            </w:pPr>
            <w:r>
              <w:rPr>
                <w:rFonts w:eastAsia="Times New Roman"/>
              </w:rPr>
              <w:t>82%</w:t>
            </w:r>
          </w:p>
        </w:tc>
      </w:tr>
      <w:tr w:rsidR="00C35927">
        <w:trPr>
          <w:trHeight w:val="379"/>
        </w:trPr>
        <w:tc>
          <w:tcPr>
            <w:tcW w:w="2860" w:type="dxa"/>
            <w:vAlign w:val="bottom"/>
          </w:tcPr>
          <w:p w:rsidR="00C35927" w:rsidRDefault="002C504C">
            <w:pPr>
              <w:rPr>
                <w:sz w:val="20"/>
                <w:szCs w:val="20"/>
              </w:rPr>
            </w:pPr>
            <w:r>
              <w:rPr>
                <w:rFonts w:eastAsia="Times New Roman"/>
                <w:b/>
                <w:bCs/>
              </w:rPr>
              <w:t>Matriculation</w:t>
            </w:r>
          </w:p>
        </w:tc>
        <w:tc>
          <w:tcPr>
            <w:tcW w:w="3980" w:type="dxa"/>
            <w:vAlign w:val="bottom"/>
          </w:tcPr>
          <w:p w:rsidR="00C35927" w:rsidRDefault="002C504C">
            <w:pPr>
              <w:ind w:left="240"/>
              <w:rPr>
                <w:sz w:val="20"/>
                <w:szCs w:val="20"/>
              </w:rPr>
            </w:pPr>
            <w:r>
              <w:rPr>
                <w:rFonts w:eastAsia="Times New Roman"/>
              </w:rPr>
              <w:t>Govt. Islamia Secondary School, TTS</w:t>
            </w:r>
          </w:p>
        </w:tc>
        <w:tc>
          <w:tcPr>
            <w:tcW w:w="800" w:type="dxa"/>
            <w:vAlign w:val="bottom"/>
          </w:tcPr>
          <w:p w:rsidR="00C35927" w:rsidRDefault="002C504C">
            <w:pPr>
              <w:ind w:right="70"/>
              <w:jc w:val="right"/>
              <w:rPr>
                <w:sz w:val="20"/>
                <w:szCs w:val="20"/>
              </w:rPr>
            </w:pPr>
            <w:r>
              <w:rPr>
                <w:rFonts w:eastAsia="Times New Roman"/>
              </w:rPr>
              <w:t>2009</w:t>
            </w:r>
          </w:p>
        </w:tc>
        <w:tc>
          <w:tcPr>
            <w:tcW w:w="1140" w:type="dxa"/>
            <w:vAlign w:val="bottom"/>
          </w:tcPr>
          <w:p w:rsidR="00C35927" w:rsidRDefault="002C504C">
            <w:pPr>
              <w:ind w:left="160"/>
              <w:rPr>
                <w:sz w:val="20"/>
                <w:szCs w:val="20"/>
              </w:rPr>
            </w:pPr>
            <w:r>
              <w:rPr>
                <w:rFonts w:eastAsia="Times New Roman"/>
              </w:rPr>
              <w:t>85%</w:t>
            </w:r>
          </w:p>
        </w:tc>
      </w:tr>
    </w:tbl>
    <w:p w:rsidR="00C35927" w:rsidRDefault="002C504C">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31750</wp:posOffset>
            </wp:positionH>
            <wp:positionV relativeFrom="paragraph">
              <wp:posOffset>97155</wp:posOffset>
            </wp:positionV>
            <wp:extent cx="6212840" cy="3606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212840" cy="360680"/>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simplePos x="0" y="0"/>
            <wp:positionH relativeFrom="column">
              <wp:posOffset>31750</wp:posOffset>
            </wp:positionH>
            <wp:positionV relativeFrom="paragraph">
              <wp:posOffset>97155</wp:posOffset>
            </wp:positionV>
            <wp:extent cx="6212840" cy="3606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12840" cy="360680"/>
                    </a:xfrm>
                    <a:prstGeom prst="rect">
                      <a:avLst/>
                    </a:prstGeom>
                    <a:noFill/>
                  </pic:spPr>
                </pic:pic>
              </a:graphicData>
            </a:graphic>
          </wp:anchor>
        </w:drawing>
      </w:r>
    </w:p>
    <w:p w:rsidR="00C35927" w:rsidRDefault="00C35927">
      <w:pPr>
        <w:spacing w:line="184" w:lineRule="exact"/>
        <w:rPr>
          <w:sz w:val="20"/>
          <w:szCs w:val="20"/>
        </w:rPr>
      </w:pPr>
    </w:p>
    <w:p w:rsidR="00C35927" w:rsidRDefault="002C504C">
      <w:pPr>
        <w:ind w:left="220"/>
        <w:rPr>
          <w:sz w:val="20"/>
          <w:szCs w:val="20"/>
        </w:rPr>
      </w:pPr>
      <w:r>
        <w:rPr>
          <w:rFonts w:eastAsia="Times New Roman"/>
          <w:b/>
          <w:bCs/>
          <w:color w:val="FFFFFF"/>
          <w:sz w:val="24"/>
          <w:szCs w:val="24"/>
        </w:rPr>
        <w:t>CERTIFICATES &amp; PARTICIPATIONS</w:t>
      </w:r>
    </w:p>
    <w:p w:rsidR="00C35927" w:rsidRDefault="00C35927">
      <w:pPr>
        <w:spacing w:line="142" w:lineRule="exact"/>
        <w:rPr>
          <w:sz w:val="20"/>
          <w:szCs w:val="20"/>
        </w:rPr>
      </w:pPr>
    </w:p>
    <w:p w:rsidR="00C35927" w:rsidRDefault="002C504C">
      <w:pPr>
        <w:numPr>
          <w:ilvl w:val="0"/>
          <w:numId w:val="3"/>
        </w:numPr>
        <w:tabs>
          <w:tab w:val="left" w:pos="580"/>
        </w:tabs>
        <w:ind w:left="580" w:hanging="360"/>
        <w:rPr>
          <w:rFonts w:ascii="MS PGothic" w:eastAsia="MS PGothic" w:hAnsi="MS PGothic" w:cs="MS PGothic"/>
          <w:sz w:val="48"/>
          <w:szCs w:val="48"/>
          <w:vertAlign w:val="superscript"/>
        </w:rPr>
      </w:pPr>
      <w:r>
        <w:rPr>
          <w:rFonts w:eastAsia="Times New Roman"/>
          <w:b/>
          <w:bCs/>
          <w:sz w:val="24"/>
          <w:szCs w:val="24"/>
        </w:rPr>
        <w:t xml:space="preserve">NEBOSH </w:t>
      </w:r>
      <w:r>
        <w:rPr>
          <w:rFonts w:eastAsia="Times New Roman"/>
          <w:sz w:val="24"/>
          <w:szCs w:val="24"/>
        </w:rPr>
        <w:t>International General Certificate (UK).</w:t>
      </w:r>
    </w:p>
    <w:p w:rsidR="00C35927" w:rsidRDefault="00C35927">
      <w:pPr>
        <w:spacing w:line="63" w:lineRule="exact"/>
        <w:rPr>
          <w:rFonts w:ascii="MS PGothic" w:eastAsia="MS PGothic" w:hAnsi="MS PGothic" w:cs="MS PGothic"/>
          <w:sz w:val="48"/>
          <w:szCs w:val="48"/>
          <w:vertAlign w:val="superscript"/>
        </w:rPr>
      </w:pPr>
    </w:p>
    <w:p w:rsidR="00C35927" w:rsidRDefault="002C504C">
      <w:pPr>
        <w:numPr>
          <w:ilvl w:val="0"/>
          <w:numId w:val="3"/>
        </w:numPr>
        <w:tabs>
          <w:tab w:val="left" w:pos="580"/>
        </w:tabs>
        <w:spacing w:line="184" w:lineRule="auto"/>
        <w:ind w:left="580" w:hanging="360"/>
        <w:rPr>
          <w:rFonts w:ascii="MS PGothic" w:eastAsia="MS PGothic" w:hAnsi="MS PGothic" w:cs="MS PGothic"/>
          <w:sz w:val="33"/>
          <w:szCs w:val="33"/>
          <w:vertAlign w:val="superscript"/>
        </w:rPr>
      </w:pPr>
      <w:r>
        <w:rPr>
          <w:rFonts w:eastAsia="Times New Roman"/>
          <w:sz w:val="19"/>
          <w:szCs w:val="19"/>
        </w:rPr>
        <w:t xml:space="preserve">Approval from </w:t>
      </w:r>
      <w:r>
        <w:rPr>
          <w:rFonts w:eastAsia="Times New Roman"/>
          <w:b/>
          <w:bCs/>
          <w:sz w:val="19"/>
          <w:szCs w:val="19"/>
        </w:rPr>
        <w:t>SABIC</w:t>
      </w:r>
      <w:r>
        <w:rPr>
          <w:rFonts w:eastAsia="Times New Roman"/>
          <w:sz w:val="19"/>
          <w:szCs w:val="19"/>
        </w:rPr>
        <w:t xml:space="preserve"> (Saudi Petrochemical Company) as Safety Officer.</w:t>
      </w:r>
    </w:p>
    <w:p w:rsidR="00C35927" w:rsidRDefault="00C35927">
      <w:pPr>
        <w:spacing w:line="63" w:lineRule="exact"/>
        <w:rPr>
          <w:rFonts w:ascii="MS PGothic" w:eastAsia="MS PGothic" w:hAnsi="MS PGothic" w:cs="MS PGothic"/>
          <w:sz w:val="33"/>
          <w:szCs w:val="33"/>
          <w:vertAlign w:val="superscript"/>
        </w:rPr>
      </w:pPr>
    </w:p>
    <w:p w:rsidR="00C35927" w:rsidRDefault="002C504C">
      <w:pPr>
        <w:numPr>
          <w:ilvl w:val="0"/>
          <w:numId w:val="3"/>
        </w:numPr>
        <w:tabs>
          <w:tab w:val="left" w:pos="580"/>
        </w:tabs>
        <w:spacing w:line="184" w:lineRule="auto"/>
        <w:ind w:left="580" w:hanging="360"/>
        <w:rPr>
          <w:rFonts w:ascii="MS PGothic" w:eastAsia="MS PGothic" w:hAnsi="MS PGothic" w:cs="MS PGothic"/>
          <w:sz w:val="33"/>
          <w:szCs w:val="33"/>
          <w:vertAlign w:val="superscript"/>
        </w:rPr>
      </w:pPr>
      <w:r>
        <w:rPr>
          <w:rFonts w:eastAsia="Times New Roman"/>
          <w:b/>
          <w:bCs/>
          <w:sz w:val="19"/>
          <w:szCs w:val="19"/>
        </w:rPr>
        <w:t xml:space="preserve">Registered Engineer </w:t>
      </w:r>
      <w:r>
        <w:rPr>
          <w:rFonts w:eastAsia="Times New Roman"/>
          <w:sz w:val="19"/>
          <w:szCs w:val="19"/>
        </w:rPr>
        <w:t>as CHEM/13886 with Pakistan Engineering Council.</w:t>
      </w:r>
    </w:p>
    <w:p w:rsidR="00C35927" w:rsidRDefault="00C35927">
      <w:pPr>
        <w:spacing w:line="63" w:lineRule="exact"/>
        <w:rPr>
          <w:rFonts w:ascii="MS PGothic" w:eastAsia="MS PGothic" w:hAnsi="MS PGothic" w:cs="MS PGothic"/>
          <w:sz w:val="33"/>
          <w:szCs w:val="33"/>
          <w:vertAlign w:val="superscript"/>
        </w:rPr>
      </w:pPr>
    </w:p>
    <w:p w:rsidR="00C35927" w:rsidRDefault="002C504C">
      <w:pPr>
        <w:numPr>
          <w:ilvl w:val="0"/>
          <w:numId w:val="3"/>
        </w:numPr>
        <w:tabs>
          <w:tab w:val="left" w:pos="580"/>
        </w:tabs>
        <w:spacing w:line="184" w:lineRule="auto"/>
        <w:ind w:left="580" w:hanging="360"/>
        <w:rPr>
          <w:rFonts w:ascii="MS PGothic" w:eastAsia="MS PGothic" w:hAnsi="MS PGothic" w:cs="MS PGothic"/>
          <w:sz w:val="33"/>
          <w:szCs w:val="33"/>
          <w:vertAlign w:val="superscript"/>
        </w:rPr>
      </w:pPr>
      <w:r>
        <w:rPr>
          <w:rFonts w:eastAsia="Times New Roman"/>
          <w:b/>
          <w:bCs/>
          <w:sz w:val="19"/>
          <w:szCs w:val="19"/>
        </w:rPr>
        <w:t xml:space="preserve">First Aid, CPR &amp; AED </w:t>
      </w:r>
      <w:r>
        <w:rPr>
          <w:rFonts w:eastAsia="Times New Roman"/>
          <w:sz w:val="19"/>
          <w:szCs w:val="19"/>
        </w:rPr>
        <w:t>training from Sustainability Leaders Group, Riyadh-KSA.</w:t>
      </w:r>
    </w:p>
    <w:p w:rsidR="00C35927" w:rsidRDefault="00C35927">
      <w:pPr>
        <w:spacing w:line="63" w:lineRule="exact"/>
        <w:rPr>
          <w:rFonts w:ascii="MS PGothic" w:eastAsia="MS PGothic" w:hAnsi="MS PGothic" w:cs="MS PGothic"/>
          <w:sz w:val="33"/>
          <w:szCs w:val="33"/>
          <w:vertAlign w:val="superscript"/>
        </w:rPr>
      </w:pPr>
    </w:p>
    <w:p w:rsidR="00C35927" w:rsidRDefault="002C504C">
      <w:pPr>
        <w:numPr>
          <w:ilvl w:val="0"/>
          <w:numId w:val="3"/>
        </w:numPr>
        <w:tabs>
          <w:tab w:val="left" w:pos="580"/>
        </w:tabs>
        <w:spacing w:line="184" w:lineRule="auto"/>
        <w:ind w:left="580" w:hanging="360"/>
        <w:rPr>
          <w:rFonts w:ascii="MS PGothic" w:eastAsia="MS PGothic" w:hAnsi="MS PGothic" w:cs="MS PGothic"/>
          <w:sz w:val="33"/>
          <w:szCs w:val="33"/>
          <w:vertAlign w:val="superscript"/>
        </w:rPr>
      </w:pPr>
      <w:r>
        <w:rPr>
          <w:rFonts w:eastAsia="Times New Roman"/>
          <w:b/>
          <w:bCs/>
          <w:sz w:val="19"/>
          <w:szCs w:val="19"/>
        </w:rPr>
        <w:t xml:space="preserve">Fire Watcher </w:t>
      </w:r>
      <w:r>
        <w:rPr>
          <w:rFonts w:eastAsia="Times New Roman"/>
          <w:sz w:val="19"/>
          <w:szCs w:val="19"/>
        </w:rPr>
        <w:t>training from ABV ROCK GROUP COMPANY LIMITED, KSA.</w:t>
      </w:r>
    </w:p>
    <w:p w:rsidR="00C35927" w:rsidRDefault="00C35927">
      <w:pPr>
        <w:spacing w:line="66" w:lineRule="exact"/>
        <w:rPr>
          <w:rFonts w:ascii="MS PGothic" w:eastAsia="MS PGothic" w:hAnsi="MS PGothic" w:cs="MS PGothic"/>
          <w:sz w:val="33"/>
          <w:szCs w:val="33"/>
          <w:vertAlign w:val="superscript"/>
        </w:rPr>
      </w:pPr>
    </w:p>
    <w:p w:rsidR="00C35927" w:rsidRDefault="002C504C">
      <w:pPr>
        <w:numPr>
          <w:ilvl w:val="0"/>
          <w:numId w:val="3"/>
        </w:numPr>
        <w:tabs>
          <w:tab w:val="left" w:pos="580"/>
        </w:tabs>
        <w:spacing w:line="184" w:lineRule="auto"/>
        <w:ind w:left="580" w:hanging="360"/>
        <w:rPr>
          <w:rFonts w:ascii="MS PGothic" w:eastAsia="MS PGothic" w:hAnsi="MS PGothic" w:cs="MS PGothic"/>
          <w:sz w:val="33"/>
          <w:szCs w:val="33"/>
          <w:vertAlign w:val="superscript"/>
        </w:rPr>
      </w:pPr>
      <w:r>
        <w:rPr>
          <w:rFonts w:eastAsia="Times New Roman"/>
          <w:sz w:val="19"/>
          <w:szCs w:val="19"/>
        </w:rPr>
        <w:t>Participated in Safety academic classes conducted by ABV ROCK GROUP CO.LTD.</w:t>
      </w:r>
    </w:p>
    <w:p w:rsidR="00C35927" w:rsidRDefault="00C35927">
      <w:pPr>
        <w:spacing w:line="63" w:lineRule="exact"/>
        <w:rPr>
          <w:rFonts w:ascii="MS PGothic" w:eastAsia="MS PGothic" w:hAnsi="MS PGothic" w:cs="MS PGothic"/>
          <w:sz w:val="33"/>
          <w:szCs w:val="33"/>
          <w:vertAlign w:val="superscript"/>
        </w:rPr>
      </w:pPr>
    </w:p>
    <w:p w:rsidR="00C35927" w:rsidRDefault="002C504C">
      <w:pPr>
        <w:numPr>
          <w:ilvl w:val="0"/>
          <w:numId w:val="3"/>
        </w:numPr>
        <w:tabs>
          <w:tab w:val="left" w:pos="580"/>
        </w:tabs>
        <w:spacing w:line="184" w:lineRule="auto"/>
        <w:ind w:left="580" w:hanging="360"/>
        <w:rPr>
          <w:rFonts w:ascii="MS PGothic" w:eastAsia="MS PGothic" w:hAnsi="MS PGothic" w:cs="MS PGothic"/>
          <w:sz w:val="33"/>
          <w:szCs w:val="33"/>
          <w:vertAlign w:val="superscript"/>
        </w:rPr>
      </w:pPr>
      <w:r>
        <w:rPr>
          <w:rFonts w:eastAsia="Times New Roman"/>
          <w:sz w:val="19"/>
          <w:szCs w:val="19"/>
        </w:rPr>
        <w:t>Got Safety Appreciation Certificate at KING ABDUL AZIZ METRO PROJECT.</w:t>
      </w:r>
    </w:p>
    <w:p w:rsidR="00C35927" w:rsidRDefault="00C35927">
      <w:pPr>
        <w:spacing w:line="23" w:lineRule="exact"/>
        <w:rPr>
          <w:rFonts w:ascii="MS PGothic" w:eastAsia="MS PGothic" w:hAnsi="MS PGothic" w:cs="MS PGothic"/>
          <w:sz w:val="33"/>
          <w:szCs w:val="33"/>
          <w:vertAlign w:val="superscript"/>
        </w:rPr>
      </w:pPr>
    </w:p>
    <w:p w:rsidR="00C35927" w:rsidRDefault="002C504C">
      <w:pPr>
        <w:numPr>
          <w:ilvl w:val="0"/>
          <w:numId w:val="3"/>
        </w:numPr>
        <w:tabs>
          <w:tab w:val="left" w:pos="580"/>
        </w:tabs>
        <w:spacing w:line="187" w:lineRule="auto"/>
        <w:ind w:left="580" w:right="380" w:hanging="360"/>
        <w:jc w:val="both"/>
        <w:rPr>
          <w:rFonts w:ascii="MS PGothic" w:eastAsia="MS PGothic" w:hAnsi="MS PGothic" w:cs="MS PGothic"/>
          <w:sz w:val="48"/>
          <w:szCs w:val="48"/>
          <w:vertAlign w:val="superscript"/>
        </w:rPr>
      </w:pPr>
      <w:r>
        <w:rPr>
          <w:rFonts w:eastAsia="Times New Roman"/>
          <w:sz w:val="24"/>
          <w:szCs w:val="24"/>
        </w:rPr>
        <w:t>Active member of the Management Committee for 5th Symposium on Engineering Sciences 2014 organized under the Faculty of Engineering and Technology, University of the Punjab, Lahore.</w:t>
      </w:r>
    </w:p>
    <w:p w:rsidR="00C35927" w:rsidRDefault="002C504C">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-56515</wp:posOffset>
            </wp:positionH>
            <wp:positionV relativeFrom="paragraph">
              <wp:posOffset>61595</wp:posOffset>
            </wp:positionV>
            <wp:extent cx="6304280" cy="3606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304280" cy="360680"/>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simplePos x="0" y="0"/>
            <wp:positionH relativeFrom="column">
              <wp:posOffset>-56515</wp:posOffset>
            </wp:positionH>
            <wp:positionV relativeFrom="paragraph">
              <wp:posOffset>61595</wp:posOffset>
            </wp:positionV>
            <wp:extent cx="6304280" cy="3606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304280" cy="360680"/>
                    </a:xfrm>
                    <a:prstGeom prst="rect">
                      <a:avLst/>
                    </a:prstGeom>
                    <a:noFill/>
                  </pic:spPr>
                </pic:pic>
              </a:graphicData>
            </a:graphic>
          </wp:anchor>
        </w:drawing>
      </w:r>
    </w:p>
    <w:p w:rsidR="00C35927" w:rsidRDefault="00C35927">
      <w:pPr>
        <w:spacing w:line="129" w:lineRule="exact"/>
        <w:rPr>
          <w:sz w:val="20"/>
          <w:szCs w:val="20"/>
        </w:rPr>
      </w:pPr>
    </w:p>
    <w:p w:rsidR="00C35927" w:rsidRDefault="002C504C">
      <w:pPr>
        <w:ind w:left="80"/>
        <w:rPr>
          <w:sz w:val="20"/>
          <w:szCs w:val="20"/>
        </w:rPr>
      </w:pPr>
      <w:r>
        <w:rPr>
          <w:rFonts w:eastAsia="Times New Roman"/>
          <w:b/>
          <w:bCs/>
          <w:color w:val="FFFFFF"/>
          <w:sz w:val="24"/>
          <w:szCs w:val="24"/>
        </w:rPr>
        <w:t>KEY SKILLS</w:t>
      </w:r>
    </w:p>
    <w:p w:rsidR="00C35927" w:rsidRDefault="00C35927">
      <w:pPr>
        <w:spacing w:line="118" w:lineRule="exact"/>
        <w:rPr>
          <w:sz w:val="20"/>
          <w:szCs w:val="20"/>
        </w:rPr>
      </w:pPr>
    </w:p>
    <w:p w:rsidR="00C35927" w:rsidRDefault="002C504C">
      <w:pPr>
        <w:numPr>
          <w:ilvl w:val="0"/>
          <w:numId w:val="4"/>
        </w:numPr>
        <w:tabs>
          <w:tab w:val="left" w:pos="720"/>
        </w:tabs>
        <w:ind w:left="720" w:hanging="360"/>
        <w:rPr>
          <w:rFonts w:ascii="MS PGothic" w:eastAsia="MS PGothic" w:hAnsi="MS PGothic" w:cs="MS PGothic"/>
          <w:sz w:val="44"/>
          <w:szCs w:val="44"/>
          <w:vertAlign w:val="superscript"/>
        </w:rPr>
      </w:pPr>
      <w:r>
        <w:rPr>
          <w:rFonts w:eastAsia="Times New Roman"/>
        </w:rPr>
        <w:t>Very disciplined and well-motivated</w:t>
      </w:r>
    </w:p>
    <w:p w:rsidR="00C35927" w:rsidRDefault="00C35927">
      <w:pPr>
        <w:spacing w:line="20" w:lineRule="exact"/>
        <w:rPr>
          <w:rFonts w:ascii="MS PGothic" w:eastAsia="MS PGothic" w:hAnsi="MS PGothic" w:cs="MS PGothic"/>
          <w:sz w:val="44"/>
          <w:szCs w:val="44"/>
          <w:vertAlign w:val="superscript"/>
        </w:rPr>
      </w:pPr>
    </w:p>
    <w:p w:rsidR="00C35927" w:rsidRDefault="002C504C">
      <w:pPr>
        <w:numPr>
          <w:ilvl w:val="0"/>
          <w:numId w:val="4"/>
        </w:numPr>
        <w:tabs>
          <w:tab w:val="left" w:pos="720"/>
        </w:tabs>
        <w:spacing w:line="180" w:lineRule="auto"/>
        <w:ind w:left="720" w:hanging="360"/>
        <w:rPr>
          <w:rFonts w:ascii="MS PGothic" w:eastAsia="MS PGothic" w:hAnsi="MS PGothic" w:cs="MS PGothic"/>
          <w:sz w:val="31"/>
          <w:szCs w:val="31"/>
          <w:vertAlign w:val="superscript"/>
        </w:rPr>
      </w:pPr>
      <w:r>
        <w:rPr>
          <w:rFonts w:eastAsia="Times New Roman"/>
          <w:sz w:val="18"/>
          <w:szCs w:val="18"/>
        </w:rPr>
        <w:t>Good Communication skills</w:t>
      </w:r>
    </w:p>
    <w:p w:rsidR="00C35927" w:rsidRDefault="00C35927">
      <w:pPr>
        <w:spacing w:line="60" w:lineRule="exact"/>
        <w:rPr>
          <w:rFonts w:ascii="MS PGothic" w:eastAsia="MS PGothic" w:hAnsi="MS PGothic" w:cs="MS PGothic"/>
          <w:sz w:val="31"/>
          <w:szCs w:val="31"/>
          <w:vertAlign w:val="superscript"/>
        </w:rPr>
      </w:pPr>
    </w:p>
    <w:p w:rsidR="00C35927" w:rsidRDefault="002C504C">
      <w:pPr>
        <w:numPr>
          <w:ilvl w:val="0"/>
          <w:numId w:val="4"/>
        </w:numPr>
        <w:tabs>
          <w:tab w:val="left" w:pos="720"/>
        </w:tabs>
        <w:spacing w:line="180" w:lineRule="auto"/>
        <w:ind w:left="720" w:hanging="360"/>
        <w:rPr>
          <w:rFonts w:ascii="MS PGothic" w:eastAsia="MS PGothic" w:hAnsi="MS PGothic" w:cs="MS PGothic"/>
          <w:sz w:val="31"/>
          <w:szCs w:val="31"/>
          <w:vertAlign w:val="superscript"/>
        </w:rPr>
      </w:pPr>
      <w:r>
        <w:rPr>
          <w:rFonts w:eastAsia="Times New Roman"/>
          <w:sz w:val="18"/>
          <w:szCs w:val="18"/>
        </w:rPr>
        <w:t>Strong interpersonal relationship</w:t>
      </w:r>
    </w:p>
    <w:p w:rsidR="00C35927" w:rsidRDefault="00C35927">
      <w:pPr>
        <w:spacing w:line="57" w:lineRule="exact"/>
        <w:rPr>
          <w:rFonts w:ascii="MS PGothic" w:eastAsia="MS PGothic" w:hAnsi="MS PGothic" w:cs="MS PGothic"/>
          <w:sz w:val="31"/>
          <w:szCs w:val="31"/>
          <w:vertAlign w:val="superscript"/>
        </w:rPr>
      </w:pPr>
    </w:p>
    <w:p w:rsidR="00C35927" w:rsidRDefault="002C504C">
      <w:pPr>
        <w:numPr>
          <w:ilvl w:val="0"/>
          <w:numId w:val="4"/>
        </w:numPr>
        <w:tabs>
          <w:tab w:val="left" w:pos="720"/>
        </w:tabs>
        <w:spacing w:line="180" w:lineRule="auto"/>
        <w:ind w:left="720" w:hanging="360"/>
        <w:rPr>
          <w:rFonts w:ascii="MS PGothic" w:eastAsia="MS PGothic" w:hAnsi="MS PGothic" w:cs="MS PGothic"/>
          <w:sz w:val="31"/>
          <w:szCs w:val="31"/>
          <w:vertAlign w:val="superscript"/>
        </w:rPr>
      </w:pPr>
      <w:r>
        <w:rPr>
          <w:rFonts w:eastAsia="Times New Roman"/>
          <w:sz w:val="18"/>
          <w:szCs w:val="18"/>
        </w:rPr>
        <w:t>Time Management and Meeting deadlines</w:t>
      </w:r>
    </w:p>
    <w:p w:rsidR="00C35927" w:rsidRDefault="002C504C">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-59055</wp:posOffset>
            </wp:positionH>
            <wp:positionV relativeFrom="paragraph">
              <wp:posOffset>59055</wp:posOffset>
            </wp:positionV>
            <wp:extent cx="6304280" cy="3606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304280" cy="360680"/>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-59055</wp:posOffset>
            </wp:positionH>
            <wp:positionV relativeFrom="paragraph">
              <wp:posOffset>59055</wp:posOffset>
            </wp:positionV>
            <wp:extent cx="6304280" cy="36068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304280" cy="360680"/>
                    </a:xfrm>
                    <a:prstGeom prst="rect">
                      <a:avLst/>
                    </a:prstGeom>
                    <a:noFill/>
                  </pic:spPr>
                </pic:pic>
              </a:graphicData>
            </a:graphic>
          </wp:anchor>
        </w:drawing>
      </w:r>
    </w:p>
    <w:p w:rsidR="00C35927" w:rsidRDefault="00C35927">
      <w:pPr>
        <w:spacing w:line="194" w:lineRule="exact"/>
        <w:rPr>
          <w:sz w:val="20"/>
          <w:szCs w:val="20"/>
        </w:rPr>
      </w:pPr>
    </w:p>
    <w:p w:rsidR="00C35927" w:rsidRDefault="002C504C">
      <w:pPr>
        <w:ind w:left="80"/>
        <w:rPr>
          <w:sz w:val="20"/>
          <w:szCs w:val="20"/>
        </w:rPr>
      </w:pPr>
      <w:r>
        <w:rPr>
          <w:rFonts w:eastAsia="Times New Roman"/>
          <w:b/>
          <w:bCs/>
          <w:color w:val="FFFFFF"/>
          <w:sz w:val="24"/>
          <w:szCs w:val="24"/>
        </w:rPr>
        <w:t>COMPUTER LITERACY</w:t>
      </w:r>
    </w:p>
    <w:p w:rsidR="00C35927" w:rsidRDefault="00C35927">
      <w:pPr>
        <w:spacing w:line="46" w:lineRule="exact"/>
        <w:rPr>
          <w:sz w:val="20"/>
          <w:szCs w:val="20"/>
        </w:rPr>
      </w:pPr>
    </w:p>
    <w:p w:rsidR="00C35927" w:rsidRDefault="002C504C">
      <w:pPr>
        <w:tabs>
          <w:tab w:val="left" w:pos="700"/>
          <w:tab w:val="left" w:pos="2740"/>
        </w:tabs>
        <w:ind w:left="360"/>
        <w:rPr>
          <w:sz w:val="20"/>
          <w:szCs w:val="20"/>
        </w:rPr>
      </w:pPr>
      <w:r>
        <w:rPr>
          <w:rFonts w:ascii="MS PGothic" w:eastAsia="MS PGothic" w:hAnsi="MS PGothic" w:cs="MS PGothic"/>
          <w:sz w:val="44"/>
          <w:szCs w:val="44"/>
          <w:vertAlign w:val="superscript"/>
        </w:rPr>
        <w:t>❖</w:t>
      </w:r>
      <w:r>
        <w:rPr>
          <w:rFonts w:eastAsia="Times New Roman"/>
        </w:rPr>
        <w:tab/>
        <w:t>Software:</w:t>
      </w:r>
      <w:r>
        <w:rPr>
          <w:sz w:val="20"/>
          <w:szCs w:val="20"/>
        </w:rPr>
        <w:tab/>
      </w:r>
      <w:r>
        <w:rPr>
          <w:rFonts w:eastAsia="Times New Roman"/>
        </w:rPr>
        <w:t>MS Office (Word, Excel, PowerPoint, Visio)</w:t>
      </w:r>
    </w:p>
    <w:p w:rsidR="00C35927" w:rsidRDefault="002C504C">
      <w:pPr>
        <w:spacing w:line="221" w:lineRule="auto"/>
        <w:ind w:left="2760"/>
        <w:rPr>
          <w:sz w:val="20"/>
          <w:szCs w:val="20"/>
        </w:rPr>
      </w:pPr>
      <w:r>
        <w:rPr>
          <w:rFonts w:eastAsia="Times New Roman"/>
        </w:rPr>
        <w:t>MATLAB, CHEMCAD, Aspen HSYS</w:t>
      </w:r>
    </w:p>
    <w:p w:rsidR="00C35927" w:rsidRDefault="002C504C">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-81915</wp:posOffset>
            </wp:positionH>
            <wp:positionV relativeFrom="paragraph">
              <wp:posOffset>76835</wp:posOffset>
            </wp:positionV>
            <wp:extent cx="6304280" cy="3619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304280" cy="361950"/>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simplePos x="0" y="0"/>
            <wp:positionH relativeFrom="column">
              <wp:posOffset>-81915</wp:posOffset>
            </wp:positionH>
            <wp:positionV relativeFrom="paragraph">
              <wp:posOffset>76835</wp:posOffset>
            </wp:positionV>
            <wp:extent cx="6304280" cy="3619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304280" cy="361950"/>
                    </a:xfrm>
                    <a:prstGeom prst="rect">
                      <a:avLst/>
                    </a:prstGeom>
                    <a:noFill/>
                  </pic:spPr>
                </pic:pic>
              </a:graphicData>
            </a:graphic>
          </wp:anchor>
        </w:drawing>
      </w:r>
    </w:p>
    <w:p w:rsidR="00C35927" w:rsidRDefault="00C35927">
      <w:pPr>
        <w:spacing w:line="155" w:lineRule="exact"/>
        <w:rPr>
          <w:sz w:val="20"/>
          <w:szCs w:val="20"/>
        </w:rPr>
      </w:pPr>
    </w:p>
    <w:p w:rsidR="00C35927" w:rsidRDefault="002C504C">
      <w:pPr>
        <w:ind w:left="40"/>
        <w:rPr>
          <w:sz w:val="20"/>
          <w:szCs w:val="20"/>
        </w:rPr>
      </w:pPr>
      <w:r>
        <w:rPr>
          <w:rFonts w:eastAsia="Times New Roman"/>
          <w:b/>
          <w:bCs/>
          <w:color w:val="FFFFFF"/>
          <w:sz w:val="28"/>
          <w:szCs w:val="28"/>
        </w:rPr>
        <w:t>INTEREST</w:t>
      </w:r>
    </w:p>
    <w:p w:rsidR="00C35927" w:rsidRDefault="00C35927">
      <w:pPr>
        <w:spacing w:line="70" w:lineRule="exact"/>
        <w:rPr>
          <w:sz w:val="20"/>
          <w:szCs w:val="20"/>
        </w:rPr>
      </w:pPr>
    </w:p>
    <w:p w:rsidR="00C35927" w:rsidRDefault="002C504C">
      <w:pPr>
        <w:numPr>
          <w:ilvl w:val="0"/>
          <w:numId w:val="5"/>
        </w:numPr>
        <w:tabs>
          <w:tab w:val="left" w:pos="580"/>
        </w:tabs>
        <w:ind w:left="580" w:hanging="360"/>
        <w:rPr>
          <w:rFonts w:ascii="MS PGothic" w:eastAsia="MS PGothic" w:hAnsi="MS PGothic" w:cs="MS PGothic"/>
          <w:sz w:val="44"/>
          <w:szCs w:val="44"/>
          <w:vertAlign w:val="superscript"/>
        </w:rPr>
      </w:pPr>
      <w:r>
        <w:rPr>
          <w:rFonts w:eastAsia="Times New Roman"/>
        </w:rPr>
        <w:t>Playing Cricket and Football</w:t>
      </w:r>
    </w:p>
    <w:p w:rsidR="00C35927" w:rsidRDefault="00C35927">
      <w:pPr>
        <w:spacing w:line="20" w:lineRule="exact"/>
        <w:rPr>
          <w:rFonts w:ascii="MS PGothic" w:eastAsia="MS PGothic" w:hAnsi="MS PGothic" w:cs="MS PGothic"/>
          <w:sz w:val="44"/>
          <w:szCs w:val="44"/>
          <w:vertAlign w:val="superscript"/>
        </w:rPr>
      </w:pPr>
    </w:p>
    <w:p w:rsidR="00C35927" w:rsidRDefault="002C504C">
      <w:pPr>
        <w:numPr>
          <w:ilvl w:val="0"/>
          <w:numId w:val="5"/>
        </w:numPr>
        <w:tabs>
          <w:tab w:val="left" w:pos="580"/>
        </w:tabs>
        <w:spacing w:line="180" w:lineRule="auto"/>
        <w:ind w:left="580" w:hanging="360"/>
        <w:rPr>
          <w:rFonts w:ascii="MS PGothic" w:eastAsia="MS PGothic" w:hAnsi="MS PGothic" w:cs="MS PGothic"/>
          <w:sz w:val="31"/>
          <w:szCs w:val="31"/>
          <w:vertAlign w:val="superscript"/>
        </w:rPr>
      </w:pPr>
      <w:r>
        <w:rPr>
          <w:rFonts w:eastAsia="Times New Roman"/>
          <w:sz w:val="18"/>
          <w:szCs w:val="18"/>
        </w:rPr>
        <w:t>Physical fitness and Travelling</w:t>
      </w:r>
    </w:p>
    <w:p w:rsidR="00C35927" w:rsidRDefault="00C35927">
      <w:pPr>
        <w:spacing w:line="60" w:lineRule="exact"/>
        <w:rPr>
          <w:rFonts w:ascii="MS PGothic" w:eastAsia="MS PGothic" w:hAnsi="MS PGothic" w:cs="MS PGothic"/>
          <w:sz w:val="31"/>
          <w:szCs w:val="31"/>
          <w:vertAlign w:val="superscript"/>
        </w:rPr>
      </w:pPr>
    </w:p>
    <w:p w:rsidR="00C35927" w:rsidRDefault="002C504C">
      <w:pPr>
        <w:numPr>
          <w:ilvl w:val="0"/>
          <w:numId w:val="5"/>
        </w:numPr>
        <w:tabs>
          <w:tab w:val="left" w:pos="580"/>
        </w:tabs>
        <w:spacing w:line="180" w:lineRule="auto"/>
        <w:ind w:left="580" w:hanging="360"/>
        <w:rPr>
          <w:rFonts w:ascii="MS PGothic" w:eastAsia="MS PGothic" w:hAnsi="MS PGothic" w:cs="MS PGothic"/>
          <w:sz w:val="31"/>
          <w:szCs w:val="31"/>
          <w:vertAlign w:val="superscript"/>
        </w:rPr>
      </w:pPr>
      <w:r>
        <w:rPr>
          <w:rFonts w:eastAsia="Times New Roman"/>
          <w:sz w:val="18"/>
          <w:szCs w:val="18"/>
        </w:rPr>
        <w:t>Social media and movies</w:t>
      </w: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2C504C" w:rsidRDefault="002C504C">
      <w:pPr>
        <w:spacing w:line="20" w:lineRule="exact"/>
        <w:rPr>
          <w:sz w:val="20"/>
          <w:szCs w:val="20"/>
        </w:rPr>
      </w:pPr>
    </w:p>
    <w:p w:rsidR="00C35927" w:rsidRDefault="002C504C">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-81915</wp:posOffset>
            </wp:positionH>
            <wp:positionV relativeFrom="paragraph">
              <wp:posOffset>98425</wp:posOffset>
            </wp:positionV>
            <wp:extent cx="6304280" cy="36068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304280" cy="360680"/>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-81915</wp:posOffset>
            </wp:positionH>
            <wp:positionV relativeFrom="paragraph">
              <wp:posOffset>98425</wp:posOffset>
            </wp:positionV>
            <wp:extent cx="6304280" cy="3606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304280" cy="360680"/>
                    </a:xfrm>
                    <a:prstGeom prst="rect">
                      <a:avLst/>
                    </a:prstGeom>
                    <a:noFill/>
                  </pic:spPr>
                </pic:pic>
              </a:graphicData>
            </a:graphic>
          </wp:anchor>
        </w:drawing>
      </w:r>
    </w:p>
    <w:p w:rsidR="00C35927" w:rsidRDefault="00C35927">
      <w:pPr>
        <w:spacing w:line="187" w:lineRule="exact"/>
        <w:rPr>
          <w:sz w:val="20"/>
          <w:szCs w:val="20"/>
        </w:rPr>
      </w:pPr>
    </w:p>
    <w:p w:rsidR="00C35927" w:rsidRDefault="002C504C">
      <w:pPr>
        <w:ind w:left="40"/>
        <w:rPr>
          <w:sz w:val="20"/>
          <w:szCs w:val="20"/>
        </w:rPr>
      </w:pPr>
      <w:r>
        <w:rPr>
          <w:rFonts w:eastAsia="Times New Roman"/>
          <w:b/>
          <w:bCs/>
          <w:color w:val="FFFFFF"/>
          <w:sz w:val="24"/>
          <w:szCs w:val="24"/>
        </w:rPr>
        <w:t>PERSONAL INFO</w:t>
      </w:r>
    </w:p>
    <w:p w:rsidR="00C35927" w:rsidRDefault="00C35927">
      <w:pPr>
        <w:sectPr w:rsidR="00C35927">
          <w:pgSz w:w="11900" w:h="16838"/>
          <w:pgMar w:top="755" w:right="726" w:bottom="112" w:left="1340" w:header="0" w:footer="0" w:gutter="0"/>
          <w:cols w:space="720" w:equalWidth="0">
            <w:col w:w="9840"/>
          </w:cols>
        </w:sectPr>
      </w:pPr>
    </w:p>
    <w:p w:rsidR="00C35927" w:rsidRDefault="00C35927">
      <w:pPr>
        <w:spacing w:line="305" w:lineRule="exact"/>
        <w:rPr>
          <w:sz w:val="20"/>
          <w:szCs w:val="20"/>
        </w:rPr>
      </w:pPr>
    </w:p>
    <w:p w:rsidR="00C35927" w:rsidRDefault="00C35927">
      <w:pPr>
        <w:spacing w:line="1" w:lineRule="exact"/>
        <w:rPr>
          <w:sz w:val="20"/>
          <w:szCs w:val="20"/>
        </w:rPr>
      </w:pPr>
    </w:p>
    <w:p w:rsidR="00C35927" w:rsidRDefault="002C504C">
      <w:pPr>
        <w:ind w:left="580"/>
        <w:rPr>
          <w:sz w:val="20"/>
          <w:szCs w:val="20"/>
        </w:rPr>
      </w:pPr>
      <w:r>
        <w:rPr>
          <w:rFonts w:eastAsia="Times New Roman"/>
          <w:b/>
          <w:bCs/>
        </w:rPr>
        <w:t>Date of Birth:</w:t>
      </w:r>
    </w:p>
    <w:p w:rsidR="00C35927" w:rsidRDefault="002C504C">
      <w:pPr>
        <w:ind w:left="580"/>
        <w:rPr>
          <w:sz w:val="20"/>
          <w:szCs w:val="20"/>
        </w:rPr>
      </w:pPr>
      <w:r>
        <w:rPr>
          <w:rFonts w:eastAsia="Times New Roman"/>
          <w:b/>
          <w:bCs/>
        </w:rPr>
        <w:t>Gender:</w:t>
      </w:r>
    </w:p>
    <w:p w:rsidR="00C35927" w:rsidRDefault="002C504C">
      <w:pPr>
        <w:ind w:left="580"/>
        <w:rPr>
          <w:sz w:val="20"/>
          <w:szCs w:val="20"/>
        </w:rPr>
      </w:pPr>
      <w:r>
        <w:rPr>
          <w:rFonts w:eastAsia="Times New Roman"/>
          <w:b/>
          <w:bCs/>
        </w:rPr>
        <w:t>Nationality:</w:t>
      </w:r>
    </w:p>
    <w:p w:rsidR="00C35927" w:rsidRDefault="002C504C">
      <w:pPr>
        <w:ind w:left="580"/>
        <w:rPr>
          <w:sz w:val="20"/>
          <w:szCs w:val="20"/>
        </w:rPr>
      </w:pPr>
      <w:r>
        <w:rPr>
          <w:rFonts w:eastAsia="Times New Roman"/>
          <w:b/>
          <w:bCs/>
        </w:rPr>
        <w:t>Marital Status:</w:t>
      </w:r>
    </w:p>
    <w:p w:rsidR="00C35927" w:rsidRDefault="00C35927">
      <w:pPr>
        <w:spacing w:line="2" w:lineRule="exact"/>
        <w:rPr>
          <w:sz w:val="20"/>
          <w:szCs w:val="20"/>
        </w:rPr>
      </w:pPr>
    </w:p>
    <w:p w:rsidR="00C35927" w:rsidRDefault="002C504C">
      <w:pPr>
        <w:ind w:left="580"/>
        <w:rPr>
          <w:sz w:val="20"/>
          <w:szCs w:val="20"/>
        </w:rPr>
      </w:pPr>
      <w:r>
        <w:rPr>
          <w:rFonts w:eastAsia="Times New Roman"/>
          <w:b/>
          <w:bCs/>
        </w:rPr>
        <w:t>Languages Known:</w:t>
      </w:r>
    </w:p>
    <w:p w:rsidR="00C35927" w:rsidRDefault="002C504C">
      <w:pPr>
        <w:spacing w:line="20" w:lineRule="exact"/>
        <w:rPr>
          <w:sz w:val="20"/>
          <w:szCs w:val="20"/>
        </w:rPr>
      </w:pPr>
      <w:r>
        <w:rPr>
          <w:sz w:val="20"/>
          <w:szCs w:val="20"/>
        </w:rPr>
        <w:br w:type="column"/>
      </w:r>
    </w:p>
    <w:p w:rsidR="00C35927" w:rsidRDefault="00C35927">
      <w:pPr>
        <w:spacing w:line="285" w:lineRule="exact"/>
        <w:rPr>
          <w:sz w:val="20"/>
          <w:szCs w:val="20"/>
        </w:rPr>
      </w:pPr>
    </w:p>
    <w:p w:rsidR="00C35927" w:rsidRDefault="00C35927">
      <w:pPr>
        <w:spacing w:line="1" w:lineRule="exact"/>
        <w:rPr>
          <w:sz w:val="20"/>
          <w:szCs w:val="20"/>
        </w:rPr>
      </w:pPr>
    </w:p>
    <w:p w:rsidR="00C35927" w:rsidRDefault="002C504C">
      <w:pPr>
        <w:rPr>
          <w:sz w:val="20"/>
          <w:szCs w:val="20"/>
        </w:rPr>
      </w:pPr>
      <w:r>
        <w:rPr>
          <w:rFonts w:eastAsia="Times New Roman"/>
        </w:rPr>
        <w:t>10/21/1992</w:t>
      </w:r>
    </w:p>
    <w:p w:rsidR="00C35927" w:rsidRDefault="002C504C">
      <w:pPr>
        <w:rPr>
          <w:sz w:val="20"/>
          <w:szCs w:val="20"/>
        </w:rPr>
      </w:pPr>
      <w:r>
        <w:rPr>
          <w:rFonts w:eastAsia="Times New Roman"/>
        </w:rPr>
        <w:t>Male</w:t>
      </w:r>
    </w:p>
    <w:p w:rsidR="00C35927" w:rsidRDefault="002C504C">
      <w:pPr>
        <w:rPr>
          <w:sz w:val="20"/>
          <w:szCs w:val="20"/>
        </w:rPr>
      </w:pPr>
      <w:r>
        <w:rPr>
          <w:rFonts w:eastAsia="Times New Roman"/>
        </w:rPr>
        <w:t>Pakistani</w:t>
      </w:r>
    </w:p>
    <w:p w:rsidR="00C35927" w:rsidRDefault="002C504C">
      <w:pPr>
        <w:rPr>
          <w:sz w:val="20"/>
          <w:szCs w:val="20"/>
        </w:rPr>
      </w:pPr>
      <w:r>
        <w:rPr>
          <w:rFonts w:eastAsia="Times New Roman"/>
        </w:rPr>
        <w:t>Single</w:t>
      </w:r>
    </w:p>
    <w:p w:rsidR="00C35927" w:rsidRDefault="00C35927">
      <w:pPr>
        <w:spacing w:line="13" w:lineRule="exact"/>
        <w:rPr>
          <w:sz w:val="20"/>
          <w:szCs w:val="20"/>
        </w:rPr>
      </w:pPr>
    </w:p>
    <w:p w:rsidR="00C35927" w:rsidRDefault="002C504C">
      <w:pPr>
        <w:rPr>
          <w:sz w:val="20"/>
          <w:szCs w:val="20"/>
        </w:rPr>
      </w:pPr>
      <w:r>
        <w:rPr>
          <w:rFonts w:eastAsia="Times New Roman"/>
          <w:sz w:val="21"/>
          <w:szCs w:val="21"/>
        </w:rPr>
        <w:t>English, Urdu and Arabic</w:t>
      </w:r>
    </w:p>
    <w:p w:rsidR="00C35927" w:rsidRDefault="00C35927">
      <w:pPr>
        <w:spacing w:line="31" w:lineRule="exact"/>
        <w:rPr>
          <w:sz w:val="20"/>
          <w:szCs w:val="20"/>
        </w:rPr>
      </w:pPr>
    </w:p>
    <w:p w:rsidR="00C35927" w:rsidRDefault="00C35927">
      <w:pPr>
        <w:sectPr w:rsidR="00C35927">
          <w:type w:val="continuous"/>
          <w:pgSz w:w="11900" w:h="16838"/>
          <w:pgMar w:top="755" w:right="726" w:bottom="112" w:left="1340" w:header="0" w:footer="0" w:gutter="0"/>
          <w:cols w:num="2" w:space="720" w:equalWidth="0">
            <w:col w:w="2420" w:space="460"/>
            <w:col w:w="6960"/>
          </w:cols>
        </w:sectPr>
      </w:pPr>
    </w:p>
    <w:p w:rsidR="00C35927" w:rsidRDefault="002C504C">
      <w:pPr>
        <w:ind w:left="580"/>
        <w:rPr>
          <w:sz w:val="20"/>
          <w:szCs w:val="20"/>
        </w:rPr>
      </w:pPr>
      <w:r>
        <w:rPr>
          <w:rFonts w:eastAsia="Times New Roman"/>
          <w:b/>
          <w:bCs/>
        </w:rPr>
        <w:lastRenderedPageBreak/>
        <w:t>Driving License:</w:t>
      </w:r>
    </w:p>
    <w:p w:rsidR="00C35927" w:rsidRDefault="002C504C">
      <w:pPr>
        <w:spacing w:line="20" w:lineRule="exact"/>
        <w:rPr>
          <w:sz w:val="20"/>
          <w:szCs w:val="20"/>
        </w:rPr>
      </w:pPr>
      <w:r>
        <w:rPr>
          <w:sz w:val="20"/>
          <w:szCs w:val="20"/>
        </w:rPr>
        <w:br w:type="column"/>
      </w:r>
    </w:p>
    <w:p w:rsidR="00C35927" w:rsidRDefault="002C504C">
      <w:pPr>
        <w:rPr>
          <w:sz w:val="20"/>
          <w:szCs w:val="20"/>
        </w:rPr>
      </w:pPr>
      <w:r>
        <w:rPr>
          <w:rFonts w:eastAsia="Times New Roman"/>
        </w:rPr>
        <w:t>Pakistan, KSA</w:t>
      </w:r>
    </w:p>
    <w:p w:rsidR="00C35927" w:rsidRDefault="009E14BD">
      <w:pPr>
        <w:spacing w:line="20" w:lineRule="exact"/>
        <w:rPr>
          <w:sz w:val="20"/>
          <w:szCs w:val="20"/>
        </w:rPr>
      </w:pPr>
      <w:r>
        <w:rPr>
          <w:sz w:val="20"/>
          <w:szCs w:val="20"/>
        </w:rPr>
        <w:pict>
          <v:line id="Shape 41" o:spid="_x0000_s1066" style="position:absolute;z-index:251677696;visibility:visible;mso-wrap-distance-left:0;mso-wrap-distance-right:0" from="-187pt,9.55pt" to="360.4pt,9.55pt" o:allowincell="f" strokeweight=".25397mm"/>
        </w:pict>
      </w:r>
      <w:r>
        <w:rPr>
          <w:sz w:val="20"/>
          <w:szCs w:val="20"/>
        </w:rPr>
        <w:pict>
          <v:line id="Shape 42" o:spid="_x0000_s1067" style="position:absolute;z-index:251678720;visibility:visible;mso-wrap-distance-left:0;mso-wrap-distance-right:0" from="-186.25pt,8.85pt" to="359.7pt,8.85pt" o:allowincell="f" strokecolor="white" strokeweight=".25397mm"/>
        </w:pict>
      </w:r>
    </w:p>
    <w:sectPr w:rsidR="00C35927" w:rsidSect="00C35927">
      <w:type w:val="continuous"/>
      <w:pgSz w:w="11900" w:h="16838"/>
      <w:pgMar w:top="755" w:right="726" w:bottom="112" w:left="1340" w:header="0" w:footer="0" w:gutter="0"/>
      <w:cols w:num="2" w:space="720" w:equalWidth="0">
        <w:col w:w="2160" w:space="720"/>
        <w:col w:w="69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57966AF6"/>
    <w:lvl w:ilvl="0" w:tplc="E632B938">
      <w:start w:val="1"/>
      <w:numFmt w:val="bullet"/>
      <w:lvlText w:val="❖"/>
      <w:lvlJc w:val="left"/>
    </w:lvl>
    <w:lvl w:ilvl="1" w:tplc="1A6CEE14">
      <w:numFmt w:val="decimal"/>
      <w:lvlText w:val=""/>
      <w:lvlJc w:val="left"/>
    </w:lvl>
    <w:lvl w:ilvl="2" w:tplc="094858A6">
      <w:numFmt w:val="decimal"/>
      <w:lvlText w:val=""/>
      <w:lvlJc w:val="left"/>
    </w:lvl>
    <w:lvl w:ilvl="3" w:tplc="6D503078">
      <w:numFmt w:val="decimal"/>
      <w:lvlText w:val=""/>
      <w:lvlJc w:val="left"/>
    </w:lvl>
    <w:lvl w:ilvl="4" w:tplc="BBCC281E">
      <w:numFmt w:val="decimal"/>
      <w:lvlText w:val=""/>
      <w:lvlJc w:val="left"/>
    </w:lvl>
    <w:lvl w:ilvl="5" w:tplc="6EAE7204">
      <w:numFmt w:val="decimal"/>
      <w:lvlText w:val=""/>
      <w:lvlJc w:val="left"/>
    </w:lvl>
    <w:lvl w:ilvl="6" w:tplc="728E1754">
      <w:numFmt w:val="decimal"/>
      <w:lvlText w:val=""/>
      <w:lvlJc w:val="left"/>
    </w:lvl>
    <w:lvl w:ilvl="7" w:tplc="3EF6D090">
      <w:numFmt w:val="decimal"/>
      <w:lvlText w:val=""/>
      <w:lvlJc w:val="left"/>
    </w:lvl>
    <w:lvl w:ilvl="8" w:tplc="CB864AF2">
      <w:numFmt w:val="decimal"/>
      <w:lvlText w:val=""/>
      <w:lvlJc w:val="left"/>
    </w:lvl>
  </w:abstractNum>
  <w:abstractNum w:abstractNumId="1">
    <w:nsid w:val="00003D6C"/>
    <w:multiLevelType w:val="hybridMultilevel"/>
    <w:tmpl w:val="9A426CFE"/>
    <w:lvl w:ilvl="0" w:tplc="D9648892">
      <w:start w:val="1"/>
      <w:numFmt w:val="bullet"/>
      <w:lvlText w:val=""/>
      <w:lvlJc w:val="left"/>
    </w:lvl>
    <w:lvl w:ilvl="1" w:tplc="DAF4731C">
      <w:numFmt w:val="decimal"/>
      <w:lvlText w:val=""/>
      <w:lvlJc w:val="left"/>
    </w:lvl>
    <w:lvl w:ilvl="2" w:tplc="8C564C02">
      <w:numFmt w:val="decimal"/>
      <w:lvlText w:val=""/>
      <w:lvlJc w:val="left"/>
    </w:lvl>
    <w:lvl w:ilvl="3" w:tplc="4D66AFB4">
      <w:numFmt w:val="decimal"/>
      <w:lvlText w:val=""/>
      <w:lvlJc w:val="left"/>
    </w:lvl>
    <w:lvl w:ilvl="4" w:tplc="32205D94">
      <w:numFmt w:val="decimal"/>
      <w:lvlText w:val=""/>
      <w:lvlJc w:val="left"/>
    </w:lvl>
    <w:lvl w:ilvl="5" w:tplc="8C52A9B6">
      <w:numFmt w:val="decimal"/>
      <w:lvlText w:val=""/>
      <w:lvlJc w:val="left"/>
    </w:lvl>
    <w:lvl w:ilvl="6" w:tplc="26607D70">
      <w:numFmt w:val="decimal"/>
      <w:lvlText w:val=""/>
      <w:lvlJc w:val="left"/>
    </w:lvl>
    <w:lvl w:ilvl="7" w:tplc="95961C16">
      <w:numFmt w:val="decimal"/>
      <w:lvlText w:val=""/>
      <w:lvlJc w:val="left"/>
    </w:lvl>
    <w:lvl w:ilvl="8" w:tplc="F3546552">
      <w:numFmt w:val="decimal"/>
      <w:lvlText w:val=""/>
      <w:lvlJc w:val="left"/>
    </w:lvl>
  </w:abstractNum>
  <w:abstractNum w:abstractNumId="2">
    <w:nsid w:val="00005F90"/>
    <w:multiLevelType w:val="hybridMultilevel"/>
    <w:tmpl w:val="0B725990"/>
    <w:lvl w:ilvl="0" w:tplc="61080F16">
      <w:start w:val="1"/>
      <w:numFmt w:val="bullet"/>
      <w:lvlText w:val="❖"/>
      <w:lvlJc w:val="left"/>
    </w:lvl>
    <w:lvl w:ilvl="1" w:tplc="2DD0038A">
      <w:numFmt w:val="decimal"/>
      <w:lvlText w:val=""/>
      <w:lvlJc w:val="left"/>
    </w:lvl>
    <w:lvl w:ilvl="2" w:tplc="04A20948">
      <w:numFmt w:val="decimal"/>
      <w:lvlText w:val=""/>
      <w:lvlJc w:val="left"/>
    </w:lvl>
    <w:lvl w:ilvl="3" w:tplc="5DAAD166">
      <w:numFmt w:val="decimal"/>
      <w:lvlText w:val=""/>
      <w:lvlJc w:val="left"/>
    </w:lvl>
    <w:lvl w:ilvl="4" w:tplc="DA021C74">
      <w:numFmt w:val="decimal"/>
      <w:lvlText w:val=""/>
      <w:lvlJc w:val="left"/>
    </w:lvl>
    <w:lvl w:ilvl="5" w:tplc="0750C7F6">
      <w:numFmt w:val="decimal"/>
      <w:lvlText w:val=""/>
      <w:lvlJc w:val="left"/>
    </w:lvl>
    <w:lvl w:ilvl="6" w:tplc="BC42C46C">
      <w:numFmt w:val="decimal"/>
      <w:lvlText w:val=""/>
      <w:lvlJc w:val="left"/>
    </w:lvl>
    <w:lvl w:ilvl="7" w:tplc="F2D699CA">
      <w:numFmt w:val="decimal"/>
      <w:lvlText w:val=""/>
      <w:lvlJc w:val="left"/>
    </w:lvl>
    <w:lvl w:ilvl="8" w:tplc="7214D32A">
      <w:numFmt w:val="decimal"/>
      <w:lvlText w:val=""/>
      <w:lvlJc w:val="left"/>
    </w:lvl>
  </w:abstractNum>
  <w:abstractNum w:abstractNumId="3">
    <w:nsid w:val="00006952"/>
    <w:multiLevelType w:val="hybridMultilevel"/>
    <w:tmpl w:val="D674A602"/>
    <w:lvl w:ilvl="0" w:tplc="2868958E">
      <w:start w:val="1"/>
      <w:numFmt w:val="bullet"/>
      <w:lvlText w:val="❖"/>
      <w:lvlJc w:val="left"/>
    </w:lvl>
    <w:lvl w:ilvl="1" w:tplc="FCE23222">
      <w:numFmt w:val="decimal"/>
      <w:lvlText w:val=""/>
      <w:lvlJc w:val="left"/>
    </w:lvl>
    <w:lvl w:ilvl="2" w:tplc="8BFA869A">
      <w:numFmt w:val="decimal"/>
      <w:lvlText w:val=""/>
      <w:lvlJc w:val="left"/>
    </w:lvl>
    <w:lvl w:ilvl="3" w:tplc="5C96840A">
      <w:numFmt w:val="decimal"/>
      <w:lvlText w:val=""/>
      <w:lvlJc w:val="left"/>
    </w:lvl>
    <w:lvl w:ilvl="4" w:tplc="05F29874">
      <w:numFmt w:val="decimal"/>
      <w:lvlText w:val=""/>
      <w:lvlJc w:val="left"/>
    </w:lvl>
    <w:lvl w:ilvl="5" w:tplc="3F5409A0">
      <w:numFmt w:val="decimal"/>
      <w:lvlText w:val=""/>
      <w:lvlJc w:val="left"/>
    </w:lvl>
    <w:lvl w:ilvl="6" w:tplc="C1FA258A">
      <w:numFmt w:val="decimal"/>
      <w:lvlText w:val=""/>
      <w:lvlJc w:val="left"/>
    </w:lvl>
    <w:lvl w:ilvl="7" w:tplc="7B8073DE">
      <w:numFmt w:val="decimal"/>
      <w:lvlText w:val=""/>
      <w:lvlJc w:val="left"/>
    </w:lvl>
    <w:lvl w:ilvl="8" w:tplc="ACEECEAA">
      <w:numFmt w:val="decimal"/>
      <w:lvlText w:val=""/>
      <w:lvlJc w:val="left"/>
    </w:lvl>
  </w:abstractNum>
  <w:abstractNum w:abstractNumId="4">
    <w:nsid w:val="000072AE"/>
    <w:multiLevelType w:val="hybridMultilevel"/>
    <w:tmpl w:val="73EEE4C4"/>
    <w:lvl w:ilvl="0" w:tplc="F66875EE">
      <w:start w:val="1"/>
      <w:numFmt w:val="bullet"/>
      <w:lvlText w:val="❖"/>
      <w:lvlJc w:val="left"/>
    </w:lvl>
    <w:lvl w:ilvl="1" w:tplc="C74E7D12">
      <w:numFmt w:val="decimal"/>
      <w:lvlText w:val=""/>
      <w:lvlJc w:val="left"/>
    </w:lvl>
    <w:lvl w:ilvl="2" w:tplc="B36606E4">
      <w:numFmt w:val="decimal"/>
      <w:lvlText w:val=""/>
      <w:lvlJc w:val="left"/>
    </w:lvl>
    <w:lvl w:ilvl="3" w:tplc="95A42EA6">
      <w:numFmt w:val="decimal"/>
      <w:lvlText w:val=""/>
      <w:lvlJc w:val="left"/>
    </w:lvl>
    <w:lvl w:ilvl="4" w:tplc="15944C68">
      <w:numFmt w:val="decimal"/>
      <w:lvlText w:val=""/>
      <w:lvlJc w:val="left"/>
    </w:lvl>
    <w:lvl w:ilvl="5" w:tplc="947AB8FC">
      <w:numFmt w:val="decimal"/>
      <w:lvlText w:val=""/>
      <w:lvlJc w:val="left"/>
    </w:lvl>
    <w:lvl w:ilvl="6" w:tplc="1BA28E96">
      <w:numFmt w:val="decimal"/>
      <w:lvlText w:val=""/>
      <w:lvlJc w:val="left"/>
    </w:lvl>
    <w:lvl w:ilvl="7" w:tplc="7B641DBC">
      <w:numFmt w:val="decimal"/>
      <w:lvlText w:val=""/>
      <w:lvlJc w:val="left"/>
    </w:lvl>
    <w:lvl w:ilvl="8" w:tplc="103666BC">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5927"/>
    <w:rsid w:val="000A65EE"/>
    <w:rsid w:val="002C504C"/>
    <w:rsid w:val="009E14BD"/>
    <w:rsid w:val="00C35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slan-393095@2freemail.com" TargetMode="Externa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2019-07-31T09:07:00Z</dcterms:created>
  <dcterms:modified xsi:type="dcterms:W3CDTF">2019-07-31T09:07:00Z</dcterms:modified>
</cp:coreProperties>
</file>