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51B" w:rsidRDefault="00795EEA">
      <w:pPr>
        <w:pStyle w:val="ParaAttribute0"/>
        <w:spacing w:line="259" w:lineRule="auto"/>
        <w:rPr>
          <w:rFonts w:ascii="Calibri Light" w:eastAsia="Calibri Light" w:hAnsi="Calibri Light"/>
          <w:sz w:val="22"/>
          <w:szCs w:val="22"/>
        </w:rPr>
      </w:pPr>
      <w:r>
        <w:rPr>
          <w:noProof/>
        </w:rPr>
        <w:drawing>
          <wp:anchor distT="0" distB="0" distL="0" distR="0" simplePos="0" relativeHeight="251624960" behindDoc="0" locked="0" layoutInCell="1" allowOverlap="1">
            <wp:simplePos x="0" y="0"/>
            <wp:positionH relativeFrom="margin">
              <wp:posOffset>4815205</wp:posOffset>
            </wp:positionH>
            <wp:positionV relativeFrom="margin">
              <wp:posOffset>0</wp:posOffset>
            </wp:positionV>
            <wp:extent cx="1128395" cy="1543685"/>
            <wp:effectExtent l="0" t="0" r="0" b="0"/>
            <wp:wrapSquare wrapText="bothSides"/>
            <wp:docPr id="2" name="Picture 1" descr="/data/data/com.infraware.PolarisOfficeStdForTablet/files/.polaris_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data/com.infraware.PolarisOfficeStdForTablet/files/.polaris_temp/image1.png"/>
                    <pic:cNvPicPr>
                      <a:picLocks noChangeAspect="1" noChangeArrowheads="1"/>
                    </pic:cNvPicPr>
                  </pic:nvPicPr>
                  <pic:blipFill>
                    <a:blip r:embed="rId5" cstate="print"/>
                    <a:stretch>
                      <a:fillRect/>
                    </a:stretch>
                  </pic:blipFill>
                  <pic:spPr>
                    <a:xfrm>
                      <a:off x="0" y="0"/>
                      <a:ext cx="1128395" cy="1543685"/>
                    </a:xfrm>
                    <a:prstGeom prst="rect">
                      <a:avLst/>
                    </a:prstGeom>
                    <a:noFill/>
                    <a:ln w="3175" cap="flat" cmpd="sng">
                      <a:noFill/>
                      <a:prstDash/>
                    </a:ln>
                  </pic:spPr>
                </pic:pic>
              </a:graphicData>
            </a:graphic>
          </wp:anchor>
        </w:drawing>
      </w:r>
      <w:r>
        <w:rPr>
          <w:rStyle w:val="CharAttribute3"/>
          <w:szCs w:val="22"/>
        </w:rPr>
        <w:t>PERSONAL INFORMATION</w:t>
      </w:r>
    </w:p>
    <w:p w:rsidR="00795EEA" w:rsidRDefault="00795EEA">
      <w:pPr>
        <w:pStyle w:val="ParaAttribute1"/>
        <w:spacing w:line="259" w:lineRule="auto"/>
        <w:rPr>
          <w:rStyle w:val="CharAttribute0"/>
          <w:szCs w:val="22"/>
        </w:rPr>
      </w:pPr>
      <w:r>
        <w:rPr>
          <w:rStyle w:val="CharAttribute0"/>
          <w:szCs w:val="22"/>
        </w:rPr>
        <w:t>E-mail:</w:t>
      </w:r>
      <w:bookmarkStart w:id="0" w:name="_GoBack"/>
      <w:bookmarkEnd w:id="0"/>
      <w:r>
        <w:rPr>
          <w:rStyle w:val="CharAttribute0"/>
          <w:szCs w:val="22"/>
        </w:rPr>
        <w:t xml:space="preserve"> </w:t>
      </w:r>
      <w:hyperlink r:id="rId6" w:history="1">
        <w:r w:rsidRPr="008B2B46">
          <w:rPr>
            <w:rStyle w:val="Hyperlink"/>
            <w:rFonts w:ascii="Calibri Light" w:eastAsia="Calibri Light" w:hAnsi="Calibri Light"/>
            <w:sz w:val="22"/>
            <w:szCs w:val="22"/>
          </w:rPr>
          <w:t>gulfjobseeker-393131@2freemail.com</w:t>
        </w:r>
      </w:hyperlink>
      <w:r>
        <w:rPr>
          <w:rStyle w:val="CharAttribute0"/>
          <w:szCs w:val="22"/>
        </w:rPr>
        <w:t xml:space="preserve"> </w:t>
      </w:r>
    </w:p>
    <w:p w:rsidR="00A0651B" w:rsidRDefault="00795EEA">
      <w:pPr>
        <w:pStyle w:val="ParaAttribute1"/>
        <w:spacing w:line="259" w:lineRule="auto"/>
        <w:rPr>
          <w:rFonts w:ascii="Calibri Light" w:eastAsia="Calibri Light" w:hAnsi="Calibri Light"/>
          <w:sz w:val="22"/>
          <w:szCs w:val="22"/>
        </w:rPr>
      </w:pPr>
      <w:r>
        <w:rPr>
          <w:rStyle w:val="CharAttribute0"/>
          <w:szCs w:val="22"/>
        </w:rPr>
        <w:t>Visa status: Visit Visa</w:t>
      </w:r>
    </w:p>
    <w:p w:rsidR="00A0651B" w:rsidRDefault="00795EEA">
      <w:pPr>
        <w:pStyle w:val="ParaAttribute1"/>
        <w:spacing w:line="259" w:lineRule="auto"/>
        <w:rPr>
          <w:rFonts w:ascii="Calibri Light" w:eastAsia="Calibri Light" w:hAnsi="Calibri Light"/>
          <w:sz w:val="22"/>
          <w:szCs w:val="22"/>
        </w:rPr>
      </w:pPr>
      <w:r>
        <w:rPr>
          <w:rStyle w:val="CharAttribute0"/>
          <w:szCs w:val="22"/>
        </w:rPr>
        <w:t>Language: Arabic, English, French</w:t>
      </w:r>
    </w:p>
    <w:p w:rsidR="00A0651B" w:rsidRDefault="00795EEA">
      <w:pPr>
        <w:pStyle w:val="ParaAttribute1"/>
        <w:spacing w:line="259" w:lineRule="auto"/>
        <w:rPr>
          <w:rFonts w:ascii="Calibri Light" w:eastAsia="Calibri Light" w:hAnsi="Calibri Light"/>
          <w:sz w:val="22"/>
          <w:szCs w:val="22"/>
        </w:rPr>
      </w:pPr>
      <w:r>
        <w:rPr>
          <w:rStyle w:val="CharAttribute0"/>
          <w:szCs w:val="22"/>
        </w:rPr>
        <w:t xml:space="preserve">Nationality: Moroccan </w:t>
      </w:r>
    </w:p>
    <w:p w:rsidR="00A0651B" w:rsidRDefault="00A0651B">
      <w:pPr>
        <w:pStyle w:val="ParaAttribute1"/>
        <w:spacing w:line="259" w:lineRule="auto"/>
        <w:rPr>
          <w:rFonts w:ascii="Calibri Light" w:eastAsia="Calibri Light" w:hAnsi="Calibri Light"/>
          <w:sz w:val="22"/>
          <w:szCs w:val="22"/>
        </w:rPr>
      </w:pPr>
    </w:p>
    <w:p w:rsidR="00A0651B" w:rsidRDefault="00A0651B">
      <w:pPr>
        <w:pStyle w:val="ParaAttribute1"/>
        <w:spacing w:line="259" w:lineRule="auto"/>
        <w:rPr>
          <w:rFonts w:ascii="Calibri Light" w:eastAsia="Calibri Light" w:hAnsi="Calibri Light"/>
          <w:sz w:val="22"/>
          <w:szCs w:val="22"/>
        </w:rPr>
      </w:pPr>
    </w:p>
    <w:p w:rsidR="00A0651B" w:rsidRDefault="00795EEA">
      <w:pPr>
        <w:pStyle w:val="ParaAttribute2"/>
        <w:spacing w:line="259" w:lineRule="auto"/>
        <w:rPr>
          <w:rFonts w:ascii="Calibri Light" w:eastAsia="Calibri Light" w:hAnsi="Calibri Light"/>
          <w:sz w:val="22"/>
          <w:szCs w:val="22"/>
        </w:rPr>
      </w:pPr>
      <w:r>
        <w:rPr>
          <w:rStyle w:val="CharAttribute3"/>
          <w:szCs w:val="22"/>
        </w:rPr>
        <w:t xml:space="preserve">SECURITY GUARD with DPS / SIRA PROFESSIONAL PROFILE PERSONAL SUMMARY </w:t>
      </w:r>
    </w:p>
    <w:p w:rsidR="00A0651B" w:rsidRDefault="00795EEA">
      <w:pPr>
        <w:pStyle w:val="ParaAttribute0"/>
        <w:spacing w:line="259" w:lineRule="auto"/>
        <w:rPr>
          <w:rFonts w:ascii="Calibri Light" w:eastAsia="Calibri Light" w:hAnsi="Calibri Light"/>
          <w:sz w:val="22"/>
          <w:szCs w:val="22"/>
        </w:rPr>
      </w:pPr>
      <w:proofErr w:type="gramStart"/>
      <w:r>
        <w:rPr>
          <w:rStyle w:val="CharAttribute0"/>
          <w:szCs w:val="22"/>
        </w:rPr>
        <w:t>An alert and observant Security who has the ability to ensure that all security matters are well managed and maintained.</w:t>
      </w:r>
      <w:proofErr w:type="gramEnd"/>
      <w:r>
        <w:rPr>
          <w:rStyle w:val="CharAttribute0"/>
          <w:szCs w:val="22"/>
        </w:rPr>
        <w:t xml:space="preserve"> I have a natural instincts and insight needed to find the best so</w:t>
      </w:r>
      <w:r>
        <w:rPr>
          <w:rStyle w:val="CharAttribute0"/>
          <w:szCs w:val="22"/>
        </w:rPr>
        <w:t>lution to unclear security situations, issues and problems. I can accurately interpret regulations and I have the exact combination of knowledge, skills and abilities that many employers are looking for. During a successful career I have provided highly vi</w:t>
      </w:r>
      <w:r>
        <w:rPr>
          <w:rStyle w:val="CharAttribute0"/>
          <w:szCs w:val="22"/>
        </w:rPr>
        <w:t xml:space="preserve">sible deterrence to lawbreakers and make sure that everyone observes all applicable rules. My key skills lie in my ability to carry out special assignments, with minimal supervision and my insistence that all security procedures and protocols are properly </w:t>
      </w:r>
      <w:r>
        <w:rPr>
          <w:rStyle w:val="CharAttribute0"/>
          <w:szCs w:val="22"/>
        </w:rPr>
        <w:t>followed. I also have the personal fortitude and integrity needed to take appropriate actions when security deficiencies are identified.</w:t>
      </w:r>
    </w:p>
    <w:p w:rsidR="00A0651B" w:rsidRDefault="00A0651B">
      <w:pPr>
        <w:pStyle w:val="ParaAttribute3"/>
        <w:spacing w:line="259" w:lineRule="auto"/>
        <w:rPr>
          <w:rFonts w:ascii="Calibri Light" w:eastAsia="Calibri Light" w:hAnsi="Calibri Light"/>
          <w:sz w:val="22"/>
          <w:szCs w:val="22"/>
        </w:rPr>
      </w:pPr>
    </w:p>
    <w:p w:rsidR="00A0651B" w:rsidRDefault="00795EEA">
      <w:pPr>
        <w:pStyle w:val="ParaAttribute2"/>
        <w:spacing w:line="259" w:lineRule="auto"/>
        <w:rPr>
          <w:rFonts w:ascii="Calibri Light" w:eastAsia="Calibri Light" w:hAnsi="Calibri Light"/>
          <w:sz w:val="22"/>
          <w:szCs w:val="22"/>
        </w:rPr>
      </w:pPr>
      <w:r>
        <w:rPr>
          <w:rStyle w:val="CharAttribute3"/>
          <w:szCs w:val="22"/>
        </w:rPr>
        <w:t>WORKING EXPERIENCE SECURITY GUARD</w:t>
      </w:r>
    </w:p>
    <w:p w:rsidR="00A0651B" w:rsidRDefault="00795EEA">
      <w:pPr>
        <w:pStyle w:val="ParaAttribute0"/>
        <w:spacing w:line="259" w:lineRule="auto"/>
        <w:rPr>
          <w:rFonts w:ascii="Calibri Light" w:eastAsia="Calibri Light" w:hAnsi="Calibri Light"/>
          <w:sz w:val="22"/>
          <w:szCs w:val="22"/>
        </w:rPr>
      </w:pPr>
      <w:r>
        <w:rPr>
          <w:rStyle w:val="CharAttribute3"/>
          <w:szCs w:val="22"/>
        </w:rPr>
        <w:t xml:space="preserve">2017 – 2018 Security </w:t>
      </w:r>
      <w:proofErr w:type="gramStart"/>
      <w:r>
        <w:rPr>
          <w:rStyle w:val="CharAttribute3"/>
          <w:szCs w:val="22"/>
        </w:rPr>
        <w:t xml:space="preserve">Supervisor </w:t>
      </w:r>
      <w:r>
        <w:rPr>
          <w:rStyle w:val="CharAttribute3"/>
          <w:szCs w:val="22"/>
        </w:rPr>
        <w:t xml:space="preserve"> (</w:t>
      </w:r>
      <w:proofErr w:type="spellStart"/>
      <w:proofErr w:type="gramEnd"/>
      <w:r>
        <w:rPr>
          <w:rStyle w:val="CharAttribute3"/>
          <w:szCs w:val="22"/>
        </w:rPr>
        <w:t>Agadir</w:t>
      </w:r>
      <w:proofErr w:type="spellEnd"/>
      <w:r>
        <w:rPr>
          <w:rStyle w:val="CharAttribute3"/>
          <w:szCs w:val="22"/>
        </w:rPr>
        <w:t xml:space="preserve"> – Morocco) </w:t>
      </w:r>
    </w:p>
    <w:p w:rsidR="00A0651B" w:rsidRDefault="00795EEA">
      <w:pPr>
        <w:pStyle w:val="ParaAttribute0"/>
        <w:spacing w:line="259" w:lineRule="auto"/>
        <w:rPr>
          <w:rFonts w:ascii="Calibri Light" w:eastAsia="Calibri Light" w:hAnsi="Calibri Light"/>
          <w:sz w:val="22"/>
          <w:szCs w:val="22"/>
        </w:rPr>
      </w:pPr>
      <w:proofErr w:type="gramStart"/>
      <w:r>
        <w:rPr>
          <w:rStyle w:val="CharAttribute0"/>
          <w:szCs w:val="22"/>
        </w:rPr>
        <w:t>Responsible for main</w:t>
      </w:r>
      <w:r>
        <w:rPr>
          <w:rStyle w:val="CharAttribute0"/>
          <w:szCs w:val="22"/>
        </w:rPr>
        <w:t>taining building security by providing an on-site presence, completing routine patrols and carrying out inside and outside security checks.</w:t>
      </w:r>
      <w:proofErr w:type="gramEnd"/>
      <w:r>
        <w:rPr>
          <w:rStyle w:val="CharAttribute0"/>
          <w:szCs w:val="22"/>
        </w:rPr>
        <w:t xml:space="preserve"> </w:t>
      </w:r>
    </w:p>
    <w:p w:rsidR="00A0651B" w:rsidRDefault="00795EEA">
      <w:pPr>
        <w:pStyle w:val="ParaAttribute0"/>
        <w:spacing w:line="259" w:lineRule="auto"/>
        <w:rPr>
          <w:rFonts w:ascii="Calibri Light" w:eastAsia="Calibri Light" w:hAnsi="Calibri Light"/>
          <w:sz w:val="22"/>
          <w:szCs w:val="22"/>
        </w:rPr>
      </w:pPr>
      <w:r>
        <w:rPr>
          <w:rStyle w:val="CharAttribute0"/>
          <w:szCs w:val="22"/>
        </w:rPr>
        <w:t>Duties:</w:t>
      </w:r>
    </w:p>
    <w:p w:rsidR="00A0651B" w:rsidRDefault="00795EEA">
      <w:pPr>
        <w:pStyle w:val="ListParagraph"/>
        <w:numPr>
          <w:ilvl w:val="0"/>
          <w:numId w:val="1"/>
        </w:numPr>
        <w:spacing w:after="160" w:line="259" w:lineRule="auto"/>
        <w:jc w:val="left"/>
        <w:rPr>
          <w:sz w:val="22"/>
          <w:szCs w:val="22"/>
        </w:rPr>
      </w:pPr>
      <w:r>
        <w:rPr>
          <w:rStyle w:val="CharAttribute0"/>
          <w:szCs w:val="22"/>
        </w:rPr>
        <w:t xml:space="preserve">Patrolling assigned areas to ensure the protection of visitors, property and equipment. </w:t>
      </w:r>
    </w:p>
    <w:p w:rsidR="00A0651B" w:rsidRDefault="00795EEA">
      <w:pPr>
        <w:pStyle w:val="ListParagraph"/>
        <w:numPr>
          <w:ilvl w:val="0"/>
          <w:numId w:val="1"/>
        </w:numPr>
        <w:spacing w:line="259" w:lineRule="auto"/>
        <w:jc w:val="left"/>
        <w:rPr>
          <w:sz w:val="22"/>
          <w:szCs w:val="22"/>
        </w:rPr>
      </w:pPr>
      <w:r>
        <w:rPr>
          <w:rStyle w:val="CharAttribute0"/>
          <w:szCs w:val="22"/>
        </w:rPr>
        <w:t xml:space="preserve"> Carrying out peri</w:t>
      </w:r>
      <w:r>
        <w:rPr>
          <w:rStyle w:val="CharAttribute0"/>
          <w:szCs w:val="22"/>
        </w:rPr>
        <w:t>meter checks.</w:t>
      </w:r>
    </w:p>
    <w:p w:rsidR="00A0651B" w:rsidRDefault="00795EEA">
      <w:pPr>
        <w:pStyle w:val="ListParagraph"/>
        <w:numPr>
          <w:ilvl w:val="0"/>
          <w:numId w:val="1"/>
        </w:numPr>
        <w:spacing w:line="259" w:lineRule="auto"/>
        <w:jc w:val="left"/>
        <w:rPr>
          <w:sz w:val="22"/>
          <w:szCs w:val="22"/>
        </w:rPr>
      </w:pPr>
      <w:r>
        <w:rPr>
          <w:rStyle w:val="CharAttribute0"/>
          <w:szCs w:val="22"/>
        </w:rPr>
        <w:t xml:space="preserve">Assessing the security needs of an emergency situation and then acting accordingly. </w:t>
      </w:r>
    </w:p>
    <w:p w:rsidR="00A0651B" w:rsidRDefault="00795EEA">
      <w:pPr>
        <w:pStyle w:val="ListParagraph"/>
        <w:numPr>
          <w:ilvl w:val="0"/>
          <w:numId w:val="1"/>
        </w:numPr>
        <w:spacing w:line="259" w:lineRule="auto"/>
        <w:jc w:val="left"/>
        <w:rPr>
          <w:sz w:val="22"/>
          <w:szCs w:val="22"/>
        </w:rPr>
      </w:pPr>
      <w:r>
        <w:rPr>
          <w:rStyle w:val="CharAttribute0"/>
          <w:szCs w:val="22"/>
        </w:rPr>
        <w:t xml:space="preserve">Enforcing rules and regulations. </w:t>
      </w:r>
    </w:p>
    <w:p w:rsidR="00A0651B" w:rsidRDefault="00795EEA">
      <w:pPr>
        <w:pStyle w:val="ListParagraph"/>
        <w:numPr>
          <w:ilvl w:val="0"/>
          <w:numId w:val="1"/>
        </w:numPr>
        <w:spacing w:line="259" w:lineRule="auto"/>
        <w:jc w:val="left"/>
        <w:rPr>
          <w:sz w:val="22"/>
          <w:szCs w:val="22"/>
        </w:rPr>
      </w:pPr>
      <w:r>
        <w:rPr>
          <w:rStyle w:val="CharAttribute0"/>
          <w:szCs w:val="22"/>
        </w:rPr>
        <w:t xml:space="preserve">Maintaining confidentiality of all security related matters. </w:t>
      </w:r>
    </w:p>
    <w:p w:rsidR="00A0651B" w:rsidRDefault="00795EEA">
      <w:pPr>
        <w:pStyle w:val="ListParagraph"/>
        <w:numPr>
          <w:ilvl w:val="0"/>
          <w:numId w:val="1"/>
        </w:numPr>
        <w:spacing w:line="259" w:lineRule="auto"/>
        <w:jc w:val="left"/>
        <w:rPr>
          <w:sz w:val="22"/>
          <w:szCs w:val="22"/>
        </w:rPr>
      </w:pPr>
      <w:r>
        <w:rPr>
          <w:rStyle w:val="CharAttribute0"/>
          <w:szCs w:val="22"/>
        </w:rPr>
        <w:t xml:space="preserve">Calmly directing people who cause a disturbance to leave the </w:t>
      </w:r>
      <w:r>
        <w:rPr>
          <w:rStyle w:val="CharAttribute0"/>
          <w:szCs w:val="22"/>
        </w:rPr>
        <w:t xml:space="preserve">property. </w:t>
      </w:r>
    </w:p>
    <w:p w:rsidR="00A0651B" w:rsidRDefault="00795EEA">
      <w:pPr>
        <w:pStyle w:val="ListParagraph"/>
        <w:numPr>
          <w:ilvl w:val="0"/>
          <w:numId w:val="1"/>
        </w:numPr>
        <w:spacing w:line="259" w:lineRule="auto"/>
        <w:jc w:val="left"/>
        <w:rPr>
          <w:sz w:val="22"/>
          <w:szCs w:val="22"/>
        </w:rPr>
      </w:pPr>
      <w:r>
        <w:rPr>
          <w:rStyle w:val="CharAttribute0"/>
          <w:szCs w:val="22"/>
        </w:rPr>
        <w:t xml:space="preserve">Reporting any suspicious activity to the police. </w:t>
      </w:r>
    </w:p>
    <w:p w:rsidR="00A0651B" w:rsidRDefault="00795EEA">
      <w:pPr>
        <w:pStyle w:val="ListParagraph"/>
        <w:numPr>
          <w:ilvl w:val="0"/>
          <w:numId w:val="1"/>
        </w:numPr>
        <w:spacing w:line="259" w:lineRule="auto"/>
        <w:jc w:val="left"/>
        <w:rPr>
          <w:sz w:val="22"/>
          <w:szCs w:val="22"/>
        </w:rPr>
      </w:pPr>
      <w:r>
        <w:rPr>
          <w:rStyle w:val="CharAttribute0"/>
          <w:szCs w:val="22"/>
        </w:rPr>
        <w:t xml:space="preserve">Checking alarms, locks and fences. </w:t>
      </w:r>
    </w:p>
    <w:p w:rsidR="00A0651B" w:rsidRDefault="00795EEA">
      <w:pPr>
        <w:pStyle w:val="ListParagraph"/>
        <w:numPr>
          <w:ilvl w:val="0"/>
          <w:numId w:val="1"/>
        </w:numPr>
        <w:spacing w:line="259" w:lineRule="auto"/>
        <w:jc w:val="left"/>
        <w:rPr>
          <w:sz w:val="22"/>
          <w:szCs w:val="22"/>
        </w:rPr>
      </w:pPr>
      <w:r>
        <w:rPr>
          <w:rStyle w:val="CharAttribute0"/>
          <w:szCs w:val="22"/>
        </w:rPr>
        <w:t xml:space="preserve">Restrain people who are causing a disturbance. </w:t>
      </w:r>
    </w:p>
    <w:p w:rsidR="00A0651B" w:rsidRDefault="00795EEA">
      <w:pPr>
        <w:pStyle w:val="ListParagraph"/>
        <w:numPr>
          <w:ilvl w:val="0"/>
          <w:numId w:val="1"/>
        </w:numPr>
        <w:spacing w:line="259" w:lineRule="auto"/>
        <w:jc w:val="left"/>
        <w:rPr>
          <w:sz w:val="22"/>
          <w:szCs w:val="22"/>
        </w:rPr>
      </w:pPr>
      <w:r>
        <w:rPr>
          <w:rStyle w:val="CharAttribute0"/>
          <w:szCs w:val="22"/>
        </w:rPr>
        <w:t xml:space="preserve">Verifying identification to insure only authorized persons are permitted on the premises. </w:t>
      </w:r>
    </w:p>
    <w:p w:rsidR="00A0651B" w:rsidRDefault="00795EEA">
      <w:pPr>
        <w:pStyle w:val="ListParagraph"/>
        <w:numPr>
          <w:ilvl w:val="0"/>
          <w:numId w:val="1"/>
        </w:numPr>
        <w:spacing w:line="259" w:lineRule="auto"/>
        <w:jc w:val="left"/>
        <w:rPr>
          <w:sz w:val="22"/>
          <w:szCs w:val="22"/>
        </w:rPr>
      </w:pPr>
      <w:r>
        <w:rPr>
          <w:rStyle w:val="CharAttribute0"/>
          <w:szCs w:val="22"/>
        </w:rPr>
        <w:t xml:space="preserve"> Answering queries from members of the public. </w:t>
      </w:r>
    </w:p>
    <w:p w:rsidR="00A0651B" w:rsidRDefault="00795EEA">
      <w:pPr>
        <w:pStyle w:val="ListParagraph"/>
        <w:numPr>
          <w:ilvl w:val="0"/>
          <w:numId w:val="1"/>
        </w:numPr>
        <w:spacing w:line="259" w:lineRule="auto"/>
        <w:jc w:val="left"/>
        <w:rPr>
          <w:sz w:val="22"/>
          <w:szCs w:val="22"/>
        </w:rPr>
      </w:pPr>
      <w:r>
        <w:rPr>
          <w:rStyle w:val="CharAttribute0"/>
          <w:szCs w:val="22"/>
        </w:rPr>
        <w:t xml:space="preserve">Protecting property from theft, vandalism, or accidental damage. </w:t>
      </w:r>
    </w:p>
    <w:p w:rsidR="00A0651B" w:rsidRDefault="00795EEA">
      <w:pPr>
        <w:pStyle w:val="ListParagraph"/>
        <w:numPr>
          <w:ilvl w:val="0"/>
          <w:numId w:val="1"/>
        </w:numPr>
        <w:spacing w:line="259" w:lineRule="auto"/>
        <w:jc w:val="left"/>
        <w:rPr>
          <w:sz w:val="22"/>
          <w:szCs w:val="22"/>
        </w:rPr>
      </w:pPr>
      <w:r>
        <w:rPr>
          <w:rStyle w:val="CharAttribute0"/>
          <w:szCs w:val="22"/>
        </w:rPr>
        <w:t xml:space="preserve">Checking fire-fighting equipment on a regular basis. </w:t>
      </w:r>
    </w:p>
    <w:p w:rsidR="00A0651B" w:rsidRDefault="00795EEA">
      <w:pPr>
        <w:pStyle w:val="ListParagraph"/>
        <w:numPr>
          <w:ilvl w:val="0"/>
          <w:numId w:val="1"/>
        </w:numPr>
        <w:spacing w:line="259" w:lineRule="auto"/>
        <w:jc w:val="left"/>
        <w:rPr>
          <w:sz w:val="22"/>
          <w:szCs w:val="22"/>
        </w:rPr>
      </w:pPr>
      <w:r>
        <w:rPr>
          <w:rStyle w:val="CharAttribute0"/>
          <w:szCs w:val="22"/>
        </w:rPr>
        <w:t xml:space="preserve">Working with confidential information. </w:t>
      </w:r>
    </w:p>
    <w:p w:rsidR="00A0651B" w:rsidRDefault="00795EEA">
      <w:pPr>
        <w:pStyle w:val="ListParagraph"/>
        <w:numPr>
          <w:ilvl w:val="0"/>
          <w:numId w:val="1"/>
        </w:numPr>
        <w:spacing w:line="259" w:lineRule="auto"/>
        <w:jc w:val="left"/>
        <w:rPr>
          <w:sz w:val="22"/>
          <w:szCs w:val="22"/>
        </w:rPr>
        <w:sectPr w:rsidR="00A0651B">
          <w:pgSz w:w="12240" w:h="15840" w:code="9"/>
          <w:pgMar w:top="1440" w:right="1440" w:bottom="1440" w:left="1440" w:header="851" w:footer="992" w:gutter="0"/>
          <w:cols w:space="720"/>
          <w:docGrid w:linePitch="360" w:charSpace="200"/>
        </w:sectPr>
      </w:pPr>
      <w:r>
        <w:rPr>
          <w:rStyle w:val="CharAttribute0"/>
          <w:szCs w:val="22"/>
        </w:rPr>
        <w:t xml:space="preserve">Monitoring and setting building and </w:t>
      </w:r>
      <w:r>
        <w:rPr>
          <w:rStyle w:val="CharAttribute0"/>
          <w:szCs w:val="22"/>
        </w:rPr>
        <w:t xml:space="preserve">equipment controls </w:t>
      </w:r>
    </w:p>
    <w:p w:rsidR="00A0651B" w:rsidRDefault="00795EEA">
      <w:pPr>
        <w:pStyle w:val="ParaAttribute0"/>
        <w:spacing w:line="259" w:lineRule="auto"/>
        <w:rPr>
          <w:rFonts w:ascii="Calibri Light" w:eastAsia="Calibri Light" w:hAnsi="Calibri Light"/>
          <w:sz w:val="22"/>
          <w:szCs w:val="22"/>
        </w:rPr>
      </w:pPr>
      <w:r>
        <w:rPr>
          <w:rStyle w:val="CharAttribute3"/>
          <w:szCs w:val="22"/>
        </w:rPr>
        <w:lastRenderedPageBreak/>
        <w:t xml:space="preserve">         2009 to 2017 various Security positions and experiences (Security In charge / Supervisor</w:t>
      </w:r>
      <w:proofErr w:type="gramStart"/>
      <w:r>
        <w:rPr>
          <w:rStyle w:val="CharAttribute3"/>
          <w:szCs w:val="22"/>
        </w:rPr>
        <w:t>)  with</w:t>
      </w:r>
      <w:proofErr w:type="gramEnd"/>
      <w:r>
        <w:rPr>
          <w:rStyle w:val="CharAttribute3"/>
          <w:szCs w:val="22"/>
        </w:rPr>
        <w:t xml:space="preserve"> G4S morocco</w:t>
      </w:r>
    </w:p>
    <w:p w:rsidR="00A0651B" w:rsidRDefault="00795EEA">
      <w:pPr>
        <w:pStyle w:val="ParaAttribute0"/>
        <w:spacing w:line="259" w:lineRule="auto"/>
        <w:rPr>
          <w:rFonts w:ascii="Calibri Light" w:eastAsia="Calibri Light" w:hAnsi="Calibri Light"/>
          <w:sz w:val="22"/>
          <w:szCs w:val="22"/>
        </w:rPr>
      </w:pPr>
      <w:r>
        <w:rPr>
          <w:rStyle w:val="CharAttribute3"/>
          <w:szCs w:val="22"/>
        </w:rPr>
        <w:t xml:space="preserve">         2007 to 2009 Security Guard at Hotel </w:t>
      </w:r>
      <w:proofErr w:type="spellStart"/>
      <w:r>
        <w:rPr>
          <w:rStyle w:val="CharAttribute3"/>
          <w:szCs w:val="22"/>
        </w:rPr>
        <w:t>Tafoukt</w:t>
      </w:r>
      <w:proofErr w:type="spellEnd"/>
      <w:r>
        <w:rPr>
          <w:rStyle w:val="CharAttribute3"/>
          <w:szCs w:val="22"/>
        </w:rPr>
        <w:t xml:space="preserve"> (</w:t>
      </w:r>
      <w:proofErr w:type="spellStart"/>
      <w:r>
        <w:rPr>
          <w:rStyle w:val="CharAttribute3"/>
          <w:szCs w:val="22"/>
        </w:rPr>
        <w:t>Agadir</w:t>
      </w:r>
      <w:proofErr w:type="spellEnd"/>
      <w:r>
        <w:rPr>
          <w:rStyle w:val="CharAttribute3"/>
          <w:szCs w:val="22"/>
        </w:rPr>
        <w:t xml:space="preserve"> – Morocco)</w:t>
      </w:r>
    </w:p>
    <w:p w:rsidR="00A0651B" w:rsidRDefault="00795EEA">
      <w:pPr>
        <w:pStyle w:val="ParaAttribute0"/>
        <w:spacing w:line="259" w:lineRule="auto"/>
        <w:rPr>
          <w:rFonts w:ascii="Calibri Light" w:eastAsia="Calibri Light" w:hAnsi="Calibri Light"/>
          <w:sz w:val="22"/>
          <w:szCs w:val="22"/>
        </w:rPr>
      </w:pPr>
      <w:r>
        <w:rPr>
          <w:rStyle w:val="CharAttribute3"/>
          <w:szCs w:val="22"/>
        </w:rPr>
        <w:t xml:space="preserve">         2004 to 2007 Security Guard at Hotel </w:t>
      </w:r>
      <w:proofErr w:type="spellStart"/>
      <w:r>
        <w:rPr>
          <w:rStyle w:val="CharAttribute3"/>
          <w:szCs w:val="22"/>
        </w:rPr>
        <w:t>Timoulay</w:t>
      </w:r>
      <w:proofErr w:type="spellEnd"/>
      <w:r>
        <w:rPr>
          <w:rStyle w:val="CharAttribute3"/>
          <w:szCs w:val="22"/>
        </w:rPr>
        <w:t xml:space="preserve"> (</w:t>
      </w:r>
      <w:proofErr w:type="spellStart"/>
      <w:r>
        <w:rPr>
          <w:rStyle w:val="CharAttribute3"/>
          <w:szCs w:val="22"/>
        </w:rPr>
        <w:t>Agadir</w:t>
      </w:r>
      <w:proofErr w:type="spellEnd"/>
      <w:r>
        <w:rPr>
          <w:rStyle w:val="CharAttribute3"/>
          <w:szCs w:val="22"/>
        </w:rPr>
        <w:t xml:space="preserve"> – Morocco)</w:t>
      </w:r>
    </w:p>
    <w:p w:rsidR="00A0651B" w:rsidRDefault="00795EEA">
      <w:pPr>
        <w:pStyle w:val="ParaAttribute0"/>
        <w:spacing w:line="259" w:lineRule="auto"/>
        <w:rPr>
          <w:rFonts w:ascii="Calibri Light" w:eastAsia="Calibri Light" w:hAnsi="Calibri Light"/>
          <w:sz w:val="22"/>
          <w:szCs w:val="22"/>
        </w:rPr>
      </w:pPr>
      <w:r>
        <w:rPr>
          <w:rStyle w:val="CharAttribute3"/>
          <w:szCs w:val="22"/>
        </w:rPr>
        <w:t xml:space="preserve">         2002 to 2004 Security guard at Hotel </w:t>
      </w:r>
      <w:proofErr w:type="spellStart"/>
      <w:r>
        <w:rPr>
          <w:rStyle w:val="CharAttribute3"/>
          <w:szCs w:val="22"/>
        </w:rPr>
        <w:t>Tikida</w:t>
      </w:r>
      <w:proofErr w:type="spellEnd"/>
      <w:r>
        <w:rPr>
          <w:rStyle w:val="CharAttribute3"/>
          <w:szCs w:val="22"/>
        </w:rPr>
        <w:t xml:space="preserve"> </w:t>
      </w:r>
      <w:proofErr w:type="spellStart"/>
      <w:r>
        <w:rPr>
          <w:rStyle w:val="CharAttribute3"/>
          <w:szCs w:val="22"/>
        </w:rPr>
        <w:t>Dunas</w:t>
      </w:r>
      <w:proofErr w:type="spellEnd"/>
      <w:r>
        <w:rPr>
          <w:rStyle w:val="CharAttribute3"/>
          <w:szCs w:val="22"/>
        </w:rPr>
        <w:t xml:space="preserve"> (</w:t>
      </w:r>
      <w:proofErr w:type="spellStart"/>
      <w:r>
        <w:rPr>
          <w:rStyle w:val="CharAttribute3"/>
          <w:szCs w:val="22"/>
        </w:rPr>
        <w:t>Agadir</w:t>
      </w:r>
      <w:proofErr w:type="spellEnd"/>
      <w:r>
        <w:rPr>
          <w:rStyle w:val="CharAttribute3"/>
          <w:szCs w:val="22"/>
        </w:rPr>
        <w:t xml:space="preserve">- Morocco) </w:t>
      </w:r>
    </w:p>
    <w:p w:rsidR="00A0651B" w:rsidRDefault="00795EEA">
      <w:pPr>
        <w:pStyle w:val="ParaAttribute0"/>
        <w:spacing w:line="259" w:lineRule="auto"/>
        <w:rPr>
          <w:rFonts w:ascii="Calibri Light" w:eastAsia="Calibri Light" w:hAnsi="Calibri Light"/>
          <w:sz w:val="22"/>
          <w:szCs w:val="22"/>
        </w:rPr>
      </w:pPr>
      <w:r>
        <w:rPr>
          <w:rStyle w:val="CharAttribute3"/>
          <w:szCs w:val="22"/>
        </w:rPr>
        <w:t xml:space="preserve">         2000 to 2002 Security Guard at Hotel Royal (</w:t>
      </w:r>
      <w:proofErr w:type="spellStart"/>
      <w:r>
        <w:rPr>
          <w:rStyle w:val="CharAttribute3"/>
          <w:szCs w:val="22"/>
        </w:rPr>
        <w:t>Agadir</w:t>
      </w:r>
      <w:proofErr w:type="spellEnd"/>
      <w:r>
        <w:rPr>
          <w:rStyle w:val="CharAttribute3"/>
          <w:szCs w:val="22"/>
        </w:rPr>
        <w:t xml:space="preserve"> – Morocco)</w:t>
      </w:r>
    </w:p>
    <w:p w:rsidR="00A0651B" w:rsidRDefault="00A0651B">
      <w:pPr>
        <w:pStyle w:val="ParaAttribute0"/>
        <w:spacing w:line="259" w:lineRule="auto"/>
        <w:rPr>
          <w:rFonts w:ascii="Calibri Light" w:eastAsia="Calibri Light" w:hAnsi="Calibri Light"/>
          <w:b/>
          <w:sz w:val="22"/>
          <w:szCs w:val="22"/>
        </w:rPr>
      </w:pPr>
    </w:p>
    <w:p w:rsidR="00A0651B" w:rsidRDefault="00795EEA">
      <w:pPr>
        <w:pStyle w:val="ParaAttribute8"/>
        <w:spacing w:line="259" w:lineRule="auto"/>
        <w:rPr>
          <w:rFonts w:ascii="Calibri Light" w:eastAsia="Calibri Light" w:hAnsi="Calibri Light"/>
          <w:sz w:val="22"/>
          <w:szCs w:val="22"/>
        </w:rPr>
      </w:pPr>
      <w:r>
        <w:rPr>
          <w:rStyle w:val="CharAttribute3"/>
          <w:szCs w:val="22"/>
        </w:rPr>
        <w:t>EDUCATIONAL BACKGROUND</w:t>
      </w:r>
    </w:p>
    <w:p w:rsidR="00A0651B" w:rsidRDefault="00795EEA">
      <w:pPr>
        <w:pStyle w:val="ParaAttribute9"/>
        <w:spacing w:line="259" w:lineRule="auto"/>
        <w:rPr>
          <w:rFonts w:ascii="Calibri Light" w:eastAsia="Calibri Light" w:hAnsi="Calibri Light"/>
          <w:sz w:val="22"/>
          <w:szCs w:val="22"/>
        </w:rPr>
      </w:pPr>
      <w:r>
        <w:rPr>
          <w:rStyle w:val="CharAttribute0"/>
          <w:szCs w:val="22"/>
        </w:rPr>
        <w:t xml:space="preserve">*       1998 Diploma of Accounting – Morocco </w:t>
      </w:r>
    </w:p>
    <w:p w:rsidR="00A0651B" w:rsidRDefault="00795EEA">
      <w:pPr>
        <w:pStyle w:val="ParaAttribute10"/>
        <w:spacing w:line="259" w:lineRule="auto"/>
        <w:rPr>
          <w:rFonts w:ascii="Calibri Light" w:eastAsia="Calibri Light" w:hAnsi="Calibri Light"/>
          <w:sz w:val="22"/>
          <w:szCs w:val="22"/>
        </w:rPr>
      </w:pPr>
      <w:r>
        <w:rPr>
          <w:rStyle w:val="CharAttribute0"/>
          <w:szCs w:val="22"/>
        </w:rPr>
        <w:t>*       1</w:t>
      </w:r>
      <w:r>
        <w:rPr>
          <w:rStyle w:val="CharAttribute0"/>
          <w:szCs w:val="22"/>
        </w:rPr>
        <w:t xml:space="preserve">994 2 years </w:t>
      </w:r>
      <w:proofErr w:type="gramStart"/>
      <w:r>
        <w:rPr>
          <w:rStyle w:val="CharAttribute0"/>
          <w:szCs w:val="22"/>
        </w:rPr>
        <w:t>of  University</w:t>
      </w:r>
      <w:proofErr w:type="gramEnd"/>
      <w:r>
        <w:rPr>
          <w:rStyle w:val="CharAttribute0"/>
          <w:szCs w:val="22"/>
        </w:rPr>
        <w:t xml:space="preserve"> of Al </w:t>
      </w:r>
      <w:proofErr w:type="spellStart"/>
      <w:r>
        <w:rPr>
          <w:rStyle w:val="CharAttribute0"/>
          <w:szCs w:val="22"/>
        </w:rPr>
        <w:t>Kadi</w:t>
      </w:r>
      <w:proofErr w:type="spellEnd"/>
      <w:r>
        <w:rPr>
          <w:rStyle w:val="CharAttribute0"/>
          <w:szCs w:val="22"/>
        </w:rPr>
        <w:t xml:space="preserve"> Eyed – Marrakech –Morocco</w:t>
      </w:r>
    </w:p>
    <w:p w:rsidR="00A0651B" w:rsidRDefault="00795EEA">
      <w:pPr>
        <w:pStyle w:val="ParaAttribute10"/>
        <w:spacing w:line="259" w:lineRule="auto"/>
        <w:rPr>
          <w:rFonts w:ascii="Calibri Light" w:eastAsia="Calibri Light" w:hAnsi="Calibri Light"/>
          <w:sz w:val="22"/>
          <w:szCs w:val="22"/>
        </w:rPr>
      </w:pPr>
      <w:r>
        <w:rPr>
          <w:rStyle w:val="CharAttribute0"/>
          <w:szCs w:val="22"/>
        </w:rPr>
        <w:t>*       1992 Baccalaureate in modern literature -</w:t>
      </w:r>
      <w:proofErr w:type="spellStart"/>
      <w:r>
        <w:rPr>
          <w:rStyle w:val="CharAttribute0"/>
          <w:szCs w:val="22"/>
        </w:rPr>
        <w:t>lycee</w:t>
      </w:r>
      <w:proofErr w:type="spellEnd"/>
      <w:r>
        <w:rPr>
          <w:rStyle w:val="CharAttribute0"/>
          <w:szCs w:val="22"/>
        </w:rPr>
        <w:t xml:space="preserve"> </w:t>
      </w:r>
      <w:proofErr w:type="spellStart"/>
      <w:r>
        <w:rPr>
          <w:rStyle w:val="CharAttribute0"/>
          <w:szCs w:val="22"/>
        </w:rPr>
        <w:t>Iben</w:t>
      </w:r>
      <w:proofErr w:type="spellEnd"/>
      <w:r>
        <w:rPr>
          <w:rStyle w:val="CharAttribute0"/>
          <w:szCs w:val="22"/>
        </w:rPr>
        <w:t xml:space="preserve"> </w:t>
      </w:r>
      <w:proofErr w:type="spellStart"/>
      <w:proofErr w:type="gramStart"/>
      <w:r>
        <w:rPr>
          <w:rStyle w:val="CharAttribute0"/>
          <w:szCs w:val="22"/>
        </w:rPr>
        <w:t>khaldoun</w:t>
      </w:r>
      <w:proofErr w:type="spellEnd"/>
      <w:r>
        <w:rPr>
          <w:rStyle w:val="CharAttribute0"/>
          <w:szCs w:val="22"/>
        </w:rPr>
        <w:t xml:space="preserve">  High</w:t>
      </w:r>
      <w:proofErr w:type="gramEnd"/>
      <w:r>
        <w:rPr>
          <w:rStyle w:val="CharAttribute0"/>
          <w:szCs w:val="22"/>
        </w:rPr>
        <w:t xml:space="preserve"> school – Safi – Morocco </w:t>
      </w:r>
    </w:p>
    <w:p w:rsidR="00A0651B" w:rsidRDefault="00795EEA">
      <w:pPr>
        <w:pStyle w:val="ParaAttribute11"/>
        <w:spacing w:line="259" w:lineRule="auto"/>
        <w:rPr>
          <w:rFonts w:ascii="Calibri Light" w:eastAsia="Calibri Light" w:hAnsi="Calibri Light"/>
          <w:sz w:val="22"/>
          <w:szCs w:val="22"/>
        </w:rPr>
      </w:pPr>
      <w:r>
        <w:rPr>
          <w:rStyle w:val="CharAttribute0"/>
          <w:szCs w:val="22"/>
        </w:rPr>
        <w:t xml:space="preserve">               Profession Certificates:</w:t>
      </w:r>
    </w:p>
    <w:p w:rsidR="00A0651B" w:rsidRDefault="00795EEA">
      <w:pPr>
        <w:pStyle w:val="ParaAttribute9"/>
        <w:spacing w:line="259" w:lineRule="auto"/>
        <w:rPr>
          <w:rFonts w:ascii="Calibri Light" w:eastAsia="Calibri Light" w:hAnsi="Calibri Light"/>
          <w:sz w:val="22"/>
          <w:szCs w:val="22"/>
        </w:rPr>
      </w:pPr>
      <w:r>
        <w:rPr>
          <w:rStyle w:val="CharAttribute0"/>
          <w:szCs w:val="22"/>
        </w:rPr>
        <w:t xml:space="preserve">*       2017 - DPS / SIRA Dubai </w:t>
      </w:r>
    </w:p>
    <w:p w:rsidR="00A0651B" w:rsidRDefault="00795EEA">
      <w:pPr>
        <w:pStyle w:val="ParaAttribute9"/>
        <w:spacing w:line="259" w:lineRule="auto"/>
        <w:rPr>
          <w:rFonts w:ascii="Calibri Light" w:eastAsia="Calibri Light" w:hAnsi="Calibri Light"/>
          <w:sz w:val="22"/>
          <w:szCs w:val="22"/>
        </w:rPr>
      </w:pPr>
      <w:r>
        <w:rPr>
          <w:rStyle w:val="CharAttribute0"/>
          <w:szCs w:val="22"/>
        </w:rPr>
        <w:t xml:space="preserve">*      </w:t>
      </w:r>
      <w:proofErr w:type="gramStart"/>
      <w:r>
        <w:rPr>
          <w:rStyle w:val="CharAttribute0"/>
          <w:szCs w:val="22"/>
        </w:rPr>
        <w:t>security</w:t>
      </w:r>
      <w:proofErr w:type="gramEnd"/>
    </w:p>
    <w:p w:rsidR="00A0651B" w:rsidRDefault="00795EEA">
      <w:pPr>
        <w:pStyle w:val="ParaAttribute10"/>
        <w:spacing w:line="259" w:lineRule="auto"/>
        <w:rPr>
          <w:rFonts w:ascii="Calibri Light" w:eastAsia="Calibri Light" w:hAnsi="Calibri Light"/>
          <w:sz w:val="22"/>
          <w:szCs w:val="22"/>
        </w:rPr>
      </w:pPr>
      <w:r>
        <w:rPr>
          <w:rStyle w:val="CharAttribute0"/>
          <w:szCs w:val="22"/>
        </w:rPr>
        <w:t>*       FIRST AID</w:t>
      </w:r>
    </w:p>
    <w:p w:rsidR="00A0651B" w:rsidRDefault="00A0651B">
      <w:pPr>
        <w:pStyle w:val="ParaAttribute10"/>
        <w:spacing w:line="259" w:lineRule="auto"/>
        <w:rPr>
          <w:rFonts w:ascii="Calibri Light" w:eastAsia="Calibri Light" w:hAnsi="Calibri Light"/>
          <w:sz w:val="22"/>
          <w:szCs w:val="22"/>
        </w:rPr>
      </w:pPr>
      <w:r w:rsidRPr="00A0651B">
        <w:pict>
          <v:rect id="_x0000_s1027" style="position:absolute;left:0;text-align:left;margin-left:594pt;margin-top:1pt;width:18pt;height:18pt;flip:x;z-index:251624961;mso-position-horizontal-relative:page#_x0000_t1" filled="f">
            <w10:wrap anchorx="page"/>
          </v:rect>
        </w:pict>
      </w:r>
      <w:r w:rsidR="00795EEA">
        <w:rPr>
          <w:rStyle w:val="CharAttribute0"/>
          <w:szCs w:val="22"/>
        </w:rPr>
        <w:t>*       FIREFIGHTING</w:t>
      </w:r>
    </w:p>
    <w:p w:rsidR="00A0651B" w:rsidRDefault="00795EEA">
      <w:pPr>
        <w:pStyle w:val="ParaAttribute10"/>
        <w:spacing w:line="259" w:lineRule="auto"/>
        <w:rPr>
          <w:rFonts w:ascii="Calibri Light" w:eastAsia="Calibri Light" w:hAnsi="Calibri Light"/>
          <w:sz w:val="22"/>
          <w:szCs w:val="22"/>
        </w:rPr>
      </w:pPr>
      <w:r>
        <w:rPr>
          <w:rStyle w:val="CharAttribute0"/>
          <w:szCs w:val="22"/>
        </w:rPr>
        <w:t>*</w:t>
      </w:r>
    </w:p>
    <w:p w:rsidR="00A0651B" w:rsidRDefault="00795EEA">
      <w:pPr>
        <w:pStyle w:val="ParaAttribute10"/>
        <w:spacing w:line="259" w:lineRule="auto"/>
        <w:rPr>
          <w:rFonts w:ascii="Calibri Light" w:eastAsia="Calibri Light" w:hAnsi="Calibri Light"/>
          <w:sz w:val="22"/>
          <w:szCs w:val="22"/>
        </w:rPr>
      </w:pPr>
      <w:r>
        <w:rPr>
          <w:rStyle w:val="CharAttribute0"/>
          <w:szCs w:val="22"/>
        </w:rPr>
        <w:t>*</w:t>
      </w:r>
    </w:p>
    <w:p w:rsidR="00A0651B" w:rsidRDefault="00A0651B">
      <w:pPr>
        <w:pStyle w:val="ParaAttribute10"/>
        <w:spacing w:line="259" w:lineRule="auto"/>
        <w:rPr>
          <w:rFonts w:ascii="Calibri Light" w:eastAsia="Calibri Light" w:hAnsi="Calibri Light"/>
          <w:sz w:val="22"/>
          <w:szCs w:val="22"/>
        </w:rPr>
      </w:pPr>
    </w:p>
    <w:p w:rsidR="00A0651B" w:rsidRDefault="00795EEA">
      <w:pPr>
        <w:pStyle w:val="ListParagraph"/>
        <w:numPr>
          <w:ilvl w:val="0"/>
          <w:numId w:val="2"/>
        </w:numPr>
        <w:spacing w:line="259" w:lineRule="auto"/>
        <w:jc w:val="left"/>
        <w:rPr>
          <w:sz w:val="22"/>
          <w:szCs w:val="22"/>
        </w:rPr>
      </w:pPr>
      <w:r>
        <w:rPr>
          <w:rStyle w:val="CharAttribute0"/>
          <w:szCs w:val="22"/>
        </w:rPr>
        <w:t xml:space="preserve">Ability to assess and evaluate situations effectively. </w:t>
      </w:r>
    </w:p>
    <w:p w:rsidR="00A0651B" w:rsidRDefault="00795EEA">
      <w:pPr>
        <w:pStyle w:val="ListParagraph"/>
        <w:numPr>
          <w:ilvl w:val="0"/>
          <w:numId w:val="2"/>
        </w:numPr>
        <w:spacing w:line="259" w:lineRule="auto"/>
        <w:jc w:val="left"/>
        <w:rPr>
          <w:sz w:val="22"/>
          <w:szCs w:val="22"/>
        </w:rPr>
      </w:pPr>
      <w:r>
        <w:rPr>
          <w:rStyle w:val="CharAttribute0"/>
          <w:szCs w:val="22"/>
        </w:rPr>
        <w:t xml:space="preserve">Guarding buildings and property. </w:t>
      </w:r>
    </w:p>
    <w:p w:rsidR="00A0651B" w:rsidRDefault="00795EEA">
      <w:pPr>
        <w:pStyle w:val="ListParagraph"/>
        <w:numPr>
          <w:ilvl w:val="0"/>
          <w:numId w:val="2"/>
        </w:numPr>
        <w:spacing w:line="259" w:lineRule="auto"/>
        <w:jc w:val="left"/>
        <w:rPr>
          <w:sz w:val="22"/>
          <w:szCs w:val="22"/>
        </w:rPr>
      </w:pPr>
      <w:r>
        <w:rPr>
          <w:rStyle w:val="CharAttribute0"/>
          <w:szCs w:val="22"/>
        </w:rPr>
        <w:t xml:space="preserve">Meeting, screening and logging all visitors. Personal </w:t>
      </w:r>
    </w:p>
    <w:p w:rsidR="00A0651B" w:rsidRDefault="00795EEA">
      <w:pPr>
        <w:pStyle w:val="ListParagraph"/>
        <w:numPr>
          <w:ilvl w:val="0"/>
          <w:numId w:val="2"/>
        </w:numPr>
        <w:spacing w:line="259" w:lineRule="auto"/>
        <w:jc w:val="left"/>
        <w:rPr>
          <w:sz w:val="22"/>
          <w:szCs w:val="22"/>
        </w:rPr>
      </w:pPr>
      <w:r>
        <w:rPr>
          <w:rStyle w:val="CharAttribute0"/>
          <w:szCs w:val="22"/>
        </w:rPr>
        <w:t>Ability to function effectively in stressful situations.</w:t>
      </w:r>
    </w:p>
    <w:p w:rsidR="00A0651B" w:rsidRDefault="00A0651B">
      <w:pPr>
        <w:pStyle w:val="ListParagraph"/>
        <w:numPr>
          <w:ilvl w:val="0"/>
          <w:numId w:val="2"/>
        </w:numPr>
        <w:spacing w:line="259" w:lineRule="auto"/>
        <w:jc w:val="left"/>
        <w:rPr>
          <w:sz w:val="22"/>
          <w:szCs w:val="22"/>
        </w:rPr>
      </w:pPr>
      <w:r w:rsidRPr="00A0651B">
        <w:pict>
          <v:rect id="_x0000_s1026" style="position:absolute;left:0;text-align:left;margin-left:556pt;margin-top:3pt;width:18pt;height:18pt;z-index:251624962#_x0000_t1" filled="f"/>
        </w:pict>
      </w:r>
      <w:r w:rsidR="00795EEA">
        <w:rPr>
          <w:rStyle w:val="CharAttribute0"/>
          <w:szCs w:val="22"/>
        </w:rPr>
        <w:t xml:space="preserve">Can work well in a team oriented environment. </w:t>
      </w:r>
    </w:p>
    <w:p w:rsidR="00A0651B" w:rsidRDefault="00795EEA">
      <w:pPr>
        <w:pStyle w:val="ListParagraph"/>
        <w:numPr>
          <w:ilvl w:val="0"/>
          <w:numId w:val="2"/>
        </w:numPr>
        <w:spacing w:line="259" w:lineRule="auto"/>
        <w:jc w:val="left"/>
        <w:rPr>
          <w:sz w:val="22"/>
          <w:szCs w:val="22"/>
        </w:rPr>
      </w:pPr>
      <w:r>
        <w:rPr>
          <w:rStyle w:val="CharAttribute0"/>
          <w:szCs w:val="22"/>
        </w:rPr>
        <w:t xml:space="preserve">Ability to interact effectively at various social levels and across diverse cultures. </w:t>
      </w:r>
    </w:p>
    <w:p w:rsidR="00A0651B" w:rsidRDefault="00A0651B">
      <w:pPr>
        <w:pStyle w:val="ParaAttribute0"/>
        <w:spacing w:line="259" w:lineRule="auto"/>
        <w:rPr>
          <w:rFonts w:ascii="Calibri Light" w:eastAsia="Calibri Light" w:hAnsi="Calibri Light"/>
          <w:b/>
          <w:sz w:val="22"/>
          <w:szCs w:val="22"/>
        </w:rPr>
      </w:pPr>
    </w:p>
    <w:p w:rsidR="00A0651B" w:rsidRDefault="00795EEA">
      <w:pPr>
        <w:pStyle w:val="ParaAttribute0"/>
        <w:spacing w:line="259" w:lineRule="auto"/>
        <w:rPr>
          <w:rFonts w:ascii="Calibri Light" w:eastAsia="Calibri Light" w:hAnsi="Calibri Light"/>
          <w:sz w:val="22"/>
          <w:szCs w:val="22"/>
        </w:rPr>
      </w:pPr>
      <w:r>
        <w:rPr>
          <w:rStyle w:val="CharAttribute0"/>
          <w:szCs w:val="22"/>
        </w:rPr>
        <w:t xml:space="preserve">         Full Professional Working Proficiency in Arabic, French and English </w:t>
      </w:r>
    </w:p>
    <w:p w:rsidR="00A0651B" w:rsidRDefault="00A0651B">
      <w:pPr>
        <w:pStyle w:val="ParaAttribute0"/>
        <w:spacing w:line="259" w:lineRule="auto"/>
        <w:rPr>
          <w:rFonts w:ascii="Calibri Light" w:eastAsia="Calibri Light" w:hAnsi="Calibri Light"/>
          <w:sz w:val="22"/>
          <w:szCs w:val="22"/>
        </w:rPr>
      </w:pPr>
    </w:p>
    <w:sectPr w:rsidR="00A0651B" w:rsidSect="00A0651B">
      <w:pgSz w:w="12240" w:h="15840" w:code="9"/>
      <w:pgMar w:top="1440" w:right="1440" w:bottom="1440" w:left="1440" w:header="851" w:footer="992" w:gutter="0"/>
      <w:cols w:space="720"/>
      <w:docGrid w:linePitch="360" w:charSpace="2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바탕">
    <w:altName w:val="Calibri"/>
    <w:charset w:val="00"/>
    <w:family w:val="auto"/>
    <w:pitch w:val="variable"/>
    <w:sig w:usb0="00000001"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69860429"/>
    <w:lvl w:ilvl="0" w:tplc="8D0A2650">
      <w:numFmt w:val="bullet"/>
      <w:lvlText w:val=""/>
      <w:lvlJc w:val="left"/>
      <w:pPr>
        <w:ind w:left="720" w:hanging="360"/>
      </w:pPr>
      <w:rPr>
        <w:rFonts w:ascii="Symbol" w:eastAsia="바탕" w:hAnsi="Symbol" w:hint="default"/>
        <w:b w:val="0"/>
        <w:color w:val="000000"/>
        <w:sz w:val="22"/>
      </w:rPr>
    </w:lvl>
    <w:lvl w:ilvl="1" w:tplc="388E1014">
      <w:numFmt w:val="bullet"/>
      <w:lvlText w:val=""/>
      <w:lvlJc w:val="left"/>
      <w:pPr>
        <w:ind w:left="720" w:hanging="360"/>
      </w:pPr>
      <w:rPr>
        <w:rFonts w:ascii="Symbol" w:eastAsia="바탕" w:hAnsi="Symbol" w:hint="default"/>
        <w:b w:val="0"/>
        <w:color w:val="000000"/>
        <w:sz w:val="22"/>
      </w:rPr>
    </w:lvl>
    <w:lvl w:ilvl="2" w:tplc="17F80668">
      <w:numFmt w:val="bullet"/>
      <w:lvlText w:val=""/>
      <w:lvlJc w:val="left"/>
      <w:pPr>
        <w:ind w:left="720" w:hanging="360"/>
      </w:pPr>
      <w:rPr>
        <w:rFonts w:ascii="Symbol" w:eastAsia="바탕" w:hAnsi="Symbol" w:hint="default"/>
        <w:b w:val="0"/>
        <w:color w:val="000000"/>
        <w:sz w:val="22"/>
      </w:rPr>
    </w:lvl>
    <w:lvl w:ilvl="3" w:tplc="12E65F68">
      <w:numFmt w:val="bullet"/>
      <w:lvlText w:val=""/>
      <w:lvlJc w:val="left"/>
      <w:pPr>
        <w:ind w:left="720" w:hanging="360"/>
      </w:pPr>
      <w:rPr>
        <w:rFonts w:ascii="Symbol" w:eastAsia="바탕" w:hAnsi="Symbol" w:hint="default"/>
        <w:b w:val="0"/>
        <w:color w:val="000000"/>
        <w:sz w:val="22"/>
      </w:rPr>
    </w:lvl>
    <w:lvl w:ilvl="4" w:tplc="8EAE1B06">
      <w:numFmt w:val="bullet"/>
      <w:lvlText w:val=""/>
      <w:lvlJc w:val="left"/>
      <w:pPr>
        <w:ind w:left="720" w:hanging="360"/>
      </w:pPr>
      <w:rPr>
        <w:rFonts w:ascii="Symbol" w:eastAsia="바탕" w:hAnsi="Symbol" w:hint="default"/>
        <w:b w:val="0"/>
        <w:color w:val="000000"/>
        <w:sz w:val="22"/>
      </w:rPr>
    </w:lvl>
    <w:lvl w:ilvl="5" w:tplc="160C5176">
      <w:numFmt w:val="bullet"/>
      <w:lvlText w:val=""/>
      <w:lvlJc w:val="left"/>
      <w:pPr>
        <w:ind w:left="720" w:hanging="360"/>
      </w:pPr>
      <w:rPr>
        <w:rFonts w:ascii="Symbol" w:eastAsia="바탕" w:hAnsi="Symbol" w:hint="default"/>
        <w:b w:val="0"/>
        <w:color w:val="000000"/>
        <w:sz w:val="22"/>
      </w:rPr>
    </w:lvl>
    <w:lvl w:ilvl="6" w:tplc="B706E1B2">
      <w:numFmt w:val="bullet"/>
      <w:lvlText w:val=""/>
      <w:lvlJc w:val="left"/>
      <w:pPr>
        <w:ind w:left="720" w:hanging="360"/>
      </w:pPr>
      <w:rPr>
        <w:rFonts w:ascii="Symbol" w:eastAsia="바탕" w:hAnsi="Symbol" w:hint="default"/>
        <w:b w:val="0"/>
        <w:color w:val="000000"/>
        <w:sz w:val="22"/>
      </w:rPr>
    </w:lvl>
    <w:lvl w:ilvl="7" w:tplc="17C8A15A">
      <w:numFmt w:val="bullet"/>
      <w:lvlText w:val=""/>
      <w:lvlJc w:val="left"/>
      <w:pPr>
        <w:ind w:left="720" w:hanging="360"/>
      </w:pPr>
      <w:rPr>
        <w:rFonts w:ascii="Symbol" w:eastAsia="바탕" w:hAnsi="Symbol" w:hint="default"/>
        <w:b w:val="0"/>
        <w:color w:val="000000"/>
        <w:sz w:val="22"/>
      </w:rPr>
    </w:lvl>
    <w:lvl w:ilvl="8" w:tplc="A06031C2">
      <w:numFmt w:val="bullet"/>
      <w:lvlText w:val=""/>
      <w:lvlJc w:val="left"/>
      <w:pPr>
        <w:ind w:left="720" w:hanging="360"/>
      </w:pPr>
      <w:rPr>
        <w:rFonts w:ascii="Symbol" w:eastAsia="바탕" w:hAnsi="Symbol" w:hint="default"/>
        <w:b w:val="0"/>
        <w:color w:val="000000"/>
        <w:sz w:val="22"/>
      </w:rPr>
    </w:lvl>
  </w:abstractNum>
  <w:abstractNum w:abstractNumId="1">
    <w:nsid w:val="00000001"/>
    <w:multiLevelType w:val="hybridMultilevel"/>
    <w:tmpl w:val="29703323"/>
    <w:lvl w:ilvl="0" w:tplc="0FB4E906">
      <w:numFmt w:val="bullet"/>
      <w:lvlText w:val=""/>
      <w:lvlJc w:val="left"/>
      <w:pPr>
        <w:ind w:left="720" w:hanging="360"/>
      </w:pPr>
      <w:rPr>
        <w:rFonts w:ascii="Symbol" w:eastAsia="바탕" w:hAnsi="Symbol" w:hint="default"/>
        <w:b w:val="0"/>
        <w:color w:val="000000"/>
        <w:sz w:val="22"/>
      </w:rPr>
    </w:lvl>
    <w:lvl w:ilvl="1" w:tplc="4796A63C">
      <w:numFmt w:val="bullet"/>
      <w:lvlText w:val=""/>
      <w:lvlJc w:val="left"/>
      <w:pPr>
        <w:ind w:left="720" w:hanging="360"/>
      </w:pPr>
      <w:rPr>
        <w:rFonts w:ascii="Symbol" w:eastAsia="바탕" w:hAnsi="Symbol" w:hint="default"/>
        <w:b w:val="0"/>
        <w:color w:val="000000"/>
        <w:sz w:val="22"/>
      </w:rPr>
    </w:lvl>
    <w:lvl w:ilvl="2" w:tplc="CA3E55EC">
      <w:numFmt w:val="bullet"/>
      <w:lvlText w:val=""/>
      <w:lvlJc w:val="left"/>
      <w:pPr>
        <w:ind w:left="720" w:hanging="360"/>
      </w:pPr>
      <w:rPr>
        <w:rFonts w:ascii="Symbol" w:eastAsia="바탕" w:hAnsi="Symbol" w:hint="default"/>
        <w:b w:val="0"/>
        <w:color w:val="000000"/>
        <w:sz w:val="22"/>
      </w:rPr>
    </w:lvl>
    <w:lvl w:ilvl="3" w:tplc="BBFC5D84">
      <w:numFmt w:val="bullet"/>
      <w:lvlText w:val=""/>
      <w:lvlJc w:val="left"/>
      <w:pPr>
        <w:ind w:left="720" w:hanging="360"/>
      </w:pPr>
      <w:rPr>
        <w:rFonts w:ascii="Symbol" w:eastAsia="바탕" w:hAnsi="Symbol" w:hint="default"/>
        <w:b w:val="0"/>
        <w:color w:val="000000"/>
        <w:sz w:val="22"/>
      </w:rPr>
    </w:lvl>
    <w:lvl w:ilvl="4" w:tplc="FE3E499C">
      <w:numFmt w:val="bullet"/>
      <w:lvlText w:val=""/>
      <w:lvlJc w:val="left"/>
      <w:pPr>
        <w:ind w:left="720" w:hanging="360"/>
      </w:pPr>
      <w:rPr>
        <w:rFonts w:ascii="Symbol" w:eastAsia="바탕" w:hAnsi="Symbol" w:hint="default"/>
        <w:b w:val="0"/>
        <w:color w:val="000000"/>
        <w:sz w:val="22"/>
      </w:rPr>
    </w:lvl>
    <w:lvl w:ilvl="5" w:tplc="376A6FF6">
      <w:numFmt w:val="bullet"/>
      <w:lvlText w:val=""/>
      <w:lvlJc w:val="left"/>
      <w:pPr>
        <w:ind w:left="720" w:hanging="360"/>
      </w:pPr>
      <w:rPr>
        <w:rFonts w:ascii="Symbol" w:eastAsia="바탕" w:hAnsi="Symbol" w:hint="default"/>
        <w:b w:val="0"/>
        <w:color w:val="000000"/>
        <w:sz w:val="22"/>
      </w:rPr>
    </w:lvl>
    <w:lvl w:ilvl="6" w:tplc="9D3C779A">
      <w:numFmt w:val="bullet"/>
      <w:lvlText w:val=""/>
      <w:lvlJc w:val="left"/>
      <w:pPr>
        <w:ind w:left="720" w:hanging="360"/>
      </w:pPr>
      <w:rPr>
        <w:rFonts w:ascii="Symbol" w:eastAsia="바탕" w:hAnsi="Symbol" w:hint="default"/>
        <w:b w:val="0"/>
        <w:color w:val="000000"/>
        <w:sz w:val="22"/>
      </w:rPr>
    </w:lvl>
    <w:lvl w:ilvl="7" w:tplc="B0649FC6">
      <w:numFmt w:val="bullet"/>
      <w:lvlText w:val=""/>
      <w:lvlJc w:val="left"/>
      <w:pPr>
        <w:ind w:left="720" w:hanging="360"/>
      </w:pPr>
      <w:rPr>
        <w:rFonts w:ascii="Symbol" w:eastAsia="바탕" w:hAnsi="Symbol" w:hint="default"/>
        <w:b w:val="0"/>
        <w:color w:val="000000"/>
        <w:sz w:val="22"/>
      </w:rPr>
    </w:lvl>
    <w:lvl w:ilvl="8" w:tplc="02B65D76">
      <w:numFmt w:val="bullet"/>
      <w:lvlText w:val=""/>
      <w:lvlJc w:val="left"/>
      <w:pPr>
        <w:ind w:left="720" w:hanging="360"/>
      </w:pPr>
      <w:rPr>
        <w:rFonts w:ascii="Symbol" w:eastAsia="바탕" w:hAnsi="Symbol" w:hint="default"/>
        <w:b w:val="0"/>
        <w:color w:val="000000"/>
        <w:sz w:val="22"/>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noPunctuationKerning/>
  <w:characterSpacingControl w:val="doNotCompress"/>
  <w:compat/>
  <w:rsids>
    <w:rsidRoot w:val="00A0651B"/>
    <w:rsid w:val="00795EEA"/>
    <w:rsid w:val="00A0651B"/>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51B"/>
    <w:pPr>
      <w:widowControl w:val="0"/>
      <w:wordWrap w:val="0"/>
      <w:autoSpaceDE w:val="0"/>
      <w:autoSpaceDN w:val="0"/>
      <w:jc w:val="both"/>
    </w:pPr>
    <w:rPr>
      <w:rFonts w:ascii="바탕"/>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A065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0651B"/>
    <w:pPr>
      <w:ind w:left="400"/>
    </w:pPr>
  </w:style>
  <w:style w:type="paragraph" w:customStyle="1" w:styleId="ParaAttribute0">
    <w:name w:val="ParaAttribute0"/>
    <w:rsid w:val="00A0651B"/>
    <w:pPr>
      <w:widowControl w:val="0"/>
      <w:wordWrap w:val="0"/>
      <w:spacing w:after="160"/>
    </w:pPr>
  </w:style>
  <w:style w:type="paragraph" w:customStyle="1" w:styleId="ParaAttribute1">
    <w:name w:val="ParaAttribute1"/>
    <w:rsid w:val="00A0651B"/>
    <w:pPr>
      <w:widowControl w:val="0"/>
      <w:wordWrap w:val="0"/>
    </w:pPr>
  </w:style>
  <w:style w:type="paragraph" w:customStyle="1" w:styleId="ParaAttribute2">
    <w:name w:val="ParaAttribute2"/>
    <w:rsid w:val="00A0651B"/>
    <w:pPr>
      <w:widowControl w:val="0"/>
      <w:pBdr>
        <w:bottom w:val="single" w:sz="4" w:space="0" w:color="000000"/>
        <w:bar w:val="single" w:sz="4" w:color="000000"/>
      </w:pBdr>
      <w:shd w:val="solid" w:color="000000" w:fill="auto"/>
      <w:wordWrap w:val="0"/>
      <w:spacing w:after="160"/>
    </w:pPr>
  </w:style>
  <w:style w:type="paragraph" w:customStyle="1" w:styleId="ParaAttribute3">
    <w:name w:val="ParaAttribute3"/>
    <w:rsid w:val="00A0651B"/>
    <w:pPr>
      <w:widowControl w:val="0"/>
      <w:pBdr>
        <w:bottom w:val="single" w:sz="4" w:space="0" w:color="000000"/>
      </w:pBdr>
      <w:wordWrap w:val="0"/>
      <w:spacing w:after="160"/>
    </w:pPr>
  </w:style>
  <w:style w:type="paragraph" w:customStyle="1" w:styleId="ParaAttribute4">
    <w:name w:val="ParaAttribute4"/>
    <w:rsid w:val="00A0651B"/>
    <w:pPr>
      <w:widowControl w:val="0"/>
      <w:wordWrap w:val="0"/>
      <w:spacing w:after="160"/>
      <w:ind w:left="720" w:hanging="360"/>
    </w:pPr>
  </w:style>
  <w:style w:type="paragraph" w:customStyle="1" w:styleId="ParaAttribute5">
    <w:name w:val="ParaAttribute5"/>
    <w:rsid w:val="00A0651B"/>
    <w:pPr>
      <w:widowControl w:val="0"/>
      <w:wordWrap w:val="0"/>
      <w:spacing w:after="160"/>
      <w:ind w:left="720" w:hanging="360"/>
    </w:pPr>
  </w:style>
  <w:style w:type="paragraph" w:customStyle="1" w:styleId="ParaAttribute6">
    <w:name w:val="ParaAttribute6"/>
    <w:rsid w:val="00A0651B"/>
    <w:pPr>
      <w:widowControl w:val="0"/>
      <w:wordWrap w:val="0"/>
      <w:ind w:left="720" w:hanging="360"/>
    </w:pPr>
  </w:style>
  <w:style w:type="paragraph" w:customStyle="1" w:styleId="ParaAttribute7">
    <w:name w:val="ParaAttribute7"/>
    <w:rsid w:val="00A0651B"/>
    <w:pPr>
      <w:widowControl w:val="0"/>
      <w:wordWrap w:val="0"/>
      <w:ind w:left="720" w:hanging="360"/>
    </w:pPr>
  </w:style>
  <w:style w:type="paragraph" w:customStyle="1" w:styleId="ParaAttribute8">
    <w:name w:val="ParaAttribute8"/>
    <w:rsid w:val="00A0651B"/>
    <w:pPr>
      <w:widowControl w:val="0"/>
      <w:shd w:val="solid" w:color="000000" w:fill="auto"/>
      <w:wordWrap w:val="0"/>
      <w:spacing w:after="160"/>
    </w:pPr>
  </w:style>
  <w:style w:type="paragraph" w:customStyle="1" w:styleId="ParaAttribute9">
    <w:name w:val="ParaAttribute9"/>
    <w:rsid w:val="00A0651B"/>
    <w:pPr>
      <w:widowControl w:val="0"/>
      <w:wordWrap w:val="0"/>
      <w:spacing w:after="160"/>
      <w:ind w:left="360"/>
    </w:pPr>
  </w:style>
  <w:style w:type="paragraph" w:customStyle="1" w:styleId="ParaAttribute10">
    <w:name w:val="ParaAttribute10"/>
    <w:rsid w:val="00A0651B"/>
    <w:pPr>
      <w:widowControl w:val="0"/>
      <w:wordWrap w:val="0"/>
      <w:ind w:left="360"/>
    </w:pPr>
  </w:style>
  <w:style w:type="paragraph" w:customStyle="1" w:styleId="ParaAttribute11">
    <w:name w:val="ParaAttribute11"/>
    <w:rsid w:val="00A0651B"/>
    <w:pPr>
      <w:widowControl w:val="0"/>
      <w:pBdr>
        <w:bottom w:val="single" w:sz="4" w:space="0" w:color="000000"/>
      </w:pBdr>
      <w:wordWrap w:val="0"/>
      <w:spacing w:after="160"/>
      <w:ind w:left="360"/>
    </w:pPr>
  </w:style>
  <w:style w:type="character" w:customStyle="1" w:styleId="CharAttribute0">
    <w:name w:val="CharAttribute0"/>
    <w:rsid w:val="00A0651B"/>
    <w:rPr>
      <w:rFonts w:ascii="Calibri Light" w:eastAsia="Calibri Light" w:hAnsi="Calibri Light"/>
      <w:sz w:val="22"/>
    </w:rPr>
  </w:style>
  <w:style w:type="character" w:customStyle="1" w:styleId="CharAttribute1">
    <w:name w:val="CharAttribute1"/>
    <w:rsid w:val="00A0651B"/>
    <w:rPr>
      <w:rFonts w:ascii="바탕" w:eastAsia="바탕" w:hAnsi="바탕"/>
    </w:rPr>
  </w:style>
  <w:style w:type="character" w:customStyle="1" w:styleId="CharAttribute2">
    <w:name w:val="CharAttribute2"/>
    <w:rsid w:val="00A0651B"/>
    <w:rPr>
      <w:rFonts w:ascii="Calibri Light" w:eastAsia="Calibri Light" w:hAnsi="Calibri Light"/>
      <w:sz w:val="22"/>
    </w:rPr>
  </w:style>
  <w:style w:type="character" w:customStyle="1" w:styleId="CharAttribute3">
    <w:name w:val="CharAttribute3"/>
    <w:rsid w:val="00A0651B"/>
    <w:rPr>
      <w:rFonts w:ascii="Calibri Light" w:eastAsia="Calibri Light" w:hAnsi="Calibri Light"/>
      <w:b/>
      <w:sz w:val="22"/>
    </w:rPr>
  </w:style>
  <w:style w:type="character" w:customStyle="1" w:styleId="CharAttribute4">
    <w:name w:val="CharAttribute4"/>
    <w:rsid w:val="00A0651B"/>
    <w:rPr>
      <w:rFonts w:ascii="Calibri Light" w:eastAsia="Calibri Light" w:hAnsi="Calibri Light"/>
      <w:sz w:val="22"/>
    </w:rPr>
  </w:style>
  <w:style w:type="character" w:customStyle="1" w:styleId="CharAttribute5">
    <w:name w:val="CharAttribute5"/>
    <w:rsid w:val="00A0651B"/>
    <w:rPr>
      <w:rFonts w:ascii="Calibri Light" w:eastAsia="Calibri Light" w:hAnsi="Calibri Light"/>
      <w:sz w:val="22"/>
    </w:rPr>
  </w:style>
  <w:style w:type="character" w:customStyle="1" w:styleId="CharAttribute6">
    <w:name w:val="CharAttribute6"/>
    <w:rsid w:val="00A0651B"/>
    <w:rPr>
      <w:rFonts w:ascii="바탕" w:eastAsia="바탕" w:hAnsi="바탕"/>
      <w:sz w:val="22"/>
    </w:rPr>
  </w:style>
  <w:style w:type="character" w:customStyle="1" w:styleId="CharAttribute7">
    <w:name w:val="CharAttribute7"/>
    <w:rsid w:val="00A0651B"/>
    <w:rPr>
      <w:rFonts w:ascii="Symbol" w:eastAsia="바탕" w:hAnsi="바탕"/>
      <w:sz w:val="22"/>
    </w:rPr>
  </w:style>
  <w:style w:type="character" w:customStyle="1" w:styleId="CharAttribute8">
    <w:name w:val="CharAttribute8"/>
    <w:rsid w:val="00A0651B"/>
    <w:rPr>
      <w:rFonts w:ascii="Symbol" w:eastAsia="바탕" w:hAnsi="바탕"/>
      <w:sz w:val="22"/>
    </w:rPr>
  </w:style>
  <w:style w:type="character" w:customStyle="1" w:styleId="CharAttribute9">
    <w:name w:val="CharAttribute9"/>
    <w:rsid w:val="00A0651B"/>
    <w:rPr>
      <w:rFonts w:ascii="바탕" w:eastAsia="바탕" w:hAnsi="바탕"/>
      <w:sz w:val="22"/>
    </w:rPr>
  </w:style>
  <w:style w:type="character" w:customStyle="1" w:styleId="CharAttribute10">
    <w:name w:val="CharAttribute10"/>
    <w:rsid w:val="00A0651B"/>
    <w:rPr>
      <w:rFonts w:ascii="바탕" w:eastAsia="바탕" w:hAnsi="바탕"/>
      <w:sz w:val="22"/>
    </w:rPr>
  </w:style>
  <w:style w:type="character" w:styleId="Hyperlink">
    <w:name w:val="Hyperlink"/>
    <w:basedOn w:val="DefaultParagraphFont"/>
    <w:uiPriority w:val="99"/>
    <w:unhideWhenUsed/>
    <w:rsid w:val="00795E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lfjobseeker-393131@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Office Word</Application>
  <DocSecurity>0</DocSecurity>
  <Lines>24</Lines>
  <Paragraphs>6</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INFRAWARE, Inc.</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348370422</cp:lastModifiedBy>
  <cp:revision>2</cp:revision>
  <dcterms:created xsi:type="dcterms:W3CDTF">2019-07-30T08:59:00Z</dcterms:created>
  <dcterms:modified xsi:type="dcterms:W3CDTF">2019-07-30T08:59:00Z</dcterms:modified>
  <cp:version>1</cp:version>
</cp:coreProperties>
</file>