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EB" w:rsidRDefault="00775354">
      <w:pPr>
        <w:rPr>
          <w:sz w:val="20"/>
          <w:szCs w:val="20"/>
        </w:rPr>
      </w:pPr>
      <w:r>
        <w:rPr>
          <w:rFonts w:eastAsia="Times New Roman"/>
          <w:b/>
          <w:bCs/>
          <w:noProof/>
          <w:sz w:val="40"/>
          <w:szCs w:val="40"/>
        </w:rPr>
        <w:drawing>
          <wp:anchor distT="0" distB="0" distL="114300" distR="114300" simplePos="0" relativeHeight="251653632" behindDoc="1" locked="0" layoutInCell="0" allowOverlap="1">
            <wp:simplePos x="0" y="0"/>
            <wp:positionH relativeFrom="page">
              <wp:posOffset>238125</wp:posOffset>
            </wp:positionH>
            <wp:positionV relativeFrom="page">
              <wp:posOffset>454025</wp:posOffset>
            </wp:positionV>
            <wp:extent cx="7315200" cy="1946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extLst>
                    </a:blip>
                    <a:srcRect/>
                    <a:stretch>
                      <a:fillRect/>
                    </a:stretch>
                  </pic:blipFill>
                  <pic:spPr bwMode="auto">
                    <a:xfrm>
                      <a:off x="0" y="0"/>
                      <a:ext cx="7315200" cy="1946910"/>
                    </a:xfrm>
                    <a:prstGeom prst="rect">
                      <a:avLst/>
                    </a:prstGeom>
                    <a:noFill/>
                  </pic:spPr>
                </pic:pic>
              </a:graphicData>
            </a:graphic>
          </wp:anchor>
        </w:drawing>
      </w:r>
      <w:proofErr w:type="spellStart"/>
      <w:r>
        <w:rPr>
          <w:rFonts w:eastAsia="Times New Roman"/>
          <w:b/>
          <w:bCs/>
          <w:sz w:val="40"/>
          <w:szCs w:val="40"/>
        </w:rPr>
        <w:t>Bandu</w:t>
      </w:r>
      <w:proofErr w:type="spellEnd"/>
    </w:p>
    <w:p w:rsidR="00E049EB" w:rsidRDefault="00E049EB">
      <w:pPr>
        <w:spacing w:line="308" w:lineRule="exact"/>
        <w:rPr>
          <w:sz w:val="24"/>
          <w:szCs w:val="24"/>
        </w:rPr>
      </w:pPr>
    </w:p>
    <w:p w:rsidR="00E049EB" w:rsidRDefault="00E049EB">
      <w:pPr>
        <w:spacing w:line="82" w:lineRule="exact"/>
        <w:rPr>
          <w:sz w:val="24"/>
          <w:szCs w:val="24"/>
        </w:rPr>
      </w:pPr>
    </w:p>
    <w:p w:rsidR="00E049EB" w:rsidRDefault="00775354">
      <w:pPr>
        <w:rPr>
          <w:sz w:val="20"/>
          <w:szCs w:val="20"/>
        </w:rPr>
      </w:pPr>
      <w:r>
        <w:rPr>
          <w:rFonts w:ascii="Cambria" w:eastAsia="Cambria" w:hAnsi="Cambria" w:cs="Cambria"/>
          <w:b/>
          <w:bCs/>
        </w:rPr>
        <w:t xml:space="preserve">C: </w:t>
      </w:r>
      <w:hyperlink r:id="rId5" w:history="1">
        <w:r w:rsidRPr="006B2D31">
          <w:rPr>
            <w:rStyle w:val="Hyperlink"/>
            <w:rFonts w:ascii="Cambria" w:eastAsia="Cambria" w:hAnsi="Cambria" w:cs="Cambria"/>
          </w:rPr>
          <w:t>bandu-393416@2freemail.com</w:t>
        </w:r>
      </w:hyperlink>
      <w:r>
        <w:rPr>
          <w:rFonts w:ascii="Cambria" w:eastAsia="Cambria" w:hAnsi="Cambria" w:cs="Cambria"/>
          <w:color w:val="4F81BD"/>
        </w:rPr>
        <w:t xml:space="preserve">  </w:t>
      </w:r>
    </w:p>
    <w:p w:rsidR="00E049EB" w:rsidRDefault="00E049EB">
      <w:pPr>
        <w:spacing w:line="258" w:lineRule="exact"/>
        <w:rPr>
          <w:sz w:val="24"/>
          <w:szCs w:val="24"/>
        </w:rPr>
      </w:pPr>
    </w:p>
    <w:p w:rsidR="00E049EB" w:rsidRDefault="00E049EB">
      <w:pPr>
        <w:spacing w:line="20" w:lineRule="exact"/>
        <w:rPr>
          <w:sz w:val="24"/>
          <w:szCs w:val="24"/>
        </w:rPr>
      </w:pPr>
      <w:r>
        <w:rPr>
          <w:sz w:val="24"/>
          <w:szCs w:val="24"/>
        </w:rPr>
        <w:pict>
          <v:line id="Shape 2" o:spid="_x0000_s1027" style="position:absolute;z-index:251654656;visibility:visible;mso-wrap-distance-left:0;mso-wrap-distance-right:0" from="0,22.5pt" to="124.3pt,22.5pt" o:allowincell="f" strokecolor="#4f81bd" strokeweight=".21164mm"/>
        </w:pict>
      </w:r>
      <w:r>
        <w:rPr>
          <w:sz w:val="24"/>
          <w:szCs w:val="24"/>
        </w:rPr>
        <w:pict>
          <v:line id="Shape 3" o:spid="_x0000_s1028" style="position:absolute;z-index:251655680;visibility:visible;mso-wrap-distance-left:0;mso-wrap-distance-right:0" from="-53.25pt,39.85pt" to="522.75pt,39.85pt" o:allowincell="f" strokecolor="#8db3e2" strokeweight="1.5pt"/>
        </w:pict>
      </w:r>
    </w:p>
    <w:p w:rsidR="00E049EB" w:rsidRDefault="00E049EB">
      <w:pPr>
        <w:spacing w:line="200" w:lineRule="exact"/>
        <w:rPr>
          <w:sz w:val="24"/>
          <w:szCs w:val="24"/>
        </w:rPr>
      </w:pPr>
    </w:p>
    <w:p w:rsidR="00E049EB" w:rsidRDefault="00E049EB">
      <w:pPr>
        <w:spacing w:line="200" w:lineRule="exact"/>
        <w:rPr>
          <w:sz w:val="24"/>
          <w:szCs w:val="24"/>
        </w:rPr>
      </w:pPr>
    </w:p>
    <w:p w:rsidR="00E049EB" w:rsidRDefault="00E049EB">
      <w:pPr>
        <w:spacing w:line="303" w:lineRule="exact"/>
        <w:rPr>
          <w:sz w:val="24"/>
          <w:szCs w:val="24"/>
        </w:rPr>
      </w:pPr>
    </w:p>
    <w:p w:rsidR="00E049EB" w:rsidRDefault="00775354">
      <w:pPr>
        <w:rPr>
          <w:sz w:val="20"/>
          <w:szCs w:val="20"/>
        </w:rPr>
      </w:pPr>
      <w:r>
        <w:rPr>
          <w:rFonts w:eastAsia="Times New Roman"/>
          <w:b/>
          <w:bCs/>
          <w:sz w:val="36"/>
          <w:szCs w:val="36"/>
        </w:rPr>
        <w:t>Professional Summary</w:t>
      </w:r>
    </w:p>
    <w:p w:rsidR="00E049EB" w:rsidRDefault="00775354">
      <w:pPr>
        <w:spacing w:line="371" w:lineRule="auto"/>
        <w:ind w:right="60"/>
        <w:rPr>
          <w:sz w:val="20"/>
          <w:szCs w:val="20"/>
        </w:rPr>
      </w:pPr>
      <w:r>
        <w:rPr>
          <w:rFonts w:ascii="Cambria" w:eastAsia="Cambria" w:hAnsi="Cambria" w:cs="Cambria"/>
        </w:rPr>
        <w:t xml:space="preserve">I have always appetizer to do practical exercises and experiments with </w:t>
      </w:r>
      <w:r>
        <w:rPr>
          <w:rFonts w:ascii="Cambria" w:eastAsia="Cambria" w:hAnsi="Cambria" w:cs="Cambria"/>
        </w:rPr>
        <w:t>upcoming Hi-technology for our future world. I am so happy and enjoyed with my all past job careers .Special STET Home land security service company was brought many type of opportunities and training to improve my</w:t>
      </w:r>
    </w:p>
    <w:p w:rsidR="00E049EB" w:rsidRDefault="00E049EB">
      <w:pPr>
        <w:spacing w:line="2" w:lineRule="exact"/>
        <w:rPr>
          <w:sz w:val="24"/>
          <w:szCs w:val="24"/>
        </w:rPr>
      </w:pPr>
    </w:p>
    <w:p w:rsidR="00E049EB" w:rsidRDefault="00775354">
      <w:pPr>
        <w:ind w:right="220"/>
        <w:jc w:val="right"/>
        <w:rPr>
          <w:sz w:val="20"/>
          <w:szCs w:val="20"/>
        </w:rPr>
      </w:pPr>
      <w:r>
        <w:rPr>
          <w:rFonts w:ascii="Cambria" w:eastAsia="Cambria" w:hAnsi="Cambria" w:cs="Cambria"/>
          <w:sz w:val="12"/>
          <w:szCs w:val="12"/>
        </w:rPr>
        <w:t>had</w:t>
      </w:r>
      <w:r>
        <w:rPr>
          <w:rFonts w:ascii="Calibri" w:eastAsia="Calibri" w:hAnsi="Calibri" w:cs="Calibri"/>
          <w:sz w:val="12"/>
          <w:szCs w:val="12"/>
        </w:rPr>
        <w:t>work</w:t>
      </w:r>
      <w:r>
        <w:rPr>
          <w:rFonts w:ascii="Cambria" w:eastAsia="Cambria" w:hAnsi="Cambria" w:cs="Cambria"/>
          <w:sz w:val="12"/>
          <w:szCs w:val="12"/>
        </w:rPr>
        <w:t>been</w:t>
      </w:r>
      <w:r>
        <w:rPr>
          <w:rFonts w:ascii="Calibri" w:eastAsia="Calibri" w:hAnsi="Calibri" w:cs="Calibri"/>
          <w:sz w:val="12"/>
          <w:szCs w:val="12"/>
        </w:rPr>
        <w:t>xperience</w:t>
      </w:r>
      <w:r>
        <w:rPr>
          <w:rFonts w:ascii="Cambria" w:eastAsia="Cambria" w:hAnsi="Cambria" w:cs="Cambria"/>
          <w:sz w:val="12"/>
          <w:szCs w:val="12"/>
        </w:rPr>
        <w:t>inArab</w:t>
      </w:r>
      <w:r>
        <w:rPr>
          <w:rFonts w:ascii="Calibri" w:eastAsia="Calibri" w:hAnsi="Calibri" w:cs="Calibri"/>
          <w:sz w:val="12"/>
          <w:szCs w:val="12"/>
        </w:rPr>
        <w:t>of</w:t>
      </w:r>
      <w:r>
        <w:rPr>
          <w:rFonts w:ascii="Cambria" w:eastAsia="Cambria" w:hAnsi="Cambria" w:cs="Cambria"/>
          <w:sz w:val="12"/>
          <w:szCs w:val="12"/>
        </w:rPr>
        <w:t>region</w:t>
      </w:r>
      <w:r>
        <w:rPr>
          <w:rFonts w:ascii="Calibri" w:eastAsia="Calibri" w:hAnsi="Calibri" w:cs="Calibri"/>
          <w:sz w:val="12"/>
          <w:szCs w:val="12"/>
        </w:rPr>
        <w:t>security</w:t>
      </w:r>
      <w:r>
        <w:rPr>
          <w:rFonts w:ascii="Cambria" w:eastAsia="Cambria" w:hAnsi="Cambria" w:cs="Cambria"/>
          <w:sz w:val="12"/>
          <w:szCs w:val="12"/>
        </w:rPr>
        <w:t>with</w:t>
      </w:r>
      <w:r>
        <w:rPr>
          <w:rFonts w:ascii="Calibri" w:eastAsia="Calibri" w:hAnsi="Calibri" w:cs="Calibri"/>
          <w:sz w:val="12"/>
          <w:szCs w:val="12"/>
        </w:rPr>
        <w:t>consultation</w:t>
      </w:r>
      <w:r>
        <w:rPr>
          <w:rFonts w:ascii="Cambria" w:eastAsia="Cambria" w:hAnsi="Cambria" w:cs="Cambria"/>
          <w:sz w:val="12"/>
          <w:szCs w:val="12"/>
        </w:rPr>
        <w:t>veryinterested</w:t>
      </w:r>
      <w:r>
        <w:rPr>
          <w:rFonts w:ascii="Calibri" w:eastAsia="Calibri" w:hAnsi="Calibri" w:cs="Calibri"/>
          <w:sz w:val="12"/>
          <w:szCs w:val="12"/>
        </w:rPr>
        <w:t>forHomeland</w:t>
      </w:r>
      <w:r>
        <w:rPr>
          <w:rFonts w:ascii="Cambria" w:eastAsia="Cambria" w:hAnsi="Cambria" w:cs="Cambria"/>
          <w:sz w:val="12"/>
          <w:szCs w:val="12"/>
        </w:rPr>
        <w:t>experience</w:t>
      </w:r>
      <w:r>
        <w:rPr>
          <w:rFonts w:ascii="Calibri" w:eastAsia="Calibri" w:hAnsi="Calibri" w:cs="Calibri"/>
          <w:sz w:val="12"/>
          <w:szCs w:val="12"/>
        </w:rPr>
        <w:t>security</w:t>
      </w:r>
      <w:r>
        <w:rPr>
          <w:rFonts w:ascii="Cambria" w:eastAsia="Cambria" w:hAnsi="Cambria" w:cs="Cambria"/>
          <w:sz w:val="12"/>
          <w:szCs w:val="12"/>
        </w:rPr>
        <w:t>with</w:t>
      </w:r>
      <w:r>
        <w:rPr>
          <w:rFonts w:ascii="Calibri" w:eastAsia="Calibri" w:hAnsi="Calibri" w:cs="Calibri"/>
          <w:sz w:val="12"/>
          <w:szCs w:val="12"/>
        </w:rPr>
        <w:t>and</w:t>
      </w:r>
      <w:r>
        <w:rPr>
          <w:rFonts w:ascii="Cambria" w:eastAsia="Cambria" w:hAnsi="Cambria" w:cs="Cambria"/>
          <w:sz w:val="12"/>
          <w:szCs w:val="12"/>
        </w:rPr>
        <w:t>Ministry</w:t>
      </w:r>
      <w:r>
        <w:rPr>
          <w:rFonts w:ascii="Calibri" w:eastAsia="Calibri" w:hAnsi="Calibri" w:cs="Calibri"/>
          <w:sz w:val="12"/>
          <w:szCs w:val="12"/>
        </w:rPr>
        <w:t>project</w:t>
      </w:r>
      <w:r>
        <w:rPr>
          <w:rFonts w:ascii="Cambria" w:eastAsia="Cambria" w:hAnsi="Cambria" w:cs="Cambria"/>
          <w:sz w:val="12"/>
          <w:szCs w:val="12"/>
        </w:rPr>
        <w:t>of</w:t>
      </w:r>
      <w:r>
        <w:rPr>
          <w:rFonts w:ascii="Calibri" w:eastAsia="Calibri" w:hAnsi="Calibri" w:cs="Calibri"/>
          <w:sz w:val="12"/>
          <w:szCs w:val="12"/>
        </w:rPr>
        <w:t>management</w:t>
      </w:r>
      <w:r>
        <w:rPr>
          <w:rFonts w:ascii="Cambria" w:eastAsia="Cambria" w:hAnsi="Cambria" w:cs="Cambria"/>
          <w:sz w:val="12"/>
          <w:szCs w:val="12"/>
        </w:rPr>
        <w:t>Interior,Department</w:t>
      </w:r>
      <w:r>
        <w:rPr>
          <w:rFonts w:ascii="Calibri" w:eastAsia="Calibri" w:hAnsi="Calibri" w:cs="Calibri"/>
          <w:sz w:val="12"/>
          <w:szCs w:val="12"/>
        </w:rPr>
        <w:t>skills</w:t>
      </w:r>
      <w:r>
        <w:rPr>
          <w:rFonts w:ascii="Cambria" w:eastAsia="Cambria" w:hAnsi="Cambria" w:cs="Cambria"/>
          <w:sz w:val="12"/>
          <w:szCs w:val="12"/>
        </w:rPr>
        <w:t>.Itooof</w:t>
      </w:r>
    </w:p>
    <w:p w:rsidR="00E049EB" w:rsidRDefault="00E049EB">
      <w:pPr>
        <w:spacing w:line="149" w:lineRule="exact"/>
        <w:rPr>
          <w:sz w:val="24"/>
          <w:szCs w:val="24"/>
        </w:rPr>
      </w:pPr>
    </w:p>
    <w:p w:rsidR="00E049EB" w:rsidRDefault="00775354">
      <w:pPr>
        <w:spacing w:line="405" w:lineRule="auto"/>
        <w:ind w:firstLine="1"/>
        <w:rPr>
          <w:sz w:val="20"/>
          <w:szCs w:val="20"/>
        </w:rPr>
      </w:pPr>
      <w:r>
        <w:rPr>
          <w:rFonts w:ascii="Cambria" w:eastAsia="Cambria" w:hAnsi="Cambria" w:cs="Cambria"/>
        </w:rPr>
        <w:t>Public security and Telecommunication department Even though my previous employments who are Maldives electronic</w:t>
      </w:r>
      <w:r>
        <w:rPr>
          <w:rFonts w:ascii="Calibri" w:eastAsia="Calibri" w:hAnsi="Calibri" w:cs="Calibri"/>
        </w:rPr>
        <w:t>forpublic</w:t>
      </w:r>
      <w:r>
        <w:rPr>
          <w:rFonts w:ascii="Calibri" w:eastAsia="Calibri" w:hAnsi="Calibri" w:cs="Calibri"/>
        </w:rPr>
        <w:t>service</w:t>
      </w:r>
      <w:r>
        <w:rPr>
          <w:rFonts w:ascii="Cambria" w:eastAsia="Cambria" w:hAnsi="Cambria" w:cs="Cambria"/>
        </w:rPr>
        <w:t>company</w:t>
      </w:r>
      <w:r>
        <w:rPr>
          <w:rFonts w:ascii="Calibri" w:eastAsia="Calibri" w:hAnsi="Calibri" w:cs="Calibri"/>
        </w:rPr>
        <w:t>urityand</w:t>
      </w:r>
      <w:r>
        <w:rPr>
          <w:rFonts w:ascii="Cambria" w:eastAsia="Cambria" w:hAnsi="Cambria" w:cs="Cambria"/>
        </w:rPr>
        <w:t>and</w:t>
      </w:r>
      <w:r>
        <w:rPr>
          <w:rFonts w:ascii="Calibri" w:eastAsia="Calibri" w:hAnsi="Calibri" w:cs="Calibri"/>
        </w:rPr>
        <w:t>surveillance</w:t>
      </w:r>
      <w:r>
        <w:rPr>
          <w:rFonts w:ascii="Cambria" w:eastAsia="Cambria" w:hAnsi="Cambria" w:cs="Cambria"/>
        </w:rPr>
        <w:t>Almoyyed</w:t>
      </w:r>
      <w:r>
        <w:rPr>
          <w:rFonts w:ascii="Calibri" w:eastAsia="Calibri" w:hAnsi="Calibri" w:cs="Calibri"/>
        </w:rPr>
        <w:t>.</w:t>
      </w:r>
      <w:r>
        <w:rPr>
          <w:rFonts w:ascii="Cambria" w:eastAsia="Cambria" w:hAnsi="Cambria" w:cs="Cambria"/>
        </w:rPr>
        <w:t xml:space="preserve"> International Pte. I learn one to one Challenger experience in deference environments in All around my job carriers with around 18 years in many countries. Skilled consultation with experience in the Homeland </w:t>
      </w:r>
      <w:r>
        <w:rPr>
          <w:rFonts w:ascii="Cambria" w:eastAsia="Cambria" w:hAnsi="Cambria" w:cs="Cambria"/>
        </w:rPr>
        <w:t>security and Network system industry. Familiar with various systems in the world wide. Meticulous Project Manager, excellent at juggling multiple tasks and working under pressure. Broad industry experience includes Healthcare, Finance and Legal. Experience</w:t>
      </w:r>
      <w:r>
        <w:rPr>
          <w:rFonts w:ascii="Cambria" w:eastAsia="Cambria" w:hAnsi="Cambria" w:cs="Cambria"/>
        </w:rPr>
        <w:t>d Engineer professional with strong leadership and relationship-building skills.</w:t>
      </w:r>
    </w:p>
    <w:p w:rsidR="00E049EB" w:rsidRDefault="00E049EB">
      <w:pPr>
        <w:spacing w:line="20" w:lineRule="exact"/>
        <w:rPr>
          <w:sz w:val="24"/>
          <w:szCs w:val="24"/>
        </w:rPr>
      </w:pPr>
      <w:r>
        <w:rPr>
          <w:sz w:val="24"/>
          <w:szCs w:val="24"/>
        </w:rPr>
        <w:pict>
          <v:line id="Shape 4" o:spid="_x0000_s1029" style="position:absolute;z-index:251656704;visibility:visible;mso-wrap-distance-left:0;mso-wrap-distance-right:0" from="-47.25pt,-9.8pt" to="513pt,-9.8pt" o:allowincell="f" strokecolor="#8db3e2" strokeweight="1.5pt"/>
        </w:pict>
      </w:r>
    </w:p>
    <w:p w:rsidR="00E049EB" w:rsidRDefault="00E049EB">
      <w:pPr>
        <w:spacing w:line="242" w:lineRule="exact"/>
        <w:rPr>
          <w:sz w:val="24"/>
          <w:szCs w:val="24"/>
        </w:rPr>
      </w:pPr>
    </w:p>
    <w:tbl>
      <w:tblPr>
        <w:tblW w:w="0" w:type="auto"/>
        <w:tblLayout w:type="fixed"/>
        <w:tblCellMar>
          <w:left w:w="0" w:type="dxa"/>
          <w:right w:w="0" w:type="dxa"/>
        </w:tblCellMar>
        <w:tblLook w:val="04A0"/>
      </w:tblPr>
      <w:tblGrid>
        <w:gridCol w:w="580"/>
        <w:gridCol w:w="7300"/>
        <w:gridCol w:w="20"/>
      </w:tblGrid>
      <w:tr w:rsidR="00E049EB">
        <w:trPr>
          <w:trHeight w:val="414"/>
        </w:trPr>
        <w:tc>
          <w:tcPr>
            <w:tcW w:w="7880" w:type="dxa"/>
            <w:gridSpan w:val="2"/>
            <w:vAlign w:val="bottom"/>
          </w:tcPr>
          <w:p w:rsidR="00E049EB" w:rsidRDefault="00775354">
            <w:pPr>
              <w:ind w:right="6937"/>
              <w:jc w:val="center"/>
              <w:rPr>
                <w:sz w:val="20"/>
                <w:szCs w:val="20"/>
              </w:rPr>
            </w:pPr>
            <w:r>
              <w:rPr>
                <w:rFonts w:eastAsia="Times New Roman"/>
                <w:b/>
                <w:bCs/>
                <w:w w:val="99"/>
                <w:sz w:val="36"/>
                <w:szCs w:val="36"/>
              </w:rPr>
              <w:t>Skills</w:t>
            </w:r>
          </w:p>
        </w:tc>
        <w:tc>
          <w:tcPr>
            <w:tcW w:w="0" w:type="dxa"/>
            <w:vAlign w:val="bottom"/>
          </w:tcPr>
          <w:p w:rsidR="00E049EB" w:rsidRDefault="00E049EB">
            <w:pPr>
              <w:rPr>
                <w:sz w:val="1"/>
                <w:szCs w:val="1"/>
              </w:rPr>
            </w:pPr>
          </w:p>
        </w:tc>
      </w:tr>
      <w:tr w:rsidR="00E049EB">
        <w:trPr>
          <w:trHeight w:val="588"/>
        </w:trPr>
        <w:tc>
          <w:tcPr>
            <w:tcW w:w="580" w:type="dxa"/>
            <w:vAlign w:val="bottom"/>
          </w:tcPr>
          <w:p w:rsidR="00E049EB" w:rsidRDefault="00775354">
            <w:pPr>
              <w:ind w:left="152"/>
              <w:jc w:val="center"/>
              <w:rPr>
                <w:sz w:val="20"/>
                <w:szCs w:val="20"/>
              </w:rPr>
            </w:pPr>
            <w:r>
              <w:rPr>
                <w:rFonts w:ascii="Symbol" w:eastAsia="Symbol" w:hAnsi="Symbol" w:cs="Symbol"/>
                <w:w w:val="82"/>
                <w:sz w:val="20"/>
                <w:szCs w:val="20"/>
              </w:rPr>
              <w:t></w:t>
            </w:r>
          </w:p>
        </w:tc>
        <w:tc>
          <w:tcPr>
            <w:tcW w:w="7300" w:type="dxa"/>
            <w:vAlign w:val="bottom"/>
          </w:tcPr>
          <w:p w:rsidR="00E049EB" w:rsidRDefault="00775354">
            <w:pPr>
              <w:ind w:left="140"/>
              <w:rPr>
                <w:sz w:val="20"/>
                <w:szCs w:val="20"/>
              </w:rPr>
            </w:pPr>
            <w:r>
              <w:rPr>
                <w:rFonts w:ascii="Cambria" w:eastAsia="Cambria" w:hAnsi="Cambria" w:cs="Cambria"/>
                <w:sz w:val="24"/>
                <w:szCs w:val="24"/>
              </w:rPr>
              <w:t>Project management</w:t>
            </w:r>
          </w:p>
        </w:tc>
        <w:tc>
          <w:tcPr>
            <w:tcW w:w="0" w:type="dxa"/>
            <w:vAlign w:val="bottom"/>
          </w:tcPr>
          <w:p w:rsidR="00E049EB" w:rsidRDefault="00E049EB">
            <w:pPr>
              <w:rPr>
                <w:sz w:val="1"/>
                <w:szCs w:val="1"/>
              </w:rPr>
            </w:pPr>
          </w:p>
        </w:tc>
      </w:tr>
      <w:tr w:rsidR="00E049EB">
        <w:tc>
          <w:tcPr>
            <w:tcW w:w="580" w:type="dxa"/>
            <w:vAlign w:val="bottom"/>
          </w:tcPr>
          <w:p w:rsidR="00E049EB" w:rsidRDefault="00775354">
            <w:pPr>
              <w:spacing w:line="1" w:lineRule="exact"/>
              <w:ind w:left="152"/>
              <w:jc w:val="center"/>
              <w:rPr>
                <w:sz w:val="20"/>
                <w:szCs w:val="20"/>
              </w:rPr>
            </w:pPr>
            <w:r>
              <w:rPr>
                <w:rFonts w:ascii="Symbol" w:eastAsia="Symbol" w:hAnsi="Symbol" w:cs="Symbol"/>
                <w:sz w:val="1"/>
                <w:szCs w:val="1"/>
              </w:rPr>
              <w:t></w:t>
            </w:r>
          </w:p>
        </w:tc>
        <w:tc>
          <w:tcPr>
            <w:tcW w:w="7300" w:type="dxa"/>
            <w:vAlign w:val="bottom"/>
          </w:tcPr>
          <w:p w:rsidR="00E049EB" w:rsidRDefault="00775354">
            <w:pPr>
              <w:spacing w:line="1" w:lineRule="exact"/>
              <w:ind w:left="140"/>
              <w:rPr>
                <w:sz w:val="20"/>
                <w:szCs w:val="20"/>
              </w:rPr>
            </w:pPr>
            <w:r>
              <w:rPr>
                <w:rFonts w:ascii="Cambria" w:eastAsia="Cambria" w:hAnsi="Cambria" w:cs="Cambria"/>
                <w:sz w:val="1"/>
                <w:szCs w:val="1"/>
              </w:rPr>
              <w:t>Conflict resolution</w:t>
            </w:r>
          </w:p>
        </w:tc>
        <w:tc>
          <w:tcPr>
            <w:tcW w:w="0" w:type="dxa"/>
            <w:vAlign w:val="bottom"/>
          </w:tcPr>
          <w:p w:rsidR="00E049EB" w:rsidRDefault="00E049EB">
            <w:pPr>
              <w:spacing w:line="20" w:lineRule="exact"/>
              <w:rPr>
                <w:sz w:val="1"/>
                <w:szCs w:val="1"/>
              </w:rPr>
            </w:pPr>
          </w:p>
        </w:tc>
      </w:tr>
      <w:tr w:rsidR="00E049EB">
        <w:trPr>
          <w:trHeight w:val="81"/>
        </w:trPr>
        <w:tc>
          <w:tcPr>
            <w:tcW w:w="580" w:type="dxa"/>
            <w:vAlign w:val="bottom"/>
          </w:tcPr>
          <w:p w:rsidR="00E049EB" w:rsidRDefault="00775354">
            <w:pPr>
              <w:spacing w:line="81" w:lineRule="exact"/>
              <w:ind w:left="152"/>
              <w:jc w:val="center"/>
              <w:rPr>
                <w:sz w:val="20"/>
                <w:szCs w:val="20"/>
              </w:rPr>
            </w:pPr>
            <w:r>
              <w:rPr>
                <w:rFonts w:ascii="Symbol" w:eastAsia="Symbol" w:hAnsi="Symbol" w:cs="Symbol"/>
                <w:sz w:val="8"/>
                <w:szCs w:val="8"/>
              </w:rPr>
              <w:t></w:t>
            </w:r>
          </w:p>
        </w:tc>
        <w:tc>
          <w:tcPr>
            <w:tcW w:w="7300" w:type="dxa"/>
            <w:vMerge w:val="restart"/>
            <w:vAlign w:val="bottom"/>
          </w:tcPr>
          <w:p w:rsidR="00E049EB" w:rsidRDefault="00775354">
            <w:pPr>
              <w:spacing w:line="81" w:lineRule="exact"/>
              <w:ind w:left="140"/>
              <w:rPr>
                <w:sz w:val="20"/>
                <w:szCs w:val="20"/>
              </w:rPr>
            </w:pPr>
            <w:r>
              <w:rPr>
                <w:rFonts w:ascii="Cambria" w:eastAsia="Cambria" w:hAnsi="Cambria" w:cs="Cambria"/>
                <w:sz w:val="9"/>
                <w:szCs w:val="9"/>
              </w:rPr>
              <w:t>Team leadership</w:t>
            </w:r>
          </w:p>
        </w:tc>
        <w:tc>
          <w:tcPr>
            <w:tcW w:w="0" w:type="dxa"/>
            <w:vAlign w:val="bottom"/>
          </w:tcPr>
          <w:p w:rsidR="00E049EB" w:rsidRDefault="00E049EB">
            <w:pPr>
              <w:rPr>
                <w:sz w:val="1"/>
                <w:szCs w:val="1"/>
              </w:rPr>
            </w:pPr>
          </w:p>
        </w:tc>
      </w:tr>
      <w:tr w:rsidR="00E049EB">
        <w:tc>
          <w:tcPr>
            <w:tcW w:w="580" w:type="dxa"/>
            <w:vAlign w:val="bottom"/>
          </w:tcPr>
          <w:p w:rsidR="00E049EB" w:rsidRDefault="00775354">
            <w:pPr>
              <w:spacing w:line="1" w:lineRule="exact"/>
              <w:ind w:left="152"/>
              <w:jc w:val="center"/>
              <w:rPr>
                <w:sz w:val="20"/>
                <w:szCs w:val="20"/>
              </w:rPr>
            </w:pPr>
            <w:r>
              <w:rPr>
                <w:rFonts w:ascii="Symbol" w:eastAsia="Symbol" w:hAnsi="Symbol" w:cs="Symbol"/>
                <w:sz w:val="1"/>
                <w:szCs w:val="1"/>
              </w:rPr>
              <w:t></w:t>
            </w:r>
          </w:p>
        </w:tc>
        <w:tc>
          <w:tcPr>
            <w:tcW w:w="7300" w:type="dxa"/>
            <w:vMerge/>
            <w:vAlign w:val="bottom"/>
          </w:tcPr>
          <w:p w:rsidR="00E049EB" w:rsidRDefault="00E049EB">
            <w:pPr>
              <w:spacing w:line="20" w:lineRule="exact"/>
              <w:rPr>
                <w:sz w:val="1"/>
                <w:szCs w:val="1"/>
              </w:rPr>
            </w:pPr>
          </w:p>
        </w:tc>
        <w:tc>
          <w:tcPr>
            <w:tcW w:w="0" w:type="dxa"/>
            <w:vAlign w:val="bottom"/>
          </w:tcPr>
          <w:p w:rsidR="00E049EB" w:rsidRDefault="00E049EB">
            <w:pPr>
              <w:spacing w:line="20" w:lineRule="exact"/>
              <w:rPr>
                <w:sz w:val="1"/>
                <w:szCs w:val="1"/>
              </w:rPr>
            </w:pPr>
          </w:p>
        </w:tc>
      </w:tr>
      <w:tr w:rsidR="00E049EB">
        <w:trPr>
          <w:trHeight w:val="242"/>
        </w:trPr>
        <w:tc>
          <w:tcPr>
            <w:tcW w:w="580" w:type="dxa"/>
            <w:vAlign w:val="bottom"/>
          </w:tcPr>
          <w:p w:rsidR="00E049EB" w:rsidRDefault="00775354">
            <w:pPr>
              <w:spacing w:line="242" w:lineRule="exact"/>
              <w:ind w:left="152"/>
              <w:jc w:val="center"/>
              <w:rPr>
                <w:sz w:val="20"/>
                <w:szCs w:val="20"/>
              </w:rPr>
            </w:pPr>
            <w:r>
              <w:rPr>
                <w:rFonts w:ascii="Symbol" w:eastAsia="Symbol" w:hAnsi="Symbol" w:cs="Symbol"/>
                <w:w w:val="82"/>
                <w:sz w:val="20"/>
                <w:szCs w:val="20"/>
              </w:rPr>
              <w:t></w:t>
            </w:r>
          </w:p>
        </w:tc>
        <w:tc>
          <w:tcPr>
            <w:tcW w:w="7300" w:type="dxa"/>
            <w:vMerge w:val="restart"/>
            <w:vAlign w:val="bottom"/>
          </w:tcPr>
          <w:p w:rsidR="00E049EB" w:rsidRDefault="00775354">
            <w:pPr>
              <w:ind w:left="140"/>
              <w:rPr>
                <w:sz w:val="20"/>
                <w:szCs w:val="20"/>
              </w:rPr>
            </w:pPr>
            <w:r>
              <w:rPr>
                <w:rFonts w:ascii="Cambria" w:eastAsia="Cambria" w:hAnsi="Cambria" w:cs="Cambria"/>
                <w:sz w:val="24"/>
                <w:szCs w:val="24"/>
              </w:rPr>
              <w:t>Client assessment and analysis</w:t>
            </w:r>
          </w:p>
        </w:tc>
        <w:tc>
          <w:tcPr>
            <w:tcW w:w="0" w:type="dxa"/>
            <w:vAlign w:val="bottom"/>
          </w:tcPr>
          <w:p w:rsidR="00E049EB" w:rsidRDefault="00E049EB">
            <w:pPr>
              <w:rPr>
                <w:sz w:val="1"/>
                <w:szCs w:val="1"/>
              </w:rPr>
            </w:pPr>
          </w:p>
        </w:tc>
      </w:tr>
      <w:tr w:rsidR="00E049EB">
        <w:trPr>
          <w:trHeight w:val="520"/>
        </w:trPr>
        <w:tc>
          <w:tcPr>
            <w:tcW w:w="580" w:type="dxa"/>
            <w:vAlign w:val="bottom"/>
          </w:tcPr>
          <w:p w:rsidR="00E049EB" w:rsidRDefault="00775354">
            <w:pPr>
              <w:ind w:left="152"/>
              <w:jc w:val="center"/>
              <w:rPr>
                <w:sz w:val="20"/>
                <w:szCs w:val="20"/>
              </w:rPr>
            </w:pPr>
            <w:r>
              <w:rPr>
                <w:rFonts w:ascii="Symbol" w:eastAsia="Symbol" w:hAnsi="Symbol" w:cs="Symbol"/>
                <w:w w:val="82"/>
                <w:sz w:val="20"/>
                <w:szCs w:val="20"/>
              </w:rPr>
              <w:t></w:t>
            </w:r>
          </w:p>
        </w:tc>
        <w:tc>
          <w:tcPr>
            <w:tcW w:w="7300" w:type="dxa"/>
            <w:vMerge/>
            <w:vAlign w:val="bottom"/>
          </w:tcPr>
          <w:p w:rsidR="00E049EB" w:rsidRDefault="00E049EB">
            <w:pPr>
              <w:rPr>
                <w:sz w:val="24"/>
                <w:szCs w:val="24"/>
              </w:rPr>
            </w:pPr>
          </w:p>
        </w:tc>
        <w:tc>
          <w:tcPr>
            <w:tcW w:w="0" w:type="dxa"/>
            <w:vAlign w:val="bottom"/>
          </w:tcPr>
          <w:p w:rsidR="00E049EB" w:rsidRDefault="00E049EB">
            <w:pPr>
              <w:rPr>
                <w:sz w:val="1"/>
                <w:szCs w:val="1"/>
              </w:rPr>
            </w:pPr>
          </w:p>
        </w:tc>
      </w:tr>
      <w:tr w:rsidR="00E049EB">
        <w:trPr>
          <w:trHeight w:val="283"/>
        </w:trPr>
        <w:tc>
          <w:tcPr>
            <w:tcW w:w="580" w:type="dxa"/>
            <w:vAlign w:val="bottom"/>
          </w:tcPr>
          <w:p w:rsidR="00E049EB" w:rsidRDefault="00775354">
            <w:pPr>
              <w:ind w:left="152"/>
              <w:jc w:val="center"/>
              <w:rPr>
                <w:sz w:val="20"/>
                <w:szCs w:val="20"/>
              </w:rPr>
            </w:pPr>
            <w:r>
              <w:rPr>
                <w:rFonts w:ascii="Symbol" w:eastAsia="Symbol" w:hAnsi="Symbol" w:cs="Symbol"/>
                <w:w w:val="82"/>
                <w:sz w:val="20"/>
                <w:szCs w:val="20"/>
              </w:rPr>
              <w:t></w:t>
            </w:r>
          </w:p>
        </w:tc>
        <w:tc>
          <w:tcPr>
            <w:tcW w:w="7300" w:type="dxa"/>
            <w:vAlign w:val="bottom"/>
          </w:tcPr>
          <w:p w:rsidR="00E049EB" w:rsidRDefault="00775354">
            <w:pPr>
              <w:ind w:left="140"/>
              <w:rPr>
                <w:sz w:val="20"/>
                <w:szCs w:val="20"/>
              </w:rPr>
            </w:pPr>
            <w:r>
              <w:rPr>
                <w:rFonts w:ascii="Cambria" w:eastAsia="Cambria" w:hAnsi="Cambria" w:cs="Cambria"/>
                <w:sz w:val="24"/>
                <w:szCs w:val="24"/>
              </w:rPr>
              <w:t>Risk management processes and analysis</w:t>
            </w:r>
          </w:p>
        </w:tc>
        <w:tc>
          <w:tcPr>
            <w:tcW w:w="0" w:type="dxa"/>
            <w:vAlign w:val="bottom"/>
          </w:tcPr>
          <w:p w:rsidR="00E049EB" w:rsidRDefault="00E049EB">
            <w:pPr>
              <w:rPr>
                <w:sz w:val="1"/>
                <w:szCs w:val="1"/>
              </w:rPr>
            </w:pPr>
          </w:p>
        </w:tc>
      </w:tr>
      <w:tr w:rsidR="00E049EB">
        <w:trPr>
          <w:trHeight w:val="281"/>
        </w:trPr>
        <w:tc>
          <w:tcPr>
            <w:tcW w:w="580" w:type="dxa"/>
            <w:vAlign w:val="bottom"/>
          </w:tcPr>
          <w:p w:rsidR="00E049EB" w:rsidRDefault="00775354">
            <w:pPr>
              <w:ind w:left="152"/>
              <w:jc w:val="center"/>
              <w:rPr>
                <w:sz w:val="20"/>
                <w:szCs w:val="20"/>
              </w:rPr>
            </w:pPr>
            <w:r>
              <w:rPr>
                <w:rFonts w:ascii="Symbol" w:eastAsia="Symbol" w:hAnsi="Symbol" w:cs="Symbol"/>
                <w:w w:val="82"/>
                <w:sz w:val="20"/>
                <w:szCs w:val="20"/>
              </w:rPr>
              <w:t></w:t>
            </w:r>
          </w:p>
        </w:tc>
        <w:tc>
          <w:tcPr>
            <w:tcW w:w="7300" w:type="dxa"/>
            <w:vAlign w:val="bottom"/>
          </w:tcPr>
          <w:p w:rsidR="00E049EB" w:rsidRDefault="00775354">
            <w:pPr>
              <w:ind w:left="140"/>
              <w:rPr>
                <w:sz w:val="20"/>
                <w:szCs w:val="20"/>
              </w:rPr>
            </w:pPr>
            <w:r>
              <w:rPr>
                <w:rFonts w:ascii="Cambria" w:eastAsia="Cambria" w:hAnsi="Cambria" w:cs="Cambria"/>
                <w:sz w:val="24"/>
                <w:szCs w:val="24"/>
              </w:rPr>
              <w:t xml:space="preserve">Staff </w:t>
            </w:r>
            <w:r>
              <w:rPr>
                <w:rFonts w:ascii="Cambria" w:eastAsia="Cambria" w:hAnsi="Cambria" w:cs="Cambria"/>
                <w:sz w:val="24"/>
                <w:szCs w:val="24"/>
              </w:rPr>
              <w:t>development</w:t>
            </w:r>
          </w:p>
        </w:tc>
        <w:tc>
          <w:tcPr>
            <w:tcW w:w="0" w:type="dxa"/>
            <w:vAlign w:val="bottom"/>
          </w:tcPr>
          <w:p w:rsidR="00E049EB" w:rsidRDefault="00E049EB">
            <w:pPr>
              <w:rPr>
                <w:sz w:val="1"/>
                <w:szCs w:val="1"/>
              </w:rPr>
            </w:pPr>
          </w:p>
        </w:tc>
      </w:tr>
      <w:tr w:rsidR="00E049EB">
        <w:trPr>
          <w:trHeight w:val="281"/>
        </w:trPr>
        <w:tc>
          <w:tcPr>
            <w:tcW w:w="580" w:type="dxa"/>
            <w:vAlign w:val="bottom"/>
          </w:tcPr>
          <w:p w:rsidR="00E049EB" w:rsidRDefault="00775354">
            <w:pPr>
              <w:ind w:left="152"/>
              <w:jc w:val="center"/>
              <w:rPr>
                <w:sz w:val="20"/>
                <w:szCs w:val="20"/>
              </w:rPr>
            </w:pPr>
            <w:r>
              <w:rPr>
                <w:rFonts w:ascii="Symbol" w:eastAsia="Symbol" w:hAnsi="Symbol" w:cs="Symbol"/>
                <w:w w:val="82"/>
                <w:sz w:val="20"/>
                <w:szCs w:val="20"/>
              </w:rPr>
              <w:t></w:t>
            </w:r>
          </w:p>
        </w:tc>
        <w:tc>
          <w:tcPr>
            <w:tcW w:w="7300" w:type="dxa"/>
            <w:vAlign w:val="bottom"/>
          </w:tcPr>
          <w:p w:rsidR="00E049EB" w:rsidRDefault="00775354">
            <w:pPr>
              <w:ind w:left="140"/>
              <w:rPr>
                <w:sz w:val="20"/>
                <w:szCs w:val="20"/>
              </w:rPr>
            </w:pPr>
            <w:r>
              <w:rPr>
                <w:rFonts w:ascii="Cambria" w:eastAsia="Cambria" w:hAnsi="Cambria" w:cs="Cambria"/>
                <w:sz w:val="24"/>
                <w:szCs w:val="24"/>
              </w:rPr>
              <w:t>Budgeting and finance</w:t>
            </w:r>
          </w:p>
        </w:tc>
        <w:tc>
          <w:tcPr>
            <w:tcW w:w="0" w:type="dxa"/>
            <w:vAlign w:val="bottom"/>
          </w:tcPr>
          <w:p w:rsidR="00E049EB" w:rsidRDefault="00E049EB">
            <w:pPr>
              <w:rPr>
                <w:sz w:val="1"/>
                <w:szCs w:val="1"/>
              </w:rPr>
            </w:pPr>
          </w:p>
        </w:tc>
      </w:tr>
      <w:tr w:rsidR="00E049EB">
        <w:trPr>
          <w:trHeight w:val="281"/>
        </w:trPr>
        <w:tc>
          <w:tcPr>
            <w:tcW w:w="580" w:type="dxa"/>
            <w:vAlign w:val="bottom"/>
          </w:tcPr>
          <w:p w:rsidR="00E049EB" w:rsidRDefault="00775354">
            <w:pPr>
              <w:ind w:left="152"/>
              <w:jc w:val="center"/>
              <w:rPr>
                <w:sz w:val="20"/>
                <w:szCs w:val="20"/>
              </w:rPr>
            </w:pPr>
            <w:r>
              <w:rPr>
                <w:rFonts w:ascii="Symbol" w:eastAsia="Symbol" w:hAnsi="Symbol" w:cs="Symbol"/>
                <w:w w:val="82"/>
                <w:sz w:val="20"/>
                <w:szCs w:val="20"/>
              </w:rPr>
              <w:t></w:t>
            </w:r>
          </w:p>
        </w:tc>
        <w:tc>
          <w:tcPr>
            <w:tcW w:w="7300" w:type="dxa"/>
            <w:vAlign w:val="bottom"/>
          </w:tcPr>
          <w:p w:rsidR="00E049EB" w:rsidRDefault="00775354">
            <w:pPr>
              <w:ind w:left="140"/>
              <w:rPr>
                <w:sz w:val="20"/>
                <w:szCs w:val="20"/>
              </w:rPr>
            </w:pPr>
            <w:r>
              <w:rPr>
                <w:rFonts w:ascii="Cambria" w:eastAsia="Cambria" w:hAnsi="Cambria" w:cs="Cambria"/>
                <w:sz w:val="24"/>
                <w:szCs w:val="24"/>
              </w:rPr>
              <w:t>Self-motivated</w:t>
            </w:r>
          </w:p>
        </w:tc>
        <w:tc>
          <w:tcPr>
            <w:tcW w:w="0" w:type="dxa"/>
            <w:vAlign w:val="bottom"/>
          </w:tcPr>
          <w:p w:rsidR="00E049EB" w:rsidRDefault="00E049EB">
            <w:pPr>
              <w:rPr>
                <w:sz w:val="1"/>
                <w:szCs w:val="1"/>
              </w:rPr>
            </w:pPr>
          </w:p>
        </w:tc>
      </w:tr>
      <w:tr w:rsidR="00E049EB">
        <w:trPr>
          <w:trHeight w:val="283"/>
        </w:trPr>
        <w:tc>
          <w:tcPr>
            <w:tcW w:w="580" w:type="dxa"/>
            <w:vAlign w:val="bottom"/>
          </w:tcPr>
          <w:p w:rsidR="00E049EB" w:rsidRDefault="00775354">
            <w:pPr>
              <w:ind w:left="152"/>
              <w:jc w:val="center"/>
              <w:rPr>
                <w:sz w:val="20"/>
                <w:szCs w:val="20"/>
              </w:rPr>
            </w:pPr>
            <w:r>
              <w:rPr>
                <w:rFonts w:ascii="Symbol" w:eastAsia="Symbol" w:hAnsi="Symbol" w:cs="Symbol"/>
                <w:w w:val="82"/>
                <w:sz w:val="20"/>
                <w:szCs w:val="20"/>
              </w:rPr>
              <w:t></w:t>
            </w:r>
          </w:p>
        </w:tc>
        <w:tc>
          <w:tcPr>
            <w:tcW w:w="7300" w:type="dxa"/>
            <w:vAlign w:val="bottom"/>
          </w:tcPr>
          <w:p w:rsidR="00E049EB" w:rsidRDefault="00775354">
            <w:pPr>
              <w:ind w:left="140"/>
              <w:rPr>
                <w:sz w:val="20"/>
                <w:szCs w:val="20"/>
              </w:rPr>
            </w:pPr>
            <w:r>
              <w:rPr>
                <w:rFonts w:ascii="Cambria" w:eastAsia="Cambria" w:hAnsi="Cambria" w:cs="Cambria"/>
                <w:sz w:val="24"/>
                <w:szCs w:val="24"/>
              </w:rPr>
              <w:t>Data management</w:t>
            </w:r>
          </w:p>
        </w:tc>
        <w:tc>
          <w:tcPr>
            <w:tcW w:w="0" w:type="dxa"/>
            <w:vAlign w:val="bottom"/>
          </w:tcPr>
          <w:p w:rsidR="00E049EB" w:rsidRDefault="00E049EB">
            <w:pPr>
              <w:rPr>
                <w:sz w:val="1"/>
                <w:szCs w:val="1"/>
              </w:rPr>
            </w:pPr>
          </w:p>
        </w:tc>
      </w:tr>
      <w:tr w:rsidR="00E049EB">
        <w:trPr>
          <w:trHeight w:val="281"/>
        </w:trPr>
        <w:tc>
          <w:tcPr>
            <w:tcW w:w="580" w:type="dxa"/>
            <w:vAlign w:val="bottom"/>
          </w:tcPr>
          <w:p w:rsidR="00E049EB" w:rsidRDefault="00775354">
            <w:pPr>
              <w:ind w:left="152"/>
              <w:jc w:val="center"/>
              <w:rPr>
                <w:sz w:val="20"/>
                <w:szCs w:val="20"/>
              </w:rPr>
            </w:pPr>
            <w:r>
              <w:rPr>
                <w:rFonts w:ascii="Symbol" w:eastAsia="Symbol" w:hAnsi="Symbol" w:cs="Symbol"/>
                <w:w w:val="82"/>
                <w:sz w:val="20"/>
                <w:szCs w:val="20"/>
              </w:rPr>
              <w:t></w:t>
            </w:r>
          </w:p>
        </w:tc>
        <w:tc>
          <w:tcPr>
            <w:tcW w:w="7300" w:type="dxa"/>
            <w:vAlign w:val="bottom"/>
          </w:tcPr>
          <w:p w:rsidR="00E049EB" w:rsidRDefault="00775354">
            <w:pPr>
              <w:ind w:left="140"/>
              <w:rPr>
                <w:sz w:val="20"/>
                <w:szCs w:val="20"/>
              </w:rPr>
            </w:pPr>
            <w:r>
              <w:rPr>
                <w:rFonts w:ascii="Cambria" w:eastAsia="Cambria" w:hAnsi="Cambria" w:cs="Cambria"/>
                <w:sz w:val="24"/>
                <w:szCs w:val="24"/>
              </w:rPr>
              <w:t>Process implementation</w:t>
            </w:r>
          </w:p>
        </w:tc>
        <w:tc>
          <w:tcPr>
            <w:tcW w:w="0" w:type="dxa"/>
            <w:vAlign w:val="bottom"/>
          </w:tcPr>
          <w:p w:rsidR="00E049EB" w:rsidRDefault="00E049EB">
            <w:pPr>
              <w:rPr>
                <w:sz w:val="1"/>
                <w:szCs w:val="1"/>
              </w:rPr>
            </w:pPr>
          </w:p>
        </w:tc>
      </w:tr>
      <w:tr w:rsidR="00E049EB">
        <w:trPr>
          <w:trHeight w:val="262"/>
        </w:trPr>
        <w:tc>
          <w:tcPr>
            <w:tcW w:w="580" w:type="dxa"/>
            <w:vAlign w:val="bottom"/>
          </w:tcPr>
          <w:p w:rsidR="00E049EB" w:rsidRDefault="00E049EB"/>
        </w:tc>
        <w:tc>
          <w:tcPr>
            <w:tcW w:w="7300" w:type="dxa"/>
            <w:vAlign w:val="bottom"/>
          </w:tcPr>
          <w:p w:rsidR="00E049EB" w:rsidRDefault="00775354">
            <w:pPr>
              <w:ind w:left="140"/>
              <w:rPr>
                <w:sz w:val="20"/>
                <w:szCs w:val="20"/>
              </w:rPr>
            </w:pPr>
            <w:r>
              <w:rPr>
                <w:rFonts w:ascii="Cambria" w:eastAsia="Cambria" w:hAnsi="Cambria" w:cs="Cambria"/>
              </w:rPr>
              <w:t>Extremely organized</w:t>
            </w:r>
          </w:p>
        </w:tc>
        <w:tc>
          <w:tcPr>
            <w:tcW w:w="0" w:type="dxa"/>
            <w:vAlign w:val="bottom"/>
          </w:tcPr>
          <w:p w:rsidR="00E049EB" w:rsidRDefault="00E049EB">
            <w:pPr>
              <w:rPr>
                <w:sz w:val="1"/>
                <w:szCs w:val="1"/>
              </w:rPr>
            </w:pPr>
          </w:p>
        </w:tc>
      </w:tr>
      <w:tr w:rsidR="00E049EB">
        <w:trPr>
          <w:trHeight w:val="259"/>
        </w:trPr>
        <w:tc>
          <w:tcPr>
            <w:tcW w:w="580" w:type="dxa"/>
            <w:vAlign w:val="bottom"/>
          </w:tcPr>
          <w:p w:rsidR="00E049EB" w:rsidRDefault="00775354">
            <w:pPr>
              <w:ind w:left="152"/>
              <w:jc w:val="center"/>
              <w:rPr>
                <w:sz w:val="20"/>
                <w:szCs w:val="20"/>
              </w:rPr>
            </w:pPr>
            <w:r>
              <w:rPr>
                <w:rFonts w:ascii="Symbol" w:eastAsia="Symbol" w:hAnsi="Symbol" w:cs="Symbol"/>
                <w:w w:val="82"/>
                <w:sz w:val="20"/>
                <w:szCs w:val="20"/>
              </w:rPr>
              <w:t></w:t>
            </w:r>
          </w:p>
        </w:tc>
        <w:tc>
          <w:tcPr>
            <w:tcW w:w="7300" w:type="dxa"/>
            <w:vAlign w:val="bottom"/>
          </w:tcPr>
          <w:p w:rsidR="00E049EB" w:rsidRDefault="00775354">
            <w:pPr>
              <w:ind w:left="140"/>
              <w:rPr>
                <w:sz w:val="20"/>
                <w:szCs w:val="20"/>
              </w:rPr>
            </w:pPr>
            <w:r>
              <w:rPr>
                <w:rFonts w:ascii="Cambria" w:eastAsia="Cambria" w:hAnsi="Cambria" w:cs="Cambria"/>
              </w:rPr>
              <w:t>Project Design and Cad ( AutoCad )</w:t>
            </w:r>
          </w:p>
        </w:tc>
        <w:tc>
          <w:tcPr>
            <w:tcW w:w="0" w:type="dxa"/>
            <w:vAlign w:val="bottom"/>
          </w:tcPr>
          <w:p w:rsidR="00E049EB" w:rsidRDefault="00E049EB">
            <w:pPr>
              <w:rPr>
                <w:sz w:val="1"/>
                <w:szCs w:val="1"/>
              </w:rPr>
            </w:pPr>
          </w:p>
        </w:tc>
      </w:tr>
      <w:tr w:rsidR="00E049EB">
        <w:trPr>
          <w:trHeight w:val="1232"/>
        </w:trPr>
        <w:tc>
          <w:tcPr>
            <w:tcW w:w="580" w:type="dxa"/>
            <w:vAlign w:val="bottom"/>
          </w:tcPr>
          <w:p w:rsidR="00E049EB" w:rsidRDefault="00E049EB">
            <w:pPr>
              <w:rPr>
                <w:sz w:val="24"/>
                <w:szCs w:val="24"/>
              </w:rPr>
            </w:pPr>
          </w:p>
        </w:tc>
        <w:tc>
          <w:tcPr>
            <w:tcW w:w="7300" w:type="dxa"/>
            <w:vAlign w:val="bottom"/>
          </w:tcPr>
          <w:p w:rsidR="00E049EB" w:rsidRDefault="00775354">
            <w:pPr>
              <w:ind w:left="140"/>
              <w:rPr>
                <w:sz w:val="20"/>
                <w:szCs w:val="20"/>
              </w:rPr>
            </w:pPr>
            <w:r>
              <w:rPr>
                <w:rFonts w:ascii="Cambria" w:eastAsia="Cambria" w:hAnsi="Cambria" w:cs="Cambria"/>
                <w:w w:val="99"/>
              </w:rPr>
              <w:t>Experience in Siemens Fusion, Milestone , Indigovision, Bosh ,Pelco Systems.</w:t>
            </w:r>
          </w:p>
        </w:tc>
        <w:tc>
          <w:tcPr>
            <w:tcW w:w="0" w:type="dxa"/>
            <w:vAlign w:val="bottom"/>
          </w:tcPr>
          <w:p w:rsidR="00E049EB" w:rsidRDefault="00E049EB">
            <w:pPr>
              <w:rPr>
                <w:sz w:val="1"/>
                <w:szCs w:val="1"/>
              </w:rPr>
            </w:pPr>
          </w:p>
        </w:tc>
      </w:tr>
    </w:tbl>
    <w:p w:rsidR="00E049EB" w:rsidRDefault="00E049EB">
      <w:pPr>
        <w:sectPr w:rsidR="00E049EB">
          <w:pgSz w:w="12240" w:h="15840"/>
          <w:pgMar w:top="1388" w:right="1440" w:bottom="327" w:left="1440" w:header="0" w:footer="0" w:gutter="0"/>
          <w:cols w:space="720" w:equalWidth="0">
            <w:col w:w="9360"/>
          </w:cols>
        </w:sectPr>
      </w:pPr>
    </w:p>
    <w:p w:rsidR="00E049EB" w:rsidRDefault="00E049EB">
      <w:pPr>
        <w:spacing w:line="200" w:lineRule="exact"/>
        <w:rPr>
          <w:sz w:val="20"/>
          <w:szCs w:val="20"/>
        </w:rPr>
      </w:pPr>
      <w:r>
        <w:rPr>
          <w:sz w:val="20"/>
          <w:szCs w:val="20"/>
        </w:rPr>
        <w:lastRenderedPageBreak/>
        <w:pict>
          <v:line id="Shape 5" o:spid="_x0000_s1030" style="position:absolute;z-index:251657728;visibility:visible;mso-wrap-distance-left:0;mso-wrap-distance-right:0;mso-position-horizontal-relative:page;mso-position-vertical-relative:page" from="21pt,79.7pt" to="597pt,79.7pt" o:allowincell="f" strokecolor="#8db3e2" strokeweight="1.5pt">
            <w10:wrap anchorx="page" anchory="page"/>
          </v:line>
        </w:pict>
      </w:r>
    </w:p>
    <w:p w:rsidR="00E049EB" w:rsidRDefault="00E049EB">
      <w:pPr>
        <w:spacing w:line="200" w:lineRule="exact"/>
        <w:rPr>
          <w:sz w:val="20"/>
          <w:szCs w:val="20"/>
        </w:rPr>
      </w:pPr>
    </w:p>
    <w:p w:rsidR="00E049EB" w:rsidRDefault="00E049EB">
      <w:pPr>
        <w:spacing w:line="247" w:lineRule="exact"/>
        <w:rPr>
          <w:sz w:val="20"/>
          <w:szCs w:val="20"/>
        </w:rPr>
      </w:pPr>
    </w:p>
    <w:p w:rsidR="00E049EB" w:rsidRDefault="00775354">
      <w:pPr>
        <w:rPr>
          <w:sz w:val="20"/>
          <w:szCs w:val="20"/>
        </w:rPr>
      </w:pPr>
      <w:r>
        <w:rPr>
          <w:rFonts w:eastAsia="Times New Roman"/>
          <w:b/>
          <w:bCs/>
          <w:sz w:val="36"/>
          <w:szCs w:val="36"/>
        </w:rPr>
        <w:t>Work History</w:t>
      </w:r>
    </w:p>
    <w:p w:rsidR="00E049EB" w:rsidRDefault="00E049EB">
      <w:pPr>
        <w:spacing w:line="293" w:lineRule="exact"/>
        <w:rPr>
          <w:sz w:val="20"/>
          <w:szCs w:val="20"/>
        </w:rPr>
      </w:pPr>
    </w:p>
    <w:p w:rsidR="00E049EB" w:rsidRDefault="00E049EB">
      <w:pPr>
        <w:rPr>
          <w:sz w:val="20"/>
          <w:szCs w:val="20"/>
        </w:rPr>
      </w:pPr>
    </w:p>
    <w:p w:rsidR="00E049EB" w:rsidRDefault="00E049EB">
      <w:pPr>
        <w:spacing w:line="113" w:lineRule="exact"/>
        <w:rPr>
          <w:sz w:val="20"/>
          <w:szCs w:val="20"/>
        </w:rPr>
      </w:pPr>
    </w:p>
    <w:p w:rsidR="00E049EB" w:rsidRDefault="00775354">
      <w:pPr>
        <w:rPr>
          <w:sz w:val="20"/>
          <w:szCs w:val="20"/>
        </w:rPr>
      </w:pPr>
      <w:r>
        <w:rPr>
          <w:rFonts w:ascii="Arial Narrow" w:eastAsia="Arial Narrow" w:hAnsi="Arial Narrow" w:cs="Arial Narrow"/>
          <w:i/>
          <w:iCs/>
          <w:sz w:val="24"/>
          <w:szCs w:val="24"/>
        </w:rPr>
        <w:t>Operation Manager,and IT Engineer</w:t>
      </w:r>
      <w:r>
        <w:rPr>
          <w:rFonts w:ascii="Arial Narrow" w:eastAsia="Arial Narrow" w:hAnsi="Arial Narrow" w:cs="Arial Narrow"/>
          <w:i/>
          <w:iCs/>
        </w:rPr>
        <w:t>│</w:t>
      </w:r>
      <w:r>
        <w:rPr>
          <w:rFonts w:ascii="Arial Narrow" w:eastAsia="Arial Narrow" w:hAnsi="Arial Narrow" w:cs="Arial Narrow"/>
          <w:i/>
          <w:iCs/>
          <w:sz w:val="24"/>
          <w:szCs w:val="24"/>
        </w:rPr>
        <w:t xml:space="preserve"> </w:t>
      </w:r>
      <w:r>
        <w:rPr>
          <w:rFonts w:ascii="Arial Narrow" w:eastAsia="Arial Narrow" w:hAnsi="Arial Narrow" w:cs="Arial Narrow"/>
          <w:i/>
          <w:iCs/>
        </w:rPr>
        <w:t>Sri Lanka│</w:t>
      </w:r>
      <w:r>
        <w:rPr>
          <w:rFonts w:ascii="Arial Narrow" w:eastAsia="Arial Narrow" w:hAnsi="Arial Narrow" w:cs="Arial Narrow"/>
          <w:i/>
          <w:iCs/>
          <w:sz w:val="24"/>
          <w:szCs w:val="24"/>
        </w:rPr>
        <w:t xml:space="preserve"> July 2017 -Jan 2019</w:t>
      </w:r>
    </w:p>
    <w:p w:rsidR="00E049EB" w:rsidRDefault="00775354">
      <w:pPr>
        <w:spacing w:line="352" w:lineRule="auto"/>
        <w:ind w:right="20"/>
        <w:rPr>
          <w:sz w:val="20"/>
          <w:szCs w:val="20"/>
        </w:rPr>
      </w:pPr>
      <w:r>
        <w:rPr>
          <w:rFonts w:ascii="Cambria" w:eastAsia="Cambria" w:hAnsi="Cambria" w:cs="Cambria"/>
        </w:rPr>
        <w:t xml:space="preserve">Carryout the work schedule and advising and monitoring the Co-Departments operations. Responding to the Board directors about the </w:t>
      </w:r>
      <w:r>
        <w:rPr>
          <w:rFonts w:ascii="Cambria" w:eastAsia="Cambria" w:hAnsi="Cambria" w:cs="Cambria"/>
        </w:rPr>
        <w:t xml:space="preserve">company progress. Direct reporting to the Company Chairman and CEO. Coordination between branch supervisors and financial department. Maintaining the company websites and IT and security infrastructure. Loss prevention and advising for business strategies </w:t>
      </w:r>
      <w:r>
        <w:rPr>
          <w:rFonts w:ascii="Cambria" w:eastAsia="Cambria" w:hAnsi="Cambria" w:cs="Cambria"/>
        </w:rPr>
        <w:t>. Co -Supporting to arrange the external meeting and Company Board meeting on demand at any time.</w:t>
      </w:r>
    </w:p>
    <w:p w:rsidR="00E049EB" w:rsidRDefault="00E049EB">
      <w:pPr>
        <w:spacing w:line="6" w:lineRule="exact"/>
        <w:rPr>
          <w:sz w:val="20"/>
          <w:szCs w:val="20"/>
        </w:rPr>
      </w:pPr>
    </w:p>
    <w:p w:rsidR="00E049EB" w:rsidRDefault="00775354">
      <w:pPr>
        <w:rPr>
          <w:sz w:val="20"/>
          <w:szCs w:val="20"/>
        </w:rPr>
      </w:pPr>
      <w:r>
        <w:rPr>
          <w:rFonts w:eastAsia="Times New Roman"/>
          <w:b/>
          <w:bCs/>
          <w:sz w:val="24"/>
          <w:szCs w:val="24"/>
        </w:rPr>
        <w:t>Ministry Of Interior</w:t>
      </w:r>
    </w:p>
    <w:p w:rsidR="00E049EB" w:rsidRDefault="00E049EB">
      <w:pPr>
        <w:spacing w:line="113" w:lineRule="exact"/>
        <w:rPr>
          <w:sz w:val="20"/>
          <w:szCs w:val="20"/>
        </w:rPr>
      </w:pPr>
    </w:p>
    <w:p w:rsidR="00E049EB" w:rsidRDefault="00775354">
      <w:pPr>
        <w:rPr>
          <w:sz w:val="20"/>
          <w:szCs w:val="20"/>
        </w:rPr>
      </w:pPr>
      <w:r>
        <w:rPr>
          <w:rFonts w:ascii="Arial Narrow" w:eastAsia="Arial Narrow" w:hAnsi="Arial Narrow" w:cs="Arial Narrow"/>
          <w:i/>
          <w:iCs/>
          <w:sz w:val="24"/>
          <w:szCs w:val="24"/>
        </w:rPr>
        <w:t>Communication and System control Engineer,</w:t>
      </w:r>
      <w:r>
        <w:rPr>
          <w:rFonts w:ascii="Arial Narrow" w:eastAsia="Arial Narrow" w:hAnsi="Arial Narrow" w:cs="Arial Narrow"/>
          <w:i/>
          <w:iCs/>
        </w:rPr>
        <w:t>│ State Of Qatar│</w:t>
      </w:r>
      <w:r>
        <w:rPr>
          <w:rFonts w:ascii="Arial Narrow" w:eastAsia="Arial Narrow" w:hAnsi="Arial Narrow" w:cs="Arial Narrow"/>
          <w:i/>
          <w:iCs/>
          <w:sz w:val="24"/>
          <w:szCs w:val="24"/>
        </w:rPr>
        <w:t xml:space="preserve"> Aug 2009 -Jan 2017</w:t>
      </w:r>
    </w:p>
    <w:p w:rsidR="00E049EB" w:rsidRDefault="00775354">
      <w:pPr>
        <w:spacing w:line="352" w:lineRule="auto"/>
        <w:ind w:right="100" w:firstLine="1"/>
        <w:rPr>
          <w:sz w:val="20"/>
          <w:szCs w:val="20"/>
        </w:rPr>
      </w:pPr>
      <w:r>
        <w:rPr>
          <w:rFonts w:ascii="Cambria" w:eastAsia="Cambria" w:hAnsi="Cambria" w:cs="Cambria"/>
          <w:sz w:val="21"/>
          <w:szCs w:val="21"/>
        </w:rPr>
        <w:t>Strategy planning ,advising and coordination of system c</w:t>
      </w:r>
      <w:r>
        <w:rPr>
          <w:rFonts w:ascii="Cambria" w:eastAsia="Cambria" w:hAnsi="Cambria" w:cs="Cambria"/>
          <w:sz w:val="21"/>
          <w:szCs w:val="21"/>
        </w:rPr>
        <w:t>ontrol section field supervisors and technical team. Co-supporting to the National Command Center of State of Qatar. My responsible is Supervise and controlling the CCTV system, Data base ,Recording and remote monitoring. Consulting and advising to the gov</w:t>
      </w:r>
      <w:r>
        <w:rPr>
          <w:rFonts w:ascii="Cambria" w:eastAsia="Cambria" w:hAnsi="Cambria" w:cs="Cambria"/>
          <w:sz w:val="21"/>
          <w:szCs w:val="21"/>
        </w:rPr>
        <w:t>ernment project for CCTV system and Electronic Security systems, Audio Video visualization system and conferencing system and PA systems. Advising and monitoring of the Lan, Wan and base station network system. responding to SR officer's and higher authori</w:t>
      </w:r>
      <w:r>
        <w:rPr>
          <w:rFonts w:ascii="Cambria" w:eastAsia="Cambria" w:hAnsi="Cambria" w:cs="Cambria"/>
          <w:sz w:val="21"/>
          <w:szCs w:val="21"/>
        </w:rPr>
        <w:t xml:space="preserve">ties. of MOI. </w:t>
      </w:r>
      <w:r>
        <w:rPr>
          <w:rFonts w:ascii="Cambria" w:eastAsia="Cambria" w:hAnsi="Cambria" w:cs="Cambria"/>
          <w:b/>
          <w:bCs/>
          <w:sz w:val="21"/>
          <w:szCs w:val="21"/>
        </w:rPr>
        <w:t>Experience in Siemens Fusion, Milestone , Indigovision, Bosh ,Pelco</w:t>
      </w:r>
    </w:p>
    <w:p w:rsidR="00E049EB" w:rsidRDefault="00E049EB">
      <w:pPr>
        <w:spacing w:line="6" w:lineRule="exact"/>
        <w:rPr>
          <w:sz w:val="20"/>
          <w:szCs w:val="20"/>
        </w:rPr>
      </w:pPr>
    </w:p>
    <w:p w:rsidR="00E049EB" w:rsidRDefault="00775354">
      <w:pPr>
        <w:rPr>
          <w:sz w:val="20"/>
          <w:szCs w:val="20"/>
        </w:rPr>
      </w:pPr>
      <w:r>
        <w:rPr>
          <w:rFonts w:ascii="Cambria" w:eastAsia="Cambria" w:hAnsi="Cambria" w:cs="Cambria"/>
          <w:b/>
          <w:bCs/>
        </w:rPr>
        <w:t>Systems</w:t>
      </w:r>
    </w:p>
    <w:p w:rsidR="00E049EB" w:rsidRDefault="00E049EB">
      <w:pPr>
        <w:spacing w:line="240" w:lineRule="exact"/>
        <w:rPr>
          <w:sz w:val="20"/>
          <w:szCs w:val="20"/>
        </w:rPr>
      </w:pPr>
    </w:p>
    <w:p w:rsidR="00E049EB" w:rsidRDefault="00775354">
      <w:pPr>
        <w:rPr>
          <w:sz w:val="20"/>
          <w:szCs w:val="20"/>
        </w:rPr>
      </w:pPr>
      <w:r>
        <w:rPr>
          <w:rFonts w:ascii="Calibri" w:eastAsia="Calibri" w:hAnsi="Calibri" w:cs="Calibri"/>
          <w:b/>
          <w:bCs/>
          <w:sz w:val="24"/>
          <w:szCs w:val="24"/>
        </w:rPr>
        <w:t>STET Homeland security service PTE LTD</w:t>
      </w:r>
    </w:p>
    <w:p w:rsidR="00E049EB" w:rsidRDefault="00775354">
      <w:pPr>
        <w:spacing w:line="182" w:lineRule="auto"/>
        <w:rPr>
          <w:sz w:val="20"/>
          <w:szCs w:val="20"/>
        </w:rPr>
      </w:pPr>
      <w:r>
        <w:rPr>
          <w:rFonts w:ascii="Arial Narrow" w:eastAsia="Arial Narrow" w:hAnsi="Arial Narrow" w:cs="Arial Narrow"/>
          <w:i/>
          <w:iCs/>
          <w:sz w:val="19"/>
          <w:szCs w:val="19"/>
        </w:rPr>
        <w:t xml:space="preserve">Associate Security </w:t>
      </w:r>
      <w:r>
        <w:rPr>
          <w:rFonts w:ascii="Cambria" w:eastAsia="Cambria" w:hAnsi="Cambria" w:cs="Cambria"/>
          <w:sz w:val="34"/>
          <w:szCs w:val="34"/>
          <w:vertAlign w:val="superscript"/>
        </w:rPr>
        <w:t>Land</w:t>
      </w:r>
      <w:r>
        <w:rPr>
          <w:rFonts w:ascii="Arial Narrow" w:eastAsia="Arial Narrow" w:hAnsi="Arial Narrow" w:cs="Arial Narrow"/>
          <w:i/>
          <w:iCs/>
          <w:sz w:val="19"/>
          <w:szCs w:val="19"/>
        </w:rPr>
        <w:t xml:space="preserve">cosultant │Singapore│ </w:t>
      </w:r>
      <w:r>
        <w:rPr>
          <w:rFonts w:ascii="Arial Narrow" w:eastAsia="Arial Narrow" w:hAnsi="Arial Narrow" w:cs="Arial Narrow"/>
          <w:i/>
          <w:iCs/>
          <w:sz w:val="20"/>
          <w:szCs w:val="20"/>
        </w:rPr>
        <w:t>May 2006 - Jun 2009</w:t>
      </w:r>
    </w:p>
    <w:p w:rsidR="00E049EB" w:rsidRDefault="00775354">
      <w:pPr>
        <w:spacing w:line="376" w:lineRule="auto"/>
        <w:rPr>
          <w:sz w:val="20"/>
          <w:szCs w:val="20"/>
        </w:rPr>
      </w:pPr>
      <w:r>
        <w:rPr>
          <w:rFonts w:ascii="Cambria" w:eastAsia="Cambria" w:hAnsi="Cambria" w:cs="Cambria"/>
        </w:rPr>
        <w:t xml:space="preserve">Responsible for security systems planning , designing </w:t>
      </w:r>
      <w:r>
        <w:rPr>
          <w:rFonts w:ascii="Cambria" w:eastAsia="Cambria" w:hAnsi="Cambria" w:cs="Cambria"/>
        </w:rPr>
        <w:t>,implementing , training and control the data base and Electronic Security systems with surveillance . I use to travel where my job is required in the world. Designing the Lan network as well data structure and Server's. Fully functional Command center str</w:t>
      </w:r>
      <w:r>
        <w:rPr>
          <w:rFonts w:ascii="Cambria" w:eastAsia="Cambria" w:hAnsi="Cambria" w:cs="Cambria"/>
        </w:rPr>
        <w:t>ucture planning and consultation. Consulting for security personal training and system control and land security system's handling. Responsible for project management and project planning. I had been joint ventures consultation with MOI and Amiri Guard Sta</w:t>
      </w:r>
      <w:r>
        <w:rPr>
          <w:rFonts w:ascii="Cambria" w:eastAsia="Cambria" w:hAnsi="Cambria" w:cs="Cambria"/>
        </w:rPr>
        <w:t>te of Qatar and the Hemaya Security service company for many of projects in State of Qatar. Note : Setup of training Command center for Hemaya security service company. Souqe Waqif Doha-Qatar.ECM-SMS gateway at Emiri guard and ISF -Doha- Qatar. Security co</w:t>
      </w:r>
      <w:r>
        <w:rPr>
          <w:rFonts w:ascii="Cambria" w:eastAsia="Cambria" w:hAnsi="Cambria" w:cs="Cambria"/>
        </w:rPr>
        <w:t>nsultations for Qatar Museum. Security plan, design and consultations for Sheraton Hotel at Doha Qatar.</w:t>
      </w:r>
    </w:p>
    <w:p w:rsidR="00E049EB" w:rsidRDefault="00E049EB">
      <w:pPr>
        <w:sectPr w:rsidR="00E049EB">
          <w:pgSz w:w="12240" w:h="15840"/>
          <w:pgMar w:top="1440" w:right="1440" w:bottom="1440" w:left="1440" w:header="0" w:footer="0" w:gutter="0"/>
          <w:cols w:space="720" w:equalWidth="0">
            <w:col w:w="9360"/>
          </w:cols>
        </w:sectPr>
      </w:pPr>
    </w:p>
    <w:p w:rsidR="00E049EB" w:rsidRDefault="00775354">
      <w:pPr>
        <w:rPr>
          <w:sz w:val="20"/>
          <w:szCs w:val="20"/>
        </w:rPr>
      </w:pPr>
      <w:r>
        <w:rPr>
          <w:rFonts w:ascii="Calibri" w:eastAsia="Calibri" w:hAnsi="Calibri" w:cs="Calibri"/>
          <w:b/>
          <w:bCs/>
          <w:sz w:val="24"/>
          <w:szCs w:val="24"/>
        </w:rPr>
        <w:lastRenderedPageBreak/>
        <w:t>Maldives Electronic service company PTE LTD</w:t>
      </w:r>
    </w:p>
    <w:p w:rsidR="00E049EB" w:rsidRDefault="00775354">
      <w:pPr>
        <w:spacing w:line="182" w:lineRule="auto"/>
        <w:rPr>
          <w:sz w:val="20"/>
          <w:szCs w:val="20"/>
        </w:rPr>
      </w:pPr>
      <w:r>
        <w:rPr>
          <w:rFonts w:ascii="Arial Narrow" w:eastAsia="Arial Narrow" w:hAnsi="Arial Narrow" w:cs="Arial Narrow"/>
          <w:i/>
          <w:iCs/>
          <w:sz w:val="19"/>
          <w:szCs w:val="19"/>
        </w:rPr>
        <w:t>Communication and</w:t>
      </w:r>
      <w:r>
        <w:rPr>
          <w:rFonts w:ascii="Cambria" w:eastAsia="Cambria" w:hAnsi="Cambria" w:cs="Cambria"/>
          <w:sz w:val="34"/>
          <w:szCs w:val="34"/>
          <w:vertAlign w:val="superscript"/>
        </w:rPr>
        <w:t>project</w:t>
      </w:r>
      <w:r>
        <w:rPr>
          <w:rFonts w:ascii="Arial Narrow" w:eastAsia="Arial Narrow" w:hAnsi="Arial Narrow" w:cs="Arial Narrow"/>
          <w:i/>
          <w:iCs/>
          <w:sz w:val="19"/>
          <w:szCs w:val="19"/>
        </w:rPr>
        <w:t xml:space="preserve">Lwcurrant specialist│ Maldives│ </w:t>
      </w:r>
      <w:r>
        <w:rPr>
          <w:rFonts w:ascii="Arial Narrow" w:eastAsia="Arial Narrow" w:hAnsi="Arial Narrow" w:cs="Arial Narrow"/>
          <w:i/>
          <w:iCs/>
          <w:sz w:val="20"/>
          <w:szCs w:val="20"/>
        </w:rPr>
        <w:t>Dec 2000 - May 2005</w:t>
      </w:r>
    </w:p>
    <w:p w:rsidR="00E049EB" w:rsidRDefault="00775354">
      <w:pPr>
        <w:spacing w:line="376" w:lineRule="auto"/>
        <w:ind w:right="40"/>
        <w:rPr>
          <w:sz w:val="20"/>
          <w:szCs w:val="20"/>
        </w:rPr>
      </w:pPr>
      <w:r>
        <w:rPr>
          <w:rFonts w:ascii="Cambria" w:eastAsia="Cambria" w:hAnsi="Cambria" w:cs="Cambria"/>
        </w:rPr>
        <w:t>Responsible for planning</w:t>
      </w:r>
      <w:r>
        <w:rPr>
          <w:rFonts w:ascii="Cambria" w:eastAsia="Cambria" w:hAnsi="Cambria" w:cs="Cambria"/>
        </w:rPr>
        <w:t xml:space="preserve"> estimating and control over the technical teams. Some of projects experience and activities: Head end System with combiners in C.C.T.V. and C.A.T.V. Optic Fiber networking (Node, routers ,splashing ,M.M. and I.P. convertors and Digital and Analogue with m</w:t>
      </w:r>
      <w:r>
        <w:rPr>
          <w:rFonts w:ascii="Cambria" w:eastAsia="Cambria" w:hAnsi="Cambria" w:cs="Cambria"/>
        </w:rPr>
        <w:t>ulti Band systems Hills, Ekusi, C core, zinwell ,Panasonic, Pelco, and Televes) etc)projects in Maldives &amp; Doha [Al moayyed International Group] M.M.D.S. (Micro wave) Local transmitting system with dual band (Full control panels, routers and encryption wit</w:t>
      </w:r>
      <w:r>
        <w:rPr>
          <w:rFonts w:ascii="Cambria" w:eastAsia="Cambria" w:hAnsi="Cambria" w:cs="Cambria"/>
        </w:rPr>
        <w:t>h Micro wave Trans miters). Traffic Light system projects in Maldives (Phillips company,Singapore).Marine Navigation systems installations &amp; programming with G.M.D.S systems V.H.F U.H.F high &amp; low range antenna inmasat, I com, Diamond, Bluster GPS, Scathe,</w:t>
      </w:r>
      <w:r>
        <w:rPr>
          <w:rFonts w:ascii="Cambria" w:eastAsia="Cambria" w:hAnsi="Cambria" w:cs="Cambria"/>
        </w:rPr>
        <w:t xml:space="preserve"> JRC, Trimble. Motorola Radio &amp; repertory system. (Motorola Company, Singapore)</w:t>
      </w:r>
    </w:p>
    <w:p w:rsidR="00E049EB" w:rsidRDefault="00E049EB">
      <w:pPr>
        <w:spacing w:line="20" w:lineRule="exact"/>
        <w:rPr>
          <w:sz w:val="20"/>
          <w:szCs w:val="20"/>
        </w:rPr>
      </w:pPr>
      <w:r>
        <w:rPr>
          <w:sz w:val="20"/>
          <w:szCs w:val="20"/>
        </w:rPr>
        <w:pict>
          <v:line id="Shape 6" o:spid="_x0000_s1031" style="position:absolute;z-index:251658752;visibility:visible;mso-wrap-distance-left:0;mso-wrap-distance-right:0" from="-56.25pt,-28.65pt" to="519.75pt,-28.65pt" o:allowincell="f" strokecolor="#8db3e2" strokeweight="1.5pt"/>
        </w:pict>
      </w:r>
    </w:p>
    <w:p w:rsidR="00E049EB" w:rsidRDefault="00775354">
      <w:pPr>
        <w:spacing w:line="182" w:lineRule="auto"/>
        <w:rPr>
          <w:sz w:val="20"/>
          <w:szCs w:val="20"/>
        </w:rPr>
      </w:pPr>
      <w:r>
        <w:rPr>
          <w:rFonts w:eastAsia="Times New Roman"/>
          <w:b/>
          <w:bCs/>
          <w:sz w:val="36"/>
          <w:szCs w:val="36"/>
        </w:rPr>
        <w:t>Education</w:t>
      </w:r>
    </w:p>
    <w:p w:rsidR="00E049EB" w:rsidRDefault="00E049EB">
      <w:pPr>
        <w:spacing w:line="1" w:lineRule="exact"/>
        <w:rPr>
          <w:sz w:val="20"/>
          <w:szCs w:val="20"/>
        </w:rPr>
      </w:pPr>
    </w:p>
    <w:p w:rsidR="00E049EB" w:rsidRDefault="00775354">
      <w:pPr>
        <w:spacing w:line="458" w:lineRule="auto"/>
        <w:ind w:right="4460"/>
        <w:rPr>
          <w:sz w:val="20"/>
          <w:szCs w:val="20"/>
        </w:rPr>
      </w:pPr>
      <w:r>
        <w:rPr>
          <w:rFonts w:ascii="Calibri" w:eastAsia="Calibri" w:hAnsi="Calibri" w:cs="Calibri"/>
          <w:b/>
          <w:bCs/>
        </w:rPr>
        <w:t>AAPM</w:t>
      </w:r>
      <w:r>
        <w:rPr>
          <w:rFonts w:ascii="Calibri" w:eastAsia="Calibri" w:hAnsi="Calibri" w:cs="Calibri"/>
        </w:rPr>
        <w:t>:</w:t>
      </w:r>
      <w:r>
        <w:rPr>
          <w:rFonts w:ascii="Calibri" w:eastAsia="Calibri" w:hAnsi="Calibri" w:cs="Calibri"/>
          <w:b/>
          <w:bCs/>
        </w:rPr>
        <w:t xml:space="preserve"> </w:t>
      </w:r>
      <w:r>
        <w:rPr>
          <w:rFonts w:ascii="Cambria" w:eastAsia="Cambria" w:hAnsi="Cambria" w:cs="Cambria"/>
        </w:rPr>
        <w:t>Master Project Management (</w:t>
      </w:r>
      <w:r>
        <w:rPr>
          <w:rFonts w:ascii="Cambria" w:eastAsia="Cambria" w:hAnsi="Cambria" w:cs="Cambria"/>
          <w:b/>
          <w:bCs/>
        </w:rPr>
        <w:t>MPM</w:t>
      </w:r>
      <w:r>
        <w:rPr>
          <w:rFonts w:ascii="Calibri" w:eastAsia="Calibri" w:hAnsi="Calibri" w:cs="Calibri"/>
          <w:b/>
          <w:bCs/>
        </w:rPr>
        <w:t xml:space="preserve"> </w:t>
      </w:r>
      <w:r>
        <w:rPr>
          <w:rFonts w:ascii="Cambria" w:eastAsia="Cambria" w:hAnsi="Cambria" w:cs="Cambria"/>
        </w:rPr>
        <w:t>)</w:t>
      </w:r>
      <w:r>
        <w:rPr>
          <w:rFonts w:ascii="Calibri" w:eastAsia="Calibri" w:hAnsi="Calibri" w:cs="Calibri"/>
          <w:b/>
          <w:bCs/>
        </w:rPr>
        <w:t xml:space="preserve"> </w:t>
      </w:r>
      <w:r>
        <w:rPr>
          <w:rFonts w:ascii="Cambria" w:eastAsia="Cambria" w:hAnsi="Cambria" w:cs="Cambria"/>
        </w:rPr>
        <w:t xml:space="preserve">The American Academy of Project Management, STET Homeland security Pte Ltd│ Singapore. │2007 </w:t>
      </w:r>
      <w:r>
        <w:rPr>
          <w:rFonts w:ascii="Calibri" w:eastAsia="Calibri" w:hAnsi="Calibri" w:cs="Calibri"/>
        </w:rPr>
        <w:t>●</w:t>
      </w:r>
      <w:r>
        <w:rPr>
          <w:rFonts w:ascii="Cambria" w:eastAsia="Cambria" w:hAnsi="Cambria" w:cs="Cambria"/>
        </w:rPr>
        <w:t xml:space="preserve">Consulting Education in </w:t>
      </w:r>
      <w:r>
        <w:rPr>
          <w:rFonts w:ascii="Cambria" w:eastAsia="Cambria" w:hAnsi="Cambria" w:cs="Cambria"/>
        </w:rPr>
        <w:t>Project management</w:t>
      </w:r>
      <w:r>
        <w:rPr>
          <w:rFonts w:ascii="Calibri" w:eastAsia="Calibri" w:hAnsi="Calibri" w:cs="Calibri"/>
        </w:rPr>
        <w:t xml:space="preserve"> </w:t>
      </w:r>
      <w:r>
        <w:rPr>
          <w:rFonts w:ascii="Calibri" w:eastAsia="Calibri" w:hAnsi="Calibri" w:cs="Calibri"/>
          <w:b/>
          <w:bCs/>
        </w:rPr>
        <w:t>Higher Diploma</w:t>
      </w:r>
      <w:r>
        <w:rPr>
          <w:rFonts w:ascii="Calibri" w:eastAsia="Calibri" w:hAnsi="Calibri" w:cs="Calibri"/>
        </w:rPr>
        <w:t>:</w:t>
      </w:r>
      <w:r>
        <w:rPr>
          <w:rFonts w:ascii="Calibri" w:eastAsia="Calibri" w:hAnsi="Calibri" w:cs="Calibri"/>
          <w:b/>
          <w:bCs/>
        </w:rPr>
        <w:t xml:space="preserve"> </w:t>
      </w:r>
      <w:r>
        <w:rPr>
          <w:rFonts w:ascii="Cambria" w:eastAsia="Cambria" w:hAnsi="Cambria" w:cs="Cambria"/>
        </w:rPr>
        <w:t>Network Administration</w:t>
      </w:r>
      <w:r>
        <w:rPr>
          <w:rFonts w:ascii="Calibri" w:eastAsia="Calibri" w:hAnsi="Calibri" w:cs="Calibri"/>
          <w:b/>
          <w:bCs/>
        </w:rPr>
        <w:t xml:space="preserve"> </w:t>
      </w:r>
      <w:r>
        <w:rPr>
          <w:rFonts w:ascii="Cambria" w:eastAsia="Cambria" w:hAnsi="Cambria" w:cs="Cambria"/>
        </w:rPr>
        <w:t>Trunkey Computer system Pte Ltd</w:t>
      </w:r>
    </w:p>
    <w:p w:rsidR="00E049EB" w:rsidRDefault="00E049EB">
      <w:pPr>
        <w:spacing w:line="3" w:lineRule="exact"/>
        <w:rPr>
          <w:sz w:val="20"/>
          <w:szCs w:val="20"/>
        </w:rPr>
      </w:pPr>
    </w:p>
    <w:p w:rsidR="00E049EB" w:rsidRDefault="00775354">
      <w:pPr>
        <w:ind w:left="40"/>
        <w:rPr>
          <w:sz w:val="20"/>
          <w:szCs w:val="20"/>
        </w:rPr>
      </w:pPr>
      <w:r>
        <w:rPr>
          <w:rFonts w:ascii="Cambria" w:eastAsia="Cambria" w:hAnsi="Cambria" w:cs="Cambria"/>
        </w:rPr>
        <w:t>Sri Lanka│2006</w:t>
      </w:r>
    </w:p>
    <w:p w:rsidR="00E049EB" w:rsidRDefault="00E049EB">
      <w:pPr>
        <w:spacing w:line="239" w:lineRule="exact"/>
        <w:rPr>
          <w:sz w:val="20"/>
          <w:szCs w:val="20"/>
        </w:rPr>
      </w:pPr>
    </w:p>
    <w:p w:rsidR="00E049EB" w:rsidRDefault="00775354">
      <w:pPr>
        <w:rPr>
          <w:sz w:val="20"/>
          <w:szCs w:val="20"/>
        </w:rPr>
      </w:pPr>
      <w:r>
        <w:rPr>
          <w:rFonts w:ascii="Calibri" w:eastAsia="Calibri" w:hAnsi="Calibri" w:cs="Calibri"/>
          <w:b/>
          <w:bCs/>
        </w:rPr>
        <w:t>VMware</w:t>
      </w:r>
      <w:r>
        <w:rPr>
          <w:rFonts w:ascii="Calibri" w:eastAsia="Calibri" w:hAnsi="Calibri" w:cs="Calibri"/>
        </w:rPr>
        <w:t>,</w:t>
      </w:r>
      <w:r>
        <w:rPr>
          <w:rFonts w:ascii="Calibri" w:eastAsia="Calibri" w:hAnsi="Calibri" w:cs="Calibri"/>
          <w:b/>
          <w:bCs/>
        </w:rPr>
        <w:t xml:space="preserve"> </w:t>
      </w:r>
      <w:r>
        <w:rPr>
          <w:rFonts w:ascii="Cambria" w:eastAsia="Cambria" w:hAnsi="Cambria" w:cs="Cambria"/>
        </w:rPr>
        <w:t>VSphere</w:t>
      </w:r>
    </w:p>
    <w:p w:rsidR="00E049EB" w:rsidRDefault="00E049EB">
      <w:pPr>
        <w:spacing w:line="240" w:lineRule="exact"/>
        <w:rPr>
          <w:sz w:val="20"/>
          <w:szCs w:val="20"/>
        </w:rPr>
      </w:pPr>
    </w:p>
    <w:p w:rsidR="00E049EB" w:rsidRDefault="00775354">
      <w:pPr>
        <w:rPr>
          <w:sz w:val="20"/>
          <w:szCs w:val="20"/>
        </w:rPr>
      </w:pPr>
      <w:r>
        <w:rPr>
          <w:rFonts w:ascii="Cambria" w:eastAsia="Cambria" w:hAnsi="Cambria" w:cs="Cambria"/>
        </w:rPr>
        <w:t>Global Knowledge- VMware Education service.</w:t>
      </w:r>
    </w:p>
    <w:p w:rsidR="00E049EB" w:rsidRDefault="00E049EB">
      <w:pPr>
        <w:spacing w:line="239" w:lineRule="exact"/>
        <w:rPr>
          <w:sz w:val="20"/>
          <w:szCs w:val="20"/>
        </w:rPr>
      </w:pPr>
    </w:p>
    <w:p w:rsidR="00E049EB" w:rsidRDefault="00775354">
      <w:pPr>
        <w:ind w:left="40"/>
        <w:rPr>
          <w:sz w:val="20"/>
          <w:szCs w:val="20"/>
        </w:rPr>
      </w:pPr>
      <w:r>
        <w:rPr>
          <w:rFonts w:ascii="Cambria" w:eastAsia="Cambria" w:hAnsi="Cambria" w:cs="Cambria"/>
        </w:rPr>
        <w:t>Ministry of Interior-State of Qatar│2012</w:t>
      </w:r>
    </w:p>
    <w:p w:rsidR="00E049EB" w:rsidRDefault="00E049EB">
      <w:pPr>
        <w:spacing w:line="239" w:lineRule="exact"/>
        <w:rPr>
          <w:sz w:val="20"/>
          <w:szCs w:val="20"/>
        </w:rPr>
      </w:pPr>
    </w:p>
    <w:p w:rsidR="00E049EB" w:rsidRDefault="00775354">
      <w:pPr>
        <w:rPr>
          <w:sz w:val="20"/>
          <w:szCs w:val="20"/>
        </w:rPr>
      </w:pPr>
      <w:r>
        <w:rPr>
          <w:rFonts w:ascii="Calibri" w:eastAsia="Calibri" w:hAnsi="Calibri" w:cs="Calibri"/>
        </w:rPr>
        <w:t>●</w:t>
      </w:r>
      <w:r>
        <w:rPr>
          <w:rFonts w:ascii="Cambria" w:eastAsia="Cambria" w:hAnsi="Cambria" w:cs="Cambria"/>
        </w:rPr>
        <w:t>Student government representative</w:t>
      </w:r>
    </w:p>
    <w:p w:rsidR="00E049EB" w:rsidRDefault="00E049EB">
      <w:pPr>
        <w:spacing w:line="200" w:lineRule="exact"/>
        <w:rPr>
          <w:sz w:val="20"/>
          <w:szCs w:val="20"/>
        </w:rPr>
      </w:pPr>
    </w:p>
    <w:p w:rsidR="00E049EB" w:rsidRDefault="00E049EB">
      <w:pPr>
        <w:spacing w:line="200" w:lineRule="exact"/>
        <w:rPr>
          <w:sz w:val="20"/>
          <w:szCs w:val="20"/>
        </w:rPr>
      </w:pPr>
    </w:p>
    <w:p w:rsidR="00E049EB" w:rsidRDefault="00E049EB">
      <w:pPr>
        <w:spacing w:line="299" w:lineRule="exact"/>
        <w:rPr>
          <w:sz w:val="20"/>
          <w:szCs w:val="20"/>
        </w:rPr>
      </w:pPr>
    </w:p>
    <w:p w:rsidR="00E049EB" w:rsidRDefault="00775354">
      <w:pPr>
        <w:rPr>
          <w:sz w:val="20"/>
          <w:szCs w:val="20"/>
        </w:rPr>
      </w:pPr>
      <w:r>
        <w:rPr>
          <w:rFonts w:ascii="Calibri" w:eastAsia="Calibri" w:hAnsi="Calibri" w:cs="Calibri"/>
          <w:b/>
          <w:bCs/>
        </w:rPr>
        <w:t>AutoCad</w:t>
      </w:r>
      <w:r>
        <w:rPr>
          <w:rFonts w:ascii="Calibri" w:eastAsia="Calibri" w:hAnsi="Calibri" w:cs="Calibri"/>
          <w:b/>
          <w:bCs/>
        </w:rPr>
        <w:t xml:space="preserve"> 2008 and 2017</w:t>
      </w:r>
    </w:p>
    <w:p w:rsidR="00E049EB" w:rsidRDefault="00E049EB">
      <w:pPr>
        <w:spacing w:line="243" w:lineRule="exact"/>
        <w:rPr>
          <w:sz w:val="20"/>
          <w:szCs w:val="20"/>
        </w:rPr>
      </w:pPr>
    </w:p>
    <w:p w:rsidR="00E049EB" w:rsidRDefault="00775354">
      <w:pPr>
        <w:rPr>
          <w:sz w:val="20"/>
          <w:szCs w:val="20"/>
        </w:rPr>
      </w:pPr>
      <w:r>
        <w:rPr>
          <w:rFonts w:ascii="Calibri" w:eastAsia="Calibri" w:hAnsi="Calibri" w:cs="Calibri"/>
        </w:rPr>
        <w:t>British Information Technology –Sri Lanka /2005 and 2018</w:t>
      </w:r>
    </w:p>
    <w:p w:rsidR="00E049EB" w:rsidRDefault="00E049EB">
      <w:pPr>
        <w:sectPr w:rsidR="00E049EB">
          <w:pgSz w:w="12240" w:h="15840"/>
          <w:pgMar w:top="1418" w:right="1440" w:bottom="1440" w:left="1440" w:header="0" w:footer="0" w:gutter="0"/>
          <w:cols w:space="720" w:equalWidth="0">
            <w:col w:w="9360"/>
          </w:cols>
        </w:sectPr>
      </w:pPr>
    </w:p>
    <w:p w:rsidR="00E049EB" w:rsidRDefault="00775354">
      <w:pPr>
        <w:rPr>
          <w:sz w:val="20"/>
          <w:szCs w:val="20"/>
        </w:rPr>
      </w:pPr>
      <w:r>
        <w:rPr>
          <w:sz w:val="20"/>
          <w:szCs w:val="20"/>
        </w:rPr>
        <w:lastRenderedPageBreak/>
        <w:pict>
          <v:line id="Shape 7" o:spid="_x0000_s1032" style="position:absolute;z-index:251659776;visibility:visible;mso-wrap-distance-left:0;mso-wrap-distance-right:0" from="-55.5pt,-3.6pt" to="520.5pt,-3.6pt" o:allowincell="f" strokecolor="#8db3e2" strokeweight="1.5pt"/>
        </w:pict>
      </w:r>
      <w:r>
        <w:rPr>
          <w:rFonts w:eastAsia="Times New Roman"/>
          <w:b/>
          <w:bCs/>
          <w:sz w:val="36"/>
          <w:szCs w:val="36"/>
        </w:rPr>
        <w:t>Languages</w:t>
      </w:r>
    </w:p>
    <w:p w:rsidR="00E049EB" w:rsidRDefault="00E049EB">
      <w:pPr>
        <w:spacing w:line="20" w:lineRule="exact"/>
        <w:rPr>
          <w:sz w:val="20"/>
          <w:szCs w:val="20"/>
        </w:rPr>
      </w:pPr>
    </w:p>
    <w:p w:rsidR="00E049EB" w:rsidRDefault="00775354">
      <w:pPr>
        <w:rPr>
          <w:sz w:val="20"/>
          <w:szCs w:val="20"/>
        </w:rPr>
      </w:pPr>
      <w:r>
        <w:rPr>
          <w:rFonts w:ascii="Cambria" w:eastAsia="Cambria" w:hAnsi="Cambria" w:cs="Cambria"/>
          <w:sz w:val="24"/>
          <w:szCs w:val="24"/>
        </w:rPr>
        <w:t>English-Tamil-Arabic-Hindi-Divehi</w:t>
      </w:r>
    </w:p>
    <w:p w:rsidR="00E049EB" w:rsidRDefault="00E049EB">
      <w:pPr>
        <w:spacing w:line="20" w:lineRule="exact"/>
        <w:rPr>
          <w:sz w:val="20"/>
          <w:szCs w:val="20"/>
        </w:rPr>
      </w:pPr>
    </w:p>
    <w:p w:rsidR="00E049EB" w:rsidRDefault="00E049EB">
      <w:pPr>
        <w:spacing w:line="200" w:lineRule="exact"/>
        <w:rPr>
          <w:sz w:val="20"/>
          <w:szCs w:val="20"/>
        </w:rPr>
      </w:pPr>
    </w:p>
    <w:p w:rsidR="00E049EB" w:rsidRDefault="00E049EB">
      <w:pPr>
        <w:spacing w:line="200" w:lineRule="exact"/>
        <w:rPr>
          <w:sz w:val="20"/>
          <w:szCs w:val="20"/>
        </w:rPr>
      </w:pPr>
    </w:p>
    <w:p w:rsidR="00E049EB" w:rsidRDefault="00E049EB">
      <w:pPr>
        <w:spacing w:line="200" w:lineRule="exact"/>
        <w:rPr>
          <w:sz w:val="20"/>
          <w:szCs w:val="20"/>
        </w:rPr>
      </w:pPr>
    </w:p>
    <w:p w:rsidR="00E049EB" w:rsidRDefault="00E049EB">
      <w:pPr>
        <w:spacing w:line="20" w:lineRule="exact"/>
        <w:rPr>
          <w:sz w:val="20"/>
          <w:szCs w:val="20"/>
        </w:rPr>
      </w:pPr>
      <w:r>
        <w:rPr>
          <w:sz w:val="20"/>
          <w:szCs w:val="20"/>
        </w:rPr>
        <w:pict>
          <v:line id="Shape 9" o:spid="_x0000_s1034" style="position:absolute;z-index:251661824;visibility:visible;mso-wrap-distance-left:0;mso-wrap-distance-right:0" from="-55.5pt,-25.65pt" to="520.5pt,-25.65pt" o:allowincell="f" strokecolor="#8db3e2" strokeweight="1.5pt"/>
        </w:pict>
      </w:r>
    </w:p>
    <w:p w:rsidR="00E049EB" w:rsidRDefault="00775354">
      <w:pPr>
        <w:spacing w:line="186" w:lineRule="auto"/>
        <w:rPr>
          <w:sz w:val="20"/>
          <w:szCs w:val="20"/>
        </w:rPr>
      </w:pPr>
      <w:r>
        <w:rPr>
          <w:rFonts w:eastAsia="Times New Roman"/>
          <w:b/>
          <w:bCs/>
          <w:sz w:val="25"/>
          <w:szCs w:val="25"/>
        </w:rPr>
        <w:t>Accomplishments</w:t>
      </w:r>
    </w:p>
    <w:p w:rsidR="00E049EB" w:rsidRDefault="00E049EB">
      <w:pPr>
        <w:spacing w:line="1" w:lineRule="exact"/>
        <w:rPr>
          <w:sz w:val="20"/>
          <w:szCs w:val="20"/>
        </w:rPr>
      </w:pPr>
    </w:p>
    <w:p w:rsidR="00E049EB" w:rsidRDefault="00775354">
      <w:pPr>
        <w:tabs>
          <w:tab w:val="left" w:pos="700"/>
        </w:tabs>
        <w:spacing w:line="360" w:lineRule="auto"/>
        <w:ind w:left="720" w:right="520" w:hanging="359"/>
        <w:rPr>
          <w:sz w:val="20"/>
          <w:szCs w:val="20"/>
        </w:rPr>
      </w:pPr>
      <w:r>
        <w:rPr>
          <w:rFonts w:ascii="Symbol" w:eastAsia="Symbol" w:hAnsi="Symbol" w:cs="Symbol"/>
          <w:sz w:val="20"/>
          <w:szCs w:val="20"/>
        </w:rPr>
        <w:t></w:t>
      </w:r>
      <w:r>
        <w:rPr>
          <w:sz w:val="20"/>
          <w:szCs w:val="20"/>
        </w:rPr>
        <w:tab/>
      </w:r>
      <w:r>
        <w:rPr>
          <w:rFonts w:ascii="Cambria" w:eastAsia="Cambria" w:hAnsi="Cambria" w:cs="Cambria"/>
          <w:sz w:val="24"/>
          <w:szCs w:val="24"/>
        </w:rPr>
        <w:t xml:space="preserve">CollaboratedProjectDevelopmentwithteam of Engineering and R&amp;D in the development of multiple </w:t>
      </w:r>
      <w:r>
        <w:rPr>
          <w:rFonts w:ascii="Cambria" w:eastAsia="Cambria" w:hAnsi="Cambria" w:cs="Cambria"/>
          <w:sz w:val="24"/>
          <w:szCs w:val="24"/>
        </w:rPr>
        <w:t>projects.</w:t>
      </w:r>
    </w:p>
    <w:p w:rsidR="00E049EB" w:rsidRDefault="00775354">
      <w:pPr>
        <w:ind w:left="720"/>
        <w:rPr>
          <w:sz w:val="20"/>
          <w:szCs w:val="20"/>
        </w:rPr>
      </w:pPr>
      <w:r>
        <w:rPr>
          <w:rFonts w:ascii="Cambria" w:eastAsia="Cambria" w:hAnsi="Cambria" w:cs="Cambria"/>
          <w:sz w:val="24"/>
          <w:szCs w:val="24"/>
        </w:rPr>
        <w:t>Creative Problem Solving:</w:t>
      </w:r>
    </w:p>
    <w:p w:rsidR="00E049EB" w:rsidRDefault="00775354">
      <w:pPr>
        <w:tabs>
          <w:tab w:val="left" w:pos="700"/>
        </w:tabs>
        <w:ind w:left="360"/>
        <w:rPr>
          <w:sz w:val="20"/>
          <w:szCs w:val="20"/>
        </w:rPr>
      </w:pPr>
      <w:r>
        <w:rPr>
          <w:rFonts w:ascii="Symbol" w:eastAsia="Symbol" w:hAnsi="Symbol" w:cs="Symbol"/>
          <w:sz w:val="20"/>
          <w:szCs w:val="20"/>
        </w:rPr>
        <w:t></w:t>
      </w:r>
      <w:r>
        <w:rPr>
          <w:sz w:val="20"/>
          <w:szCs w:val="20"/>
        </w:rPr>
        <w:tab/>
      </w:r>
      <w:r>
        <w:rPr>
          <w:rFonts w:ascii="Cambria" w:eastAsia="Cambria" w:hAnsi="Cambria" w:cs="Cambria"/>
          <w:sz w:val="24"/>
          <w:szCs w:val="24"/>
        </w:rPr>
        <w:t>ProjectResolvedManagementproductissue through consumer testing.</w:t>
      </w:r>
    </w:p>
    <w:p w:rsidR="00E049EB" w:rsidRDefault="00E049EB">
      <w:pPr>
        <w:spacing w:line="280" w:lineRule="exact"/>
        <w:rPr>
          <w:sz w:val="20"/>
          <w:szCs w:val="20"/>
        </w:rPr>
      </w:pPr>
    </w:p>
    <w:p w:rsidR="00E049EB" w:rsidRDefault="00775354">
      <w:pPr>
        <w:tabs>
          <w:tab w:val="left" w:pos="700"/>
        </w:tabs>
        <w:spacing w:line="488" w:lineRule="auto"/>
        <w:ind w:left="720" w:right="1040" w:hanging="359"/>
        <w:rPr>
          <w:sz w:val="20"/>
          <w:szCs w:val="20"/>
        </w:rPr>
      </w:pPr>
      <w:r>
        <w:rPr>
          <w:rFonts w:ascii="Symbol" w:eastAsia="Symbol" w:hAnsi="Symbol" w:cs="Symbol"/>
          <w:sz w:val="14"/>
          <w:szCs w:val="14"/>
        </w:rPr>
        <w:t></w:t>
      </w:r>
      <w:r>
        <w:rPr>
          <w:sz w:val="20"/>
          <w:szCs w:val="20"/>
        </w:rPr>
        <w:tab/>
      </w:r>
      <w:r>
        <w:rPr>
          <w:rFonts w:ascii="Cambria" w:eastAsia="Cambria" w:hAnsi="Cambria" w:cs="Cambria"/>
          <w:sz w:val="17"/>
          <w:szCs w:val="17"/>
        </w:rPr>
        <w:t xml:space="preserve">immediateworkeddirectlyactionwithtocarrytheiroutdepartment,theprojectclienttoreachand all100%.the managements for </w:t>
      </w:r>
      <w:r>
        <w:rPr>
          <w:rFonts w:ascii="Cambria" w:eastAsia="Cambria" w:hAnsi="Cambria" w:cs="Cambria"/>
          <w:sz w:val="16"/>
          <w:szCs w:val="16"/>
        </w:rPr>
        <w:t>My pleasure to work with multiple cha</w:t>
      </w:r>
      <w:r>
        <w:rPr>
          <w:rFonts w:ascii="Cambria" w:eastAsia="Cambria" w:hAnsi="Cambria" w:cs="Cambria"/>
          <w:sz w:val="16"/>
          <w:szCs w:val="16"/>
        </w:rPr>
        <w:t>llenges with Global Business environment.</w:t>
      </w:r>
    </w:p>
    <w:p w:rsidR="00E049EB" w:rsidRDefault="00775354">
      <w:pPr>
        <w:spacing w:line="238" w:lineRule="auto"/>
        <w:ind w:left="360"/>
        <w:rPr>
          <w:sz w:val="20"/>
          <w:szCs w:val="20"/>
        </w:rPr>
      </w:pPr>
      <w:r>
        <w:rPr>
          <w:rFonts w:ascii="Symbol" w:eastAsia="Symbol" w:hAnsi="Symbol" w:cs="Symbol"/>
          <w:sz w:val="20"/>
          <w:szCs w:val="20"/>
        </w:rPr>
        <w:t></w:t>
      </w:r>
    </w:p>
    <w:sectPr w:rsidR="00E049EB" w:rsidSect="00E049EB">
      <w:pgSz w:w="12240" w:h="15840"/>
      <w:pgMar w:top="1197"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049EB"/>
    <w:rsid w:val="00775354"/>
    <w:rsid w:val="00E04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ndu-393416@2free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2019-08-21T14:22:00Z</dcterms:created>
  <dcterms:modified xsi:type="dcterms:W3CDTF">2019-08-21T14:22:00Z</dcterms:modified>
</cp:coreProperties>
</file>