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0A" w:rsidRDefault="009E3018">
      <w:pPr>
        <w:ind w:left="2180"/>
        <w:rPr>
          <w:sz w:val="20"/>
          <w:szCs w:val="20"/>
        </w:rPr>
      </w:pPr>
      <w:r>
        <w:rPr>
          <w:rFonts w:eastAsia="Times New Roman"/>
          <w:sz w:val="40"/>
          <w:szCs w:val="40"/>
          <w:u w:val="single"/>
        </w:rPr>
        <w:t>CURRICULUMVITAE</w:t>
      </w:r>
    </w:p>
    <w:p w:rsidR="00E2080A" w:rsidRDefault="009E301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5490210</wp:posOffset>
            </wp:positionH>
            <wp:positionV relativeFrom="paragraph">
              <wp:posOffset>-194310</wp:posOffset>
            </wp:positionV>
            <wp:extent cx="1501140" cy="1631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80A" w:rsidRDefault="00E2080A">
      <w:pPr>
        <w:spacing w:line="286" w:lineRule="exact"/>
        <w:rPr>
          <w:sz w:val="24"/>
          <w:szCs w:val="24"/>
        </w:rPr>
      </w:pPr>
    </w:p>
    <w:p w:rsidR="00E2080A" w:rsidRDefault="009E30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Mr. SUBODH </w:t>
      </w:r>
    </w:p>
    <w:p w:rsidR="00E2080A" w:rsidRDefault="00E2080A">
      <w:pPr>
        <w:spacing w:line="19" w:lineRule="exact"/>
        <w:rPr>
          <w:sz w:val="24"/>
          <w:szCs w:val="24"/>
        </w:rPr>
      </w:pPr>
    </w:p>
    <w:p w:rsidR="00E2080A" w:rsidRDefault="009E30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CIVIL ENGINEER</w:t>
      </w:r>
    </w:p>
    <w:p w:rsidR="00E2080A" w:rsidRDefault="00E2080A">
      <w:pPr>
        <w:spacing w:line="24" w:lineRule="exact"/>
        <w:rPr>
          <w:sz w:val="24"/>
          <w:szCs w:val="24"/>
        </w:rPr>
      </w:pPr>
    </w:p>
    <w:p w:rsidR="00E2080A" w:rsidRDefault="00E2080A">
      <w:pPr>
        <w:spacing w:line="21" w:lineRule="exact"/>
        <w:rPr>
          <w:sz w:val="24"/>
          <w:szCs w:val="24"/>
        </w:rPr>
      </w:pPr>
    </w:p>
    <w:p w:rsidR="00E2080A" w:rsidRDefault="009E3018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Bur Dubai</w:t>
      </w:r>
    </w:p>
    <w:p w:rsidR="00E2080A" w:rsidRDefault="00E2080A">
      <w:pPr>
        <w:spacing w:line="28" w:lineRule="exact"/>
        <w:rPr>
          <w:sz w:val="24"/>
          <w:szCs w:val="24"/>
        </w:rPr>
      </w:pPr>
    </w:p>
    <w:p w:rsidR="00E2080A" w:rsidRDefault="00E2080A">
      <w:pPr>
        <w:spacing w:line="26" w:lineRule="exact"/>
        <w:rPr>
          <w:sz w:val="24"/>
          <w:szCs w:val="24"/>
        </w:rPr>
      </w:pPr>
    </w:p>
    <w:p w:rsidR="00E2080A" w:rsidRDefault="009E3018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Visa </w:t>
      </w:r>
      <w:proofErr w:type="gramStart"/>
      <w:r>
        <w:rPr>
          <w:rFonts w:ascii="Arial" w:eastAsia="Arial" w:hAnsi="Arial" w:cs="Arial"/>
          <w:sz w:val="28"/>
          <w:szCs w:val="28"/>
        </w:rPr>
        <w:t>status :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Visit visa 3 months.</w:t>
      </w:r>
    </w:p>
    <w:p w:rsidR="00E2080A" w:rsidRDefault="00E2080A">
      <w:pPr>
        <w:spacing w:line="28" w:lineRule="exact"/>
        <w:rPr>
          <w:sz w:val="24"/>
          <w:szCs w:val="24"/>
        </w:rPr>
      </w:pPr>
    </w:p>
    <w:p w:rsidR="00E2080A" w:rsidRDefault="009E301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  <w:u w:val="single"/>
        </w:rPr>
        <w:t>MailID</w:t>
      </w:r>
      <w:proofErr w:type="gramStart"/>
      <w:r>
        <w:rPr>
          <w:rFonts w:ascii="Arial" w:eastAsia="Arial" w:hAnsi="Arial" w:cs="Arial"/>
          <w:sz w:val="28"/>
          <w:szCs w:val="28"/>
          <w:u w:val="single"/>
        </w:rPr>
        <w:t>:-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hyperlink r:id="rId6" w:history="1">
        <w:r w:rsidRPr="00CB75E7">
          <w:rPr>
            <w:rStyle w:val="Hyperlink"/>
            <w:rFonts w:ascii="Arial" w:eastAsia="Arial" w:hAnsi="Arial" w:cs="Arial"/>
            <w:sz w:val="28"/>
            <w:szCs w:val="28"/>
          </w:rPr>
          <w:t>subodh-393659@2freemail.com</w:t>
        </w:r>
      </w:hyperlink>
      <w:r>
        <w:rPr>
          <w:rFonts w:ascii="Arial" w:eastAsia="Arial" w:hAnsi="Arial" w:cs="Arial"/>
          <w:color w:val="0000FF"/>
          <w:sz w:val="28"/>
          <w:szCs w:val="28"/>
          <w:u w:val="single"/>
        </w:rPr>
        <w:t xml:space="preserve"> </w:t>
      </w:r>
    </w:p>
    <w:p w:rsidR="00E2080A" w:rsidRDefault="00E2080A">
      <w:pPr>
        <w:spacing w:line="200" w:lineRule="exact"/>
        <w:rPr>
          <w:sz w:val="24"/>
          <w:szCs w:val="24"/>
        </w:rPr>
      </w:pPr>
    </w:p>
    <w:p w:rsidR="00E2080A" w:rsidRDefault="00E2080A">
      <w:pPr>
        <w:spacing w:line="200" w:lineRule="exact"/>
        <w:rPr>
          <w:sz w:val="24"/>
          <w:szCs w:val="24"/>
        </w:rPr>
      </w:pPr>
    </w:p>
    <w:p w:rsidR="00E2080A" w:rsidRDefault="00E2080A">
      <w:pPr>
        <w:spacing w:line="392" w:lineRule="exact"/>
        <w:rPr>
          <w:sz w:val="24"/>
          <w:szCs w:val="24"/>
        </w:rPr>
      </w:pPr>
    </w:p>
    <w:p w:rsidR="00E2080A" w:rsidRDefault="009E30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OBJECTIVE</w:t>
      </w:r>
    </w:p>
    <w:p w:rsidR="00E2080A" w:rsidRDefault="00E2080A">
      <w:pPr>
        <w:spacing w:line="168" w:lineRule="exact"/>
        <w:rPr>
          <w:sz w:val="24"/>
          <w:szCs w:val="24"/>
        </w:rPr>
      </w:pPr>
    </w:p>
    <w:p w:rsidR="00E2080A" w:rsidRDefault="009E3018">
      <w:pPr>
        <w:numPr>
          <w:ilvl w:val="0"/>
          <w:numId w:val="1"/>
        </w:numPr>
        <w:tabs>
          <w:tab w:val="left" w:pos="780"/>
        </w:tabs>
        <w:spacing w:line="251" w:lineRule="auto"/>
        <w:ind w:left="780" w:right="1000" w:hanging="4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am Diploma + B.E Civil Engineer highways and </w:t>
      </w:r>
      <w:r>
        <w:rPr>
          <w:rFonts w:ascii="Arial" w:eastAsia="Arial" w:hAnsi="Arial" w:cs="Arial"/>
          <w:sz w:val="24"/>
          <w:szCs w:val="24"/>
        </w:rPr>
        <w:t>have 4 years of professional experience in Construction.</w:t>
      </w:r>
    </w:p>
    <w:p w:rsidR="00E2080A" w:rsidRDefault="00E2080A">
      <w:pPr>
        <w:spacing w:line="80" w:lineRule="exact"/>
        <w:rPr>
          <w:rFonts w:ascii="Arial" w:eastAsia="Arial" w:hAnsi="Arial" w:cs="Arial"/>
          <w:sz w:val="24"/>
          <w:szCs w:val="24"/>
        </w:rPr>
      </w:pPr>
    </w:p>
    <w:p w:rsidR="00E2080A" w:rsidRDefault="009E3018">
      <w:pPr>
        <w:numPr>
          <w:ilvl w:val="0"/>
          <w:numId w:val="1"/>
        </w:numPr>
        <w:tabs>
          <w:tab w:val="left" w:pos="780"/>
        </w:tabs>
        <w:spacing w:line="251" w:lineRule="auto"/>
        <w:ind w:left="780" w:right="800" w:hanging="4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Supervision of Highway (roads), Bridges and other Civil Engineering Projects aided by World Bank and NHAI Project.</w:t>
      </w:r>
    </w:p>
    <w:p w:rsidR="00E2080A" w:rsidRDefault="00E2080A">
      <w:pPr>
        <w:spacing w:line="82" w:lineRule="exact"/>
        <w:rPr>
          <w:rFonts w:ascii="Arial" w:eastAsia="Arial" w:hAnsi="Arial" w:cs="Arial"/>
          <w:sz w:val="24"/>
          <w:szCs w:val="24"/>
        </w:rPr>
      </w:pPr>
    </w:p>
    <w:p w:rsidR="00E2080A" w:rsidRDefault="009E3018">
      <w:pPr>
        <w:numPr>
          <w:ilvl w:val="0"/>
          <w:numId w:val="1"/>
        </w:numPr>
        <w:tabs>
          <w:tab w:val="left" w:pos="780"/>
        </w:tabs>
        <w:spacing w:line="259" w:lineRule="auto"/>
        <w:ind w:left="780" w:right="320" w:hanging="4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have been extensively engaged in Construction Supervision, Quality Control of ro</w:t>
      </w:r>
      <w:r>
        <w:rPr>
          <w:rFonts w:ascii="Arial" w:eastAsia="Arial" w:hAnsi="Arial" w:cs="Arial"/>
          <w:sz w:val="24"/>
          <w:szCs w:val="24"/>
        </w:rPr>
        <w:t>ad works, Earthwork, sub grade, sub base, base course and bituminous work, earth moving equipment and automatic sensor Paver finishers confirming MORT &amp; H Specifications.</w:t>
      </w:r>
    </w:p>
    <w:p w:rsidR="00E2080A" w:rsidRDefault="00E2080A">
      <w:pPr>
        <w:spacing w:line="66" w:lineRule="exact"/>
        <w:rPr>
          <w:rFonts w:ascii="Arial" w:eastAsia="Arial" w:hAnsi="Arial" w:cs="Arial"/>
          <w:sz w:val="24"/>
          <w:szCs w:val="24"/>
        </w:rPr>
      </w:pPr>
    </w:p>
    <w:p w:rsidR="00E2080A" w:rsidRDefault="009E3018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100" w:hanging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My professional experience also covers quantity calculation as per specifications. P</w:t>
      </w:r>
      <w:r>
        <w:rPr>
          <w:rFonts w:ascii="Arial" w:eastAsia="Arial" w:hAnsi="Arial" w:cs="Arial"/>
          <w:sz w:val="24"/>
          <w:szCs w:val="24"/>
        </w:rPr>
        <w:t>reparation/verification of Contractor's bills etc. work verification as per contract specification and drawing monitoring of execution of works, quality assurance.</w:t>
      </w:r>
    </w:p>
    <w:p w:rsidR="00E2080A" w:rsidRDefault="00E2080A">
      <w:pPr>
        <w:spacing w:line="113" w:lineRule="exact"/>
        <w:rPr>
          <w:sz w:val="24"/>
          <w:szCs w:val="24"/>
        </w:rPr>
      </w:pPr>
    </w:p>
    <w:p w:rsidR="00E2080A" w:rsidRDefault="009E30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WORKEXPERIENCE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E2080A" w:rsidRDefault="00E2080A">
      <w:pPr>
        <w:spacing w:line="160" w:lineRule="exact"/>
        <w:rPr>
          <w:sz w:val="24"/>
          <w:szCs w:val="24"/>
        </w:rPr>
      </w:pPr>
    </w:p>
    <w:p w:rsidR="00E2080A" w:rsidRDefault="009E301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Employment Summary</w:t>
      </w:r>
    </w:p>
    <w:p w:rsidR="00E2080A" w:rsidRDefault="00E2080A">
      <w:pPr>
        <w:spacing w:line="142" w:lineRule="exact"/>
        <w:rPr>
          <w:sz w:val="24"/>
          <w:szCs w:val="24"/>
        </w:rPr>
      </w:pPr>
    </w:p>
    <w:p w:rsidR="00E2080A" w:rsidRDefault="009E30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1.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(August 2018 to till date)</w:t>
      </w:r>
    </w:p>
    <w:p w:rsidR="00E2080A" w:rsidRDefault="00E2080A">
      <w:pPr>
        <w:spacing w:line="146" w:lineRule="exact"/>
        <w:rPr>
          <w:sz w:val="24"/>
          <w:szCs w:val="24"/>
        </w:rPr>
      </w:pPr>
    </w:p>
    <w:p w:rsidR="00E2080A" w:rsidRDefault="009E301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Highway</w:t>
      </w:r>
      <w:r>
        <w:rPr>
          <w:rFonts w:ascii="Arial" w:eastAsia="Arial" w:hAnsi="Arial" w:cs="Arial"/>
          <w:sz w:val="24"/>
          <w:szCs w:val="24"/>
        </w:rPr>
        <w:t xml:space="preserve"> Engineer</w:t>
      </w:r>
    </w:p>
    <w:p w:rsidR="00E2080A" w:rsidRDefault="00E2080A">
      <w:pPr>
        <w:spacing w:line="166" w:lineRule="exact"/>
        <w:rPr>
          <w:sz w:val="24"/>
          <w:szCs w:val="24"/>
        </w:rPr>
      </w:pPr>
    </w:p>
    <w:p w:rsidR="00E2080A" w:rsidRDefault="009E301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(Chetak Enterprises ltd, Client NHAI)</w:t>
      </w:r>
    </w:p>
    <w:p w:rsidR="00E2080A" w:rsidRDefault="00E2080A">
      <w:pPr>
        <w:spacing w:line="179" w:lineRule="exact"/>
        <w:rPr>
          <w:sz w:val="24"/>
          <w:szCs w:val="24"/>
        </w:rPr>
      </w:pPr>
    </w:p>
    <w:p w:rsidR="00E2080A" w:rsidRDefault="009E3018">
      <w:pPr>
        <w:spacing w:line="271" w:lineRule="auto"/>
        <w:ind w:right="440" w:hanging="9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Strengthening and widening of existing 4- lane road to 6-lane dual carriageway of NH-8 (Shamlaji – Choiloda section) in the state of Gujarat. Responsible for construction supervision of 93.400 KM Long Natio</w:t>
      </w:r>
      <w:r>
        <w:rPr>
          <w:rFonts w:ascii="Arial" w:eastAsia="Arial" w:hAnsi="Arial" w:cs="Arial"/>
          <w:sz w:val="23"/>
          <w:szCs w:val="23"/>
        </w:rPr>
        <w:t>nal Highway costing 1270 crores Flexible Pavement with embankment, Sub-grade, sub - base (GSB), Base -Course (WMM), Bituminous Macadam, DBM, Bituminous Concrete.</w:t>
      </w:r>
    </w:p>
    <w:p w:rsidR="00E2080A" w:rsidRDefault="00E2080A">
      <w:pPr>
        <w:spacing w:line="281" w:lineRule="exact"/>
        <w:rPr>
          <w:sz w:val="24"/>
          <w:szCs w:val="24"/>
        </w:rPr>
      </w:pPr>
    </w:p>
    <w:p w:rsidR="00E2080A" w:rsidRDefault="009E30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Assignment:-</w:t>
      </w:r>
    </w:p>
    <w:p w:rsidR="00E2080A" w:rsidRDefault="00E2080A">
      <w:pPr>
        <w:spacing w:line="314" w:lineRule="exact"/>
        <w:rPr>
          <w:sz w:val="24"/>
          <w:szCs w:val="24"/>
        </w:rPr>
      </w:pPr>
    </w:p>
    <w:p w:rsidR="00E2080A" w:rsidRDefault="009E3018">
      <w:pPr>
        <w:numPr>
          <w:ilvl w:val="0"/>
          <w:numId w:val="2"/>
        </w:numPr>
        <w:tabs>
          <w:tab w:val="left" w:pos="520"/>
        </w:tabs>
        <w:ind w:left="520" w:hanging="51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Supervise the works on day-to-day basis as per the work programme of the </w:t>
      </w:r>
      <w:r>
        <w:rPr>
          <w:rFonts w:ascii="Arial" w:eastAsia="Arial" w:hAnsi="Arial" w:cs="Arial"/>
          <w:sz w:val="24"/>
          <w:szCs w:val="24"/>
        </w:rPr>
        <w:t>Concessionaire.</w:t>
      </w:r>
    </w:p>
    <w:p w:rsidR="00E2080A" w:rsidRDefault="00E2080A">
      <w:pPr>
        <w:spacing w:line="16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2080A" w:rsidRDefault="009E3018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and forwarded to senior for approval of the works programme of the Concessionaire.</w:t>
      </w:r>
    </w:p>
    <w:p w:rsidR="00E2080A" w:rsidRDefault="00E2080A">
      <w:pPr>
        <w:spacing w:line="27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2080A" w:rsidRDefault="009E3018">
      <w:pPr>
        <w:numPr>
          <w:ilvl w:val="0"/>
          <w:numId w:val="2"/>
        </w:numPr>
        <w:tabs>
          <w:tab w:val="left" w:pos="496"/>
        </w:tabs>
        <w:spacing w:line="253" w:lineRule="auto"/>
        <w:ind w:left="520" w:hanging="51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Identify Construction delays and recommend to the Concessionaire the remedial measures to expedite the progress.</w:t>
      </w:r>
    </w:p>
    <w:p w:rsidR="00E2080A" w:rsidRDefault="00E2080A">
      <w:pPr>
        <w:spacing w:line="55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2080A" w:rsidRDefault="009E3018">
      <w:pPr>
        <w:numPr>
          <w:ilvl w:val="0"/>
          <w:numId w:val="2"/>
        </w:numPr>
        <w:tabs>
          <w:tab w:val="left" w:pos="500"/>
        </w:tabs>
        <w:ind w:left="500" w:hanging="49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Monitor the works done by the </w:t>
      </w:r>
      <w:r>
        <w:rPr>
          <w:rFonts w:ascii="Arial" w:eastAsia="Arial" w:hAnsi="Arial" w:cs="Arial"/>
          <w:sz w:val="24"/>
          <w:szCs w:val="24"/>
        </w:rPr>
        <w:t>subordinates on daily basis and guide for smooth working as</w:t>
      </w:r>
    </w:p>
    <w:p w:rsidR="00E2080A" w:rsidRDefault="00E2080A">
      <w:pPr>
        <w:spacing w:line="26" w:lineRule="exact"/>
        <w:rPr>
          <w:sz w:val="24"/>
          <w:szCs w:val="24"/>
        </w:rPr>
      </w:pPr>
    </w:p>
    <w:p w:rsidR="00E2080A" w:rsidRDefault="009E3018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 contractual clauses, as per specifications and as per plan and profile.</w:t>
      </w:r>
    </w:p>
    <w:p w:rsidR="00E2080A" w:rsidRDefault="00E2080A">
      <w:pPr>
        <w:sectPr w:rsidR="00E2080A">
          <w:pgSz w:w="12240" w:h="15840"/>
          <w:pgMar w:top="734" w:right="1060" w:bottom="629" w:left="700" w:header="0" w:footer="0" w:gutter="0"/>
          <w:cols w:space="720" w:equalWidth="0">
            <w:col w:w="10480"/>
          </w:cols>
        </w:sectPr>
      </w:pPr>
    </w:p>
    <w:p w:rsidR="00E2080A" w:rsidRDefault="009E30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2.N.G Projects Ltd (June 2015 to August 2018)</w:t>
      </w:r>
    </w:p>
    <w:p w:rsidR="00E2080A" w:rsidRDefault="00E2080A">
      <w:pPr>
        <w:spacing w:line="303" w:lineRule="exact"/>
        <w:rPr>
          <w:sz w:val="20"/>
          <w:szCs w:val="20"/>
        </w:rPr>
      </w:pPr>
    </w:p>
    <w:p w:rsidR="00E2080A" w:rsidRDefault="009E301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Client:-Stanley Consultant Inc.</w:t>
      </w:r>
    </w:p>
    <w:p w:rsidR="00E2080A" w:rsidRDefault="00E2080A">
      <w:pPr>
        <w:spacing w:line="323" w:lineRule="exact"/>
        <w:rPr>
          <w:sz w:val="20"/>
          <w:szCs w:val="20"/>
        </w:rPr>
      </w:pPr>
    </w:p>
    <w:p w:rsidR="00E2080A" w:rsidRDefault="009E3018">
      <w:pPr>
        <w:spacing w:line="289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Strengthening and wid</w:t>
      </w:r>
      <w:r>
        <w:rPr>
          <w:rFonts w:ascii="Arial" w:eastAsia="Arial" w:hAnsi="Arial" w:cs="Arial"/>
          <w:sz w:val="24"/>
          <w:szCs w:val="24"/>
        </w:rPr>
        <w:t>ening from Km 29+681 to Km 68+417 of SH-11 (Dabhoi - Bodeli section) in the state of Gujarat. Responsible for construction supervision of 28.736 KM Long National Highway costing 119 crores Flexible Pavement with embankment, Sub-grade, sub - base (GSB), Bas</w:t>
      </w:r>
      <w:r>
        <w:rPr>
          <w:rFonts w:ascii="Arial" w:eastAsia="Arial" w:hAnsi="Arial" w:cs="Arial"/>
          <w:sz w:val="24"/>
          <w:szCs w:val="24"/>
        </w:rPr>
        <w:t>e - Course (WMM), Bituminous Macadam, DBM, Bituminous Concrete.</w:t>
      </w:r>
    </w:p>
    <w:p w:rsidR="00E2080A" w:rsidRDefault="00E2080A">
      <w:pPr>
        <w:spacing w:line="9" w:lineRule="exact"/>
        <w:rPr>
          <w:sz w:val="20"/>
          <w:szCs w:val="20"/>
        </w:rPr>
      </w:pPr>
    </w:p>
    <w:p w:rsidR="00E2080A" w:rsidRDefault="009E30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Relevant Skills:</w:t>
      </w:r>
    </w:p>
    <w:p w:rsidR="00E2080A" w:rsidRDefault="00E2080A">
      <w:pPr>
        <w:spacing w:line="318" w:lineRule="exact"/>
        <w:rPr>
          <w:sz w:val="20"/>
          <w:szCs w:val="20"/>
        </w:rPr>
      </w:pPr>
    </w:p>
    <w:p w:rsidR="00E2080A" w:rsidRDefault="009E301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Electronic Data Processing Knowledge:</w:t>
      </w:r>
    </w:p>
    <w:p w:rsidR="00E2080A" w:rsidRDefault="00E2080A">
      <w:pPr>
        <w:spacing w:line="289" w:lineRule="exact"/>
        <w:rPr>
          <w:sz w:val="20"/>
          <w:szCs w:val="20"/>
        </w:rPr>
      </w:pPr>
    </w:p>
    <w:p w:rsidR="00E2080A" w:rsidRDefault="009E301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Excellent in Microsoft Office Program:</w:t>
      </w:r>
    </w:p>
    <w:p w:rsidR="00E2080A" w:rsidRDefault="009E30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320040</wp:posOffset>
            </wp:positionH>
            <wp:positionV relativeFrom="paragraph">
              <wp:posOffset>107315</wp:posOffset>
            </wp:positionV>
            <wp:extent cx="227965" cy="1701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80A" w:rsidRDefault="00E2080A">
      <w:pPr>
        <w:spacing w:line="141" w:lineRule="exact"/>
        <w:rPr>
          <w:sz w:val="20"/>
          <w:szCs w:val="20"/>
        </w:rPr>
      </w:pPr>
    </w:p>
    <w:p w:rsidR="00E2080A" w:rsidRDefault="009E3018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MS Word: Excellent skills in editing typing and maintaining documents.</w:t>
      </w:r>
    </w:p>
    <w:p w:rsidR="00E2080A" w:rsidRDefault="009E30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320040</wp:posOffset>
            </wp:positionH>
            <wp:positionV relativeFrom="paragraph">
              <wp:posOffset>110490</wp:posOffset>
            </wp:positionV>
            <wp:extent cx="227965" cy="170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80A" w:rsidRDefault="00E2080A">
      <w:pPr>
        <w:spacing w:line="156" w:lineRule="exact"/>
        <w:rPr>
          <w:sz w:val="20"/>
          <w:szCs w:val="20"/>
        </w:rPr>
      </w:pPr>
    </w:p>
    <w:p w:rsidR="00E2080A" w:rsidRDefault="009E3018">
      <w:pPr>
        <w:spacing w:line="251" w:lineRule="auto"/>
        <w:ind w:left="860" w:right="980" w:hanging="11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Excel </w:t>
      </w:r>
      <w:r>
        <w:rPr>
          <w:rFonts w:ascii="Arial" w:eastAsia="Arial" w:hAnsi="Arial" w:cs="Arial"/>
          <w:sz w:val="24"/>
          <w:szCs w:val="24"/>
        </w:rPr>
        <w:t>Spreadsheets: Professionally trained in using MS Excel skills. Excellent skills to create and maintain Excel sheets on daily basis.</w:t>
      </w:r>
    </w:p>
    <w:p w:rsidR="00E2080A" w:rsidRDefault="00E2080A">
      <w:pPr>
        <w:spacing w:line="154" w:lineRule="exact"/>
        <w:rPr>
          <w:sz w:val="20"/>
          <w:szCs w:val="20"/>
        </w:rPr>
      </w:pPr>
    </w:p>
    <w:p w:rsidR="00E2080A" w:rsidRDefault="009E30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EDUCATIONALBACKGROUND:</w:t>
      </w:r>
    </w:p>
    <w:p w:rsidR="00E2080A" w:rsidRDefault="009E30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469900</wp:posOffset>
            </wp:positionH>
            <wp:positionV relativeFrom="paragraph">
              <wp:posOffset>203200</wp:posOffset>
            </wp:positionV>
            <wp:extent cx="227965" cy="1701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80A" w:rsidRDefault="00E2080A">
      <w:pPr>
        <w:spacing w:line="291" w:lineRule="exact"/>
        <w:rPr>
          <w:sz w:val="20"/>
          <w:szCs w:val="20"/>
        </w:rPr>
      </w:pPr>
    </w:p>
    <w:p w:rsidR="00E2080A" w:rsidRDefault="009E3018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Diploma (Civil Engineering), Gujarat Technological University, 2015 (62.66%)</w:t>
      </w:r>
    </w:p>
    <w:p w:rsidR="00E2080A" w:rsidRDefault="00E2080A">
      <w:pPr>
        <w:spacing w:line="163" w:lineRule="exact"/>
        <w:rPr>
          <w:sz w:val="20"/>
          <w:szCs w:val="20"/>
        </w:rPr>
      </w:pPr>
    </w:p>
    <w:p w:rsidR="00E2080A" w:rsidRDefault="009E3018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B.E. (Civil Enginee</w:t>
      </w:r>
      <w:r>
        <w:rPr>
          <w:rFonts w:ascii="Arial" w:eastAsia="Arial" w:hAnsi="Arial" w:cs="Arial"/>
          <w:sz w:val="24"/>
          <w:szCs w:val="24"/>
        </w:rPr>
        <w:t>ring), Ram Krishna Dharmarth Foundation 2018</w:t>
      </w:r>
    </w:p>
    <w:p w:rsidR="00E2080A" w:rsidRDefault="00E2080A">
      <w:pPr>
        <w:spacing w:line="188" w:lineRule="exact"/>
        <w:rPr>
          <w:sz w:val="20"/>
          <w:szCs w:val="20"/>
        </w:rPr>
      </w:pPr>
    </w:p>
    <w:p w:rsidR="00E2080A" w:rsidRDefault="009E30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LANGUAGES:</w:t>
      </w:r>
    </w:p>
    <w:p w:rsidR="00E2080A" w:rsidRDefault="009E30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108585</wp:posOffset>
            </wp:positionV>
            <wp:extent cx="227965" cy="1701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80A" w:rsidRDefault="00E2080A">
      <w:pPr>
        <w:spacing w:line="143" w:lineRule="exact"/>
        <w:rPr>
          <w:sz w:val="20"/>
          <w:szCs w:val="20"/>
        </w:rPr>
      </w:pPr>
    </w:p>
    <w:p w:rsidR="00E2080A" w:rsidRDefault="009E30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English: Fluent in speaking and writing</w:t>
      </w:r>
    </w:p>
    <w:p w:rsidR="00E2080A" w:rsidRDefault="009E30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108585</wp:posOffset>
            </wp:positionV>
            <wp:extent cx="227965" cy="1701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80A" w:rsidRDefault="00E2080A">
      <w:pPr>
        <w:spacing w:line="141" w:lineRule="exact"/>
        <w:rPr>
          <w:sz w:val="20"/>
          <w:szCs w:val="20"/>
        </w:rPr>
      </w:pPr>
    </w:p>
    <w:p w:rsidR="00E2080A" w:rsidRDefault="009E3018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Gujarati: Mother language</w:t>
      </w:r>
    </w:p>
    <w:p w:rsidR="00E2080A" w:rsidRDefault="00E2080A">
      <w:pPr>
        <w:spacing w:line="320" w:lineRule="exact"/>
        <w:rPr>
          <w:sz w:val="20"/>
          <w:szCs w:val="20"/>
        </w:rPr>
      </w:pPr>
    </w:p>
    <w:p w:rsidR="00E2080A" w:rsidRDefault="009E30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PERSONALINFORMATION:</w:t>
      </w:r>
    </w:p>
    <w:p w:rsidR="00E2080A" w:rsidRDefault="00E2080A">
      <w:pPr>
        <w:spacing w:line="316" w:lineRule="exact"/>
        <w:rPr>
          <w:sz w:val="20"/>
          <w:szCs w:val="20"/>
        </w:rPr>
      </w:pPr>
    </w:p>
    <w:p w:rsidR="00E2080A" w:rsidRDefault="00E2080A">
      <w:pPr>
        <w:spacing w:line="166" w:lineRule="exact"/>
        <w:rPr>
          <w:sz w:val="20"/>
          <w:szCs w:val="20"/>
        </w:rPr>
      </w:pPr>
    </w:p>
    <w:p w:rsidR="00E2080A" w:rsidRDefault="009E301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Nationality: Indian</w:t>
      </w:r>
    </w:p>
    <w:p w:rsidR="00E2080A" w:rsidRDefault="00E2080A">
      <w:pPr>
        <w:spacing w:line="166" w:lineRule="exact"/>
        <w:rPr>
          <w:sz w:val="20"/>
          <w:szCs w:val="20"/>
        </w:rPr>
      </w:pPr>
    </w:p>
    <w:p w:rsidR="00E2080A" w:rsidRDefault="009E301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Marital Status: Single</w:t>
      </w:r>
    </w:p>
    <w:p w:rsidR="00E2080A" w:rsidRDefault="00E2080A">
      <w:pPr>
        <w:spacing w:line="169" w:lineRule="exact"/>
        <w:rPr>
          <w:sz w:val="20"/>
          <w:szCs w:val="20"/>
        </w:rPr>
      </w:pPr>
    </w:p>
    <w:p w:rsidR="00E2080A" w:rsidRDefault="009E301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Date of Birth: Sep 22, 1991</w:t>
      </w:r>
    </w:p>
    <w:p w:rsidR="00E2080A" w:rsidRDefault="00E2080A">
      <w:pPr>
        <w:spacing w:line="192" w:lineRule="exact"/>
        <w:rPr>
          <w:sz w:val="20"/>
          <w:szCs w:val="20"/>
        </w:rPr>
      </w:pPr>
    </w:p>
    <w:p w:rsidR="00E2080A" w:rsidRDefault="009E301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Place of Birth: Mumbai (India)</w:t>
      </w:r>
    </w:p>
    <w:sectPr w:rsidR="00E2080A" w:rsidSect="00E2080A">
      <w:pgSz w:w="12240" w:h="15840"/>
      <w:pgMar w:top="1029" w:right="1000" w:bottom="1440" w:left="700" w:header="0" w:footer="0" w:gutter="0"/>
      <w:cols w:space="720" w:equalWidth="0">
        <w:col w:w="10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21B6B766"/>
    <w:lvl w:ilvl="0" w:tplc="71E03BE2">
      <w:start w:val="1"/>
      <w:numFmt w:val="bullet"/>
      <w:lvlText w:val="•"/>
      <w:lvlJc w:val="left"/>
    </w:lvl>
    <w:lvl w:ilvl="1" w:tplc="C70CA890">
      <w:numFmt w:val="decimal"/>
      <w:lvlText w:val=""/>
      <w:lvlJc w:val="left"/>
    </w:lvl>
    <w:lvl w:ilvl="2" w:tplc="470849BA">
      <w:numFmt w:val="decimal"/>
      <w:lvlText w:val=""/>
      <w:lvlJc w:val="left"/>
    </w:lvl>
    <w:lvl w:ilvl="3" w:tplc="BC966C70">
      <w:numFmt w:val="decimal"/>
      <w:lvlText w:val=""/>
      <w:lvlJc w:val="left"/>
    </w:lvl>
    <w:lvl w:ilvl="4" w:tplc="6512E192">
      <w:numFmt w:val="decimal"/>
      <w:lvlText w:val=""/>
      <w:lvlJc w:val="left"/>
    </w:lvl>
    <w:lvl w:ilvl="5" w:tplc="53568470">
      <w:numFmt w:val="decimal"/>
      <w:lvlText w:val=""/>
      <w:lvlJc w:val="left"/>
    </w:lvl>
    <w:lvl w:ilvl="6" w:tplc="24C62CBE">
      <w:numFmt w:val="decimal"/>
      <w:lvlText w:val=""/>
      <w:lvlJc w:val="left"/>
    </w:lvl>
    <w:lvl w:ilvl="7" w:tplc="FEAA5C88">
      <w:numFmt w:val="decimal"/>
      <w:lvlText w:val=""/>
      <w:lvlJc w:val="left"/>
    </w:lvl>
    <w:lvl w:ilvl="8" w:tplc="3252F8DE">
      <w:numFmt w:val="decimal"/>
      <w:lvlText w:val=""/>
      <w:lvlJc w:val="left"/>
    </w:lvl>
  </w:abstractNum>
  <w:abstractNum w:abstractNumId="1">
    <w:nsid w:val="00006784"/>
    <w:multiLevelType w:val="hybridMultilevel"/>
    <w:tmpl w:val="130AB114"/>
    <w:lvl w:ilvl="0" w:tplc="E8E2ADE4">
      <w:start w:val="1"/>
      <w:numFmt w:val="decimal"/>
      <w:lvlText w:val="%1."/>
      <w:lvlJc w:val="left"/>
    </w:lvl>
    <w:lvl w:ilvl="1" w:tplc="915CDD90">
      <w:numFmt w:val="decimal"/>
      <w:lvlText w:val=""/>
      <w:lvlJc w:val="left"/>
    </w:lvl>
    <w:lvl w:ilvl="2" w:tplc="7E82D7AE">
      <w:numFmt w:val="decimal"/>
      <w:lvlText w:val=""/>
      <w:lvlJc w:val="left"/>
    </w:lvl>
    <w:lvl w:ilvl="3" w:tplc="EAB2628A">
      <w:numFmt w:val="decimal"/>
      <w:lvlText w:val=""/>
      <w:lvlJc w:val="left"/>
    </w:lvl>
    <w:lvl w:ilvl="4" w:tplc="E2F67DEA">
      <w:numFmt w:val="decimal"/>
      <w:lvlText w:val=""/>
      <w:lvlJc w:val="left"/>
    </w:lvl>
    <w:lvl w:ilvl="5" w:tplc="D9F41FF2">
      <w:numFmt w:val="decimal"/>
      <w:lvlText w:val=""/>
      <w:lvlJc w:val="left"/>
    </w:lvl>
    <w:lvl w:ilvl="6" w:tplc="F35224CA">
      <w:numFmt w:val="decimal"/>
      <w:lvlText w:val=""/>
      <w:lvlJc w:val="left"/>
    </w:lvl>
    <w:lvl w:ilvl="7" w:tplc="E46819E2">
      <w:numFmt w:val="decimal"/>
      <w:lvlText w:val=""/>
      <w:lvlJc w:val="left"/>
    </w:lvl>
    <w:lvl w:ilvl="8" w:tplc="6684695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080A"/>
    <w:rsid w:val="009E3018"/>
    <w:rsid w:val="00E2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odh-39365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2019-09-03T13:51:00Z</dcterms:created>
  <dcterms:modified xsi:type="dcterms:W3CDTF">2019-09-03T13:51:00Z</dcterms:modified>
</cp:coreProperties>
</file>