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3B" w:rsidRDefault="00797B9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  <w:u w:val="single"/>
        </w:rPr>
        <w:t>ARJUN</w:t>
      </w:r>
    </w:p>
    <w:p w:rsidR="001F363B" w:rsidRDefault="001F363B">
      <w:pPr>
        <w:spacing w:line="76" w:lineRule="exact"/>
        <w:rPr>
          <w:sz w:val="24"/>
          <w:szCs w:val="24"/>
        </w:rPr>
      </w:pPr>
    </w:p>
    <w:p w:rsidR="001F363B" w:rsidRDefault="00797B9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Mechanical Engineer</w:t>
      </w:r>
    </w:p>
    <w:p w:rsidR="001F363B" w:rsidRDefault="001F363B">
      <w:pPr>
        <w:spacing w:line="44" w:lineRule="exact"/>
        <w:rPr>
          <w:sz w:val="24"/>
          <w:szCs w:val="24"/>
        </w:rPr>
      </w:pPr>
    </w:p>
    <w:p w:rsidR="001F363B" w:rsidRDefault="00797B9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Email: </w:t>
      </w:r>
      <w:hyperlink r:id="rId5" w:history="1">
        <w:r w:rsidRPr="00F63558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arjun-394234@2freemail.com</w:t>
        </w:r>
      </w:hyperlink>
      <w:r>
        <w:rPr>
          <w:rFonts w:ascii="Arial" w:eastAsia="Arial" w:hAnsi="Arial" w:cs="Arial"/>
          <w:b/>
          <w:bCs/>
          <w:color w:val="A5A5A5"/>
          <w:sz w:val="20"/>
          <w:szCs w:val="20"/>
          <w:u w:val="single"/>
        </w:rPr>
        <w:t xml:space="preserve"> </w:t>
      </w:r>
    </w:p>
    <w:p w:rsidR="001F363B" w:rsidRDefault="001F36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.15pt;margin-top:15.3pt;width:505.8pt;height:14.9pt;z-index:-251660800;visibility:visible;mso-wrap-distance-left:0;mso-wrap-distance-right:0" o:allowincell="f" fillcolor="#ddd" stroked="f"/>
        </w:pict>
      </w:r>
    </w:p>
    <w:p w:rsidR="001F363B" w:rsidRDefault="001F363B">
      <w:pPr>
        <w:spacing w:line="289" w:lineRule="exact"/>
        <w:rPr>
          <w:sz w:val="24"/>
          <w:szCs w:val="24"/>
        </w:rPr>
      </w:pPr>
    </w:p>
    <w:p w:rsidR="001F363B" w:rsidRDefault="00797B9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EXPERIENCE</w:t>
      </w:r>
    </w:p>
    <w:p w:rsidR="001F363B" w:rsidRDefault="001F36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.15pt;margin-top:13.75pt;width:505.8pt;height:18.35pt;z-index:-251659776;visibility:visible;mso-wrap-distance-left:0;mso-wrap-distance-right:0" o:allowincell="f" fillcolor="#f8f8f8" stroked="f"/>
        </w:pict>
      </w:r>
      <w:r>
        <w:rPr>
          <w:sz w:val="24"/>
          <w:szCs w:val="24"/>
        </w:rPr>
        <w:pict>
          <v:rect id="Shape 3" o:spid="_x0000_s1028" style="position:absolute;margin-left:4.6pt;margin-top:18.65pt;width:495.6pt;height:13.45pt;z-index:-251658752;visibility:visible;mso-wrap-distance-left:0;mso-wrap-distance-right:0" o:allowincell="f" fillcolor="#f8f8f8" stroked="f"/>
        </w:pict>
      </w:r>
      <w:r>
        <w:rPr>
          <w:sz w:val="24"/>
          <w:szCs w:val="24"/>
        </w:rPr>
        <w:pict>
          <v:line id="Shape 4" o:spid="_x0000_s1029" style="position:absolute;z-index:251653632;visibility:visible;mso-wrap-distance-left:0;mso-wrap-distance-right:0" from=".15pt,16.05pt" to="505.95pt,16.05pt" o:allowincell="f" strokecolor="#f8f8f8" strokeweight="1.73564mm"/>
        </w:pict>
      </w:r>
    </w:p>
    <w:p w:rsidR="001F363B" w:rsidRDefault="001F363B">
      <w:pPr>
        <w:spacing w:line="354" w:lineRule="exact"/>
        <w:rPr>
          <w:sz w:val="24"/>
          <w:szCs w:val="24"/>
        </w:rPr>
      </w:pPr>
    </w:p>
    <w:p w:rsidR="001F363B" w:rsidRDefault="00797B9B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PRODUCTION SUPERVISOR | </w:t>
      </w:r>
      <w:r>
        <w:rPr>
          <w:rFonts w:ascii="Arial" w:eastAsia="Arial" w:hAnsi="Arial" w:cs="Arial"/>
          <w:b/>
          <w:bCs/>
          <w:sz w:val="20"/>
          <w:szCs w:val="20"/>
        </w:rPr>
        <w:t>KOTTAYAM | SEPTEMBER 09 2016 – PRESENT</w:t>
      </w:r>
    </w:p>
    <w:p w:rsidR="001F363B" w:rsidRDefault="001F363B">
      <w:pPr>
        <w:spacing w:line="118" w:lineRule="exact"/>
        <w:rPr>
          <w:sz w:val="24"/>
          <w:szCs w:val="24"/>
        </w:rPr>
      </w:pPr>
    </w:p>
    <w:p w:rsidR="001F363B" w:rsidRDefault="00797B9B">
      <w:pPr>
        <w:numPr>
          <w:ilvl w:val="0"/>
          <w:numId w:val="1"/>
        </w:numPr>
        <w:tabs>
          <w:tab w:val="left" w:pos="420"/>
        </w:tabs>
        <w:ind w:left="420" w:hanging="1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In-charge of 2 Hydraulic Presses</w:t>
      </w:r>
    </w:p>
    <w:p w:rsidR="001F363B" w:rsidRDefault="001F363B">
      <w:pPr>
        <w:spacing w:line="4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1"/>
        </w:numPr>
        <w:tabs>
          <w:tab w:val="left" w:pos="420"/>
        </w:tabs>
        <w:ind w:left="420" w:hanging="1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Set daily/weekly/monthly </w:t>
      </w:r>
      <w:r>
        <w:rPr>
          <w:rFonts w:ascii="Arial" w:eastAsia="Arial" w:hAnsi="Arial" w:cs="Arial"/>
          <w:b/>
          <w:bCs/>
          <w:sz w:val="20"/>
          <w:szCs w:val="20"/>
        </w:rPr>
        <w:t>objectives and communicate them to employees</w:t>
      </w:r>
    </w:p>
    <w:p w:rsidR="001F363B" w:rsidRDefault="001F363B">
      <w:pPr>
        <w:spacing w:line="3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1"/>
        </w:numPr>
        <w:tabs>
          <w:tab w:val="left" w:pos="420"/>
        </w:tabs>
        <w:ind w:left="420" w:hanging="1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Organize workflow by assigning responsibilities and preparing schedules</w:t>
      </w:r>
    </w:p>
    <w:p w:rsidR="001F363B" w:rsidRDefault="001F363B">
      <w:pPr>
        <w:spacing w:line="3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1"/>
        </w:numPr>
        <w:tabs>
          <w:tab w:val="left" w:pos="420"/>
        </w:tabs>
        <w:ind w:left="420" w:hanging="1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Oversee and coach employees</w:t>
      </w:r>
    </w:p>
    <w:p w:rsidR="001F363B" w:rsidRDefault="001F363B">
      <w:pPr>
        <w:spacing w:line="4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1"/>
        </w:numPr>
        <w:tabs>
          <w:tab w:val="left" w:pos="420"/>
        </w:tabs>
        <w:ind w:left="420" w:hanging="1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Ensure the safe use of equipment and schedule regular maintenance</w:t>
      </w:r>
    </w:p>
    <w:p w:rsidR="001F363B" w:rsidRDefault="001F363B">
      <w:pPr>
        <w:spacing w:line="3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1"/>
        </w:numPr>
        <w:tabs>
          <w:tab w:val="left" w:pos="420"/>
        </w:tabs>
        <w:ind w:left="420" w:hanging="1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Check production output according to </w:t>
      </w:r>
      <w:r>
        <w:rPr>
          <w:rFonts w:ascii="Arial" w:eastAsia="Arial" w:hAnsi="Arial" w:cs="Arial"/>
          <w:b/>
          <w:bCs/>
          <w:sz w:val="20"/>
          <w:szCs w:val="20"/>
        </w:rPr>
        <w:t>specifications</w:t>
      </w:r>
    </w:p>
    <w:p w:rsidR="001F363B" w:rsidRDefault="001F363B">
      <w:pPr>
        <w:spacing w:line="3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1"/>
        </w:numPr>
        <w:tabs>
          <w:tab w:val="left" w:pos="420"/>
        </w:tabs>
        <w:ind w:left="420" w:hanging="1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Submit reports on performance and progress</w:t>
      </w:r>
    </w:p>
    <w:p w:rsidR="001F363B" w:rsidRDefault="001F363B">
      <w:pPr>
        <w:spacing w:line="4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1"/>
        </w:numPr>
        <w:tabs>
          <w:tab w:val="left" w:pos="420"/>
        </w:tabs>
        <w:ind w:left="420" w:hanging="1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Identify issues in efficiency and suggest improvements</w:t>
      </w:r>
    </w:p>
    <w:p w:rsidR="001F363B" w:rsidRDefault="001F363B">
      <w:pPr>
        <w:spacing w:line="3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1"/>
        </w:numPr>
        <w:tabs>
          <w:tab w:val="left" w:pos="420"/>
        </w:tabs>
        <w:ind w:left="420" w:hanging="1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Train new employees on how to safely use machinery and follow procedures</w:t>
      </w:r>
    </w:p>
    <w:p w:rsidR="001F363B" w:rsidRDefault="001F363B">
      <w:pPr>
        <w:spacing w:line="3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1"/>
        </w:numPr>
        <w:tabs>
          <w:tab w:val="left" w:pos="420"/>
        </w:tabs>
        <w:ind w:left="420" w:hanging="1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Enforce strict safety guidelines and company standards</w:t>
      </w:r>
    </w:p>
    <w:p w:rsidR="001F363B" w:rsidRDefault="00797B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183515</wp:posOffset>
            </wp:positionV>
            <wp:extent cx="6412230" cy="272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63B" w:rsidRDefault="001F363B">
      <w:pPr>
        <w:spacing w:line="307" w:lineRule="exact"/>
        <w:rPr>
          <w:sz w:val="24"/>
          <w:szCs w:val="24"/>
        </w:rPr>
      </w:pPr>
    </w:p>
    <w:p w:rsidR="001F363B" w:rsidRDefault="00797B9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170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0"/>
          <w:szCs w:val="20"/>
        </w:rPr>
        <w:t xml:space="preserve"> QUALITY INSPECTOR </w:t>
      </w:r>
      <w:r>
        <w:rPr>
          <w:rFonts w:ascii="Arial" w:eastAsia="Arial" w:hAnsi="Arial" w:cs="Arial"/>
          <w:b/>
          <w:bCs/>
          <w:sz w:val="20"/>
          <w:szCs w:val="20"/>
        </w:rPr>
        <w:t>|20 JUNE 2016 – 28 AUGUST 2016</w:t>
      </w:r>
    </w:p>
    <w:p w:rsidR="001F363B" w:rsidRDefault="001F363B">
      <w:pPr>
        <w:spacing w:line="140" w:lineRule="exact"/>
        <w:rPr>
          <w:sz w:val="24"/>
          <w:szCs w:val="24"/>
        </w:rPr>
      </w:pPr>
    </w:p>
    <w:p w:rsidR="001F363B" w:rsidRDefault="00797B9B">
      <w:pPr>
        <w:numPr>
          <w:ilvl w:val="0"/>
          <w:numId w:val="2"/>
        </w:numPr>
        <w:tabs>
          <w:tab w:val="left" w:pos="420"/>
        </w:tabs>
        <w:ind w:left="420" w:hanging="1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Automobile parts at Bill Forge Private Limited ,Jigani , Bangalore (client)</w:t>
      </w:r>
    </w:p>
    <w:p w:rsidR="001F363B" w:rsidRDefault="001F363B">
      <w:pPr>
        <w:spacing w:line="4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2"/>
        </w:numPr>
        <w:tabs>
          <w:tab w:val="left" w:pos="420"/>
        </w:tabs>
        <w:ind w:left="420" w:hanging="112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Performed dimensional, visual ,mechanical inspection using standard documentation and proce</w:t>
      </w:r>
      <w:r>
        <w:rPr>
          <w:rFonts w:ascii="Arial" w:eastAsia="Arial" w:hAnsi="Arial" w:cs="Arial"/>
          <w:b/>
          <w:bCs/>
          <w:sz w:val="19"/>
          <w:szCs w:val="19"/>
        </w:rPr>
        <w:t>dures</w:t>
      </w:r>
    </w:p>
    <w:p w:rsidR="001F363B" w:rsidRDefault="001F363B">
      <w:pPr>
        <w:spacing w:line="52" w:lineRule="exact"/>
        <w:rPr>
          <w:rFonts w:ascii="Arial" w:eastAsia="Arial" w:hAnsi="Arial" w:cs="Arial"/>
          <w:b/>
          <w:bCs/>
          <w:sz w:val="19"/>
          <w:szCs w:val="19"/>
        </w:rPr>
      </w:pPr>
    </w:p>
    <w:p w:rsidR="001F363B" w:rsidRDefault="00797B9B">
      <w:pPr>
        <w:numPr>
          <w:ilvl w:val="0"/>
          <w:numId w:val="2"/>
        </w:numPr>
        <w:tabs>
          <w:tab w:val="left" w:pos="420"/>
        </w:tabs>
        <w:ind w:left="420" w:hanging="1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Provided acceptance or rejection for compliance to established standards and processes</w:t>
      </w:r>
    </w:p>
    <w:p w:rsidR="001F363B" w:rsidRDefault="001F36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2.4pt;margin-top:15.3pt;width:500.65pt;height:14.9pt;z-index:-251657728;visibility:visible;mso-wrap-distance-left:0;mso-wrap-distance-right:0" o:allowincell="f" fillcolor="#ddd" stroked="f"/>
        </w:pict>
      </w:r>
    </w:p>
    <w:p w:rsidR="001F363B" w:rsidRDefault="001F363B">
      <w:pPr>
        <w:spacing w:line="289" w:lineRule="exact"/>
        <w:rPr>
          <w:sz w:val="24"/>
          <w:szCs w:val="24"/>
        </w:rPr>
      </w:pPr>
    </w:p>
    <w:p w:rsidR="001F363B" w:rsidRDefault="00797B9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</w:t>
      </w:r>
    </w:p>
    <w:p w:rsidR="001F363B" w:rsidRDefault="00797B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236855</wp:posOffset>
            </wp:positionV>
            <wp:extent cx="6412230" cy="272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63B" w:rsidRDefault="001F363B">
      <w:pPr>
        <w:spacing w:line="391" w:lineRule="exact"/>
        <w:rPr>
          <w:sz w:val="24"/>
          <w:szCs w:val="24"/>
        </w:rPr>
      </w:pPr>
    </w:p>
    <w:p w:rsidR="001F363B" w:rsidRDefault="00797B9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8100" cy="1708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0"/>
          <w:szCs w:val="20"/>
        </w:rPr>
        <w:t xml:space="preserve"> B.TECH. | CGPA : 5.98 | 2018 | MAHATMA GANDHI UNIVERSITY, KERALA</w:t>
      </w:r>
    </w:p>
    <w:p w:rsidR="001F363B" w:rsidRDefault="001F363B">
      <w:pPr>
        <w:spacing w:line="140" w:lineRule="exact"/>
        <w:rPr>
          <w:sz w:val="24"/>
          <w:szCs w:val="24"/>
        </w:rPr>
      </w:pPr>
    </w:p>
    <w:p w:rsidR="001F363B" w:rsidRDefault="00797B9B">
      <w:pPr>
        <w:numPr>
          <w:ilvl w:val="0"/>
          <w:numId w:val="3"/>
        </w:numPr>
        <w:tabs>
          <w:tab w:val="left" w:pos="420"/>
        </w:tabs>
        <w:ind w:left="420" w:hanging="1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Major: Mechanical Engineering</w:t>
      </w:r>
    </w:p>
    <w:p w:rsidR="001F363B" w:rsidRDefault="001F363B">
      <w:pPr>
        <w:spacing w:line="120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3"/>
        </w:numPr>
        <w:tabs>
          <w:tab w:val="left" w:pos="422"/>
        </w:tabs>
        <w:spacing w:line="281" w:lineRule="auto"/>
        <w:ind w:left="520" w:hanging="2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Project : Fiber Reinforced Metal Laminate Study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samples of new kind of fiber metal laminate which is based on coir fibers and titanium grade 5sheets were fabricated by hand lay-up process. Its mechanical properties like tensile strength, inter-laminar shear strength and impact strength were evaluated a</w:t>
      </w:r>
      <w:r>
        <w:rPr>
          <w:rFonts w:ascii="Arial" w:eastAsia="Arial" w:hAnsi="Arial" w:cs="Arial"/>
          <w:b/>
          <w:bCs/>
          <w:sz w:val="20"/>
          <w:szCs w:val="20"/>
        </w:rPr>
        <w:t>t ISRO. Results indicated that the coir reinforced titanium metal laminate can be used for low cost engineering applications and can compete with artificial glass fibers</w:t>
      </w:r>
    </w:p>
    <w:p w:rsidR="001F363B" w:rsidRDefault="001F363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2.4pt;margin-top:13.5pt;width:500.65pt;height:14.9pt;z-index:-251656704;visibility:visible;mso-wrap-distance-left:0;mso-wrap-distance-right:0" o:allowincell="f" fillcolor="#ddd" stroked="f"/>
        </w:pict>
      </w:r>
    </w:p>
    <w:p w:rsidR="001F363B" w:rsidRDefault="001F363B">
      <w:pPr>
        <w:spacing w:line="252" w:lineRule="exact"/>
        <w:rPr>
          <w:sz w:val="24"/>
          <w:szCs w:val="24"/>
        </w:rPr>
      </w:pPr>
    </w:p>
    <w:p w:rsidR="001F363B" w:rsidRDefault="00797B9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SKILLS AND ABILITIES</w:t>
      </w:r>
    </w:p>
    <w:p w:rsidR="001F363B" w:rsidRDefault="001F363B">
      <w:pPr>
        <w:spacing w:line="312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4940"/>
      </w:tblGrid>
      <w:tr w:rsidR="001F363B">
        <w:trPr>
          <w:trHeight w:val="269"/>
        </w:trPr>
        <w:tc>
          <w:tcPr>
            <w:tcW w:w="4980" w:type="dxa"/>
            <w:tcBorders>
              <w:right w:val="single" w:sz="8" w:space="0" w:color="D0CECE"/>
            </w:tcBorders>
            <w:shd w:val="clear" w:color="auto" w:fill="F8F8F8"/>
            <w:vAlign w:val="bottom"/>
          </w:tcPr>
          <w:p w:rsidR="001F363B" w:rsidRDefault="00797B9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TECHNICAL SKILLS</w:t>
            </w:r>
          </w:p>
        </w:tc>
        <w:tc>
          <w:tcPr>
            <w:tcW w:w="4940" w:type="dxa"/>
            <w:shd w:val="clear" w:color="auto" w:fill="F8F8F8"/>
            <w:vAlign w:val="bottom"/>
          </w:tcPr>
          <w:p w:rsidR="001F363B" w:rsidRDefault="00797B9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COMPUTER SKILLS</w:t>
            </w:r>
          </w:p>
        </w:tc>
      </w:tr>
      <w:tr w:rsidR="001F363B">
        <w:trPr>
          <w:trHeight w:val="313"/>
        </w:trPr>
        <w:tc>
          <w:tcPr>
            <w:tcW w:w="4980" w:type="dxa"/>
            <w:tcBorders>
              <w:right w:val="single" w:sz="8" w:space="0" w:color="D0CECE"/>
            </w:tcBorders>
            <w:vAlign w:val="bottom"/>
          </w:tcPr>
          <w:p w:rsidR="001F363B" w:rsidRDefault="00797B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Diploma in MEP Certified by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CTDS council</w:t>
            </w:r>
          </w:p>
        </w:tc>
        <w:tc>
          <w:tcPr>
            <w:tcW w:w="4940" w:type="dxa"/>
            <w:vAlign w:val="bottom"/>
          </w:tcPr>
          <w:p w:rsidR="001F363B" w:rsidRDefault="00797B9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· Auto CAD</w:t>
            </w:r>
          </w:p>
        </w:tc>
      </w:tr>
      <w:tr w:rsidR="001F363B">
        <w:trPr>
          <w:trHeight w:val="271"/>
        </w:trPr>
        <w:tc>
          <w:tcPr>
            <w:tcW w:w="4980" w:type="dxa"/>
            <w:tcBorders>
              <w:right w:val="single" w:sz="8" w:space="0" w:color="D0CECE"/>
            </w:tcBorders>
            <w:vAlign w:val="bottom"/>
          </w:tcPr>
          <w:p w:rsidR="001F363B" w:rsidRDefault="00797B9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· HVAC</w:t>
            </w:r>
          </w:p>
        </w:tc>
        <w:tc>
          <w:tcPr>
            <w:tcW w:w="4940" w:type="dxa"/>
            <w:vAlign w:val="bottom"/>
          </w:tcPr>
          <w:p w:rsidR="001F363B" w:rsidRDefault="00797B9B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· MS Word, PowerPoint, Excel</w:t>
            </w:r>
          </w:p>
        </w:tc>
      </w:tr>
      <w:tr w:rsidR="001F363B">
        <w:trPr>
          <w:trHeight w:val="269"/>
        </w:trPr>
        <w:tc>
          <w:tcPr>
            <w:tcW w:w="4980" w:type="dxa"/>
            <w:tcBorders>
              <w:right w:val="single" w:sz="8" w:space="0" w:color="D0CECE"/>
            </w:tcBorders>
            <w:vAlign w:val="bottom"/>
          </w:tcPr>
          <w:p w:rsidR="001F363B" w:rsidRDefault="00797B9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· HAP</w:t>
            </w:r>
          </w:p>
        </w:tc>
        <w:tc>
          <w:tcPr>
            <w:tcW w:w="4940" w:type="dxa"/>
            <w:vAlign w:val="bottom"/>
          </w:tcPr>
          <w:p w:rsidR="001F363B" w:rsidRDefault="001F363B">
            <w:pPr>
              <w:rPr>
                <w:sz w:val="23"/>
                <w:szCs w:val="23"/>
              </w:rPr>
            </w:pPr>
          </w:p>
        </w:tc>
      </w:tr>
      <w:tr w:rsidR="001F363B">
        <w:trPr>
          <w:trHeight w:val="271"/>
        </w:trPr>
        <w:tc>
          <w:tcPr>
            <w:tcW w:w="4980" w:type="dxa"/>
            <w:tcBorders>
              <w:right w:val="single" w:sz="8" w:space="0" w:color="D0CECE"/>
            </w:tcBorders>
            <w:vAlign w:val="bottom"/>
          </w:tcPr>
          <w:p w:rsidR="001F363B" w:rsidRDefault="00797B9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· Heat Load Calculation</w:t>
            </w:r>
          </w:p>
        </w:tc>
        <w:tc>
          <w:tcPr>
            <w:tcW w:w="4940" w:type="dxa"/>
            <w:vAlign w:val="bottom"/>
          </w:tcPr>
          <w:p w:rsidR="001F363B" w:rsidRDefault="001F363B">
            <w:pPr>
              <w:rPr>
                <w:sz w:val="23"/>
                <w:szCs w:val="23"/>
              </w:rPr>
            </w:pPr>
          </w:p>
        </w:tc>
      </w:tr>
      <w:tr w:rsidR="001F363B">
        <w:trPr>
          <w:trHeight w:val="269"/>
        </w:trPr>
        <w:tc>
          <w:tcPr>
            <w:tcW w:w="4980" w:type="dxa"/>
            <w:tcBorders>
              <w:right w:val="single" w:sz="8" w:space="0" w:color="D0CECE"/>
            </w:tcBorders>
            <w:vAlign w:val="bottom"/>
          </w:tcPr>
          <w:p w:rsidR="001F363B" w:rsidRDefault="00797B9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· Duct Designing</w:t>
            </w:r>
          </w:p>
        </w:tc>
        <w:tc>
          <w:tcPr>
            <w:tcW w:w="4940" w:type="dxa"/>
            <w:vAlign w:val="bottom"/>
          </w:tcPr>
          <w:p w:rsidR="001F363B" w:rsidRDefault="001F363B">
            <w:pPr>
              <w:rPr>
                <w:sz w:val="23"/>
                <w:szCs w:val="23"/>
              </w:rPr>
            </w:pPr>
          </w:p>
        </w:tc>
      </w:tr>
      <w:tr w:rsidR="001F363B">
        <w:trPr>
          <w:trHeight w:val="269"/>
        </w:trPr>
        <w:tc>
          <w:tcPr>
            <w:tcW w:w="4980" w:type="dxa"/>
            <w:tcBorders>
              <w:right w:val="single" w:sz="8" w:space="0" w:color="D0CECE"/>
            </w:tcBorders>
            <w:vAlign w:val="bottom"/>
          </w:tcPr>
          <w:p w:rsidR="001F363B" w:rsidRDefault="00797B9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· Duct sizer</w:t>
            </w:r>
          </w:p>
        </w:tc>
        <w:tc>
          <w:tcPr>
            <w:tcW w:w="4940" w:type="dxa"/>
            <w:vAlign w:val="bottom"/>
          </w:tcPr>
          <w:p w:rsidR="001F363B" w:rsidRDefault="001F363B">
            <w:pPr>
              <w:rPr>
                <w:sz w:val="23"/>
                <w:szCs w:val="23"/>
              </w:rPr>
            </w:pPr>
          </w:p>
        </w:tc>
      </w:tr>
      <w:tr w:rsidR="001F363B">
        <w:trPr>
          <w:trHeight w:val="271"/>
        </w:trPr>
        <w:tc>
          <w:tcPr>
            <w:tcW w:w="4980" w:type="dxa"/>
            <w:tcBorders>
              <w:right w:val="single" w:sz="8" w:space="0" w:color="D0CECE"/>
            </w:tcBorders>
            <w:vAlign w:val="bottom"/>
          </w:tcPr>
          <w:p w:rsidR="001F363B" w:rsidRDefault="00797B9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· Chilled Water Piping Design</w:t>
            </w:r>
          </w:p>
        </w:tc>
        <w:tc>
          <w:tcPr>
            <w:tcW w:w="4940" w:type="dxa"/>
            <w:vAlign w:val="bottom"/>
          </w:tcPr>
          <w:p w:rsidR="001F363B" w:rsidRDefault="001F363B">
            <w:pPr>
              <w:rPr>
                <w:sz w:val="23"/>
                <w:szCs w:val="23"/>
              </w:rPr>
            </w:pPr>
          </w:p>
        </w:tc>
      </w:tr>
      <w:tr w:rsidR="001F363B">
        <w:trPr>
          <w:trHeight w:val="269"/>
        </w:trPr>
        <w:tc>
          <w:tcPr>
            <w:tcW w:w="4980" w:type="dxa"/>
            <w:tcBorders>
              <w:right w:val="single" w:sz="8" w:space="0" w:color="D0CECE"/>
            </w:tcBorders>
            <w:vAlign w:val="bottom"/>
          </w:tcPr>
          <w:p w:rsidR="001F363B" w:rsidRDefault="00797B9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· Pipe Sizer</w:t>
            </w:r>
          </w:p>
        </w:tc>
        <w:tc>
          <w:tcPr>
            <w:tcW w:w="4940" w:type="dxa"/>
            <w:vAlign w:val="bottom"/>
          </w:tcPr>
          <w:p w:rsidR="001F363B" w:rsidRDefault="001F363B">
            <w:pPr>
              <w:rPr>
                <w:sz w:val="23"/>
                <w:szCs w:val="23"/>
              </w:rPr>
            </w:pPr>
          </w:p>
        </w:tc>
      </w:tr>
      <w:tr w:rsidR="001F363B">
        <w:trPr>
          <w:trHeight w:val="269"/>
        </w:trPr>
        <w:tc>
          <w:tcPr>
            <w:tcW w:w="4980" w:type="dxa"/>
            <w:tcBorders>
              <w:right w:val="single" w:sz="8" w:space="0" w:color="D0CECE"/>
            </w:tcBorders>
            <w:vAlign w:val="bottom"/>
          </w:tcPr>
          <w:p w:rsidR="001F363B" w:rsidRDefault="00797B9B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· Electrical</w:t>
            </w:r>
          </w:p>
        </w:tc>
        <w:tc>
          <w:tcPr>
            <w:tcW w:w="4940" w:type="dxa"/>
            <w:vAlign w:val="bottom"/>
          </w:tcPr>
          <w:p w:rsidR="001F363B" w:rsidRDefault="001F363B">
            <w:pPr>
              <w:rPr>
                <w:sz w:val="23"/>
                <w:szCs w:val="23"/>
              </w:rPr>
            </w:pPr>
          </w:p>
        </w:tc>
      </w:tr>
      <w:tr w:rsidR="001F363B">
        <w:trPr>
          <w:trHeight w:val="38"/>
        </w:trPr>
        <w:tc>
          <w:tcPr>
            <w:tcW w:w="4980" w:type="dxa"/>
            <w:tcBorders>
              <w:right w:val="single" w:sz="8" w:space="0" w:color="D0CECE"/>
            </w:tcBorders>
            <w:vAlign w:val="bottom"/>
          </w:tcPr>
          <w:p w:rsidR="001F363B" w:rsidRDefault="001F363B">
            <w:pPr>
              <w:rPr>
                <w:sz w:val="3"/>
                <w:szCs w:val="3"/>
              </w:rPr>
            </w:pPr>
          </w:p>
        </w:tc>
        <w:tc>
          <w:tcPr>
            <w:tcW w:w="4940" w:type="dxa"/>
            <w:vAlign w:val="bottom"/>
          </w:tcPr>
          <w:p w:rsidR="001F363B" w:rsidRDefault="001F363B">
            <w:pPr>
              <w:rPr>
                <w:sz w:val="3"/>
                <w:szCs w:val="3"/>
              </w:rPr>
            </w:pPr>
          </w:p>
        </w:tc>
      </w:tr>
    </w:tbl>
    <w:p w:rsidR="001F363B" w:rsidRDefault="001F363B">
      <w:pPr>
        <w:sectPr w:rsidR="001F363B">
          <w:pgSz w:w="12240" w:h="15840"/>
          <w:pgMar w:top="1188" w:right="1160" w:bottom="823" w:left="1060" w:header="0" w:footer="0" w:gutter="0"/>
          <w:cols w:space="720" w:equalWidth="0">
            <w:col w:w="10020"/>
          </w:cols>
        </w:sectPr>
      </w:pPr>
    </w:p>
    <w:p w:rsidR="001F363B" w:rsidRDefault="001F363B">
      <w:pPr>
        <w:numPr>
          <w:ilvl w:val="0"/>
          <w:numId w:val="4"/>
        </w:numPr>
        <w:tabs>
          <w:tab w:val="left" w:pos="345"/>
        </w:tabs>
        <w:ind w:left="345" w:hanging="10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pict>
          <v:line id="Shape 11" o:spid="_x0000_s1036" style="position:absolute;left:0;text-align:left;z-index:251654656;visibility:visible;mso-wrap-distance-left:0;mso-wrap-distance-right:0;mso-position-horizontal-relative:page;mso-position-vertical-relative:page" from="306.1pt,59.4pt" to="306.1pt,86.25pt" o:allowincell="f" strokecolor="#d0cece" strokeweight=".48pt">
            <w10:wrap anchorx="page" anchory="page"/>
          </v:line>
        </w:pict>
      </w:r>
      <w:r w:rsidR="00797B9B">
        <w:rPr>
          <w:rFonts w:ascii="Arial" w:eastAsia="Arial" w:hAnsi="Arial" w:cs="Arial"/>
          <w:b/>
          <w:bCs/>
          <w:sz w:val="20"/>
          <w:szCs w:val="20"/>
        </w:rPr>
        <w:t>Plumbing</w:t>
      </w:r>
    </w:p>
    <w:p w:rsidR="001F363B" w:rsidRDefault="001F363B">
      <w:pPr>
        <w:spacing w:line="3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4"/>
        </w:numPr>
        <w:tabs>
          <w:tab w:val="left" w:pos="345"/>
        </w:tabs>
        <w:ind w:left="345" w:hanging="10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Fire Fighting</w:t>
      </w:r>
    </w:p>
    <w:p w:rsidR="001F363B" w:rsidRDefault="001F36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3pt;margin-top:15.45pt;width:500.6pt;height:13.45pt;z-index:-251655680;visibility:visible;mso-wrap-distance-left:0;mso-wrap-distance-right:0" o:allowincell="f" fillcolor="#f8f8f8" stroked="f"/>
        </w:pict>
      </w:r>
    </w:p>
    <w:p w:rsidR="001F363B" w:rsidRDefault="001F363B">
      <w:pPr>
        <w:spacing w:line="290" w:lineRule="exact"/>
        <w:rPr>
          <w:sz w:val="20"/>
          <w:szCs w:val="20"/>
        </w:rPr>
      </w:pPr>
    </w:p>
    <w:p w:rsidR="001F363B" w:rsidRDefault="00797B9B">
      <w:pPr>
        <w:ind w:left="4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MANAGEMENT </w:t>
      </w:r>
      <w:r>
        <w:rPr>
          <w:rFonts w:ascii="Arial" w:eastAsia="Arial" w:hAnsi="Arial" w:cs="Arial"/>
          <w:b/>
          <w:bCs/>
          <w:sz w:val="20"/>
          <w:szCs w:val="20"/>
        </w:rPr>
        <w:t>SKILLS</w:t>
      </w:r>
    </w:p>
    <w:p w:rsidR="001F363B" w:rsidRDefault="001F363B">
      <w:pPr>
        <w:spacing w:line="118" w:lineRule="exact"/>
        <w:rPr>
          <w:sz w:val="20"/>
          <w:szCs w:val="20"/>
        </w:rPr>
      </w:pPr>
    </w:p>
    <w:p w:rsidR="001F363B" w:rsidRDefault="00797B9B">
      <w:pPr>
        <w:ind w:left="22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· Event management in-charge and coordination committee member in College Annual Fest</w:t>
      </w:r>
    </w:p>
    <w:p w:rsidR="001F363B" w:rsidRDefault="001F36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.3pt;margin-top:15.45pt;width:500.6pt;height:13.45pt;z-index:-251654656;visibility:visible;mso-wrap-distance-left:0;mso-wrap-distance-right:0" o:allowincell="f" fillcolor="#f8f8f8" stroked="f"/>
        </w:pict>
      </w:r>
    </w:p>
    <w:p w:rsidR="001F363B" w:rsidRDefault="001F363B">
      <w:pPr>
        <w:spacing w:line="290" w:lineRule="exact"/>
        <w:rPr>
          <w:sz w:val="20"/>
          <w:szCs w:val="20"/>
        </w:rPr>
      </w:pPr>
    </w:p>
    <w:p w:rsidR="001F363B" w:rsidRDefault="00797B9B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COMMUNICATION SKILLS</w:t>
      </w:r>
    </w:p>
    <w:p w:rsidR="001F363B" w:rsidRDefault="001F363B">
      <w:pPr>
        <w:spacing w:line="118" w:lineRule="exact"/>
        <w:rPr>
          <w:sz w:val="20"/>
          <w:szCs w:val="20"/>
        </w:rPr>
      </w:pPr>
    </w:p>
    <w:p w:rsidR="001F363B" w:rsidRDefault="00797B9B">
      <w:pPr>
        <w:numPr>
          <w:ilvl w:val="0"/>
          <w:numId w:val="5"/>
        </w:numPr>
        <w:tabs>
          <w:tab w:val="left" w:pos="356"/>
        </w:tabs>
        <w:spacing w:line="281" w:lineRule="auto"/>
        <w:ind w:left="445" w:hanging="2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Presented Fiber Reinforced Meta Laminate project at Rural Innovators Meet conducted by Kerala State Council for Science, Technology and </w:t>
      </w:r>
      <w:r>
        <w:rPr>
          <w:rFonts w:ascii="Arial" w:eastAsia="Arial" w:hAnsi="Arial" w:cs="Arial"/>
          <w:b/>
          <w:bCs/>
          <w:sz w:val="20"/>
          <w:szCs w:val="20"/>
        </w:rPr>
        <w:t>Environment</w:t>
      </w:r>
    </w:p>
    <w:p w:rsidR="001F363B" w:rsidRDefault="001F363B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5"/>
        </w:numPr>
        <w:tabs>
          <w:tab w:val="left" w:pos="345"/>
        </w:tabs>
        <w:ind w:left="345" w:hanging="1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Presented a study on Railway Sleepers Using Waste Plastics</w:t>
      </w:r>
    </w:p>
    <w:p w:rsidR="001F363B" w:rsidRDefault="001F36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1.3pt;margin-top:15.45pt;width:500.6pt;height:14.85pt;z-index:-251653632;visibility:visible;mso-wrap-distance-left:0;mso-wrap-distance-right:0" o:allowincell="f" fillcolor="#ddd" stroked="f"/>
        </w:pict>
      </w:r>
    </w:p>
    <w:p w:rsidR="001F363B" w:rsidRDefault="001F363B">
      <w:pPr>
        <w:spacing w:line="291" w:lineRule="exact"/>
        <w:rPr>
          <w:sz w:val="20"/>
          <w:szCs w:val="20"/>
        </w:rPr>
      </w:pPr>
    </w:p>
    <w:p w:rsidR="001F363B" w:rsidRDefault="00797B9B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STRENGTHS</w:t>
      </w:r>
    </w:p>
    <w:p w:rsidR="001F363B" w:rsidRDefault="001F363B">
      <w:pPr>
        <w:spacing w:line="44" w:lineRule="exact"/>
        <w:rPr>
          <w:sz w:val="20"/>
          <w:szCs w:val="20"/>
        </w:rPr>
      </w:pPr>
    </w:p>
    <w:p w:rsidR="001F363B" w:rsidRDefault="00797B9B">
      <w:pPr>
        <w:numPr>
          <w:ilvl w:val="0"/>
          <w:numId w:val="6"/>
        </w:numPr>
        <w:tabs>
          <w:tab w:val="left" w:pos="345"/>
        </w:tabs>
        <w:ind w:left="345" w:hanging="1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Leadership Quality</w:t>
      </w:r>
    </w:p>
    <w:p w:rsidR="001F363B" w:rsidRDefault="001F363B">
      <w:pPr>
        <w:spacing w:line="3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6"/>
        </w:numPr>
        <w:tabs>
          <w:tab w:val="left" w:pos="345"/>
        </w:tabs>
        <w:ind w:left="345" w:hanging="1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Team work</w:t>
      </w:r>
    </w:p>
    <w:p w:rsidR="001F363B" w:rsidRDefault="001F363B">
      <w:pPr>
        <w:spacing w:line="38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6"/>
        </w:numPr>
        <w:tabs>
          <w:tab w:val="left" w:pos="345"/>
        </w:tabs>
        <w:ind w:left="345" w:hanging="1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Flexible</w:t>
      </w:r>
    </w:p>
    <w:p w:rsidR="001F363B" w:rsidRDefault="001F363B">
      <w:pPr>
        <w:spacing w:line="4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1F363B" w:rsidRDefault="00797B9B">
      <w:pPr>
        <w:numPr>
          <w:ilvl w:val="0"/>
          <w:numId w:val="6"/>
        </w:numPr>
        <w:tabs>
          <w:tab w:val="left" w:pos="345"/>
        </w:tabs>
        <w:ind w:left="345" w:hanging="1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Hard work</w:t>
      </w:r>
    </w:p>
    <w:p w:rsidR="001F363B" w:rsidRDefault="001F363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1.3pt;margin-top:15.3pt;width:500.6pt;height:14.9pt;z-index:-251652608;visibility:visible;mso-wrap-distance-left:0;mso-wrap-distance-right:0" o:allowincell="f" fillcolor="#ddd" stroked="f"/>
        </w:pict>
      </w:r>
    </w:p>
    <w:p w:rsidR="001F363B" w:rsidRDefault="001F363B">
      <w:pPr>
        <w:spacing w:line="289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00" w:lineRule="exact"/>
        <w:rPr>
          <w:sz w:val="20"/>
          <w:szCs w:val="20"/>
        </w:rPr>
      </w:pPr>
    </w:p>
    <w:p w:rsidR="001F363B" w:rsidRDefault="001F363B">
      <w:pPr>
        <w:spacing w:line="267" w:lineRule="exact"/>
        <w:rPr>
          <w:sz w:val="20"/>
          <w:szCs w:val="20"/>
        </w:rPr>
      </w:pPr>
    </w:p>
    <w:p w:rsidR="001F363B" w:rsidRDefault="00797B9B">
      <w:pPr>
        <w:ind w:left="938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5A5A5"/>
          <w:sz w:val="17"/>
          <w:szCs w:val="17"/>
        </w:rPr>
        <w:t>Page 2</w:t>
      </w:r>
    </w:p>
    <w:sectPr w:rsidR="001F363B" w:rsidSect="001F363B">
      <w:type w:val="continuous"/>
      <w:pgSz w:w="12240" w:h="15840"/>
      <w:pgMar w:top="1188" w:right="1160" w:bottom="211" w:left="1135" w:header="0" w:footer="0" w:gutter="0"/>
      <w:cols w:space="720" w:equalWidth="0">
        <w:col w:w="99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89220DC"/>
    <w:lvl w:ilvl="0" w:tplc="005634B4">
      <w:start w:val="1"/>
      <w:numFmt w:val="bullet"/>
      <w:lvlText w:val="·"/>
      <w:lvlJc w:val="left"/>
    </w:lvl>
    <w:lvl w:ilvl="1" w:tplc="2D62891A">
      <w:numFmt w:val="decimal"/>
      <w:lvlText w:val=""/>
      <w:lvlJc w:val="left"/>
    </w:lvl>
    <w:lvl w:ilvl="2" w:tplc="0A8026F8">
      <w:numFmt w:val="decimal"/>
      <w:lvlText w:val=""/>
      <w:lvlJc w:val="left"/>
    </w:lvl>
    <w:lvl w:ilvl="3" w:tplc="639A79A6">
      <w:numFmt w:val="decimal"/>
      <w:lvlText w:val=""/>
      <w:lvlJc w:val="left"/>
    </w:lvl>
    <w:lvl w:ilvl="4" w:tplc="40009A0C">
      <w:numFmt w:val="decimal"/>
      <w:lvlText w:val=""/>
      <w:lvlJc w:val="left"/>
    </w:lvl>
    <w:lvl w:ilvl="5" w:tplc="6026EF18">
      <w:numFmt w:val="decimal"/>
      <w:lvlText w:val=""/>
      <w:lvlJc w:val="left"/>
    </w:lvl>
    <w:lvl w:ilvl="6" w:tplc="0A4C3F2C">
      <w:numFmt w:val="decimal"/>
      <w:lvlText w:val=""/>
      <w:lvlJc w:val="left"/>
    </w:lvl>
    <w:lvl w:ilvl="7" w:tplc="C8169B96">
      <w:numFmt w:val="decimal"/>
      <w:lvlText w:val=""/>
      <w:lvlJc w:val="left"/>
    </w:lvl>
    <w:lvl w:ilvl="8" w:tplc="67824204">
      <w:numFmt w:val="decimal"/>
      <w:lvlText w:val=""/>
      <w:lvlJc w:val="left"/>
    </w:lvl>
  </w:abstractNum>
  <w:abstractNum w:abstractNumId="1">
    <w:nsid w:val="000041BB"/>
    <w:multiLevelType w:val="hybridMultilevel"/>
    <w:tmpl w:val="1F58D5EE"/>
    <w:lvl w:ilvl="0" w:tplc="ADD434F2">
      <w:start w:val="1"/>
      <w:numFmt w:val="decimal"/>
      <w:lvlText w:val="%1."/>
      <w:lvlJc w:val="left"/>
    </w:lvl>
    <w:lvl w:ilvl="1" w:tplc="A828AC8E">
      <w:numFmt w:val="decimal"/>
      <w:lvlText w:val=""/>
      <w:lvlJc w:val="left"/>
    </w:lvl>
    <w:lvl w:ilvl="2" w:tplc="6EA4EF78">
      <w:numFmt w:val="decimal"/>
      <w:lvlText w:val=""/>
      <w:lvlJc w:val="left"/>
    </w:lvl>
    <w:lvl w:ilvl="3" w:tplc="65943CC4">
      <w:numFmt w:val="decimal"/>
      <w:lvlText w:val=""/>
      <w:lvlJc w:val="left"/>
    </w:lvl>
    <w:lvl w:ilvl="4" w:tplc="763EAA16">
      <w:numFmt w:val="decimal"/>
      <w:lvlText w:val=""/>
      <w:lvlJc w:val="left"/>
    </w:lvl>
    <w:lvl w:ilvl="5" w:tplc="AD68F9A6">
      <w:numFmt w:val="decimal"/>
      <w:lvlText w:val=""/>
      <w:lvlJc w:val="left"/>
    </w:lvl>
    <w:lvl w:ilvl="6" w:tplc="E4B47AC4">
      <w:numFmt w:val="decimal"/>
      <w:lvlText w:val=""/>
      <w:lvlJc w:val="left"/>
    </w:lvl>
    <w:lvl w:ilvl="7" w:tplc="54EA0E62">
      <w:numFmt w:val="decimal"/>
      <w:lvlText w:val=""/>
      <w:lvlJc w:val="left"/>
    </w:lvl>
    <w:lvl w:ilvl="8" w:tplc="1940312C">
      <w:numFmt w:val="decimal"/>
      <w:lvlText w:val=""/>
      <w:lvlJc w:val="left"/>
    </w:lvl>
  </w:abstractNum>
  <w:abstractNum w:abstractNumId="2">
    <w:nsid w:val="00005AF1"/>
    <w:multiLevelType w:val="hybridMultilevel"/>
    <w:tmpl w:val="629C856A"/>
    <w:lvl w:ilvl="0" w:tplc="C49C0E7A">
      <w:start w:val="1"/>
      <w:numFmt w:val="bullet"/>
      <w:lvlText w:val="·"/>
      <w:lvlJc w:val="left"/>
    </w:lvl>
    <w:lvl w:ilvl="1" w:tplc="99E46A1A">
      <w:numFmt w:val="decimal"/>
      <w:lvlText w:val=""/>
      <w:lvlJc w:val="left"/>
    </w:lvl>
    <w:lvl w:ilvl="2" w:tplc="E4B6D384">
      <w:numFmt w:val="decimal"/>
      <w:lvlText w:val=""/>
      <w:lvlJc w:val="left"/>
    </w:lvl>
    <w:lvl w:ilvl="3" w:tplc="13BEE65A">
      <w:numFmt w:val="decimal"/>
      <w:lvlText w:val=""/>
      <w:lvlJc w:val="left"/>
    </w:lvl>
    <w:lvl w:ilvl="4" w:tplc="ACB063BA">
      <w:numFmt w:val="decimal"/>
      <w:lvlText w:val=""/>
      <w:lvlJc w:val="left"/>
    </w:lvl>
    <w:lvl w:ilvl="5" w:tplc="5BB46AD4">
      <w:numFmt w:val="decimal"/>
      <w:lvlText w:val=""/>
      <w:lvlJc w:val="left"/>
    </w:lvl>
    <w:lvl w:ilvl="6" w:tplc="BC2800D8">
      <w:numFmt w:val="decimal"/>
      <w:lvlText w:val=""/>
      <w:lvlJc w:val="left"/>
    </w:lvl>
    <w:lvl w:ilvl="7" w:tplc="D1BEF674">
      <w:numFmt w:val="decimal"/>
      <w:lvlText w:val=""/>
      <w:lvlJc w:val="left"/>
    </w:lvl>
    <w:lvl w:ilvl="8" w:tplc="88F49A18">
      <w:numFmt w:val="decimal"/>
      <w:lvlText w:val=""/>
      <w:lvlJc w:val="left"/>
    </w:lvl>
  </w:abstractNum>
  <w:abstractNum w:abstractNumId="3">
    <w:nsid w:val="00005F90"/>
    <w:multiLevelType w:val="hybridMultilevel"/>
    <w:tmpl w:val="CFBABDDE"/>
    <w:lvl w:ilvl="0" w:tplc="73889152">
      <w:start w:val="1"/>
      <w:numFmt w:val="bullet"/>
      <w:lvlText w:val="·"/>
      <w:lvlJc w:val="left"/>
    </w:lvl>
    <w:lvl w:ilvl="1" w:tplc="64F0B92C">
      <w:numFmt w:val="decimal"/>
      <w:lvlText w:val=""/>
      <w:lvlJc w:val="left"/>
    </w:lvl>
    <w:lvl w:ilvl="2" w:tplc="4B3821FE">
      <w:numFmt w:val="decimal"/>
      <w:lvlText w:val=""/>
      <w:lvlJc w:val="left"/>
    </w:lvl>
    <w:lvl w:ilvl="3" w:tplc="690C6E42">
      <w:numFmt w:val="decimal"/>
      <w:lvlText w:val=""/>
      <w:lvlJc w:val="left"/>
    </w:lvl>
    <w:lvl w:ilvl="4" w:tplc="419ECF6C">
      <w:numFmt w:val="decimal"/>
      <w:lvlText w:val=""/>
      <w:lvlJc w:val="left"/>
    </w:lvl>
    <w:lvl w:ilvl="5" w:tplc="05BE9E94">
      <w:numFmt w:val="decimal"/>
      <w:lvlText w:val=""/>
      <w:lvlJc w:val="left"/>
    </w:lvl>
    <w:lvl w:ilvl="6" w:tplc="13D8C9BC">
      <w:numFmt w:val="decimal"/>
      <w:lvlText w:val=""/>
      <w:lvlJc w:val="left"/>
    </w:lvl>
    <w:lvl w:ilvl="7" w:tplc="BD4A66F2">
      <w:numFmt w:val="decimal"/>
      <w:lvlText w:val=""/>
      <w:lvlJc w:val="left"/>
    </w:lvl>
    <w:lvl w:ilvl="8" w:tplc="D3223918">
      <w:numFmt w:val="decimal"/>
      <w:lvlText w:val=""/>
      <w:lvlJc w:val="left"/>
    </w:lvl>
  </w:abstractNum>
  <w:abstractNum w:abstractNumId="4">
    <w:nsid w:val="00006952"/>
    <w:multiLevelType w:val="hybridMultilevel"/>
    <w:tmpl w:val="A5F8C52A"/>
    <w:lvl w:ilvl="0" w:tplc="86C0E8C2">
      <w:start w:val="1"/>
      <w:numFmt w:val="bullet"/>
      <w:lvlText w:val="·"/>
      <w:lvlJc w:val="left"/>
    </w:lvl>
    <w:lvl w:ilvl="1" w:tplc="FF6207BC">
      <w:numFmt w:val="decimal"/>
      <w:lvlText w:val=""/>
      <w:lvlJc w:val="left"/>
    </w:lvl>
    <w:lvl w:ilvl="2" w:tplc="2DBCE05E">
      <w:numFmt w:val="decimal"/>
      <w:lvlText w:val=""/>
      <w:lvlJc w:val="left"/>
    </w:lvl>
    <w:lvl w:ilvl="3" w:tplc="2F6A4890">
      <w:numFmt w:val="decimal"/>
      <w:lvlText w:val=""/>
      <w:lvlJc w:val="left"/>
    </w:lvl>
    <w:lvl w:ilvl="4" w:tplc="16F65E56">
      <w:numFmt w:val="decimal"/>
      <w:lvlText w:val=""/>
      <w:lvlJc w:val="left"/>
    </w:lvl>
    <w:lvl w:ilvl="5" w:tplc="90163058">
      <w:numFmt w:val="decimal"/>
      <w:lvlText w:val=""/>
      <w:lvlJc w:val="left"/>
    </w:lvl>
    <w:lvl w:ilvl="6" w:tplc="F90CF774">
      <w:numFmt w:val="decimal"/>
      <w:lvlText w:val=""/>
      <w:lvlJc w:val="left"/>
    </w:lvl>
    <w:lvl w:ilvl="7" w:tplc="B914D13C">
      <w:numFmt w:val="decimal"/>
      <w:lvlText w:val=""/>
      <w:lvlJc w:val="left"/>
    </w:lvl>
    <w:lvl w:ilvl="8" w:tplc="90243286">
      <w:numFmt w:val="decimal"/>
      <w:lvlText w:val=""/>
      <w:lvlJc w:val="left"/>
    </w:lvl>
  </w:abstractNum>
  <w:abstractNum w:abstractNumId="5">
    <w:nsid w:val="00006DF1"/>
    <w:multiLevelType w:val="hybridMultilevel"/>
    <w:tmpl w:val="FD6E20E2"/>
    <w:lvl w:ilvl="0" w:tplc="0A048D16">
      <w:start w:val="1"/>
      <w:numFmt w:val="bullet"/>
      <w:lvlText w:val="·"/>
      <w:lvlJc w:val="left"/>
    </w:lvl>
    <w:lvl w:ilvl="1" w:tplc="27544F7E">
      <w:numFmt w:val="decimal"/>
      <w:lvlText w:val=""/>
      <w:lvlJc w:val="left"/>
    </w:lvl>
    <w:lvl w:ilvl="2" w:tplc="26B2E4B2">
      <w:numFmt w:val="decimal"/>
      <w:lvlText w:val=""/>
      <w:lvlJc w:val="left"/>
    </w:lvl>
    <w:lvl w:ilvl="3" w:tplc="08FADD9C">
      <w:numFmt w:val="decimal"/>
      <w:lvlText w:val=""/>
      <w:lvlJc w:val="left"/>
    </w:lvl>
    <w:lvl w:ilvl="4" w:tplc="45BE1900">
      <w:numFmt w:val="decimal"/>
      <w:lvlText w:val=""/>
      <w:lvlJc w:val="left"/>
    </w:lvl>
    <w:lvl w:ilvl="5" w:tplc="9B8490A6">
      <w:numFmt w:val="decimal"/>
      <w:lvlText w:val=""/>
      <w:lvlJc w:val="left"/>
    </w:lvl>
    <w:lvl w:ilvl="6" w:tplc="B6C2C5FE">
      <w:numFmt w:val="decimal"/>
      <w:lvlText w:val=""/>
      <w:lvlJc w:val="left"/>
    </w:lvl>
    <w:lvl w:ilvl="7" w:tplc="2286E556">
      <w:numFmt w:val="decimal"/>
      <w:lvlText w:val=""/>
      <w:lvlJc w:val="left"/>
    </w:lvl>
    <w:lvl w:ilvl="8" w:tplc="9232259E">
      <w:numFmt w:val="decimal"/>
      <w:lvlText w:val=""/>
      <w:lvlJc w:val="left"/>
    </w:lvl>
  </w:abstractNum>
  <w:abstractNum w:abstractNumId="6">
    <w:nsid w:val="000072AE"/>
    <w:multiLevelType w:val="hybridMultilevel"/>
    <w:tmpl w:val="EB3E5FCA"/>
    <w:lvl w:ilvl="0" w:tplc="21B6C560">
      <w:start w:val="1"/>
      <w:numFmt w:val="bullet"/>
      <w:lvlText w:val="·"/>
      <w:lvlJc w:val="left"/>
    </w:lvl>
    <w:lvl w:ilvl="1" w:tplc="945C0426">
      <w:numFmt w:val="decimal"/>
      <w:lvlText w:val=""/>
      <w:lvlJc w:val="left"/>
    </w:lvl>
    <w:lvl w:ilvl="2" w:tplc="5E46FFFC">
      <w:numFmt w:val="decimal"/>
      <w:lvlText w:val=""/>
      <w:lvlJc w:val="left"/>
    </w:lvl>
    <w:lvl w:ilvl="3" w:tplc="FE2A29F2">
      <w:numFmt w:val="decimal"/>
      <w:lvlText w:val=""/>
      <w:lvlJc w:val="left"/>
    </w:lvl>
    <w:lvl w:ilvl="4" w:tplc="7D709558">
      <w:numFmt w:val="decimal"/>
      <w:lvlText w:val=""/>
      <w:lvlJc w:val="left"/>
    </w:lvl>
    <w:lvl w:ilvl="5" w:tplc="D88E726E">
      <w:numFmt w:val="decimal"/>
      <w:lvlText w:val=""/>
      <w:lvlJc w:val="left"/>
    </w:lvl>
    <w:lvl w:ilvl="6" w:tplc="6310D9C0">
      <w:numFmt w:val="decimal"/>
      <w:lvlText w:val=""/>
      <w:lvlJc w:val="left"/>
    </w:lvl>
    <w:lvl w:ilvl="7" w:tplc="2AE86B5E">
      <w:numFmt w:val="decimal"/>
      <w:lvlText w:val=""/>
      <w:lvlJc w:val="left"/>
    </w:lvl>
    <w:lvl w:ilvl="8" w:tplc="656AE9B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363B"/>
    <w:rsid w:val="001F363B"/>
    <w:rsid w:val="0079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rjun-394234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2019-10-05T14:51:00Z</dcterms:created>
  <dcterms:modified xsi:type="dcterms:W3CDTF">2019-10-05T14:51:00Z</dcterms:modified>
</cp:coreProperties>
</file>