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1E" w:rsidRDefault="0052783E" w:rsidP="00540A1E">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710464" behindDoc="1" locked="0" layoutInCell="1" allowOverlap="1">
            <wp:simplePos x="0" y="0"/>
            <wp:positionH relativeFrom="column">
              <wp:posOffset>2867025</wp:posOffset>
            </wp:positionH>
            <wp:positionV relativeFrom="paragraph">
              <wp:posOffset>-123825</wp:posOffset>
            </wp:positionV>
            <wp:extent cx="1562100" cy="164782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562100" cy="1647825"/>
                    </a:xfrm>
                    <a:prstGeom prst="rect">
                      <a:avLst/>
                    </a:prstGeom>
                    <a:noFill/>
                    <a:ln w="9525">
                      <a:noFill/>
                      <a:miter lim="800000"/>
                      <a:headEnd/>
                      <a:tailEnd/>
                    </a:ln>
                  </pic:spPr>
                </pic:pic>
              </a:graphicData>
            </a:graphic>
          </wp:anchor>
        </w:drawing>
      </w:r>
    </w:p>
    <w:p w:rsidR="00540A1E" w:rsidRDefault="00540A1E" w:rsidP="00540A1E">
      <w:pPr>
        <w:spacing w:line="20" w:lineRule="exact"/>
        <w:rPr>
          <w:rFonts w:ascii="Times New Roman" w:eastAsia="Times New Roman" w:hAnsi="Times New Roman"/>
          <w:sz w:val="24"/>
        </w:rPr>
      </w:pPr>
    </w:p>
    <w:p w:rsidR="00540A1E" w:rsidRDefault="00141221" w:rsidP="00540A1E">
      <w:pPr>
        <w:spacing w:line="0" w:lineRule="atLeast"/>
        <w:ind w:left="780"/>
        <w:rPr>
          <w:rFonts w:ascii="Arial" w:eastAsia="Arial" w:hAnsi="Arial"/>
          <w:color w:val="F04E41"/>
          <w:sz w:val="24"/>
        </w:rPr>
      </w:pPr>
      <w:r w:rsidRPr="00141221">
        <w:rPr>
          <w:rFonts w:ascii="Arial" w:eastAsia="Arial" w:hAnsi="Arial"/>
          <w:noProof/>
          <w:color w:val="2B343F"/>
          <w:sz w:val="46"/>
          <w:lang w:eastAsia="zh-TW"/>
        </w:rPr>
        <w:pict>
          <v:shapetype id="_x0000_t202" coordsize="21600,21600" o:spt="202" path="m,l,21600r21600,l21600,xe">
            <v:stroke joinstyle="miter"/>
            <v:path gradientshapeok="t" o:connecttype="rect"/>
          </v:shapetype>
          <v:shape id="_x0000_s1049" type="#_x0000_t202" style="position:absolute;left:0;text-align:left;margin-left:350.5pt;margin-top:4.3pt;width:174.5pt;height:106.95pt;z-index:251697152;mso-width-relative:margin;mso-height-relative:margin" strokecolor="white [3212]">
            <v:textbox style="mso-next-textbox:#_x0000_s1049">
              <w:txbxContent>
                <w:p w:rsidR="001F7E3A" w:rsidRDefault="002E7C8A" w:rsidP="001F7E3A">
                  <w:pPr>
                    <w:spacing w:line="0" w:lineRule="atLeast"/>
                  </w:pPr>
                  <w:r>
                    <w:t xml:space="preserve">              </w:t>
                  </w:r>
                  <w:r w:rsidR="001F7E3A">
                    <w:t xml:space="preserve"> </w:t>
                  </w:r>
                  <w:hyperlink r:id="rId6" w:history="1">
                    <w:r>
                      <w:rPr>
                        <w:rFonts w:ascii="Arial" w:eastAsia="Arial" w:hAnsi="Arial"/>
                        <w:color w:val="0563C1"/>
                        <w:sz w:val="16"/>
                        <w:u w:val="single"/>
                      </w:rPr>
                      <w:t>iffat-394555@2freemail.com</w:t>
                    </w:r>
                  </w:hyperlink>
                  <w:r w:rsidR="001F7E3A">
                    <w:t xml:space="preserve">   </w:t>
                  </w:r>
                  <w:r w:rsidR="001F7E3A" w:rsidRPr="001F7E3A">
                    <w:rPr>
                      <w:noProof/>
                    </w:rPr>
                    <w:drawing>
                      <wp:inline distT="0" distB="0" distL="0" distR="0">
                        <wp:extent cx="18542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85420" cy="168275"/>
                                </a:xfrm>
                                <a:prstGeom prst="rect">
                                  <a:avLst/>
                                </a:prstGeom>
                                <a:noFill/>
                              </pic:spPr>
                            </pic:pic>
                          </a:graphicData>
                        </a:graphic>
                      </wp:inline>
                    </w:drawing>
                  </w:r>
                </w:p>
                <w:p w:rsidR="00DF25E4" w:rsidRDefault="002E7C8A" w:rsidP="002E7C8A">
                  <w:pPr>
                    <w:spacing w:line="0" w:lineRule="atLeast"/>
                    <w:ind w:left="880"/>
                    <w:rPr>
                      <w:rFonts w:ascii="Arial" w:eastAsia="Arial" w:hAnsi="Arial"/>
                      <w:sz w:val="16"/>
                    </w:rPr>
                  </w:pPr>
                  <w:r>
                    <w:rPr>
                      <w:rFonts w:ascii="Arial" w:eastAsia="Arial" w:hAnsi="Arial"/>
                      <w:sz w:val="16"/>
                    </w:rPr>
                    <w:t xml:space="preserve">                </w:t>
                  </w:r>
                </w:p>
                <w:p w:rsidR="001F7E3A" w:rsidRDefault="00DF25E4" w:rsidP="001F7E3A">
                  <w:pPr>
                    <w:spacing w:line="0" w:lineRule="atLeast"/>
                    <w:ind w:left="1200"/>
                    <w:rPr>
                      <w:rFonts w:ascii="Arial" w:eastAsia="Arial" w:hAnsi="Arial"/>
                      <w:sz w:val="16"/>
                    </w:rPr>
                  </w:pPr>
                  <w:r>
                    <w:rPr>
                      <w:rFonts w:ascii="Arial" w:eastAsia="Arial" w:hAnsi="Arial"/>
                      <w:sz w:val="16"/>
                    </w:rPr>
                    <w:t xml:space="preserve">           </w:t>
                  </w:r>
                  <w:r w:rsidR="001F7E3A">
                    <w:rPr>
                      <w:rFonts w:ascii="Arial" w:eastAsia="Arial" w:hAnsi="Arial"/>
                      <w:sz w:val="16"/>
                    </w:rPr>
                    <w:t xml:space="preserve"> Dubai, UAE     </w:t>
                  </w:r>
                  <w:r w:rsidR="001F7E3A" w:rsidRPr="001F7E3A">
                    <w:rPr>
                      <w:rFonts w:ascii="Arial" w:eastAsia="Arial" w:hAnsi="Arial"/>
                      <w:noProof/>
                      <w:sz w:val="16"/>
                    </w:rPr>
                    <w:drawing>
                      <wp:inline distT="0" distB="0" distL="0" distR="0">
                        <wp:extent cx="171450" cy="1806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71450" cy="180625"/>
                                </a:xfrm>
                                <a:prstGeom prst="rect">
                                  <a:avLst/>
                                </a:prstGeom>
                                <a:noFill/>
                              </pic:spPr>
                            </pic:pic>
                          </a:graphicData>
                        </a:graphic>
                      </wp:inline>
                    </w:drawing>
                  </w:r>
                </w:p>
                <w:p w:rsidR="00DF25E4" w:rsidRDefault="00DF25E4" w:rsidP="001F7E3A">
                  <w:pPr>
                    <w:spacing w:line="230" w:lineRule="exact"/>
                  </w:pPr>
                </w:p>
                <w:p w:rsidR="001F7E3A" w:rsidRDefault="001F7E3A" w:rsidP="001F7E3A">
                  <w:pPr>
                    <w:spacing w:line="230" w:lineRule="exact"/>
                    <w:rPr>
                      <w:rFonts w:ascii="Times New Roman" w:eastAsia="Times New Roman" w:hAnsi="Times New Roman"/>
                      <w:sz w:val="24"/>
                    </w:rPr>
                  </w:pPr>
                  <w:r>
                    <w:t xml:space="preserve">                </w:t>
                  </w:r>
                </w:p>
              </w:txbxContent>
            </v:textbox>
          </v:shape>
        </w:pict>
      </w:r>
    </w:p>
    <w:p w:rsidR="00540A1E" w:rsidRPr="001E5A20" w:rsidRDefault="00540A1E" w:rsidP="00540A1E">
      <w:pPr>
        <w:spacing w:line="0" w:lineRule="atLeast"/>
        <w:rPr>
          <w:rFonts w:ascii="Cooper Black" w:eastAsia="Arial" w:hAnsi="Cooper Black"/>
          <w:color w:val="2B343F"/>
          <w:sz w:val="44"/>
          <w:szCs w:val="44"/>
        </w:rPr>
      </w:pPr>
      <w:r w:rsidRPr="001E5A20">
        <w:rPr>
          <w:rFonts w:ascii="Cooper Black" w:eastAsia="Arial" w:hAnsi="Cooper Black"/>
          <w:color w:val="2B343F"/>
          <w:sz w:val="44"/>
          <w:szCs w:val="44"/>
        </w:rPr>
        <w:t xml:space="preserve">Iffat </w:t>
      </w:r>
    </w:p>
    <w:p w:rsidR="00540A1E" w:rsidRDefault="00141221" w:rsidP="001F7E3A">
      <w:pPr>
        <w:tabs>
          <w:tab w:val="left" w:pos="2820"/>
        </w:tabs>
        <w:spacing w:line="163" w:lineRule="exact"/>
        <w:rPr>
          <w:rFonts w:ascii="Times New Roman" w:eastAsia="Times New Roman" w:hAnsi="Times New Roman"/>
          <w:sz w:val="24"/>
        </w:rPr>
      </w:pPr>
      <w:r w:rsidRPr="00141221">
        <w:rPr>
          <w:rFonts w:ascii="Arial" w:eastAsia="Arial" w:hAnsi="Arial"/>
          <w:noProof/>
          <w:sz w:val="18"/>
          <w:lang w:eastAsia="zh-TW"/>
        </w:rPr>
        <w:pict>
          <v:shape id="_x0000_s1048" type="#_x0000_t202" style="position:absolute;margin-left:-6.55pt;margin-top:2.35pt;width:228.85pt;height:46.85pt;z-index:251695104;mso-width-relative:margin;mso-height-relative:margin" strokecolor="white [3212]">
            <v:textbox>
              <w:txbxContent>
                <w:p w:rsidR="001F7E3A" w:rsidRDefault="001F7E3A" w:rsidP="001F7E3A">
                  <w:pPr>
                    <w:pStyle w:val="NoSpacing"/>
                    <w:jc w:val="both"/>
                  </w:pPr>
                  <w:r>
                    <w:t>Seeking a challenging position in an organization,</w:t>
                  </w:r>
                  <w:r>
                    <w:rPr>
                      <w:b/>
                    </w:rPr>
                    <w:t xml:space="preserve"> </w:t>
                  </w:r>
                  <w:r>
                    <w:t>where accomplishments are rewarded with greater responsibilities and career development.</w:t>
                  </w:r>
                </w:p>
                <w:p w:rsidR="001F7E3A" w:rsidRDefault="001F7E3A"/>
              </w:txbxContent>
            </v:textbox>
          </v:shape>
        </w:pict>
      </w:r>
      <w:r w:rsidR="001F7E3A">
        <w:rPr>
          <w:rFonts w:ascii="Times New Roman" w:eastAsia="Times New Roman" w:hAnsi="Times New Roman"/>
          <w:sz w:val="24"/>
        </w:rPr>
        <w:tab/>
      </w:r>
    </w:p>
    <w:p w:rsidR="001F7E3A" w:rsidRDefault="001F7E3A" w:rsidP="00540A1E">
      <w:pPr>
        <w:spacing w:line="250" w:lineRule="auto"/>
        <w:ind w:right="3620"/>
        <w:jc w:val="both"/>
        <w:rPr>
          <w:rFonts w:ascii="Arial" w:eastAsia="Arial" w:hAnsi="Arial"/>
          <w:sz w:val="18"/>
        </w:rPr>
      </w:pPr>
    </w:p>
    <w:p w:rsidR="001F7E3A" w:rsidRDefault="001F7E3A" w:rsidP="00540A1E">
      <w:pPr>
        <w:spacing w:line="250" w:lineRule="auto"/>
        <w:ind w:right="3620"/>
        <w:jc w:val="both"/>
        <w:rPr>
          <w:rFonts w:ascii="Arial" w:eastAsia="Arial" w:hAnsi="Arial"/>
          <w:sz w:val="18"/>
        </w:rPr>
      </w:pPr>
    </w:p>
    <w:p w:rsidR="001F7E3A" w:rsidRDefault="001F7E3A" w:rsidP="00540A1E">
      <w:pPr>
        <w:spacing w:line="250" w:lineRule="auto"/>
        <w:ind w:right="3620"/>
        <w:jc w:val="both"/>
        <w:rPr>
          <w:rFonts w:ascii="Arial" w:eastAsia="Arial" w:hAnsi="Arial"/>
          <w:sz w:val="18"/>
        </w:rPr>
      </w:pPr>
    </w:p>
    <w:p w:rsidR="00540A1E" w:rsidRDefault="00540A1E" w:rsidP="00540A1E">
      <w:pPr>
        <w:spacing w:line="215" w:lineRule="exact"/>
        <w:rPr>
          <w:rFonts w:ascii="Times New Roman" w:eastAsia="Times New Roman" w:hAnsi="Times New Roman"/>
          <w:sz w:val="24"/>
        </w:rPr>
      </w:pPr>
    </w:p>
    <w:p w:rsidR="00540A1E" w:rsidRDefault="00540A1E" w:rsidP="00540A1E">
      <w:pPr>
        <w:spacing w:line="0" w:lineRule="atLeast"/>
        <w:rPr>
          <w:rFonts w:ascii="Arial" w:eastAsia="Arial" w:hAnsi="Arial"/>
          <w:b/>
          <w:sz w:val="22"/>
        </w:rPr>
      </w:pPr>
      <w:r>
        <w:rPr>
          <w:rFonts w:ascii="Arial" w:eastAsia="Arial" w:hAnsi="Arial"/>
          <w:b/>
          <w:sz w:val="22"/>
        </w:rPr>
        <w:t>Valid UAE Driving License with own car</w:t>
      </w:r>
    </w:p>
    <w:p w:rsidR="00732CEC" w:rsidRPr="006545C5" w:rsidRDefault="006545C5" w:rsidP="00540A1E">
      <w:pPr>
        <w:spacing w:line="0" w:lineRule="atLeast"/>
        <w:rPr>
          <w:rFonts w:ascii="Arial" w:eastAsia="Arial" w:hAnsi="Arial"/>
          <w:b/>
          <w:color w:val="FF0000"/>
          <w:sz w:val="22"/>
        </w:rPr>
      </w:pPr>
      <w:r>
        <w:rPr>
          <w:rFonts w:ascii="Arial" w:eastAsia="Arial" w:hAnsi="Arial"/>
          <w:b/>
          <w:color w:val="F04E41"/>
          <w:sz w:val="22"/>
          <w:szCs w:val="22"/>
        </w:rPr>
        <w:t>Visa</w:t>
      </w:r>
      <w:r w:rsidR="006479FA">
        <w:rPr>
          <w:rFonts w:ascii="Arial" w:eastAsia="Arial" w:hAnsi="Arial"/>
          <w:b/>
          <w:color w:val="F04E41"/>
          <w:sz w:val="22"/>
          <w:szCs w:val="22"/>
        </w:rPr>
        <w:t xml:space="preserve"> status </w:t>
      </w:r>
      <w:r>
        <w:rPr>
          <w:rFonts w:ascii="Arial" w:eastAsia="Arial" w:hAnsi="Arial"/>
          <w:b/>
          <w:color w:val="F04E41"/>
          <w:sz w:val="22"/>
          <w:szCs w:val="22"/>
        </w:rPr>
        <w:t xml:space="preserve">: </w:t>
      </w:r>
      <w:r w:rsidR="006479FA">
        <w:rPr>
          <w:rFonts w:ascii="Arial" w:eastAsia="Arial" w:hAnsi="Arial"/>
          <w:b/>
          <w:color w:val="F04E41"/>
          <w:sz w:val="22"/>
          <w:szCs w:val="22"/>
        </w:rPr>
        <w:t>Own visa (under Sponsorship)</w:t>
      </w:r>
    </w:p>
    <w:p w:rsidR="00732CEC" w:rsidRPr="006545C5" w:rsidRDefault="006545C5" w:rsidP="00540A1E">
      <w:pPr>
        <w:spacing w:line="0" w:lineRule="atLeast"/>
        <w:rPr>
          <w:rFonts w:ascii="Arial" w:eastAsia="Arial" w:hAnsi="Arial"/>
          <w:b/>
          <w:color w:val="FF0000"/>
          <w:sz w:val="22"/>
        </w:rPr>
      </w:pPr>
      <w:r>
        <w:rPr>
          <w:rFonts w:ascii="Arial" w:eastAsia="Arial" w:hAnsi="Arial"/>
          <w:b/>
          <w:color w:val="F04E41"/>
          <w:sz w:val="22"/>
          <w:szCs w:val="22"/>
        </w:rPr>
        <w:t>Can Join Immediately</w:t>
      </w:r>
    </w:p>
    <w:p w:rsidR="00540A1E" w:rsidRDefault="00540A1E" w:rsidP="00540A1E">
      <w:pPr>
        <w:spacing w:line="20" w:lineRule="exact"/>
        <w:rPr>
          <w:rFonts w:ascii="Times New Roman" w:eastAsia="Times New Roman" w:hAnsi="Times New Roman"/>
          <w:sz w:val="24"/>
        </w:rPr>
      </w:pPr>
    </w:p>
    <w:p w:rsidR="00540A1E" w:rsidRDefault="00141221" w:rsidP="00D5714D">
      <w:pPr>
        <w:spacing w:line="248" w:lineRule="exact"/>
        <w:rPr>
          <w:rFonts w:ascii="Times New Roman" w:eastAsia="Times New Roman" w:hAnsi="Times New Roman"/>
          <w:sz w:val="24"/>
        </w:rPr>
      </w:pPr>
      <w:r w:rsidRPr="00141221">
        <w:rPr>
          <w:rFonts w:ascii="Arial" w:eastAsia="Arial" w:hAnsi="Arial"/>
          <w:b/>
          <w:sz w:val="22"/>
        </w:rPr>
        <w:pict>
          <v:line id="_x0000_s1026" style="position:absolute;z-index:-251655168" from="-21.75pt,5.05pt" to="510pt,5.05pt" o:userdrawn="t" strokecolor="red"/>
        </w:pict>
      </w:r>
      <w:r w:rsidR="00540A1E">
        <w:rPr>
          <w:rFonts w:ascii="Times New Roman" w:eastAsia="Times New Roman" w:hAnsi="Times New Roman"/>
          <w:sz w:val="24"/>
        </w:rPr>
        <w:t xml:space="preserve">   </w:t>
      </w:r>
    </w:p>
    <w:p w:rsidR="00FF23B2" w:rsidRDefault="00FF23B2" w:rsidP="00FF23B2">
      <w:pPr>
        <w:spacing w:line="248" w:lineRule="exact"/>
        <w:ind w:left="-360"/>
        <w:rPr>
          <w:rFonts w:ascii="Times New Roman" w:eastAsia="Times New Roman" w:hAnsi="Times New Roman"/>
          <w:b/>
          <w:sz w:val="26"/>
        </w:rPr>
      </w:pPr>
      <w:r w:rsidRPr="008F714D">
        <w:rPr>
          <w:rFonts w:ascii="Times New Roman" w:eastAsia="Times New Roman" w:hAnsi="Times New Roman"/>
          <w:b/>
          <w:sz w:val="26"/>
        </w:rPr>
        <w:t>EXPERTISE</w:t>
      </w:r>
    </w:p>
    <w:p w:rsidR="008F714D" w:rsidRPr="008F714D" w:rsidRDefault="008F714D" w:rsidP="00FF23B2">
      <w:pPr>
        <w:spacing w:line="248" w:lineRule="exact"/>
        <w:ind w:left="-360"/>
        <w:rPr>
          <w:rFonts w:ascii="Times New Roman" w:eastAsia="Times New Roman" w:hAnsi="Times New Roman"/>
          <w:b/>
          <w:sz w:val="26"/>
        </w:rPr>
      </w:pPr>
    </w:p>
    <w:p w:rsidR="00540A1E" w:rsidRDefault="00141221" w:rsidP="00540A1E">
      <w:pPr>
        <w:spacing w:line="371" w:lineRule="exact"/>
        <w:rPr>
          <w:rFonts w:ascii="Times New Roman" w:eastAsia="Times New Roman" w:hAnsi="Times New Roman"/>
          <w:sz w:val="24"/>
        </w:rPr>
      </w:pPr>
      <w:r w:rsidRPr="00141221">
        <w:rPr>
          <w:rFonts w:ascii="Arial" w:eastAsia="Arial" w:hAnsi="Arial"/>
          <w:b/>
          <w:noProof/>
          <w:sz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margin-left:285pt;margin-top:4.5pt;width:90.45pt;height:21.65pt;z-index:251671552;mso-width-relative:margin;mso-height-relative:margin" fillcolor="#622423 [1605]">
            <v:textbox style="mso-next-textbox:#_x0000_s1030">
              <w:txbxContent>
                <w:p w:rsidR="00540A1E" w:rsidRPr="006F7B1D" w:rsidRDefault="00402E4C" w:rsidP="00540A1E">
                  <w:pPr>
                    <w:jc w:val="center"/>
                    <w:rPr>
                      <w:b/>
                    </w:rPr>
                  </w:pPr>
                  <w:r w:rsidRPr="006F7B1D">
                    <w:rPr>
                      <w:b/>
                    </w:rPr>
                    <w:t>HR</w:t>
                  </w:r>
                  <w:r w:rsidR="006367CB">
                    <w:rPr>
                      <w:b/>
                    </w:rPr>
                    <w:t>M</w:t>
                  </w:r>
                  <w:r w:rsidRPr="006F7B1D">
                    <w:rPr>
                      <w:b/>
                    </w:rPr>
                    <w:t>IS</w:t>
                  </w:r>
                </w:p>
              </w:txbxContent>
            </v:textbox>
          </v:shape>
        </w:pict>
      </w:r>
      <w:r w:rsidRPr="00141221">
        <w:rPr>
          <w:rFonts w:ascii="Arial" w:eastAsia="Arial" w:hAnsi="Arial"/>
          <w:b/>
          <w:noProof/>
          <w:sz w:val="28"/>
        </w:rPr>
        <w:pict>
          <v:shape id="_x0000_s1031" type="#_x0000_t176" style="position:absolute;margin-left:384.45pt;margin-top:4.5pt;width:109.95pt;height:21.65pt;z-index:251672576;mso-width-relative:margin;mso-height-relative:margin" fillcolor="#622423 [1605]">
            <v:textbox>
              <w:txbxContent>
                <w:p w:rsidR="00540A1E" w:rsidRPr="006F7B1D" w:rsidRDefault="00402E4C" w:rsidP="00402E4C">
                  <w:pPr>
                    <w:jc w:val="center"/>
                    <w:rPr>
                      <w:b/>
                      <w:sz w:val="18"/>
                    </w:rPr>
                  </w:pPr>
                  <w:r w:rsidRPr="006F7B1D">
                    <w:rPr>
                      <w:b/>
                      <w:sz w:val="18"/>
                    </w:rPr>
                    <w:t>Payroll</w:t>
                  </w:r>
                  <w:r w:rsidR="006F7B1D" w:rsidRPr="006F7B1D">
                    <w:rPr>
                      <w:b/>
                      <w:sz w:val="18"/>
                    </w:rPr>
                    <w:t xml:space="preserve"> &amp; Compensation</w:t>
                  </w:r>
                </w:p>
              </w:txbxContent>
            </v:textbox>
          </v:shape>
        </w:pict>
      </w:r>
      <w:r>
        <w:rPr>
          <w:rFonts w:ascii="Times New Roman" w:eastAsia="Times New Roman" w:hAnsi="Times New Roman"/>
          <w:noProof/>
          <w:sz w:val="24"/>
        </w:rPr>
        <w:pict>
          <v:shape id="_x0000_s1029" type="#_x0000_t176" style="position:absolute;margin-left:194.05pt;margin-top:4.5pt;width:80.45pt;height:21.65pt;z-index:251670528;mso-width-relative:margin;mso-height-relative:margin" fillcolor="#622423 [1605]">
            <v:textbox>
              <w:txbxContent>
                <w:p w:rsidR="00540A1E" w:rsidRPr="006F7B1D" w:rsidRDefault="00402E4C" w:rsidP="00540A1E">
                  <w:pPr>
                    <w:jc w:val="center"/>
                    <w:rPr>
                      <w:b/>
                      <w:sz w:val="18"/>
                    </w:rPr>
                  </w:pPr>
                  <w:r w:rsidRPr="006F7B1D">
                    <w:rPr>
                      <w:b/>
                      <w:sz w:val="18"/>
                    </w:rPr>
                    <w:t>On boarding</w:t>
                  </w:r>
                </w:p>
              </w:txbxContent>
            </v:textbox>
          </v:shape>
        </w:pict>
      </w:r>
      <w:r>
        <w:rPr>
          <w:rFonts w:ascii="Times New Roman" w:eastAsia="Times New Roman" w:hAnsi="Times New Roman"/>
          <w:noProof/>
          <w:sz w:val="24"/>
        </w:rPr>
        <w:pict>
          <v:shape id="_x0000_s1028" type="#_x0000_t176" style="position:absolute;margin-left:93.25pt;margin-top:4.5pt;width:90.45pt;height:21.65pt;z-index:251669504;mso-width-relative:margin;mso-height-relative:margin" fillcolor="#622423 [1605]">
            <v:textbox>
              <w:txbxContent>
                <w:p w:rsidR="00540A1E" w:rsidRPr="00402E4C" w:rsidRDefault="00402E4C" w:rsidP="00540A1E">
                  <w:pPr>
                    <w:jc w:val="center"/>
                    <w:rPr>
                      <w:b/>
                      <w:sz w:val="18"/>
                    </w:rPr>
                  </w:pPr>
                  <w:r w:rsidRPr="00402E4C">
                    <w:rPr>
                      <w:b/>
                      <w:sz w:val="18"/>
                    </w:rPr>
                    <w:t>Employee Relations</w:t>
                  </w:r>
                </w:p>
              </w:txbxContent>
            </v:textbox>
          </v:shape>
        </w:pict>
      </w:r>
      <w:r>
        <w:rPr>
          <w:rFonts w:ascii="Times New Roman" w:eastAsia="Times New Roman" w:hAnsi="Times New Roman"/>
          <w:noProof/>
          <w:sz w:val="24"/>
          <w:lang w:eastAsia="zh-TW"/>
        </w:rPr>
        <w:pict>
          <v:shape id="_x0000_s1027" type="#_x0000_t176" style="position:absolute;margin-left:-13.75pt;margin-top:4.5pt;width:102.25pt;height:21.65pt;z-index:251668480;mso-width-relative:margin;mso-height-relative:margin" fillcolor="#622423 [1605]">
            <v:textbox>
              <w:txbxContent>
                <w:p w:rsidR="00540A1E" w:rsidRPr="00402E4C" w:rsidRDefault="00830FF8" w:rsidP="00540A1E">
                  <w:pPr>
                    <w:jc w:val="center"/>
                    <w:rPr>
                      <w:b/>
                    </w:rPr>
                  </w:pPr>
                  <w:r>
                    <w:rPr>
                      <w:b/>
                    </w:rPr>
                    <w:t>Recruitment</w:t>
                  </w:r>
                </w:p>
              </w:txbxContent>
            </v:textbox>
          </v:shape>
        </w:pict>
      </w:r>
      <w:r w:rsidR="00540A1E">
        <w:rPr>
          <w:rFonts w:ascii="Times New Roman" w:eastAsia="Times New Roman" w:hAnsi="Times New Roman"/>
          <w:sz w:val="24"/>
        </w:rPr>
        <w:t xml:space="preserve">                               </w:t>
      </w:r>
    </w:p>
    <w:p w:rsidR="00540A1E" w:rsidRDefault="00540A1E" w:rsidP="00540A1E">
      <w:pPr>
        <w:spacing w:line="0" w:lineRule="atLeast"/>
        <w:ind w:left="780"/>
        <w:rPr>
          <w:rFonts w:ascii="Arial" w:eastAsia="Arial" w:hAnsi="Arial"/>
          <w:b/>
          <w:sz w:val="28"/>
        </w:rPr>
      </w:pPr>
    </w:p>
    <w:p w:rsidR="00540A1E" w:rsidRDefault="00141221" w:rsidP="001F7E3A">
      <w:pPr>
        <w:tabs>
          <w:tab w:val="left" w:pos="8310"/>
        </w:tabs>
        <w:spacing w:line="0" w:lineRule="atLeast"/>
        <w:ind w:left="780"/>
        <w:rPr>
          <w:rFonts w:ascii="Arial" w:eastAsia="Arial" w:hAnsi="Arial"/>
          <w:b/>
          <w:sz w:val="28"/>
        </w:rPr>
      </w:pPr>
      <w:r>
        <w:rPr>
          <w:rFonts w:ascii="Arial" w:eastAsia="Arial" w:hAnsi="Arial"/>
          <w:b/>
          <w:noProof/>
          <w:sz w:val="28"/>
        </w:rPr>
        <w:pict>
          <v:shape id="_x0000_s1050" type="#_x0000_t176" style="position:absolute;left:0;text-align:left;margin-left:409.8pt;margin-top:3.45pt;width:84.6pt;height:21.6pt;z-index:251698176;mso-width-relative:margin;mso-height-relative:margin" fillcolor="#622423 [1605]">
            <v:textbox style="mso-next-textbox:#_x0000_s1050">
              <w:txbxContent>
                <w:p w:rsidR="001F7E3A" w:rsidRPr="00D2551E" w:rsidRDefault="001F7E3A" w:rsidP="001F7E3A">
                  <w:pPr>
                    <w:jc w:val="center"/>
                    <w:rPr>
                      <w:b/>
                    </w:rPr>
                  </w:pPr>
                  <w:r w:rsidRPr="00D2551E">
                    <w:rPr>
                      <w:b/>
                    </w:rPr>
                    <w:t>Leadership</w:t>
                  </w:r>
                </w:p>
              </w:txbxContent>
            </v:textbox>
          </v:shape>
        </w:pict>
      </w:r>
      <w:r>
        <w:rPr>
          <w:rFonts w:ascii="Arial" w:eastAsia="Arial" w:hAnsi="Arial"/>
          <w:b/>
          <w:noProof/>
          <w:sz w:val="28"/>
        </w:rPr>
        <w:pict>
          <v:shape id="_x0000_s1035" type="#_x0000_t176" style="position:absolute;left:0;text-align:left;margin-left:318.75pt;margin-top:3.45pt;width:83.25pt;height:21.6pt;z-index:251676672;mso-width-relative:margin;mso-height-relative:margin" fillcolor="#622423 [1605]">
            <v:textbox>
              <w:txbxContent>
                <w:p w:rsidR="00540A1E" w:rsidRPr="006F7B1D" w:rsidRDefault="00D2551E" w:rsidP="00540A1E">
                  <w:pPr>
                    <w:jc w:val="center"/>
                    <w:rPr>
                      <w:b/>
                    </w:rPr>
                  </w:pPr>
                  <w:r>
                    <w:rPr>
                      <w:b/>
                    </w:rPr>
                    <w:t>Negotiation</w:t>
                  </w:r>
                </w:p>
              </w:txbxContent>
            </v:textbox>
          </v:shape>
        </w:pict>
      </w:r>
      <w:r>
        <w:rPr>
          <w:rFonts w:ascii="Arial" w:eastAsia="Arial" w:hAnsi="Arial"/>
          <w:b/>
          <w:noProof/>
          <w:sz w:val="28"/>
        </w:rPr>
        <w:pict>
          <v:shape id="_x0000_s1034" type="#_x0000_t176" style="position:absolute;left:0;text-align:left;margin-left:183.7pt;margin-top:3.45pt;width:129.05pt;height:21.6pt;z-index:251675648;mso-width-relative:margin;mso-height-relative:margin" fillcolor="#622423 [1605]">
            <v:textbox>
              <w:txbxContent>
                <w:p w:rsidR="00540A1E" w:rsidRPr="00402E4C" w:rsidRDefault="00402E4C" w:rsidP="0079617F">
                  <w:pPr>
                    <w:rPr>
                      <w:b/>
                      <w:sz w:val="16"/>
                      <w:szCs w:val="16"/>
                    </w:rPr>
                  </w:pPr>
                  <w:r w:rsidRPr="00402E4C">
                    <w:rPr>
                      <w:b/>
                      <w:sz w:val="16"/>
                      <w:szCs w:val="16"/>
                    </w:rPr>
                    <w:t>Verbal &amp; Written Communication</w:t>
                  </w:r>
                </w:p>
              </w:txbxContent>
            </v:textbox>
          </v:shape>
        </w:pict>
      </w:r>
      <w:r>
        <w:rPr>
          <w:rFonts w:ascii="Arial" w:eastAsia="Arial" w:hAnsi="Arial"/>
          <w:b/>
          <w:noProof/>
          <w:sz w:val="28"/>
        </w:rPr>
        <w:pict>
          <v:shape id="_x0000_s1033" type="#_x0000_t176" style="position:absolute;left:0;text-align:left;margin-left:84.25pt;margin-top:3.45pt;width:90.45pt;height:21.6pt;z-index:251674624;mso-width-relative:margin;mso-height-relative:margin" fillcolor="#622423 [1605]">
            <v:textbox>
              <w:txbxContent>
                <w:p w:rsidR="00540A1E" w:rsidRPr="00402E4C" w:rsidRDefault="00402E4C" w:rsidP="00402E4C">
                  <w:pPr>
                    <w:rPr>
                      <w:b/>
                      <w:sz w:val="18"/>
                    </w:rPr>
                  </w:pPr>
                  <w:r w:rsidRPr="00402E4C">
                    <w:rPr>
                      <w:b/>
                      <w:sz w:val="18"/>
                    </w:rPr>
                    <w:t>Time Management</w:t>
                  </w:r>
                </w:p>
              </w:txbxContent>
            </v:textbox>
          </v:shape>
        </w:pict>
      </w:r>
      <w:r>
        <w:rPr>
          <w:rFonts w:ascii="Arial" w:eastAsia="Arial" w:hAnsi="Arial"/>
          <w:b/>
          <w:noProof/>
          <w:sz w:val="28"/>
        </w:rPr>
        <w:pict>
          <v:shape id="_x0000_s1032" type="#_x0000_t176" style="position:absolute;left:0;text-align:left;margin-left:-13.75pt;margin-top:3.45pt;width:90.45pt;height:21.6pt;z-index:251673600;mso-width-relative:margin;mso-height-relative:margin" fillcolor="#622423 [1605]">
            <v:textbox>
              <w:txbxContent>
                <w:p w:rsidR="00540A1E" w:rsidRPr="00755F64" w:rsidRDefault="00DF25E4" w:rsidP="00402E4C">
                  <w:pPr>
                    <w:jc w:val="center"/>
                    <w:rPr>
                      <w:b/>
                    </w:rPr>
                  </w:pPr>
                  <w:r>
                    <w:rPr>
                      <w:b/>
                    </w:rPr>
                    <w:t>Property Portals</w:t>
                  </w:r>
                </w:p>
              </w:txbxContent>
            </v:textbox>
          </v:shape>
        </w:pict>
      </w:r>
      <w:r w:rsidR="001F7E3A">
        <w:rPr>
          <w:rFonts w:ascii="Arial" w:eastAsia="Arial" w:hAnsi="Arial"/>
          <w:b/>
          <w:sz w:val="28"/>
        </w:rPr>
        <w:tab/>
      </w:r>
    </w:p>
    <w:p w:rsidR="00540A1E" w:rsidRDefault="00540A1E" w:rsidP="00540A1E">
      <w:pPr>
        <w:spacing w:line="0" w:lineRule="atLeast"/>
        <w:ind w:left="780"/>
        <w:rPr>
          <w:rFonts w:ascii="Arial" w:eastAsia="Arial" w:hAnsi="Arial"/>
          <w:b/>
          <w:sz w:val="28"/>
        </w:rPr>
      </w:pPr>
    </w:p>
    <w:p w:rsidR="00540A1E" w:rsidRDefault="00141221" w:rsidP="00540A1E">
      <w:pPr>
        <w:spacing w:line="0" w:lineRule="atLeast"/>
        <w:ind w:left="780" w:right="-1530"/>
        <w:rPr>
          <w:rFonts w:ascii="Arial" w:eastAsia="Arial" w:hAnsi="Arial"/>
          <w:b/>
          <w:sz w:val="28"/>
        </w:rPr>
      </w:pPr>
      <w:r>
        <w:rPr>
          <w:rFonts w:ascii="Arial" w:eastAsia="Arial" w:hAnsi="Arial"/>
          <w:b/>
          <w:noProof/>
          <w:sz w:val="28"/>
        </w:rPr>
        <w:pict>
          <v:shape id="_x0000_s1038" type="#_x0000_t176" style="position:absolute;left:0;text-align:left;margin-left:93.25pt;margin-top:2.8pt;width:137.75pt;height:21.05pt;z-index:251679744;mso-width-relative:margin;mso-height-relative:margin" fillcolor="#622423 [1605]">
            <v:textbox>
              <w:txbxContent>
                <w:p w:rsidR="00540A1E" w:rsidRPr="00D2551E" w:rsidRDefault="00DD5151" w:rsidP="00D72078">
                  <w:pPr>
                    <w:jc w:val="center"/>
                    <w:rPr>
                      <w:b/>
                      <w:sz w:val="28"/>
                    </w:rPr>
                  </w:pPr>
                  <w:r>
                    <w:rPr>
                      <w:b/>
                      <w:sz w:val="18"/>
                    </w:rPr>
                    <w:t xml:space="preserve">Travel Management </w:t>
                  </w:r>
                </w:p>
              </w:txbxContent>
            </v:textbox>
          </v:shape>
        </w:pict>
      </w:r>
      <w:r w:rsidRPr="00141221">
        <w:rPr>
          <w:rFonts w:ascii="Times New Roman" w:eastAsia="Times New Roman" w:hAnsi="Times New Roman"/>
          <w:noProof/>
          <w:sz w:val="24"/>
        </w:rPr>
        <w:pict>
          <v:shape id="_x0000_s1042" type="#_x0000_t176" style="position:absolute;left:0;text-align:left;margin-left:239.25pt;margin-top:2.8pt;width:120.75pt;height:21.05pt;z-index:251685888;mso-width-relative:margin;mso-height-relative:margin" fillcolor="#622423 [1605]">
            <v:textbox style="mso-next-textbox:#_x0000_s1042">
              <w:txbxContent>
                <w:p w:rsidR="00D2551E" w:rsidRPr="00D2551E" w:rsidRDefault="00830FF8" w:rsidP="00D2551E">
                  <w:pPr>
                    <w:jc w:val="center"/>
                    <w:rPr>
                      <w:b/>
                      <w:sz w:val="30"/>
                    </w:rPr>
                  </w:pPr>
                  <w:r>
                    <w:rPr>
                      <w:b/>
                      <w:sz w:val="18"/>
                    </w:rPr>
                    <w:t>Calendar Management</w:t>
                  </w:r>
                </w:p>
              </w:txbxContent>
            </v:textbox>
          </v:shape>
        </w:pict>
      </w:r>
      <w:r>
        <w:rPr>
          <w:rFonts w:ascii="Arial" w:eastAsia="Arial" w:hAnsi="Arial"/>
          <w:b/>
          <w:noProof/>
          <w:sz w:val="28"/>
        </w:rPr>
        <w:pict>
          <v:shape id="_x0000_s1037" type="#_x0000_t176" style="position:absolute;left:0;text-align:left;margin-left:-13.75pt;margin-top:2.8pt;width:98pt;height:21.05pt;z-index:251678720;mso-width-relative:margin;mso-height-relative:margin" fillcolor="#622423 [1605]">
            <v:textbox>
              <w:txbxContent>
                <w:p w:rsidR="00540A1E" w:rsidRPr="00825F8C" w:rsidRDefault="00EC6975" w:rsidP="00540A1E">
                  <w:pPr>
                    <w:jc w:val="center"/>
                    <w:rPr>
                      <w:b/>
                    </w:rPr>
                  </w:pPr>
                  <w:r>
                    <w:rPr>
                      <w:b/>
                    </w:rPr>
                    <w:t>Quality Assurance</w:t>
                  </w:r>
                </w:p>
              </w:txbxContent>
            </v:textbox>
          </v:shape>
        </w:pict>
      </w:r>
      <w:r>
        <w:rPr>
          <w:rFonts w:ascii="Arial" w:eastAsia="Arial" w:hAnsi="Arial"/>
          <w:b/>
          <w:noProof/>
          <w:sz w:val="28"/>
        </w:rPr>
        <w:pict>
          <v:shape id="_x0000_s1039" type="#_x0000_t176" style="position:absolute;left:0;text-align:left;margin-left:367.35pt;margin-top:2.8pt;width:127.05pt;height:21.05pt;z-index:251680768;mso-width-relative:margin;mso-height-relative:margin" fillcolor="#622423 [1605]">
            <v:textbox style="mso-next-textbox:#_x0000_s1039">
              <w:txbxContent>
                <w:p w:rsidR="00540A1E" w:rsidRPr="00825F8C" w:rsidRDefault="00D2551E" w:rsidP="00540A1E">
                  <w:pPr>
                    <w:jc w:val="center"/>
                    <w:rPr>
                      <w:b/>
                    </w:rPr>
                  </w:pPr>
                  <w:r w:rsidRPr="00825F8C">
                    <w:rPr>
                      <w:b/>
                    </w:rPr>
                    <w:t>Client Relationship</w:t>
                  </w:r>
                </w:p>
              </w:txbxContent>
            </v:textbox>
          </v:shape>
        </w:pict>
      </w:r>
    </w:p>
    <w:p w:rsidR="00A61B70" w:rsidRDefault="00A61B70" w:rsidP="00540A1E">
      <w:pPr>
        <w:spacing w:line="0" w:lineRule="atLeast"/>
        <w:ind w:left="780"/>
        <w:rPr>
          <w:rFonts w:ascii="Arial" w:eastAsia="Arial" w:hAnsi="Arial"/>
          <w:b/>
          <w:sz w:val="28"/>
        </w:rPr>
      </w:pPr>
    </w:p>
    <w:p w:rsidR="00A61B70" w:rsidRPr="00FF23B2" w:rsidRDefault="00A61B70" w:rsidP="00A61B70">
      <w:pPr>
        <w:tabs>
          <w:tab w:val="left" w:pos="0"/>
        </w:tabs>
        <w:spacing w:line="248" w:lineRule="exact"/>
        <w:rPr>
          <w:rFonts w:ascii="Times New Roman" w:eastAsia="Times New Roman" w:hAnsi="Times New Roman"/>
          <w:sz w:val="24"/>
        </w:rPr>
      </w:pPr>
    </w:p>
    <w:p w:rsidR="00B0108E" w:rsidRPr="00FF23B2" w:rsidRDefault="00B0108E" w:rsidP="00A61B70">
      <w:pPr>
        <w:tabs>
          <w:tab w:val="left" w:pos="0"/>
        </w:tabs>
        <w:spacing w:line="248" w:lineRule="exact"/>
        <w:ind w:left="-360"/>
        <w:rPr>
          <w:rFonts w:ascii="Times New Roman" w:eastAsia="Times New Roman" w:hAnsi="Times New Roman"/>
          <w:sz w:val="22"/>
        </w:rPr>
      </w:pPr>
      <w:r w:rsidRPr="00FF23B2">
        <w:rPr>
          <w:rFonts w:ascii="Arial" w:eastAsia="Arial" w:hAnsi="Arial"/>
          <w:b/>
          <w:sz w:val="26"/>
        </w:rPr>
        <w:t>PROFESSIONAL</w:t>
      </w:r>
      <w:r w:rsidR="00A61B70" w:rsidRPr="00FF23B2">
        <w:rPr>
          <w:rFonts w:ascii="Arial" w:eastAsia="Arial" w:hAnsi="Arial"/>
          <w:b/>
          <w:sz w:val="26"/>
        </w:rPr>
        <w:t xml:space="preserve"> EXPERIENCE</w:t>
      </w:r>
      <w:r w:rsidR="00A61B70" w:rsidRPr="00FF23B2">
        <w:rPr>
          <w:rFonts w:ascii="Times New Roman" w:eastAsia="Times New Roman" w:hAnsi="Times New Roman"/>
          <w:sz w:val="22"/>
        </w:rPr>
        <w:t xml:space="preserve"> </w:t>
      </w:r>
    </w:p>
    <w:p w:rsidR="00FF23B2" w:rsidRPr="00FF23B2" w:rsidRDefault="00141221" w:rsidP="00A61B70">
      <w:pPr>
        <w:tabs>
          <w:tab w:val="left" w:pos="0"/>
        </w:tabs>
        <w:spacing w:line="248" w:lineRule="exact"/>
        <w:ind w:left="-360"/>
        <w:rPr>
          <w:rFonts w:ascii="Times New Roman" w:eastAsia="Times New Roman" w:hAnsi="Times New Roman"/>
          <w:sz w:val="24"/>
        </w:rPr>
      </w:pPr>
      <w:r w:rsidRPr="00141221">
        <w:rPr>
          <w:rFonts w:ascii="Arial" w:eastAsia="Arial" w:hAnsi="Arial"/>
          <w:b/>
          <w:noProof/>
          <w:sz w:val="22"/>
        </w:rPr>
        <w:pict>
          <v:line id="_x0000_s1045" style="position:absolute;left:0;text-align:left;z-index:-251629568" from="-21.75pt,11.45pt" to="510pt,11.45pt" o:userdrawn="t" strokecolor="red"/>
        </w:pict>
      </w:r>
    </w:p>
    <w:p w:rsidR="008D39E4" w:rsidRDefault="008D39E4" w:rsidP="00747043">
      <w:pPr>
        <w:spacing w:line="0" w:lineRule="atLeast"/>
        <w:ind w:left="-270"/>
        <w:rPr>
          <w:rFonts w:ascii="Arial" w:eastAsia="Arial" w:hAnsi="Arial"/>
          <w:b/>
          <w:sz w:val="24"/>
        </w:rPr>
      </w:pPr>
    </w:p>
    <w:p w:rsidR="000E18D3" w:rsidRDefault="00E468F0" w:rsidP="00747043">
      <w:pPr>
        <w:spacing w:line="0" w:lineRule="atLeast"/>
        <w:ind w:left="-270"/>
        <w:rPr>
          <w:rFonts w:ascii="Arial" w:eastAsia="Arial" w:hAnsi="Arial"/>
          <w:b/>
          <w:sz w:val="24"/>
        </w:rPr>
      </w:pPr>
      <w:r>
        <w:rPr>
          <w:rFonts w:ascii="Arial" w:eastAsia="Arial" w:hAnsi="Arial"/>
          <w:b/>
          <w:sz w:val="24"/>
        </w:rPr>
        <w:t xml:space="preserve">HR </w:t>
      </w:r>
      <w:r w:rsidR="00645715">
        <w:rPr>
          <w:rFonts w:ascii="Arial" w:eastAsia="Arial" w:hAnsi="Arial"/>
          <w:b/>
          <w:sz w:val="24"/>
        </w:rPr>
        <w:t xml:space="preserve">Generalist </w:t>
      </w:r>
      <w:r>
        <w:rPr>
          <w:rFonts w:ascii="Arial" w:eastAsia="Arial" w:hAnsi="Arial"/>
          <w:b/>
          <w:sz w:val="24"/>
        </w:rPr>
        <w:t xml:space="preserve">&amp; </w:t>
      </w:r>
      <w:r w:rsidR="00747043">
        <w:rPr>
          <w:rFonts w:ascii="Arial" w:eastAsia="Arial" w:hAnsi="Arial"/>
          <w:b/>
          <w:sz w:val="24"/>
        </w:rPr>
        <w:t>Administration</w:t>
      </w:r>
      <w:r w:rsidR="000E18D3">
        <w:rPr>
          <w:rFonts w:ascii="Arial" w:eastAsia="Arial" w:hAnsi="Arial"/>
          <w:b/>
          <w:sz w:val="24"/>
        </w:rPr>
        <w:tab/>
      </w:r>
      <w:r w:rsidR="000E18D3">
        <w:rPr>
          <w:rFonts w:ascii="Arial" w:eastAsia="Arial" w:hAnsi="Arial"/>
          <w:b/>
          <w:sz w:val="24"/>
        </w:rPr>
        <w:tab/>
      </w:r>
      <w:r w:rsidR="000E18D3">
        <w:rPr>
          <w:rFonts w:ascii="Arial" w:eastAsia="Arial" w:hAnsi="Arial"/>
          <w:b/>
          <w:sz w:val="24"/>
        </w:rPr>
        <w:tab/>
      </w:r>
      <w:r w:rsidR="000E18D3">
        <w:rPr>
          <w:rFonts w:ascii="Arial" w:eastAsia="Arial" w:hAnsi="Arial"/>
          <w:b/>
          <w:sz w:val="24"/>
        </w:rPr>
        <w:tab/>
      </w:r>
      <w:r w:rsidR="000E18D3">
        <w:rPr>
          <w:rFonts w:ascii="Arial" w:eastAsia="Arial" w:hAnsi="Arial"/>
          <w:b/>
          <w:sz w:val="24"/>
        </w:rPr>
        <w:tab/>
      </w:r>
      <w:r w:rsidR="000E18D3">
        <w:rPr>
          <w:rFonts w:ascii="Arial" w:eastAsia="Arial" w:hAnsi="Arial"/>
          <w:b/>
          <w:sz w:val="24"/>
        </w:rPr>
        <w:tab/>
      </w:r>
      <w:r w:rsidR="000E18D3">
        <w:rPr>
          <w:rFonts w:ascii="Arial" w:eastAsia="Arial" w:hAnsi="Arial"/>
          <w:b/>
          <w:sz w:val="24"/>
        </w:rPr>
        <w:tab/>
      </w:r>
      <w:r w:rsidR="000E18D3">
        <w:rPr>
          <w:rFonts w:ascii="Arial" w:eastAsia="Arial" w:hAnsi="Arial"/>
          <w:b/>
          <w:sz w:val="24"/>
        </w:rPr>
        <w:tab/>
      </w:r>
    </w:p>
    <w:p w:rsidR="00747043" w:rsidRPr="000E18D3" w:rsidRDefault="00EB582D" w:rsidP="00747043">
      <w:pPr>
        <w:spacing w:line="0" w:lineRule="atLeast"/>
        <w:ind w:left="-270"/>
        <w:rPr>
          <w:rFonts w:asciiTheme="minorHAnsi" w:eastAsia="Arial" w:hAnsiTheme="minorHAnsi" w:cstheme="minorHAnsi"/>
          <w:b/>
          <w:sz w:val="24"/>
        </w:rPr>
      </w:pPr>
      <w:r>
        <w:rPr>
          <w:rFonts w:ascii="Arial" w:eastAsia="Arial" w:hAnsi="Arial"/>
          <w:sz w:val="18"/>
        </w:rPr>
        <w:t>Dubai (UAE)</w:t>
      </w:r>
    </w:p>
    <w:p w:rsidR="00747043" w:rsidRDefault="00747043" w:rsidP="00747043">
      <w:pPr>
        <w:spacing w:line="0" w:lineRule="atLeast"/>
        <w:ind w:left="-270"/>
        <w:rPr>
          <w:rFonts w:ascii="Arial" w:eastAsia="Arial" w:hAnsi="Arial"/>
          <w:b/>
          <w:i/>
          <w:color w:val="F04E41"/>
          <w:sz w:val="18"/>
        </w:rPr>
      </w:pPr>
      <w:r>
        <w:rPr>
          <w:rFonts w:ascii="Arial" w:eastAsia="Arial" w:hAnsi="Arial"/>
          <w:b/>
          <w:i/>
          <w:color w:val="F04E41"/>
          <w:sz w:val="18"/>
        </w:rPr>
        <w:t>Aug 2018 – to date</w:t>
      </w:r>
      <w:r w:rsidR="000E18D3">
        <w:rPr>
          <w:rFonts w:ascii="Arial" w:eastAsia="Arial" w:hAnsi="Arial"/>
          <w:b/>
          <w:i/>
          <w:color w:val="F04E41"/>
          <w:sz w:val="18"/>
        </w:rPr>
        <w:tab/>
      </w:r>
      <w:r w:rsidR="000E18D3">
        <w:rPr>
          <w:rFonts w:ascii="Arial" w:eastAsia="Arial" w:hAnsi="Arial"/>
          <w:b/>
          <w:i/>
          <w:color w:val="F04E41"/>
          <w:sz w:val="18"/>
        </w:rPr>
        <w:tab/>
      </w:r>
      <w:r w:rsidR="000E18D3">
        <w:rPr>
          <w:rFonts w:ascii="Arial" w:eastAsia="Arial" w:hAnsi="Arial"/>
          <w:b/>
          <w:i/>
          <w:color w:val="F04E41"/>
          <w:sz w:val="18"/>
        </w:rPr>
        <w:tab/>
      </w:r>
      <w:r w:rsidR="000E18D3">
        <w:rPr>
          <w:rFonts w:ascii="Arial" w:eastAsia="Arial" w:hAnsi="Arial"/>
          <w:b/>
          <w:i/>
          <w:color w:val="F04E41"/>
          <w:sz w:val="18"/>
        </w:rPr>
        <w:tab/>
      </w:r>
      <w:r w:rsidR="000E18D3">
        <w:rPr>
          <w:rFonts w:ascii="Arial" w:eastAsia="Arial" w:hAnsi="Arial"/>
          <w:b/>
          <w:i/>
          <w:color w:val="F04E41"/>
          <w:sz w:val="18"/>
        </w:rPr>
        <w:tab/>
      </w:r>
      <w:r w:rsidR="000E18D3">
        <w:rPr>
          <w:rFonts w:ascii="Arial" w:eastAsia="Arial" w:hAnsi="Arial"/>
          <w:b/>
          <w:i/>
          <w:color w:val="F04E41"/>
          <w:sz w:val="18"/>
        </w:rPr>
        <w:tab/>
      </w:r>
      <w:r w:rsidR="000E18D3">
        <w:rPr>
          <w:rFonts w:ascii="Arial" w:eastAsia="Arial" w:hAnsi="Arial"/>
          <w:b/>
          <w:i/>
          <w:color w:val="F04E41"/>
          <w:sz w:val="18"/>
        </w:rPr>
        <w:tab/>
      </w:r>
    </w:p>
    <w:p w:rsidR="00CF33F2" w:rsidRDefault="00CF33F2" w:rsidP="00CF33F2">
      <w:pPr>
        <w:rPr>
          <w:rFonts w:ascii="Arial" w:eastAsia="Arial" w:hAnsi="Arial"/>
          <w:b/>
          <w:i/>
          <w:color w:val="F04E41"/>
          <w:sz w:val="18"/>
        </w:rPr>
      </w:pPr>
    </w:p>
    <w:p w:rsidR="00CF33F2" w:rsidRDefault="00CF33F2" w:rsidP="00CF33F2">
      <w:pPr>
        <w:rPr>
          <w:rFonts w:ascii="Arial" w:eastAsia="Arial" w:hAnsi="Arial"/>
          <w:b/>
          <w:i/>
          <w:color w:val="F04E41"/>
          <w:sz w:val="18"/>
        </w:rPr>
      </w:pPr>
    </w:p>
    <w:p w:rsidR="004666C6" w:rsidRPr="0052783E" w:rsidRDefault="004666C6" w:rsidP="0052783E">
      <w:pPr>
        <w:pStyle w:val="ListParagraph"/>
        <w:numPr>
          <w:ilvl w:val="0"/>
          <w:numId w:val="5"/>
        </w:numPr>
        <w:tabs>
          <w:tab w:val="left" w:pos="0"/>
        </w:tabs>
        <w:ind w:left="270" w:hanging="270"/>
        <w:jc w:val="both"/>
        <w:rPr>
          <w:rFonts w:asciiTheme="minorHAnsi" w:eastAsia="Times New Roman" w:hAnsiTheme="minorHAnsi" w:cstheme="minorHAnsi"/>
          <w:b/>
          <w:sz w:val="22"/>
          <w:szCs w:val="22"/>
        </w:rPr>
      </w:pPr>
      <w:r w:rsidRPr="008F1519">
        <w:rPr>
          <w:sz w:val="22"/>
          <w:szCs w:val="22"/>
        </w:rPr>
        <w:t xml:space="preserve">Responsible for the front end HR Generalist activities like </w:t>
      </w:r>
      <w:r w:rsidRPr="0052783E">
        <w:rPr>
          <w:b/>
          <w:sz w:val="22"/>
          <w:szCs w:val="22"/>
        </w:rPr>
        <w:t>Recruitment, Training on CRM system, Performance Management, Grievance</w:t>
      </w:r>
      <w:r w:rsidR="0052783E">
        <w:rPr>
          <w:b/>
          <w:sz w:val="22"/>
          <w:szCs w:val="22"/>
        </w:rPr>
        <w:t>s.</w:t>
      </w:r>
    </w:p>
    <w:p w:rsidR="000710A6" w:rsidRPr="000710A6" w:rsidRDefault="00A433C6" w:rsidP="0052783E">
      <w:pPr>
        <w:pStyle w:val="ListParagraph"/>
        <w:numPr>
          <w:ilvl w:val="0"/>
          <w:numId w:val="5"/>
        </w:numPr>
        <w:tabs>
          <w:tab w:val="left" w:pos="0"/>
        </w:tabs>
        <w:ind w:left="270" w:hanging="270"/>
        <w:jc w:val="both"/>
        <w:rPr>
          <w:rFonts w:asciiTheme="minorHAnsi" w:eastAsia="Times New Roman" w:hAnsiTheme="minorHAnsi" w:cstheme="minorHAnsi"/>
          <w:sz w:val="22"/>
          <w:szCs w:val="22"/>
        </w:rPr>
      </w:pPr>
      <w:r>
        <w:rPr>
          <w:sz w:val="22"/>
          <w:szCs w:val="22"/>
        </w:rPr>
        <w:t xml:space="preserve">Responsible for end to end Recruitment </w:t>
      </w:r>
      <w:r w:rsidR="00537875">
        <w:rPr>
          <w:sz w:val="22"/>
          <w:szCs w:val="22"/>
        </w:rPr>
        <w:t xml:space="preserve"> </w:t>
      </w:r>
      <w:r w:rsidR="000710A6">
        <w:rPr>
          <w:sz w:val="22"/>
          <w:szCs w:val="22"/>
        </w:rPr>
        <w:t xml:space="preserve">– this include making  </w:t>
      </w:r>
      <w:r w:rsidR="000710A6" w:rsidRPr="0052783E">
        <w:rPr>
          <w:b/>
          <w:sz w:val="22"/>
          <w:szCs w:val="22"/>
        </w:rPr>
        <w:t>Job description</w:t>
      </w:r>
      <w:r w:rsidR="000710A6">
        <w:rPr>
          <w:sz w:val="22"/>
          <w:szCs w:val="22"/>
        </w:rPr>
        <w:t xml:space="preserve">, </w:t>
      </w:r>
      <w:r w:rsidR="000710A6" w:rsidRPr="0052783E">
        <w:rPr>
          <w:b/>
          <w:sz w:val="22"/>
          <w:szCs w:val="22"/>
        </w:rPr>
        <w:t>Listing new jobs on portals</w:t>
      </w:r>
      <w:r w:rsidR="000710A6">
        <w:rPr>
          <w:sz w:val="22"/>
          <w:szCs w:val="22"/>
        </w:rPr>
        <w:t xml:space="preserve"> , short listing resume,</w:t>
      </w:r>
      <w:r w:rsidR="004638DF">
        <w:rPr>
          <w:sz w:val="22"/>
          <w:szCs w:val="22"/>
        </w:rPr>
        <w:t xml:space="preserve"> conduct Interview and prepare offer letters. </w:t>
      </w:r>
    </w:p>
    <w:p w:rsidR="00732CEC" w:rsidRDefault="00A433C6" w:rsidP="0052783E">
      <w:pPr>
        <w:pStyle w:val="ListParagraph"/>
        <w:numPr>
          <w:ilvl w:val="0"/>
          <w:numId w:val="5"/>
        </w:numPr>
        <w:tabs>
          <w:tab w:val="left" w:pos="0"/>
        </w:tabs>
        <w:ind w:left="270" w:hanging="270"/>
        <w:jc w:val="both"/>
        <w:rPr>
          <w:rFonts w:asciiTheme="minorHAnsi" w:eastAsia="Times New Roman" w:hAnsiTheme="minorHAnsi" w:cstheme="minorHAnsi"/>
          <w:sz w:val="22"/>
          <w:szCs w:val="22"/>
        </w:rPr>
      </w:pPr>
      <w:r w:rsidRPr="00732CEC">
        <w:rPr>
          <w:rFonts w:asciiTheme="minorHAnsi" w:eastAsia="Times New Roman" w:hAnsiTheme="minorHAnsi" w:cstheme="minorHAnsi"/>
          <w:sz w:val="22"/>
          <w:szCs w:val="22"/>
        </w:rPr>
        <w:t xml:space="preserve">Coordinate with PRO for new employee visa processing. </w:t>
      </w:r>
    </w:p>
    <w:p w:rsidR="00B76ED1" w:rsidRPr="00732CEC" w:rsidRDefault="00B76ED1" w:rsidP="0052783E">
      <w:pPr>
        <w:pStyle w:val="ListParagraph"/>
        <w:numPr>
          <w:ilvl w:val="0"/>
          <w:numId w:val="5"/>
        </w:numPr>
        <w:tabs>
          <w:tab w:val="left" w:pos="0"/>
        </w:tabs>
        <w:ind w:left="270" w:hanging="270"/>
        <w:jc w:val="both"/>
        <w:rPr>
          <w:rFonts w:asciiTheme="minorHAnsi" w:eastAsia="Times New Roman" w:hAnsiTheme="minorHAnsi" w:cstheme="minorHAnsi"/>
          <w:sz w:val="22"/>
          <w:szCs w:val="22"/>
        </w:rPr>
      </w:pPr>
      <w:r w:rsidRPr="00732CEC">
        <w:rPr>
          <w:rFonts w:asciiTheme="minorHAnsi" w:eastAsia="Times New Roman" w:hAnsiTheme="minorHAnsi" w:cstheme="minorHAnsi"/>
          <w:sz w:val="22"/>
          <w:szCs w:val="22"/>
        </w:rPr>
        <w:t>Draft various letters (</w:t>
      </w:r>
      <w:r w:rsidRPr="00732CEC">
        <w:rPr>
          <w:rFonts w:asciiTheme="minorHAnsi" w:eastAsia="Times New Roman" w:hAnsiTheme="minorHAnsi" w:cstheme="minorHAnsi"/>
          <w:b/>
          <w:sz w:val="22"/>
          <w:szCs w:val="22"/>
        </w:rPr>
        <w:t>Salary Certificates, Memos, NOCs</w:t>
      </w:r>
      <w:r w:rsidR="00E34FA0" w:rsidRPr="00732CEC">
        <w:rPr>
          <w:rFonts w:asciiTheme="minorHAnsi" w:eastAsia="Times New Roman" w:hAnsiTheme="minorHAnsi" w:cstheme="minorHAnsi"/>
          <w:b/>
          <w:sz w:val="22"/>
          <w:szCs w:val="22"/>
        </w:rPr>
        <w:t>, and Promotion</w:t>
      </w:r>
      <w:r w:rsidRPr="00732CEC">
        <w:rPr>
          <w:rFonts w:asciiTheme="minorHAnsi" w:eastAsia="Times New Roman" w:hAnsiTheme="minorHAnsi" w:cstheme="minorHAnsi"/>
          <w:b/>
          <w:sz w:val="22"/>
          <w:szCs w:val="22"/>
        </w:rPr>
        <w:t xml:space="preserve"> &amp; Termination Letters</w:t>
      </w:r>
      <w:r w:rsidRPr="00732CEC">
        <w:rPr>
          <w:rFonts w:asciiTheme="minorHAnsi" w:eastAsia="Times New Roman" w:hAnsiTheme="minorHAnsi" w:cstheme="minorHAnsi"/>
          <w:sz w:val="22"/>
          <w:szCs w:val="22"/>
        </w:rPr>
        <w:t xml:space="preserve"> etc.)</w:t>
      </w:r>
    </w:p>
    <w:p w:rsidR="001F7E3A" w:rsidRPr="008F1519" w:rsidRDefault="00F428B0" w:rsidP="0052783E">
      <w:pPr>
        <w:pStyle w:val="ListParagraph"/>
        <w:numPr>
          <w:ilvl w:val="0"/>
          <w:numId w:val="5"/>
        </w:numPr>
        <w:tabs>
          <w:tab w:val="left" w:pos="0"/>
        </w:tabs>
        <w:ind w:left="270" w:hanging="270"/>
        <w:jc w:val="both"/>
        <w:rPr>
          <w:rFonts w:asciiTheme="minorHAnsi" w:eastAsia="Times New Roman" w:hAnsiTheme="minorHAnsi" w:cstheme="minorHAnsi"/>
          <w:sz w:val="22"/>
          <w:szCs w:val="22"/>
        </w:rPr>
      </w:pPr>
      <w:r w:rsidRPr="008F1519">
        <w:rPr>
          <w:rFonts w:asciiTheme="minorHAnsi" w:hAnsiTheme="minorHAnsi" w:cstheme="minorHAnsi"/>
          <w:sz w:val="22"/>
          <w:szCs w:val="22"/>
        </w:rPr>
        <w:t>Day to day management of the sales team ensuring they are on track for achieving KPI’s.</w:t>
      </w:r>
    </w:p>
    <w:p w:rsidR="00AC54C4" w:rsidRPr="008F1519" w:rsidRDefault="00D3429C" w:rsidP="0052783E">
      <w:pPr>
        <w:pStyle w:val="ListParagraph"/>
        <w:numPr>
          <w:ilvl w:val="0"/>
          <w:numId w:val="5"/>
        </w:numPr>
        <w:ind w:left="270" w:hanging="270"/>
        <w:jc w:val="both"/>
        <w:rPr>
          <w:rFonts w:asciiTheme="minorHAnsi" w:eastAsia="Times New Roman" w:hAnsiTheme="minorHAnsi" w:cstheme="minorHAnsi"/>
          <w:sz w:val="22"/>
          <w:szCs w:val="22"/>
        </w:rPr>
      </w:pPr>
      <w:r w:rsidRPr="008F1519">
        <w:rPr>
          <w:rFonts w:asciiTheme="minorHAnsi" w:eastAsia="Times New Roman" w:hAnsiTheme="minorHAnsi" w:cstheme="minorHAnsi"/>
          <w:sz w:val="22"/>
          <w:szCs w:val="22"/>
        </w:rPr>
        <w:t>Handling</w:t>
      </w:r>
      <w:r w:rsidR="00AC54C4" w:rsidRPr="008F1519">
        <w:rPr>
          <w:rFonts w:asciiTheme="minorHAnsi" w:eastAsia="Times New Roman" w:hAnsiTheme="minorHAnsi" w:cstheme="minorHAnsi"/>
          <w:sz w:val="22"/>
          <w:szCs w:val="22"/>
        </w:rPr>
        <w:t xml:space="preserve"> all property listings on different </w:t>
      </w:r>
      <w:r w:rsidRPr="008F1519">
        <w:rPr>
          <w:rFonts w:asciiTheme="minorHAnsi" w:eastAsia="Times New Roman" w:hAnsiTheme="minorHAnsi" w:cstheme="minorHAnsi"/>
          <w:sz w:val="22"/>
          <w:szCs w:val="22"/>
        </w:rPr>
        <w:t xml:space="preserve">portals </w:t>
      </w:r>
      <w:r w:rsidRPr="0052783E">
        <w:rPr>
          <w:rFonts w:asciiTheme="minorHAnsi" w:eastAsia="Times New Roman" w:hAnsiTheme="minorHAnsi" w:cstheme="minorHAnsi"/>
          <w:b/>
          <w:sz w:val="22"/>
          <w:szCs w:val="22"/>
        </w:rPr>
        <w:t>(</w:t>
      </w:r>
      <w:r w:rsidR="00AC54C4" w:rsidRPr="0052783E">
        <w:rPr>
          <w:rFonts w:asciiTheme="minorHAnsi" w:eastAsia="Times New Roman" w:hAnsiTheme="minorHAnsi" w:cstheme="minorHAnsi"/>
          <w:b/>
          <w:sz w:val="22"/>
          <w:szCs w:val="22"/>
        </w:rPr>
        <w:t>i.e. Property finder, Dubizzle, Bayut, etc.)</w:t>
      </w:r>
    </w:p>
    <w:p w:rsidR="00D3429C" w:rsidRPr="008F1519" w:rsidRDefault="00AC54C4" w:rsidP="0052783E">
      <w:pPr>
        <w:pStyle w:val="ListParagraph"/>
        <w:numPr>
          <w:ilvl w:val="0"/>
          <w:numId w:val="5"/>
        </w:numPr>
        <w:tabs>
          <w:tab w:val="left" w:pos="0"/>
        </w:tabs>
        <w:ind w:left="270" w:hanging="270"/>
        <w:jc w:val="both"/>
        <w:rPr>
          <w:rFonts w:asciiTheme="minorHAnsi" w:eastAsia="Times New Roman" w:hAnsiTheme="minorHAnsi" w:cstheme="minorHAnsi"/>
          <w:sz w:val="22"/>
          <w:szCs w:val="22"/>
        </w:rPr>
      </w:pPr>
      <w:r w:rsidRPr="008F1519">
        <w:rPr>
          <w:rFonts w:asciiTheme="minorHAnsi" w:eastAsia="Times New Roman" w:hAnsiTheme="minorHAnsi" w:cstheme="minorHAnsi"/>
          <w:sz w:val="22"/>
          <w:szCs w:val="22"/>
        </w:rPr>
        <w:t>Create listings for all the properties in the company including rental, ready &amp; off-plan.</w:t>
      </w:r>
    </w:p>
    <w:p w:rsidR="00FF23B2" w:rsidRPr="008F1519" w:rsidRDefault="00CF33F2" w:rsidP="0052783E">
      <w:pPr>
        <w:pStyle w:val="ListParagraph"/>
        <w:numPr>
          <w:ilvl w:val="0"/>
          <w:numId w:val="5"/>
        </w:numPr>
        <w:tabs>
          <w:tab w:val="left" w:pos="0"/>
        </w:tabs>
        <w:ind w:left="270" w:hanging="270"/>
        <w:jc w:val="both"/>
        <w:rPr>
          <w:rFonts w:asciiTheme="minorHAnsi" w:eastAsia="Times New Roman" w:hAnsiTheme="minorHAnsi" w:cstheme="minorHAnsi"/>
          <w:sz w:val="22"/>
          <w:szCs w:val="22"/>
        </w:rPr>
      </w:pPr>
      <w:r w:rsidRPr="008F1519">
        <w:rPr>
          <w:rFonts w:asciiTheme="minorHAnsi" w:eastAsia="Times New Roman" w:hAnsiTheme="minorHAnsi" w:cstheme="minorHAnsi"/>
          <w:sz w:val="22"/>
          <w:szCs w:val="22"/>
        </w:rPr>
        <w:t>Process Trakheesi permits and renewals</w:t>
      </w:r>
      <w:r w:rsidR="003258FE">
        <w:rPr>
          <w:rFonts w:asciiTheme="minorHAnsi" w:eastAsia="Times New Roman" w:hAnsiTheme="minorHAnsi" w:cstheme="minorHAnsi"/>
          <w:sz w:val="22"/>
          <w:szCs w:val="22"/>
        </w:rPr>
        <w:t xml:space="preserve">, DEALS WITH DEVELOPERS FOR </w:t>
      </w:r>
      <w:r w:rsidR="003258FE" w:rsidRPr="003258FE">
        <w:rPr>
          <w:rFonts w:asciiTheme="minorHAnsi" w:eastAsia="Times New Roman" w:hAnsiTheme="minorHAnsi" w:cstheme="minorHAnsi"/>
          <w:b/>
          <w:sz w:val="22"/>
          <w:szCs w:val="22"/>
        </w:rPr>
        <w:t>Agency agreements</w:t>
      </w:r>
      <w:r w:rsidR="003258FE">
        <w:rPr>
          <w:rFonts w:asciiTheme="minorHAnsi" w:eastAsia="Times New Roman" w:hAnsiTheme="minorHAnsi" w:cstheme="minorHAnsi"/>
          <w:sz w:val="22"/>
          <w:szCs w:val="22"/>
        </w:rPr>
        <w:t xml:space="preserve">. </w:t>
      </w:r>
    </w:p>
    <w:p w:rsidR="00F428B0" w:rsidRPr="008F1519" w:rsidRDefault="00E24C21" w:rsidP="0052783E">
      <w:pPr>
        <w:pStyle w:val="ListParagraph"/>
        <w:numPr>
          <w:ilvl w:val="0"/>
          <w:numId w:val="5"/>
        </w:numPr>
        <w:tabs>
          <w:tab w:val="left" w:pos="0"/>
        </w:tabs>
        <w:ind w:left="270" w:hanging="270"/>
        <w:jc w:val="both"/>
        <w:rPr>
          <w:rFonts w:asciiTheme="minorHAnsi" w:eastAsia="Times New Roman" w:hAnsiTheme="minorHAnsi" w:cstheme="minorHAnsi"/>
          <w:sz w:val="22"/>
          <w:szCs w:val="22"/>
        </w:rPr>
      </w:pPr>
      <w:r w:rsidRPr="008F1519">
        <w:rPr>
          <w:rFonts w:asciiTheme="minorHAnsi" w:hAnsiTheme="minorHAnsi" w:cstheme="minorHAnsi"/>
          <w:sz w:val="22"/>
          <w:szCs w:val="22"/>
        </w:rPr>
        <w:t xml:space="preserve">Ensuring the sales team update the </w:t>
      </w:r>
      <w:r w:rsidRPr="0052783E">
        <w:rPr>
          <w:rFonts w:asciiTheme="minorHAnsi" w:hAnsiTheme="minorHAnsi" w:cstheme="minorHAnsi"/>
          <w:b/>
          <w:sz w:val="22"/>
          <w:szCs w:val="22"/>
        </w:rPr>
        <w:t>CRM</w:t>
      </w:r>
      <w:r w:rsidRPr="008F1519">
        <w:rPr>
          <w:rFonts w:asciiTheme="minorHAnsi" w:hAnsiTheme="minorHAnsi" w:cstheme="minorHAnsi"/>
          <w:sz w:val="22"/>
          <w:szCs w:val="22"/>
        </w:rPr>
        <w:t xml:space="preserve"> effectively with all appropriate data.</w:t>
      </w:r>
    </w:p>
    <w:p w:rsidR="002E6721" w:rsidRPr="008F1519" w:rsidRDefault="00581DEC" w:rsidP="0052783E">
      <w:pPr>
        <w:pStyle w:val="ListParagraph"/>
        <w:numPr>
          <w:ilvl w:val="0"/>
          <w:numId w:val="8"/>
        </w:numPr>
        <w:ind w:left="270" w:hanging="270"/>
        <w:jc w:val="both"/>
        <w:rPr>
          <w:rFonts w:asciiTheme="minorHAnsi" w:eastAsia="Times New Roman" w:hAnsiTheme="minorHAnsi" w:cstheme="minorHAnsi"/>
          <w:sz w:val="22"/>
          <w:szCs w:val="22"/>
        </w:rPr>
      </w:pPr>
      <w:r w:rsidRPr="008F1519">
        <w:rPr>
          <w:rFonts w:asciiTheme="minorHAnsi" w:eastAsia="Times New Roman" w:hAnsiTheme="minorHAnsi" w:cstheme="minorHAnsi"/>
          <w:sz w:val="22"/>
          <w:szCs w:val="22"/>
        </w:rPr>
        <w:t xml:space="preserve">Responsible for all CRM and listings rotation per agent on Property Finder and other Portals </w:t>
      </w:r>
    </w:p>
    <w:p w:rsidR="000D7576" w:rsidRPr="008F1519" w:rsidRDefault="00581DEC" w:rsidP="0052783E">
      <w:pPr>
        <w:pStyle w:val="ListParagraph"/>
        <w:numPr>
          <w:ilvl w:val="0"/>
          <w:numId w:val="7"/>
        </w:numPr>
        <w:ind w:left="270" w:hanging="270"/>
        <w:jc w:val="both"/>
        <w:rPr>
          <w:rFonts w:asciiTheme="minorHAnsi" w:eastAsia="Times New Roman" w:hAnsiTheme="minorHAnsi" w:cstheme="minorHAnsi"/>
          <w:sz w:val="22"/>
          <w:szCs w:val="22"/>
        </w:rPr>
      </w:pPr>
      <w:r w:rsidRPr="008F1519">
        <w:rPr>
          <w:rFonts w:asciiTheme="minorHAnsi" w:eastAsia="Times New Roman" w:hAnsiTheme="minorHAnsi" w:cstheme="minorHAnsi"/>
          <w:sz w:val="22"/>
          <w:szCs w:val="22"/>
        </w:rPr>
        <w:t>Add / Remove listings if needed.</w:t>
      </w:r>
      <w:r w:rsidR="002E6721" w:rsidRPr="008F1519">
        <w:rPr>
          <w:rFonts w:asciiTheme="minorHAnsi" w:eastAsia="Times New Roman" w:hAnsiTheme="minorHAnsi" w:cstheme="minorHAnsi"/>
          <w:sz w:val="22"/>
          <w:szCs w:val="22"/>
        </w:rPr>
        <w:t xml:space="preserve"> </w:t>
      </w:r>
      <w:r w:rsidR="000D7576" w:rsidRPr="008F1519">
        <w:rPr>
          <w:rFonts w:asciiTheme="minorHAnsi" w:eastAsia="Times New Roman" w:hAnsiTheme="minorHAnsi" w:cstheme="minorHAnsi"/>
          <w:sz w:val="22"/>
          <w:szCs w:val="22"/>
        </w:rPr>
        <w:t xml:space="preserve">Verify agents on Property Finder, Refresh Listings </w:t>
      </w:r>
    </w:p>
    <w:p w:rsidR="002E6721" w:rsidRPr="008F1519" w:rsidRDefault="002E6721" w:rsidP="0052783E">
      <w:pPr>
        <w:pStyle w:val="ListParagraph"/>
        <w:numPr>
          <w:ilvl w:val="0"/>
          <w:numId w:val="7"/>
        </w:numPr>
        <w:tabs>
          <w:tab w:val="left" w:pos="540"/>
          <w:tab w:val="left" w:pos="810"/>
        </w:tabs>
        <w:ind w:left="270" w:hanging="270"/>
        <w:jc w:val="both"/>
        <w:rPr>
          <w:rFonts w:asciiTheme="minorHAnsi" w:eastAsia="Times New Roman" w:hAnsiTheme="minorHAnsi" w:cstheme="minorHAnsi"/>
          <w:sz w:val="22"/>
          <w:szCs w:val="22"/>
        </w:rPr>
      </w:pPr>
      <w:r w:rsidRPr="008F1519">
        <w:rPr>
          <w:rFonts w:asciiTheme="minorHAnsi" w:eastAsia="Times New Roman" w:hAnsiTheme="minorHAnsi" w:cstheme="minorHAnsi"/>
          <w:sz w:val="22"/>
          <w:szCs w:val="22"/>
        </w:rPr>
        <w:t xml:space="preserve">Adding renewal reminder for Form A and Leasing Form on CRM listings </w:t>
      </w:r>
    </w:p>
    <w:p w:rsidR="00763B87" w:rsidRPr="00732CEC" w:rsidRDefault="0052783E" w:rsidP="00732CEC">
      <w:pPr>
        <w:pStyle w:val="ListParagraph"/>
        <w:numPr>
          <w:ilvl w:val="0"/>
          <w:numId w:val="7"/>
        </w:numPr>
        <w:tabs>
          <w:tab w:val="left" w:pos="270"/>
        </w:tabs>
        <w:ind w:left="270" w:hanging="270"/>
        <w:jc w:val="both"/>
        <w:rPr>
          <w:rFonts w:asciiTheme="minorHAnsi" w:eastAsia="Times New Roman" w:hAnsiTheme="minorHAnsi" w:cstheme="minorHAnsi"/>
          <w:sz w:val="22"/>
          <w:szCs w:val="22"/>
        </w:rPr>
      </w:pPr>
      <w:r w:rsidRPr="00732CEC">
        <w:rPr>
          <w:sz w:val="22"/>
          <w:szCs w:val="22"/>
        </w:rPr>
        <w:t xml:space="preserve">Prepare employee separation notices and related documentation, and </w:t>
      </w:r>
      <w:r w:rsidRPr="00732CEC">
        <w:rPr>
          <w:b/>
          <w:sz w:val="22"/>
          <w:szCs w:val="22"/>
        </w:rPr>
        <w:t>conducts exit interviews</w:t>
      </w:r>
      <w:r w:rsidRPr="00732CEC">
        <w:rPr>
          <w:sz w:val="22"/>
          <w:szCs w:val="22"/>
        </w:rPr>
        <w:t xml:space="preserve"> to determine reasons behind </w:t>
      </w:r>
      <w:r w:rsidR="00732CEC" w:rsidRPr="00732CEC">
        <w:rPr>
          <w:sz w:val="22"/>
          <w:szCs w:val="22"/>
        </w:rPr>
        <w:t>separations</w:t>
      </w:r>
      <w:r w:rsidR="00732CEC">
        <w:t>.</w:t>
      </w:r>
      <w:r w:rsidR="00732CEC" w:rsidRPr="00732CEC">
        <w:rPr>
          <w:rFonts w:asciiTheme="minorHAnsi" w:eastAsia="Times New Roman" w:hAnsiTheme="minorHAnsi" w:cstheme="minorHAnsi"/>
          <w:sz w:val="22"/>
          <w:szCs w:val="22"/>
        </w:rPr>
        <w:t xml:space="preserve"> Develop</w:t>
      </w:r>
      <w:r w:rsidR="00763B87" w:rsidRPr="00732CEC">
        <w:rPr>
          <w:rFonts w:asciiTheme="minorHAnsi" w:eastAsia="Times New Roman" w:hAnsiTheme="minorHAnsi" w:cstheme="minorHAnsi"/>
          <w:sz w:val="22"/>
          <w:szCs w:val="22"/>
        </w:rPr>
        <w:t xml:space="preserve">, update, and implement </w:t>
      </w:r>
      <w:r w:rsidR="005D59D7" w:rsidRPr="00732CEC">
        <w:rPr>
          <w:rFonts w:asciiTheme="minorHAnsi" w:eastAsia="Times New Roman" w:hAnsiTheme="minorHAnsi" w:cstheme="minorHAnsi"/>
          <w:sz w:val="22"/>
          <w:szCs w:val="22"/>
        </w:rPr>
        <w:t xml:space="preserve">all </w:t>
      </w:r>
      <w:r w:rsidR="005D59D7" w:rsidRPr="00732CEC">
        <w:rPr>
          <w:rFonts w:asciiTheme="minorHAnsi" w:eastAsia="Times New Roman" w:hAnsiTheme="minorHAnsi" w:cstheme="minorHAnsi"/>
          <w:b/>
          <w:sz w:val="22"/>
          <w:szCs w:val="22"/>
        </w:rPr>
        <w:t>HR policies and procedures</w:t>
      </w:r>
    </w:p>
    <w:p w:rsidR="005D59D7" w:rsidRPr="008F1519" w:rsidRDefault="005D59D7" w:rsidP="0052783E">
      <w:pPr>
        <w:pStyle w:val="ListParagraph"/>
        <w:numPr>
          <w:ilvl w:val="0"/>
          <w:numId w:val="7"/>
        </w:numPr>
        <w:tabs>
          <w:tab w:val="left" w:pos="270"/>
        </w:tabs>
        <w:ind w:left="270" w:hanging="270"/>
        <w:jc w:val="both"/>
        <w:rPr>
          <w:rFonts w:asciiTheme="minorHAnsi" w:eastAsia="Times New Roman" w:hAnsiTheme="minorHAnsi" w:cstheme="minorHAnsi"/>
          <w:sz w:val="22"/>
          <w:szCs w:val="22"/>
        </w:rPr>
      </w:pPr>
      <w:r w:rsidRPr="008F1519">
        <w:rPr>
          <w:sz w:val="22"/>
          <w:szCs w:val="22"/>
        </w:rPr>
        <w:t>Renew, update and keep up all workers and their dependents visas and work contracts on time to guarantee that organization’s records are up to date in the labor and Immigration Departments. Send notification to employees on required documents before their visa expires.</w:t>
      </w:r>
    </w:p>
    <w:p w:rsidR="002666E4" w:rsidRPr="008F1519" w:rsidRDefault="002666E4" w:rsidP="0052783E">
      <w:pPr>
        <w:pStyle w:val="ListParagraph"/>
        <w:numPr>
          <w:ilvl w:val="0"/>
          <w:numId w:val="7"/>
        </w:numPr>
        <w:tabs>
          <w:tab w:val="left" w:pos="270"/>
        </w:tabs>
        <w:ind w:left="270" w:hanging="270"/>
        <w:jc w:val="both"/>
        <w:rPr>
          <w:rFonts w:asciiTheme="minorHAnsi" w:eastAsia="Times New Roman" w:hAnsiTheme="minorHAnsi" w:cstheme="minorHAnsi"/>
          <w:sz w:val="22"/>
          <w:szCs w:val="22"/>
        </w:rPr>
      </w:pPr>
      <w:r w:rsidRPr="008F1519">
        <w:rPr>
          <w:sz w:val="22"/>
          <w:szCs w:val="22"/>
        </w:rPr>
        <w:t>Supervises the administration of the end to end HR transactional activities associated with the employment cycle.</w:t>
      </w:r>
    </w:p>
    <w:p w:rsidR="004666C6" w:rsidRPr="004666C6" w:rsidRDefault="004666C6" w:rsidP="004666C6">
      <w:pPr>
        <w:pStyle w:val="ListParagraph"/>
        <w:tabs>
          <w:tab w:val="left" w:pos="270"/>
        </w:tabs>
        <w:ind w:left="270"/>
        <w:jc w:val="both"/>
        <w:rPr>
          <w:rFonts w:asciiTheme="minorHAnsi" w:eastAsia="Times New Roman" w:hAnsiTheme="minorHAnsi" w:cstheme="minorHAnsi"/>
          <w:sz w:val="24"/>
          <w:szCs w:val="24"/>
        </w:rPr>
      </w:pPr>
    </w:p>
    <w:p w:rsidR="00EB582D" w:rsidRDefault="00EB582D" w:rsidP="00EB582D">
      <w:pPr>
        <w:spacing w:line="0" w:lineRule="atLeast"/>
        <w:ind w:left="-270" w:hanging="90"/>
        <w:rPr>
          <w:rFonts w:ascii="Arial" w:eastAsia="Arial" w:hAnsi="Arial"/>
          <w:b/>
          <w:sz w:val="24"/>
        </w:rPr>
      </w:pPr>
      <w:r>
        <w:rPr>
          <w:rFonts w:ascii="Arial" w:eastAsia="Arial" w:hAnsi="Arial"/>
          <w:b/>
          <w:sz w:val="24"/>
        </w:rPr>
        <w:t xml:space="preserve">  HR &amp; Admin Manager</w:t>
      </w:r>
      <w:r w:rsidR="000D7576">
        <w:rPr>
          <w:rFonts w:ascii="Arial" w:eastAsia="Arial" w:hAnsi="Arial"/>
          <w:b/>
          <w:sz w:val="24"/>
        </w:rPr>
        <w:t xml:space="preserve">            </w:t>
      </w:r>
    </w:p>
    <w:p w:rsidR="00B645D4" w:rsidRDefault="00EB582D" w:rsidP="00B645D4">
      <w:pPr>
        <w:spacing w:line="0" w:lineRule="atLeast"/>
        <w:ind w:left="-270" w:hanging="90"/>
        <w:rPr>
          <w:rFonts w:ascii="Arial" w:eastAsia="Arial" w:hAnsi="Arial"/>
          <w:b/>
          <w:sz w:val="24"/>
        </w:rPr>
      </w:pPr>
      <w:r>
        <w:rPr>
          <w:rFonts w:ascii="Arial" w:eastAsia="Arial" w:hAnsi="Arial"/>
          <w:b/>
          <w:sz w:val="24"/>
        </w:rPr>
        <w:t xml:space="preserve">  </w:t>
      </w:r>
      <w:r>
        <w:rPr>
          <w:rFonts w:ascii="Arial" w:eastAsia="Arial" w:hAnsi="Arial"/>
          <w:sz w:val="18"/>
        </w:rPr>
        <w:t>Dubai (UAE)</w:t>
      </w:r>
    </w:p>
    <w:p w:rsidR="00B645D4" w:rsidRPr="00B645D4" w:rsidRDefault="00B645D4" w:rsidP="00B645D4">
      <w:pPr>
        <w:spacing w:line="0" w:lineRule="atLeast"/>
        <w:ind w:left="-270" w:hanging="90"/>
        <w:rPr>
          <w:rFonts w:ascii="Arial" w:eastAsia="Arial" w:hAnsi="Arial"/>
          <w:b/>
          <w:sz w:val="24"/>
        </w:rPr>
      </w:pPr>
      <w:r>
        <w:rPr>
          <w:rFonts w:ascii="Arial" w:eastAsia="Arial" w:hAnsi="Arial"/>
          <w:sz w:val="23"/>
        </w:rPr>
        <w:t xml:space="preserve">  </w:t>
      </w:r>
      <w:r>
        <w:rPr>
          <w:rFonts w:ascii="Arial" w:eastAsia="Arial" w:hAnsi="Arial"/>
          <w:b/>
          <w:i/>
          <w:color w:val="F04E41"/>
          <w:sz w:val="18"/>
        </w:rPr>
        <w:t>Dec 2016 – July 2018</w:t>
      </w:r>
    </w:p>
    <w:p w:rsidR="001F7E3A" w:rsidRDefault="001F7E3A" w:rsidP="004666C6">
      <w:pPr>
        <w:tabs>
          <w:tab w:val="left" w:pos="0"/>
        </w:tabs>
        <w:spacing w:line="248" w:lineRule="exact"/>
        <w:ind w:left="-360"/>
        <w:jc w:val="both"/>
        <w:rPr>
          <w:rFonts w:ascii="Times New Roman" w:eastAsia="Times New Roman" w:hAnsi="Times New Roman"/>
          <w:sz w:val="24"/>
        </w:rPr>
      </w:pPr>
    </w:p>
    <w:p w:rsidR="001F7E3A" w:rsidRDefault="001F7E3A" w:rsidP="001F7E3A">
      <w:pPr>
        <w:spacing w:line="250" w:lineRule="auto"/>
        <w:ind w:right="3620"/>
        <w:jc w:val="both"/>
        <w:rPr>
          <w:rFonts w:ascii="Arial" w:eastAsia="Arial" w:hAnsi="Arial"/>
          <w:sz w:val="18"/>
        </w:rPr>
      </w:pPr>
    </w:p>
    <w:p w:rsidR="000D7576" w:rsidRPr="008F1519" w:rsidRDefault="000D7576" w:rsidP="00537875">
      <w:pPr>
        <w:pStyle w:val="NoSpacing"/>
        <w:numPr>
          <w:ilvl w:val="0"/>
          <w:numId w:val="9"/>
        </w:numPr>
        <w:ind w:left="450"/>
        <w:jc w:val="both"/>
        <w:rPr>
          <w:rFonts w:asciiTheme="minorHAnsi" w:hAnsiTheme="minorHAnsi" w:cstheme="minorHAnsi"/>
          <w:sz w:val="22"/>
        </w:rPr>
      </w:pPr>
      <w:r w:rsidRPr="008F1519">
        <w:rPr>
          <w:rFonts w:asciiTheme="minorHAnsi" w:hAnsiTheme="minorHAnsi" w:cstheme="minorHAnsi"/>
          <w:sz w:val="22"/>
        </w:rPr>
        <w:t>Responsible for the Employee relations, Learning and Development, visa and Immigration, Medical insurance, employee retention for more than 100 employees.</w:t>
      </w:r>
    </w:p>
    <w:p w:rsidR="000D7576" w:rsidRPr="008F1519" w:rsidRDefault="000D7576" w:rsidP="00537875">
      <w:pPr>
        <w:pStyle w:val="NoSpacing"/>
        <w:numPr>
          <w:ilvl w:val="0"/>
          <w:numId w:val="9"/>
        </w:numPr>
        <w:ind w:left="450"/>
        <w:jc w:val="both"/>
        <w:rPr>
          <w:rFonts w:asciiTheme="minorHAnsi" w:hAnsiTheme="minorHAnsi" w:cstheme="minorHAnsi"/>
          <w:sz w:val="22"/>
        </w:rPr>
      </w:pPr>
      <w:r w:rsidRPr="008F1519">
        <w:rPr>
          <w:rFonts w:asciiTheme="minorHAnsi" w:hAnsiTheme="minorHAnsi" w:cstheme="minorHAnsi"/>
          <w:sz w:val="22"/>
          <w:shd w:val="clear" w:color="auto" w:fill="FFFFFF"/>
        </w:rPr>
        <w:t>Develop the organizational human resources strategy in compliance with group strategy, Formulate HR Plans, Policies &amp;procedures according to organizational objectives.</w:t>
      </w:r>
    </w:p>
    <w:p w:rsidR="008F1519" w:rsidRDefault="008F1519" w:rsidP="00537875">
      <w:pPr>
        <w:autoSpaceDE w:val="0"/>
        <w:autoSpaceDN w:val="0"/>
        <w:adjustRightInd w:val="0"/>
        <w:spacing w:after="66"/>
        <w:ind w:left="450"/>
        <w:jc w:val="both"/>
        <w:rPr>
          <w:rFonts w:cs="Calibri"/>
          <w:color w:val="000000"/>
          <w:sz w:val="23"/>
          <w:szCs w:val="21"/>
        </w:rPr>
      </w:pPr>
    </w:p>
    <w:p w:rsidR="000D7576" w:rsidRPr="008F1519" w:rsidRDefault="000D7576" w:rsidP="00537875">
      <w:pPr>
        <w:numPr>
          <w:ilvl w:val="0"/>
          <w:numId w:val="9"/>
        </w:numPr>
        <w:autoSpaceDE w:val="0"/>
        <w:autoSpaceDN w:val="0"/>
        <w:adjustRightInd w:val="0"/>
        <w:spacing w:after="66"/>
        <w:ind w:left="450"/>
        <w:jc w:val="both"/>
        <w:rPr>
          <w:rFonts w:cs="Calibri"/>
          <w:color w:val="000000"/>
          <w:sz w:val="23"/>
          <w:szCs w:val="21"/>
        </w:rPr>
      </w:pPr>
      <w:r w:rsidRPr="008F1519">
        <w:rPr>
          <w:rFonts w:cs="Calibri"/>
          <w:color w:val="000000"/>
          <w:sz w:val="23"/>
          <w:szCs w:val="21"/>
        </w:rPr>
        <w:lastRenderedPageBreak/>
        <w:t xml:space="preserve">Responsible for providing advice and direction for communication through internal platforms and leveraging </w:t>
      </w:r>
      <w:r w:rsidRPr="008F1519">
        <w:rPr>
          <w:rFonts w:cs="Calibri"/>
          <w:b/>
          <w:bCs/>
          <w:color w:val="000000"/>
          <w:sz w:val="23"/>
          <w:szCs w:val="21"/>
        </w:rPr>
        <w:t>digital &amp; Social Media &amp; corporate communication</w:t>
      </w:r>
      <w:r w:rsidRPr="008F1519">
        <w:rPr>
          <w:rFonts w:cs="Calibri"/>
          <w:color w:val="000000"/>
          <w:sz w:val="23"/>
          <w:szCs w:val="21"/>
        </w:rPr>
        <w:t>.</w:t>
      </w:r>
    </w:p>
    <w:p w:rsidR="000D7576" w:rsidRPr="00191F9A" w:rsidRDefault="000D7576" w:rsidP="00537875">
      <w:pPr>
        <w:numPr>
          <w:ilvl w:val="0"/>
          <w:numId w:val="9"/>
        </w:numPr>
        <w:autoSpaceDE w:val="0"/>
        <w:autoSpaceDN w:val="0"/>
        <w:adjustRightInd w:val="0"/>
        <w:spacing w:after="66"/>
        <w:ind w:left="450"/>
        <w:jc w:val="both"/>
        <w:rPr>
          <w:rFonts w:cs="Calibri"/>
          <w:color w:val="000000"/>
          <w:sz w:val="23"/>
          <w:szCs w:val="21"/>
        </w:rPr>
      </w:pPr>
      <w:r w:rsidRPr="001A611C">
        <w:rPr>
          <w:rFonts w:cs="Calibri"/>
          <w:color w:val="000000"/>
          <w:sz w:val="23"/>
          <w:szCs w:val="21"/>
        </w:rPr>
        <w:t xml:space="preserve">Maintains the work structure by updating </w:t>
      </w:r>
      <w:r w:rsidRPr="001A611C">
        <w:rPr>
          <w:rFonts w:cs="Calibri"/>
          <w:b/>
          <w:bCs/>
          <w:color w:val="000000"/>
          <w:sz w:val="23"/>
          <w:szCs w:val="21"/>
        </w:rPr>
        <w:t xml:space="preserve">job requirements and job descriptions </w:t>
      </w:r>
      <w:r w:rsidRPr="001A611C">
        <w:rPr>
          <w:rFonts w:cs="Calibri"/>
          <w:color w:val="000000"/>
          <w:sz w:val="23"/>
          <w:szCs w:val="21"/>
        </w:rPr>
        <w:t>for all positions and restructuring if necessitated. Maintains organization staff by establishing a recruiting, testing, and interviewing program; Conduct orientation Program</w:t>
      </w:r>
    </w:p>
    <w:p w:rsidR="000D7576" w:rsidRPr="00191F9A" w:rsidRDefault="000D7576" w:rsidP="00537875">
      <w:pPr>
        <w:numPr>
          <w:ilvl w:val="0"/>
          <w:numId w:val="9"/>
        </w:numPr>
        <w:autoSpaceDE w:val="0"/>
        <w:autoSpaceDN w:val="0"/>
        <w:adjustRightInd w:val="0"/>
        <w:spacing w:after="66"/>
        <w:ind w:left="450"/>
        <w:jc w:val="both"/>
        <w:rPr>
          <w:rFonts w:cs="Calibri"/>
          <w:color w:val="000000"/>
          <w:sz w:val="23"/>
          <w:szCs w:val="21"/>
        </w:rPr>
      </w:pPr>
      <w:r w:rsidRPr="001A611C">
        <w:rPr>
          <w:rFonts w:cs="Calibri"/>
          <w:color w:val="000000"/>
          <w:sz w:val="23"/>
          <w:szCs w:val="21"/>
        </w:rPr>
        <w:t xml:space="preserve"> Responsible for Processing of Visa, correspondence and all administration </w:t>
      </w:r>
      <w:r w:rsidRPr="00191F9A">
        <w:rPr>
          <w:rFonts w:cs="Calibri"/>
          <w:color w:val="000000"/>
          <w:sz w:val="23"/>
          <w:szCs w:val="21"/>
        </w:rPr>
        <w:t>tasks related to Managing Director.</w:t>
      </w:r>
    </w:p>
    <w:p w:rsidR="000D7576" w:rsidRPr="00191F9A" w:rsidRDefault="000D7576" w:rsidP="00537875">
      <w:pPr>
        <w:numPr>
          <w:ilvl w:val="0"/>
          <w:numId w:val="9"/>
        </w:numPr>
        <w:autoSpaceDE w:val="0"/>
        <w:autoSpaceDN w:val="0"/>
        <w:adjustRightInd w:val="0"/>
        <w:spacing w:after="66"/>
        <w:ind w:left="450"/>
        <w:jc w:val="both"/>
        <w:rPr>
          <w:rFonts w:cs="Calibri"/>
          <w:color w:val="000000"/>
          <w:sz w:val="23"/>
          <w:szCs w:val="21"/>
        </w:rPr>
      </w:pPr>
      <w:r w:rsidRPr="001A611C">
        <w:rPr>
          <w:rFonts w:cs="Calibri"/>
          <w:color w:val="000000"/>
          <w:sz w:val="23"/>
          <w:szCs w:val="21"/>
        </w:rPr>
        <w:t xml:space="preserve">Ensure employees are under adequate cover under </w:t>
      </w:r>
      <w:r w:rsidRPr="001A611C">
        <w:rPr>
          <w:rFonts w:cs="Calibri"/>
          <w:b/>
          <w:bCs/>
          <w:color w:val="000000"/>
          <w:sz w:val="23"/>
          <w:szCs w:val="21"/>
        </w:rPr>
        <w:t xml:space="preserve">medical insurance </w:t>
      </w:r>
      <w:r w:rsidRPr="001A611C">
        <w:rPr>
          <w:rFonts w:cs="Calibri"/>
          <w:color w:val="000000"/>
          <w:sz w:val="23"/>
          <w:szCs w:val="21"/>
        </w:rPr>
        <w:t xml:space="preserve">and the </w:t>
      </w:r>
      <w:r w:rsidRPr="001A611C">
        <w:rPr>
          <w:rFonts w:cs="Calibri"/>
          <w:b/>
          <w:bCs/>
          <w:color w:val="000000"/>
          <w:sz w:val="23"/>
          <w:szCs w:val="21"/>
        </w:rPr>
        <w:t xml:space="preserve">payroll team </w:t>
      </w:r>
      <w:r w:rsidRPr="001A611C">
        <w:rPr>
          <w:rFonts w:cs="Calibri"/>
          <w:color w:val="000000"/>
          <w:sz w:val="23"/>
          <w:szCs w:val="21"/>
        </w:rPr>
        <w:t xml:space="preserve">is updated with the joiners and leavers as part of monthly payroll input </w:t>
      </w:r>
    </w:p>
    <w:p w:rsidR="000D7576" w:rsidRPr="00191F9A" w:rsidRDefault="000D7576" w:rsidP="00537875">
      <w:pPr>
        <w:numPr>
          <w:ilvl w:val="0"/>
          <w:numId w:val="9"/>
        </w:numPr>
        <w:autoSpaceDE w:val="0"/>
        <w:autoSpaceDN w:val="0"/>
        <w:adjustRightInd w:val="0"/>
        <w:spacing w:after="66"/>
        <w:ind w:left="450"/>
        <w:jc w:val="both"/>
        <w:rPr>
          <w:rFonts w:cs="Calibri"/>
          <w:color w:val="000000"/>
          <w:sz w:val="23"/>
          <w:szCs w:val="21"/>
        </w:rPr>
      </w:pPr>
      <w:r w:rsidRPr="001A611C">
        <w:rPr>
          <w:rFonts w:cs="Calibri"/>
          <w:color w:val="000000"/>
          <w:sz w:val="23"/>
          <w:szCs w:val="21"/>
        </w:rPr>
        <w:t xml:space="preserve">Responsible for </w:t>
      </w:r>
      <w:r w:rsidRPr="001A611C">
        <w:rPr>
          <w:rFonts w:cs="Calibri"/>
          <w:b/>
          <w:bCs/>
          <w:color w:val="000000"/>
          <w:sz w:val="23"/>
          <w:szCs w:val="21"/>
        </w:rPr>
        <w:t>HR policies, Event management</w:t>
      </w:r>
      <w:r>
        <w:rPr>
          <w:rFonts w:cs="Calibri"/>
          <w:b/>
          <w:bCs/>
          <w:color w:val="000000"/>
          <w:sz w:val="23"/>
          <w:szCs w:val="21"/>
        </w:rPr>
        <w:t xml:space="preserve"> &amp;</w:t>
      </w:r>
      <w:r w:rsidRPr="001A611C">
        <w:rPr>
          <w:rFonts w:cs="Calibri"/>
          <w:b/>
          <w:bCs/>
          <w:color w:val="000000"/>
          <w:sz w:val="23"/>
          <w:szCs w:val="21"/>
        </w:rPr>
        <w:t xml:space="preserve"> Campaigns Management. </w:t>
      </w:r>
    </w:p>
    <w:p w:rsidR="000D7576" w:rsidRPr="00191F9A" w:rsidRDefault="000D7576" w:rsidP="00537875">
      <w:pPr>
        <w:numPr>
          <w:ilvl w:val="0"/>
          <w:numId w:val="9"/>
        </w:numPr>
        <w:autoSpaceDE w:val="0"/>
        <w:autoSpaceDN w:val="0"/>
        <w:adjustRightInd w:val="0"/>
        <w:spacing w:after="66"/>
        <w:ind w:left="450"/>
        <w:jc w:val="both"/>
        <w:rPr>
          <w:rFonts w:cs="Calibri"/>
          <w:color w:val="000000"/>
          <w:sz w:val="23"/>
          <w:szCs w:val="21"/>
        </w:rPr>
      </w:pPr>
      <w:r w:rsidRPr="001A611C">
        <w:rPr>
          <w:rFonts w:cs="Calibri"/>
          <w:color w:val="000000"/>
          <w:sz w:val="23"/>
          <w:szCs w:val="21"/>
        </w:rPr>
        <w:t xml:space="preserve">Specialized in recruitment (Retail, Real Estate, Banking industry resources) </w:t>
      </w:r>
    </w:p>
    <w:p w:rsidR="000D7576" w:rsidRPr="00191F9A" w:rsidRDefault="000D7576" w:rsidP="00537875">
      <w:pPr>
        <w:numPr>
          <w:ilvl w:val="0"/>
          <w:numId w:val="9"/>
        </w:numPr>
        <w:autoSpaceDE w:val="0"/>
        <w:autoSpaceDN w:val="0"/>
        <w:adjustRightInd w:val="0"/>
        <w:spacing w:after="66"/>
        <w:ind w:left="450"/>
        <w:jc w:val="both"/>
        <w:rPr>
          <w:rFonts w:cs="Calibri"/>
          <w:color w:val="000000"/>
          <w:sz w:val="23"/>
          <w:szCs w:val="21"/>
        </w:rPr>
      </w:pPr>
      <w:r w:rsidRPr="00FE74D8">
        <w:rPr>
          <w:rFonts w:eastAsia="Times New Roman" w:cs="Calibri"/>
          <w:sz w:val="23"/>
          <w:szCs w:val="21"/>
        </w:rPr>
        <w:t>Oversee employee attendance and working schedules, including paid time off, overtime and breaks</w:t>
      </w:r>
    </w:p>
    <w:p w:rsidR="000D7576" w:rsidRPr="00191F9A" w:rsidRDefault="000D7576" w:rsidP="00537875">
      <w:pPr>
        <w:numPr>
          <w:ilvl w:val="0"/>
          <w:numId w:val="9"/>
        </w:numPr>
        <w:autoSpaceDE w:val="0"/>
        <w:autoSpaceDN w:val="0"/>
        <w:adjustRightInd w:val="0"/>
        <w:spacing w:after="66"/>
        <w:ind w:left="450"/>
        <w:jc w:val="both"/>
        <w:rPr>
          <w:rFonts w:cs="Calibri"/>
          <w:color w:val="000000"/>
          <w:sz w:val="23"/>
          <w:szCs w:val="21"/>
        </w:rPr>
      </w:pPr>
      <w:r w:rsidRPr="00FE74D8">
        <w:rPr>
          <w:rFonts w:eastAsia="Times New Roman" w:cs="Calibri"/>
          <w:sz w:val="23"/>
          <w:szCs w:val="21"/>
        </w:rPr>
        <w:t xml:space="preserve">Organize employee records, like </w:t>
      </w:r>
      <w:r>
        <w:rPr>
          <w:rFonts w:eastAsia="Times New Roman" w:cs="Calibri"/>
          <w:sz w:val="23"/>
          <w:szCs w:val="21"/>
        </w:rPr>
        <w:t xml:space="preserve">corporate Telecom account for </w:t>
      </w:r>
      <w:r w:rsidRPr="00856C43">
        <w:rPr>
          <w:rFonts w:eastAsia="Times New Roman" w:cs="Calibri"/>
          <w:b/>
          <w:sz w:val="23"/>
          <w:szCs w:val="21"/>
        </w:rPr>
        <w:t>100 employees</w:t>
      </w:r>
      <w:r>
        <w:rPr>
          <w:rFonts w:eastAsia="Times New Roman" w:cs="Calibri"/>
          <w:sz w:val="23"/>
          <w:szCs w:val="21"/>
        </w:rPr>
        <w:t xml:space="preserve">  &amp; </w:t>
      </w:r>
      <w:r w:rsidRPr="00856C43">
        <w:rPr>
          <w:rFonts w:eastAsia="Times New Roman" w:cs="Calibri"/>
          <w:b/>
          <w:sz w:val="23"/>
          <w:szCs w:val="21"/>
        </w:rPr>
        <w:t>company vehicle records</w:t>
      </w:r>
    </w:p>
    <w:p w:rsidR="000D7576" w:rsidRPr="00FE74D8" w:rsidRDefault="000D7576" w:rsidP="00537875">
      <w:pPr>
        <w:numPr>
          <w:ilvl w:val="0"/>
          <w:numId w:val="9"/>
        </w:numPr>
        <w:autoSpaceDE w:val="0"/>
        <w:autoSpaceDN w:val="0"/>
        <w:adjustRightInd w:val="0"/>
        <w:spacing w:after="66"/>
        <w:ind w:left="450"/>
        <w:jc w:val="both"/>
        <w:rPr>
          <w:rFonts w:cs="Calibri"/>
          <w:color w:val="000000"/>
          <w:sz w:val="23"/>
          <w:szCs w:val="21"/>
        </w:rPr>
      </w:pPr>
      <w:r w:rsidRPr="00FE74D8">
        <w:rPr>
          <w:rFonts w:eastAsia="Times New Roman" w:cs="Calibri"/>
          <w:sz w:val="23"/>
          <w:szCs w:val="21"/>
        </w:rPr>
        <w:t>Implement employee retention programs (like end-of-season bonuses)</w:t>
      </w:r>
    </w:p>
    <w:p w:rsidR="000D7576" w:rsidRPr="00191F9A" w:rsidRDefault="000D7576" w:rsidP="00537875">
      <w:pPr>
        <w:numPr>
          <w:ilvl w:val="0"/>
          <w:numId w:val="9"/>
        </w:numPr>
        <w:autoSpaceDE w:val="0"/>
        <w:autoSpaceDN w:val="0"/>
        <w:adjustRightInd w:val="0"/>
        <w:spacing w:after="66"/>
        <w:ind w:left="450"/>
        <w:jc w:val="both"/>
        <w:rPr>
          <w:rFonts w:cs="Calibri"/>
          <w:color w:val="000000"/>
          <w:sz w:val="23"/>
          <w:szCs w:val="21"/>
        </w:rPr>
      </w:pPr>
      <w:r w:rsidRPr="001A611C">
        <w:rPr>
          <w:rFonts w:cs="Calibri"/>
          <w:color w:val="000000"/>
          <w:sz w:val="23"/>
          <w:szCs w:val="21"/>
        </w:rPr>
        <w:t>Manage the HRMS Payroll System and be responsible for forwarding the final Pay run data in the system to the finance department within the required time frame.</w:t>
      </w:r>
    </w:p>
    <w:p w:rsidR="000D7576" w:rsidRPr="001A611C" w:rsidRDefault="000D7576" w:rsidP="00537875">
      <w:pPr>
        <w:numPr>
          <w:ilvl w:val="0"/>
          <w:numId w:val="9"/>
        </w:numPr>
        <w:autoSpaceDE w:val="0"/>
        <w:autoSpaceDN w:val="0"/>
        <w:adjustRightInd w:val="0"/>
        <w:spacing w:after="66"/>
        <w:ind w:left="450"/>
        <w:jc w:val="both"/>
        <w:rPr>
          <w:rFonts w:cs="Calibri"/>
          <w:color w:val="000000"/>
          <w:sz w:val="23"/>
          <w:szCs w:val="21"/>
        </w:rPr>
      </w:pPr>
      <w:r w:rsidRPr="001A611C">
        <w:rPr>
          <w:rFonts w:cs="Calibri"/>
          <w:color w:val="000000"/>
          <w:sz w:val="23"/>
          <w:szCs w:val="21"/>
        </w:rPr>
        <w:t xml:space="preserve">Responsible for Renewal of </w:t>
      </w:r>
      <w:r w:rsidRPr="001A611C">
        <w:rPr>
          <w:rFonts w:cs="Calibri"/>
          <w:b/>
          <w:bCs/>
          <w:color w:val="000000"/>
          <w:sz w:val="23"/>
          <w:szCs w:val="21"/>
        </w:rPr>
        <w:t>MOL cards</w:t>
      </w:r>
      <w:r w:rsidRPr="001A611C">
        <w:rPr>
          <w:rFonts w:cs="Calibri"/>
          <w:color w:val="000000"/>
          <w:sz w:val="23"/>
          <w:szCs w:val="21"/>
        </w:rPr>
        <w:t xml:space="preserve">, </w:t>
      </w:r>
      <w:r w:rsidRPr="001A611C">
        <w:rPr>
          <w:rFonts w:cs="Calibri"/>
          <w:b/>
          <w:bCs/>
          <w:color w:val="000000"/>
          <w:sz w:val="23"/>
          <w:szCs w:val="21"/>
        </w:rPr>
        <w:t xml:space="preserve">Establishment </w:t>
      </w:r>
      <w:r w:rsidRPr="00191F9A">
        <w:rPr>
          <w:rFonts w:cs="Calibri"/>
          <w:b/>
          <w:bCs/>
          <w:color w:val="000000"/>
          <w:sz w:val="23"/>
          <w:szCs w:val="21"/>
        </w:rPr>
        <w:t>cards,</w:t>
      </w:r>
      <w:r w:rsidRPr="001A611C">
        <w:rPr>
          <w:rFonts w:cs="Calibri"/>
          <w:color w:val="000000"/>
          <w:sz w:val="23"/>
          <w:szCs w:val="21"/>
        </w:rPr>
        <w:t xml:space="preserve"> </w:t>
      </w:r>
      <w:r w:rsidRPr="001A611C">
        <w:rPr>
          <w:rFonts w:cs="Calibri"/>
          <w:b/>
          <w:bCs/>
          <w:color w:val="000000"/>
          <w:sz w:val="23"/>
          <w:szCs w:val="21"/>
        </w:rPr>
        <w:t xml:space="preserve">Trade licenses </w:t>
      </w:r>
      <w:r w:rsidRPr="001A611C">
        <w:rPr>
          <w:rFonts w:cs="Calibri"/>
          <w:color w:val="000000"/>
          <w:sz w:val="23"/>
          <w:szCs w:val="21"/>
        </w:rPr>
        <w:t>of 6 companies with the Coordination of PRO.</w:t>
      </w:r>
    </w:p>
    <w:p w:rsidR="001F7E3A" w:rsidRDefault="001F7E3A" w:rsidP="00A61B70">
      <w:pPr>
        <w:tabs>
          <w:tab w:val="left" w:pos="0"/>
        </w:tabs>
        <w:spacing w:line="248" w:lineRule="exact"/>
        <w:ind w:left="-360"/>
        <w:rPr>
          <w:rFonts w:ascii="Times New Roman" w:eastAsia="Times New Roman" w:hAnsi="Times New Roman"/>
          <w:sz w:val="24"/>
        </w:rPr>
      </w:pPr>
    </w:p>
    <w:p w:rsidR="001F7E3A" w:rsidRDefault="001F7E3A" w:rsidP="00A61B70">
      <w:pPr>
        <w:tabs>
          <w:tab w:val="left" w:pos="0"/>
        </w:tabs>
        <w:spacing w:line="248" w:lineRule="exact"/>
        <w:ind w:left="-360"/>
        <w:rPr>
          <w:rFonts w:ascii="Times New Roman" w:eastAsia="Times New Roman" w:hAnsi="Times New Roman"/>
          <w:sz w:val="24"/>
        </w:rPr>
      </w:pPr>
    </w:p>
    <w:p w:rsidR="001F7E3A" w:rsidRDefault="0052783E" w:rsidP="001F7E3A">
      <w:pPr>
        <w:spacing w:line="0" w:lineRule="atLeast"/>
        <w:rPr>
          <w:rFonts w:ascii="Arial" w:eastAsia="Arial" w:hAnsi="Arial"/>
          <w:b/>
          <w:sz w:val="24"/>
        </w:rPr>
      </w:pPr>
      <w:r>
        <w:rPr>
          <w:rFonts w:ascii="Arial" w:eastAsia="Arial" w:hAnsi="Arial"/>
          <w:b/>
          <w:sz w:val="24"/>
        </w:rPr>
        <w:t>Executive Assistant – C Level</w:t>
      </w:r>
      <w:r w:rsidR="00BE7F2A">
        <w:rPr>
          <w:rFonts w:ascii="Arial" w:eastAsia="Arial" w:hAnsi="Arial"/>
          <w:b/>
          <w:sz w:val="24"/>
        </w:rPr>
        <w:tab/>
      </w:r>
      <w:r w:rsidR="00BE7F2A">
        <w:rPr>
          <w:rFonts w:ascii="Arial" w:eastAsia="Arial" w:hAnsi="Arial"/>
          <w:b/>
          <w:sz w:val="24"/>
        </w:rPr>
        <w:tab/>
      </w:r>
      <w:r w:rsidR="00BE7F2A">
        <w:rPr>
          <w:rFonts w:ascii="Arial" w:eastAsia="Arial" w:hAnsi="Arial"/>
          <w:b/>
          <w:sz w:val="24"/>
        </w:rPr>
        <w:tab/>
      </w:r>
      <w:r w:rsidR="00BE7F2A">
        <w:rPr>
          <w:rFonts w:ascii="Arial" w:eastAsia="Arial" w:hAnsi="Arial"/>
          <w:b/>
          <w:sz w:val="24"/>
        </w:rPr>
        <w:tab/>
      </w:r>
      <w:r w:rsidR="00BE7F2A">
        <w:rPr>
          <w:rFonts w:ascii="Arial" w:eastAsia="Arial" w:hAnsi="Arial"/>
          <w:b/>
          <w:sz w:val="24"/>
        </w:rPr>
        <w:tab/>
      </w:r>
      <w:r w:rsidR="00BE7F2A">
        <w:rPr>
          <w:rFonts w:ascii="Arial" w:eastAsia="Arial" w:hAnsi="Arial"/>
          <w:b/>
          <w:sz w:val="24"/>
        </w:rPr>
        <w:tab/>
      </w:r>
    </w:p>
    <w:p w:rsidR="004C69D1" w:rsidRDefault="004C69D1" w:rsidP="001F7E3A">
      <w:pPr>
        <w:spacing w:line="0" w:lineRule="atLeast"/>
        <w:rPr>
          <w:rFonts w:ascii="Arial" w:eastAsia="Arial" w:hAnsi="Arial"/>
          <w:b/>
          <w:sz w:val="24"/>
        </w:rPr>
      </w:pPr>
      <w:r>
        <w:rPr>
          <w:rFonts w:ascii="Arial" w:eastAsia="Arial" w:hAnsi="Arial"/>
          <w:sz w:val="19"/>
        </w:rPr>
        <w:t>Dubai (UAE)</w:t>
      </w:r>
    </w:p>
    <w:p w:rsidR="004C69D1" w:rsidRPr="004C69D1" w:rsidRDefault="004C69D1" w:rsidP="001F7E3A">
      <w:pPr>
        <w:spacing w:line="0" w:lineRule="atLeast"/>
        <w:rPr>
          <w:rFonts w:ascii="Arial" w:eastAsia="Arial" w:hAnsi="Arial"/>
          <w:b/>
          <w:sz w:val="24"/>
        </w:rPr>
      </w:pPr>
      <w:r>
        <w:rPr>
          <w:rFonts w:ascii="Arial" w:eastAsia="Arial" w:hAnsi="Arial"/>
          <w:b/>
          <w:i/>
          <w:color w:val="F04E41"/>
          <w:sz w:val="18"/>
        </w:rPr>
        <w:t>Sep 2014 – Aug 2016</w:t>
      </w:r>
    </w:p>
    <w:p w:rsidR="004C69D1" w:rsidRDefault="004C69D1" w:rsidP="001F7E3A">
      <w:pPr>
        <w:spacing w:line="0" w:lineRule="atLeast"/>
        <w:rPr>
          <w:b/>
          <w:color w:val="0563C1"/>
          <w:sz w:val="14"/>
          <w:u w:val="single"/>
        </w:rPr>
      </w:pPr>
    </w:p>
    <w:p w:rsidR="004C69D1" w:rsidRDefault="004C69D1" w:rsidP="001F7E3A">
      <w:pPr>
        <w:spacing w:line="0" w:lineRule="atLeast"/>
        <w:rPr>
          <w:b/>
          <w:color w:val="0563C1"/>
          <w:sz w:val="14"/>
          <w:u w:val="single"/>
        </w:rPr>
      </w:pPr>
    </w:p>
    <w:p w:rsidR="00AD248F" w:rsidRDefault="00AD248F" w:rsidP="001F7E3A">
      <w:pPr>
        <w:spacing w:line="0" w:lineRule="atLeast"/>
        <w:rPr>
          <w:b/>
          <w:color w:val="0563C1"/>
          <w:sz w:val="14"/>
          <w:u w:val="single"/>
        </w:rPr>
      </w:pPr>
    </w:p>
    <w:p w:rsidR="00A579FE" w:rsidRDefault="00AD248F" w:rsidP="00537875">
      <w:pPr>
        <w:pStyle w:val="Default"/>
        <w:numPr>
          <w:ilvl w:val="0"/>
          <w:numId w:val="13"/>
        </w:numPr>
        <w:spacing w:after="63"/>
        <w:ind w:left="450"/>
        <w:jc w:val="both"/>
        <w:rPr>
          <w:sz w:val="22"/>
        </w:rPr>
      </w:pPr>
      <w:r w:rsidRPr="00A579FE">
        <w:rPr>
          <w:sz w:val="22"/>
        </w:rPr>
        <w:t xml:space="preserve">Administration of internal processes like maintenance of leave records, appraisals, daily attendance audits, salary related administration-Deductions &amp; salary increments, </w:t>
      </w:r>
      <w:r w:rsidRPr="00A579FE">
        <w:rPr>
          <w:b/>
          <w:bCs/>
          <w:sz w:val="22"/>
        </w:rPr>
        <w:t>preparation of minutes of meeting, and conduct meetings on behalf of GM</w:t>
      </w:r>
      <w:r w:rsidRPr="00A579FE">
        <w:rPr>
          <w:sz w:val="22"/>
        </w:rPr>
        <w:t>.</w:t>
      </w:r>
      <w:r w:rsidR="00A579FE" w:rsidRPr="00A579FE">
        <w:rPr>
          <w:sz w:val="22"/>
        </w:rPr>
        <w:t xml:space="preserve"> </w:t>
      </w:r>
    </w:p>
    <w:p w:rsidR="00A579FE" w:rsidRPr="00A579FE" w:rsidRDefault="00AD248F" w:rsidP="00537875">
      <w:pPr>
        <w:pStyle w:val="Default"/>
        <w:numPr>
          <w:ilvl w:val="0"/>
          <w:numId w:val="13"/>
        </w:numPr>
        <w:spacing w:after="63"/>
        <w:ind w:left="450"/>
        <w:jc w:val="both"/>
        <w:rPr>
          <w:sz w:val="22"/>
        </w:rPr>
      </w:pPr>
      <w:r w:rsidRPr="00A579FE">
        <w:rPr>
          <w:sz w:val="22"/>
        </w:rPr>
        <w:t xml:space="preserve">Responsible of all </w:t>
      </w:r>
      <w:r w:rsidRPr="00A579FE">
        <w:rPr>
          <w:b/>
          <w:bCs/>
          <w:sz w:val="22"/>
        </w:rPr>
        <w:t>HR Work</w:t>
      </w:r>
      <w:r w:rsidR="00A579FE" w:rsidRPr="00A579FE">
        <w:rPr>
          <w:b/>
          <w:bCs/>
          <w:sz w:val="22"/>
        </w:rPr>
        <w:t xml:space="preserve"> </w:t>
      </w:r>
    </w:p>
    <w:p w:rsidR="007B1DB9" w:rsidRPr="00DE7C1D" w:rsidRDefault="00AD248F" w:rsidP="007B1DB9">
      <w:pPr>
        <w:pStyle w:val="Default"/>
        <w:numPr>
          <w:ilvl w:val="0"/>
          <w:numId w:val="13"/>
        </w:numPr>
        <w:spacing w:after="63"/>
        <w:ind w:left="450"/>
        <w:jc w:val="both"/>
        <w:rPr>
          <w:rFonts w:asciiTheme="minorHAnsi" w:eastAsia="Times New Roman" w:hAnsiTheme="minorHAnsi" w:cstheme="minorHAnsi"/>
          <w:sz w:val="22"/>
          <w:szCs w:val="22"/>
        </w:rPr>
      </w:pPr>
      <w:r w:rsidRPr="00DE7C1D">
        <w:rPr>
          <w:rFonts w:asciiTheme="minorHAnsi" w:hAnsiTheme="minorHAnsi" w:cstheme="minorHAnsi"/>
          <w:sz w:val="22"/>
          <w:szCs w:val="22"/>
        </w:rPr>
        <w:t xml:space="preserve">Responsible to assist General Manager with </w:t>
      </w:r>
      <w:r w:rsidRPr="00DE7C1D">
        <w:rPr>
          <w:rFonts w:asciiTheme="minorHAnsi" w:hAnsiTheme="minorHAnsi" w:cstheme="minorHAnsi"/>
          <w:b/>
          <w:bCs/>
          <w:sz w:val="22"/>
          <w:szCs w:val="22"/>
        </w:rPr>
        <w:t>emails</w:t>
      </w:r>
      <w:r w:rsidRPr="00DE7C1D">
        <w:rPr>
          <w:rFonts w:asciiTheme="minorHAnsi" w:hAnsiTheme="minorHAnsi" w:cstheme="minorHAnsi"/>
          <w:sz w:val="22"/>
          <w:szCs w:val="22"/>
        </w:rPr>
        <w:t xml:space="preserve">, </w:t>
      </w:r>
      <w:r w:rsidRPr="00DE7C1D">
        <w:rPr>
          <w:rFonts w:asciiTheme="minorHAnsi" w:hAnsiTheme="minorHAnsi" w:cstheme="minorHAnsi"/>
          <w:b/>
          <w:bCs/>
          <w:sz w:val="22"/>
          <w:szCs w:val="22"/>
        </w:rPr>
        <w:t>appointments</w:t>
      </w:r>
      <w:r w:rsidRPr="00DE7C1D">
        <w:rPr>
          <w:rFonts w:asciiTheme="minorHAnsi" w:hAnsiTheme="minorHAnsi" w:cstheme="minorHAnsi"/>
          <w:sz w:val="22"/>
          <w:szCs w:val="22"/>
        </w:rPr>
        <w:t xml:space="preserve">, </w:t>
      </w:r>
      <w:r w:rsidRPr="00DE7C1D">
        <w:rPr>
          <w:rFonts w:asciiTheme="minorHAnsi" w:hAnsiTheme="minorHAnsi" w:cstheme="minorHAnsi"/>
          <w:b/>
          <w:bCs/>
          <w:sz w:val="22"/>
          <w:szCs w:val="22"/>
        </w:rPr>
        <w:t>calls and performance reviews</w:t>
      </w:r>
      <w:r w:rsidRPr="00DE7C1D">
        <w:rPr>
          <w:rFonts w:asciiTheme="minorHAnsi" w:hAnsiTheme="minorHAnsi" w:cstheme="minorHAnsi"/>
          <w:sz w:val="22"/>
          <w:szCs w:val="22"/>
        </w:rPr>
        <w:t>.</w:t>
      </w:r>
    </w:p>
    <w:p w:rsidR="007B1DB9" w:rsidRPr="00DE7C1D" w:rsidRDefault="00D42FE6" w:rsidP="007B1DB9">
      <w:pPr>
        <w:pStyle w:val="Default"/>
        <w:numPr>
          <w:ilvl w:val="0"/>
          <w:numId w:val="13"/>
        </w:numPr>
        <w:spacing w:after="63"/>
        <w:ind w:left="450"/>
        <w:jc w:val="both"/>
        <w:rPr>
          <w:rFonts w:asciiTheme="minorHAnsi" w:hAnsiTheme="minorHAnsi" w:cstheme="minorHAnsi"/>
          <w:sz w:val="22"/>
          <w:szCs w:val="22"/>
        </w:rPr>
      </w:pPr>
      <w:r>
        <w:rPr>
          <w:rFonts w:asciiTheme="minorHAnsi" w:eastAsia="Times New Roman" w:hAnsiTheme="minorHAnsi" w:cstheme="minorHAnsi"/>
          <w:sz w:val="22"/>
          <w:szCs w:val="22"/>
        </w:rPr>
        <w:t>Responsible for o</w:t>
      </w:r>
      <w:r w:rsidR="007B1DB9" w:rsidRPr="00DE7C1D">
        <w:rPr>
          <w:rFonts w:asciiTheme="minorHAnsi" w:eastAsia="Times New Roman" w:hAnsiTheme="minorHAnsi" w:cstheme="minorHAnsi"/>
          <w:sz w:val="22"/>
          <w:szCs w:val="22"/>
        </w:rPr>
        <w:t>rganizing</w:t>
      </w:r>
      <w:r w:rsidR="007B1DB9" w:rsidRPr="007B1DB9">
        <w:rPr>
          <w:rFonts w:asciiTheme="minorHAnsi" w:eastAsia="Times New Roman" w:hAnsiTheme="minorHAnsi" w:cstheme="minorHAnsi"/>
          <w:sz w:val="22"/>
          <w:szCs w:val="22"/>
        </w:rPr>
        <w:t xml:space="preserve"> and maintaining diaries and making appointments. </w:t>
      </w:r>
    </w:p>
    <w:p w:rsidR="007B1DB9" w:rsidRPr="00DE7C1D" w:rsidRDefault="007B1DB9" w:rsidP="007B1DB9">
      <w:pPr>
        <w:pStyle w:val="Default"/>
        <w:numPr>
          <w:ilvl w:val="0"/>
          <w:numId w:val="13"/>
        </w:numPr>
        <w:spacing w:after="63"/>
        <w:ind w:left="450"/>
        <w:jc w:val="both"/>
        <w:rPr>
          <w:rFonts w:asciiTheme="minorHAnsi" w:hAnsiTheme="minorHAnsi" w:cstheme="minorHAnsi"/>
          <w:sz w:val="22"/>
          <w:szCs w:val="22"/>
        </w:rPr>
      </w:pPr>
      <w:r w:rsidRPr="00DE7C1D">
        <w:rPr>
          <w:rFonts w:asciiTheme="minorHAnsi" w:eastAsia="Times New Roman" w:hAnsiTheme="minorHAnsi" w:cstheme="minorHAnsi"/>
          <w:color w:val="auto"/>
          <w:sz w:val="22"/>
          <w:szCs w:val="22"/>
        </w:rPr>
        <w:t xml:space="preserve">Booking and arranging travel, transport and accommodation. </w:t>
      </w:r>
    </w:p>
    <w:p w:rsidR="002D4012" w:rsidRPr="00DF25E4" w:rsidRDefault="002D4012" w:rsidP="007B1DB9">
      <w:pPr>
        <w:pStyle w:val="Default"/>
        <w:numPr>
          <w:ilvl w:val="0"/>
          <w:numId w:val="13"/>
        </w:numPr>
        <w:spacing w:after="63"/>
        <w:ind w:left="450"/>
        <w:jc w:val="both"/>
        <w:rPr>
          <w:rFonts w:asciiTheme="minorHAnsi" w:hAnsiTheme="minorHAnsi" w:cstheme="minorHAnsi"/>
          <w:b/>
          <w:sz w:val="22"/>
          <w:szCs w:val="22"/>
        </w:rPr>
      </w:pPr>
      <w:r w:rsidRPr="00DF25E4">
        <w:rPr>
          <w:rFonts w:asciiTheme="minorHAnsi" w:hAnsiTheme="minorHAnsi" w:cstheme="minorHAnsi"/>
          <w:sz w:val="22"/>
          <w:szCs w:val="22"/>
        </w:rPr>
        <w:t>P</w:t>
      </w:r>
      <w:r w:rsidR="00AD248F" w:rsidRPr="00DF25E4">
        <w:rPr>
          <w:rFonts w:asciiTheme="minorHAnsi" w:hAnsiTheme="minorHAnsi" w:cstheme="minorHAnsi"/>
          <w:sz w:val="22"/>
          <w:szCs w:val="22"/>
        </w:rPr>
        <w:t>repare</w:t>
      </w:r>
      <w:r w:rsidR="00AD248F" w:rsidRPr="00DF25E4">
        <w:rPr>
          <w:rFonts w:asciiTheme="minorHAnsi" w:hAnsiTheme="minorHAnsi" w:cstheme="minorHAnsi"/>
          <w:b/>
          <w:sz w:val="22"/>
          <w:szCs w:val="22"/>
        </w:rPr>
        <w:t xml:space="preserve"> petty cash</w:t>
      </w:r>
      <w:r w:rsidR="007B1DB9" w:rsidRPr="00DF25E4">
        <w:rPr>
          <w:rFonts w:asciiTheme="minorHAnsi" w:hAnsiTheme="minorHAnsi" w:cstheme="minorHAnsi"/>
          <w:b/>
          <w:sz w:val="22"/>
          <w:szCs w:val="22"/>
        </w:rPr>
        <w:t xml:space="preserve"> report</w:t>
      </w:r>
      <w:r w:rsidR="00AD248F" w:rsidRPr="00DF25E4">
        <w:rPr>
          <w:rFonts w:asciiTheme="minorHAnsi" w:hAnsiTheme="minorHAnsi" w:cstheme="minorHAnsi"/>
          <w:b/>
          <w:sz w:val="22"/>
          <w:szCs w:val="22"/>
        </w:rPr>
        <w:t>, LPO, Invoices</w:t>
      </w:r>
      <w:r w:rsidR="00AD248F" w:rsidRPr="00DF25E4">
        <w:rPr>
          <w:rFonts w:asciiTheme="minorHAnsi" w:hAnsiTheme="minorHAnsi" w:cstheme="minorHAnsi"/>
          <w:sz w:val="22"/>
          <w:szCs w:val="22"/>
        </w:rPr>
        <w:t xml:space="preserve"> and</w:t>
      </w:r>
      <w:r w:rsidR="00AD248F" w:rsidRPr="00DF25E4">
        <w:rPr>
          <w:rFonts w:asciiTheme="minorHAnsi" w:hAnsiTheme="minorHAnsi" w:cstheme="minorHAnsi"/>
          <w:b/>
          <w:sz w:val="22"/>
          <w:szCs w:val="22"/>
        </w:rPr>
        <w:t xml:space="preserve"> Quotation</w:t>
      </w:r>
      <w:r w:rsidRPr="00DF25E4">
        <w:rPr>
          <w:rFonts w:asciiTheme="minorHAnsi" w:hAnsiTheme="minorHAnsi" w:cstheme="minorHAnsi"/>
          <w:b/>
          <w:sz w:val="22"/>
          <w:szCs w:val="22"/>
        </w:rPr>
        <w:t xml:space="preserve"> </w:t>
      </w:r>
    </w:p>
    <w:p w:rsidR="002D4012" w:rsidRPr="00DE7C1D" w:rsidRDefault="00AD248F" w:rsidP="00537875">
      <w:pPr>
        <w:pStyle w:val="Default"/>
        <w:numPr>
          <w:ilvl w:val="0"/>
          <w:numId w:val="13"/>
        </w:numPr>
        <w:spacing w:after="63"/>
        <w:ind w:left="450"/>
        <w:jc w:val="both"/>
        <w:rPr>
          <w:rFonts w:asciiTheme="minorHAnsi" w:hAnsiTheme="minorHAnsi" w:cstheme="minorHAnsi"/>
          <w:sz w:val="22"/>
          <w:szCs w:val="22"/>
        </w:rPr>
      </w:pPr>
      <w:r w:rsidRPr="00DE7C1D">
        <w:rPr>
          <w:rFonts w:asciiTheme="minorHAnsi" w:hAnsiTheme="minorHAnsi" w:cstheme="minorHAnsi"/>
          <w:sz w:val="22"/>
          <w:szCs w:val="22"/>
        </w:rPr>
        <w:t>Execute visa processing tasks in coordination with Public Relations Officer.</w:t>
      </w:r>
      <w:r w:rsidR="002D4012" w:rsidRPr="00DE7C1D">
        <w:rPr>
          <w:rFonts w:asciiTheme="minorHAnsi" w:hAnsiTheme="minorHAnsi" w:cstheme="minorHAnsi"/>
          <w:sz w:val="22"/>
          <w:szCs w:val="22"/>
        </w:rPr>
        <w:t xml:space="preserve"> </w:t>
      </w:r>
    </w:p>
    <w:p w:rsidR="002D4012" w:rsidRPr="00DE7C1D" w:rsidRDefault="00AD248F" w:rsidP="00537875">
      <w:pPr>
        <w:pStyle w:val="Default"/>
        <w:numPr>
          <w:ilvl w:val="0"/>
          <w:numId w:val="13"/>
        </w:numPr>
        <w:spacing w:after="63"/>
        <w:ind w:left="450"/>
        <w:jc w:val="both"/>
        <w:rPr>
          <w:rFonts w:asciiTheme="minorHAnsi" w:hAnsiTheme="minorHAnsi" w:cstheme="minorHAnsi"/>
          <w:sz w:val="22"/>
          <w:szCs w:val="22"/>
        </w:rPr>
      </w:pPr>
      <w:r w:rsidRPr="00DE7C1D">
        <w:rPr>
          <w:rFonts w:asciiTheme="minorHAnsi" w:hAnsiTheme="minorHAnsi" w:cstheme="minorHAnsi"/>
          <w:sz w:val="22"/>
          <w:szCs w:val="22"/>
        </w:rPr>
        <w:t>Maintain and manage Annual leave forms &amp;Sick leave forms.</w:t>
      </w:r>
      <w:r w:rsidR="002D4012" w:rsidRPr="00DE7C1D">
        <w:rPr>
          <w:rFonts w:asciiTheme="minorHAnsi" w:hAnsiTheme="minorHAnsi" w:cstheme="minorHAnsi"/>
          <w:sz w:val="22"/>
          <w:szCs w:val="22"/>
        </w:rPr>
        <w:t xml:space="preserve"> </w:t>
      </w:r>
    </w:p>
    <w:p w:rsidR="002D4012" w:rsidRDefault="00AD248F" w:rsidP="00537875">
      <w:pPr>
        <w:pStyle w:val="Default"/>
        <w:numPr>
          <w:ilvl w:val="0"/>
          <w:numId w:val="13"/>
        </w:numPr>
        <w:spacing w:after="63"/>
        <w:ind w:left="450"/>
        <w:jc w:val="both"/>
        <w:rPr>
          <w:sz w:val="22"/>
        </w:rPr>
      </w:pPr>
      <w:r w:rsidRPr="00DE7C1D">
        <w:rPr>
          <w:rFonts w:asciiTheme="minorHAnsi" w:hAnsiTheme="minorHAnsi" w:cstheme="minorHAnsi"/>
          <w:sz w:val="22"/>
          <w:szCs w:val="22"/>
        </w:rPr>
        <w:t>Take Disciplinary actions for corrective measures such as issuing</w:t>
      </w:r>
      <w:r w:rsidRPr="002D4012">
        <w:rPr>
          <w:sz w:val="22"/>
        </w:rPr>
        <w:t xml:space="preserve"> notice, warning letters, Memos etc</w:t>
      </w:r>
      <w:r w:rsidR="002D4012" w:rsidRPr="002D4012">
        <w:rPr>
          <w:sz w:val="22"/>
        </w:rPr>
        <w:t xml:space="preserve"> </w:t>
      </w:r>
    </w:p>
    <w:p w:rsidR="002D4012" w:rsidRDefault="00AD248F" w:rsidP="00537875">
      <w:pPr>
        <w:pStyle w:val="Default"/>
        <w:numPr>
          <w:ilvl w:val="0"/>
          <w:numId w:val="13"/>
        </w:numPr>
        <w:spacing w:after="63"/>
        <w:ind w:left="450"/>
        <w:jc w:val="both"/>
        <w:rPr>
          <w:sz w:val="22"/>
        </w:rPr>
      </w:pPr>
      <w:r w:rsidRPr="002D4012">
        <w:rPr>
          <w:sz w:val="22"/>
        </w:rPr>
        <w:t>Attend to all employee queries, concerns &amp; complaints and carry out the necessary actions as well as to provide them information regarding HR rules &amp; procedures</w:t>
      </w:r>
      <w:r w:rsidR="002D4012" w:rsidRPr="002D4012">
        <w:rPr>
          <w:sz w:val="22"/>
        </w:rPr>
        <w:t xml:space="preserve"> </w:t>
      </w:r>
    </w:p>
    <w:p w:rsidR="002D4012" w:rsidRDefault="00AD248F" w:rsidP="00537875">
      <w:pPr>
        <w:pStyle w:val="Default"/>
        <w:numPr>
          <w:ilvl w:val="0"/>
          <w:numId w:val="13"/>
        </w:numPr>
        <w:spacing w:after="63"/>
        <w:ind w:left="450"/>
        <w:jc w:val="both"/>
        <w:rPr>
          <w:sz w:val="22"/>
        </w:rPr>
      </w:pPr>
      <w:r w:rsidRPr="002D4012">
        <w:rPr>
          <w:sz w:val="22"/>
        </w:rPr>
        <w:t>Preparing and submitting all relevant HR letters/ documents/ certificates as per the requirement of employees in consultation with the management.</w:t>
      </w:r>
      <w:r w:rsidR="002D4012" w:rsidRPr="002D4012">
        <w:rPr>
          <w:sz w:val="22"/>
        </w:rPr>
        <w:t xml:space="preserve"> </w:t>
      </w:r>
    </w:p>
    <w:p w:rsidR="00AD248F" w:rsidRPr="00DF25E4" w:rsidRDefault="00AD248F" w:rsidP="00537875">
      <w:pPr>
        <w:pStyle w:val="Default"/>
        <w:numPr>
          <w:ilvl w:val="0"/>
          <w:numId w:val="13"/>
        </w:numPr>
        <w:spacing w:after="63"/>
        <w:ind w:left="450"/>
        <w:jc w:val="both"/>
        <w:rPr>
          <w:b/>
          <w:sz w:val="22"/>
        </w:rPr>
      </w:pPr>
      <w:r w:rsidRPr="00DF25E4">
        <w:rPr>
          <w:b/>
          <w:sz w:val="22"/>
        </w:rPr>
        <w:t>Payroll Management, Controlling ticket bookings for employees.</w:t>
      </w:r>
      <w:r w:rsidR="002D4012" w:rsidRPr="00DF25E4">
        <w:rPr>
          <w:b/>
          <w:sz w:val="22"/>
        </w:rPr>
        <w:t xml:space="preserve"> </w:t>
      </w:r>
    </w:p>
    <w:p w:rsidR="002D4012" w:rsidRDefault="00AD248F" w:rsidP="00537875">
      <w:pPr>
        <w:pStyle w:val="Default"/>
        <w:numPr>
          <w:ilvl w:val="0"/>
          <w:numId w:val="13"/>
        </w:numPr>
        <w:spacing w:after="63"/>
        <w:ind w:left="450"/>
        <w:jc w:val="both"/>
        <w:rPr>
          <w:sz w:val="22"/>
        </w:rPr>
      </w:pPr>
      <w:r w:rsidRPr="00A8654F">
        <w:rPr>
          <w:sz w:val="22"/>
        </w:rPr>
        <w:t>Recruiting staff - this includes developing job descriptions and person specifications, preparing job adverts, checking application forms, short listing, interviewing and selecting candidates.</w:t>
      </w:r>
      <w:r w:rsidR="002D4012">
        <w:rPr>
          <w:sz w:val="22"/>
        </w:rPr>
        <w:t xml:space="preserve"> </w:t>
      </w:r>
    </w:p>
    <w:p w:rsidR="002D4012" w:rsidRDefault="00AD248F" w:rsidP="00537875">
      <w:pPr>
        <w:pStyle w:val="Default"/>
        <w:numPr>
          <w:ilvl w:val="0"/>
          <w:numId w:val="13"/>
        </w:numPr>
        <w:spacing w:after="63"/>
        <w:ind w:left="450"/>
        <w:jc w:val="both"/>
        <w:rPr>
          <w:sz w:val="22"/>
          <w:szCs w:val="22"/>
        </w:rPr>
      </w:pPr>
      <w:r w:rsidRPr="002D4012">
        <w:rPr>
          <w:sz w:val="22"/>
        </w:rPr>
        <w:t xml:space="preserve">Dealing with </w:t>
      </w:r>
      <w:r w:rsidRPr="002D4012">
        <w:rPr>
          <w:b/>
          <w:bCs/>
          <w:sz w:val="22"/>
        </w:rPr>
        <w:t xml:space="preserve">RTA related matters </w:t>
      </w:r>
      <w:r w:rsidRPr="002D4012">
        <w:rPr>
          <w:sz w:val="22"/>
        </w:rPr>
        <w:t>(car registration</w:t>
      </w:r>
      <w:r w:rsidRPr="002D4012">
        <w:rPr>
          <w:sz w:val="22"/>
          <w:szCs w:val="22"/>
        </w:rPr>
        <w:t>, Renewal of RTA Vehicle license)</w:t>
      </w:r>
      <w:r w:rsidR="002D4012" w:rsidRPr="002D4012">
        <w:rPr>
          <w:sz w:val="22"/>
          <w:szCs w:val="22"/>
        </w:rPr>
        <w:t xml:space="preserve"> </w:t>
      </w:r>
    </w:p>
    <w:p w:rsidR="00AD248F" w:rsidRPr="002D4012" w:rsidRDefault="00AD248F" w:rsidP="00537875">
      <w:pPr>
        <w:pStyle w:val="Default"/>
        <w:numPr>
          <w:ilvl w:val="0"/>
          <w:numId w:val="13"/>
        </w:numPr>
        <w:spacing w:after="63"/>
        <w:ind w:left="450"/>
        <w:jc w:val="both"/>
        <w:rPr>
          <w:sz w:val="22"/>
          <w:szCs w:val="22"/>
        </w:rPr>
      </w:pPr>
      <w:r w:rsidRPr="002D4012">
        <w:rPr>
          <w:sz w:val="22"/>
          <w:szCs w:val="22"/>
        </w:rPr>
        <w:t>Processing Vehicle Insurance claims.</w:t>
      </w:r>
    </w:p>
    <w:p w:rsidR="00AD248F" w:rsidRDefault="00AD248F" w:rsidP="001F7E3A">
      <w:pPr>
        <w:spacing w:line="0" w:lineRule="atLeast"/>
        <w:rPr>
          <w:b/>
          <w:color w:val="0563C1"/>
          <w:sz w:val="14"/>
          <w:u w:val="single"/>
        </w:rPr>
        <w:sectPr w:rsidR="00AD248F" w:rsidSect="000D7576">
          <w:pgSz w:w="11900" w:h="17041"/>
          <w:pgMar w:top="450" w:right="1190" w:bottom="450" w:left="990" w:header="0" w:footer="0" w:gutter="0"/>
          <w:cols w:space="2"/>
          <w:docGrid w:linePitch="360"/>
        </w:sectPr>
      </w:pPr>
    </w:p>
    <w:p w:rsidR="000074C9" w:rsidRDefault="000074C9" w:rsidP="00540A1E">
      <w:pPr>
        <w:spacing w:line="0" w:lineRule="atLeast"/>
        <w:rPr>
          <w:rFonts w:ascii="Arial" w:eastAsia="Arial" w:hAnsi="Arial"/>
          <w:b/>
          <w:sz w:val="24"/>
        </w:rPr>
      </w:pPr>
      <w:r>
        <w:rPr>
          <w:rFonts w:ascii="Arial" w:eastAsia="Arial" w:hAnsi="Arial"/>
          <w:b/>
          <w:noProof/>
          <w:sz w:val="24"/>
        </w:rPr>
        <w:lastRenderedPageBreak/>
        <w:drawing>
          <wp:anchor distT="0" distB="0" distL="114300" distR="114300" simplePos="0" relativeHeight="251701248" behindDoc="1" locked="0" layoutInCell="1" allowOverlap="1">
            <wp:simplePos x="0" y="0"/>
            <wp:positionH relativeFrom="column">
              <wp:posOffset>-66675</wp:posOffset>
            </wp:positionH>
            <wp:positionV relativeFrom="paragraph">
              <wp:posOffset>-152400</wp:posOffset>
            </wp:positionV>
            <wp:extent cx="642620" cy="409575"/>
            <wp:effectExtent l="19050" t="0" r="5080" b="0"/>
            <wp:wrapNone/>
            <wp:docPr id="36"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9" cstate="print"/>
                    <a:srcRect t="9268" b="14146"/>
                    <a:stretch>
                      <a:fillRect/>
                    </a:stretch>
                  </pic:blipFill>
                  <pic:spPr bwMode="auto">
                    <a:xfrm>
                      <a:off x="0" y="0"/>
                      <a:ext cx="642620" cy="409575"/>
                    </a:xfrm>
                    <a:prstGeom prst="rect">
                      <a:avLst/>
                    </a:prstGeom>
                    <a:noFill/>
                    <a:ln w="9525">
                      <a:noFill/>
                      <a:miter lim="800000"/>
                      <a:headEnd/>
                      <a:tailEnd/>
                    </a:ln>
                  </pic:spPr>
                </pic:pic>
              </a:graphicData>
            </a:graphic>
          </wp:anchor>
        </w:drawing>
      </w:r>
      <w:r>
        <w:rPr>
          <w:rFonts w:ascii="Arial" w:eastAsia="Arial" w:hAnsi="Arial"/>
          <w:b/>
          <w:sz w:val="24"/>
        </w:rPr>
        <w:t xml:space="preserve">               Education  </w:t>
      </w:r>
    </w:p>
    <w:p w:rsidR="000074C9" w:rsidRDefault="000074C9" w:rsidP="00540A1E">
      <w:pPr>
        <w:spacing w:line="0" w:lineRule="atLeast"/>
        <w:rPr>
          <w:rFonts w:ascii="Arial" w:eastAsia="Arial" w:hAnsi="Arial"/>
          <w:b/>
          <w:sz w:val="24"/>
        </w:rPr>
      </w:pPr>
    </w:p>
    <w:tbl>
      <w:tblPr>
        <w:tblpPr w:leftFromText="180" w:rightFromText="180" w:vertAnchor="text" w:horzAnchor="margin" w:tblpY="105"/>
        <w:tblW w:w="10589" w:type="dxa"/>
        <w:tblLook w:val="04A0"/>
      </w:tblPr>
      <w:tblGrid>
        <w:gridCol w:w="851"/>
        <w:gridCol w:w="1987"/>
        <w:gridCol w:w="2891"/>
        <w:gridCol w:w="2271"/>
        <w:gridCol w:w="1277"/>
        <w:gridCol w:w="1312"/>
      </w:tblGrid>
      <w:tr w:rsidR="009C7B25" w:rsidRPr="00202BFF" w:rsidTr="009C7B25">
        <w:trPr>
          <w:trHeight w:val="339"/>
        </w:trPr>
        <w:tc>
          <w:tcPr>
            <w:tcW w:w="851" w:type="dxa"/>
            <w:tcBorders>
              <w:top w:val="single" w:sz="4" w:space="0" w:color="auto"/>
              <w:left w:val="single" w:sz="4" w:space="0" w:color="auto"/>
              <w:bottom w:val="single" w:sz="4" w:space="0" w:color="auto"/>
              <w:right w:val="single" w:sz="4" w:space="0" w:color="auto"/>
            </w:tcBorders>
            <w:shd w:val="clear" w:color="000000" w:fill="538ED5"/>
            <w:vAlign w:val="bottom"/>
            <w:hideMark/>
          </w:tcPr>
          <w:p w:rsidR="009C7B25" w:rsidRPr="00202BFF" w:rsidRDefault="009C7B25" w:rsidP="009C7B25">
            <w:pPr>
              <w:ind w:left="-270" w:firstLine="270"/>
              <w:rPr>
                <w:rFonts w:eastAsia="Times New Roman" w:cs="Calibri"/>
                <w:b/>
                <w:bCs/>
                <w:color w:val="FFFFFF"/>
                <w:sz w:val="22"/>
                <w:szCs w:val="22"/>
              </w:rPr>
            </w:pPr>
            <w:r w:rsidRPr="00202BFF">
              <w:rPr>
                <w:rFonts w:eastAsia="Times New Roman" w:cs="Calibri"/>
                <w:b/>
                <w:bCs/>
                <w:color w:val="FFFFFF"/>
                <w:sz w:val="22"/>
              </w:rPr>
              <w:t>SR#</w:t>
            </w:r>
          </w:p>
        </w:tc>
        <w:tc>
          <w:tcPr>
            <w:tcW w:w="1987" w:type="dxa"/>
            <w:tcBorders>
              <w:top w:val="single" w:sz="4" w:space="0" w:color="auto"/>
              <w:left w:val="single" w:sz="4" w:space="0" w:color="auto"/>
              <w:bottom w:val="single" w:sz="4" w:space="0" w:color="auto"/>
              <w:right w:val="single" w:sz="4" w:space="0" w:color="auto"/>
            </w:tcBorders>
            <w:shd w:val="clear" w:color="000000" w:fill="538ED5"/>
            <w:vAlign w:val="bottom"/>
            <w:hideMark/>
          </w:tcPr>
          <w:p w:rsidR="009C7B25" w:rsidRPr="00202BFF" w:rsidRDefault="009C7B25" w:rsidP="009C7B25">
            <w:pPr>
              <w:rPr>
                <w:rFonts w:eastAsia="Times New Roman" w:cs="Calibri"/>
                <w:b/>
                <w:bCs/>
                <w:color w:val="FFFFFF"/>
                <w:sz w:val="22"/>
                <w:szCs w:val="22"/>
              </w:rPr>
            </w:pPr>
            <w:r w:rsidRPr="00202BFF">
              <w:rPr>
                <w:rFonts w:eastAsia="Times New Roman" w:cs="Calibri"/>
                <w:b/>
                <w:bCs/>
                <w:color w:val="FFFFFF"/>
                <w:sz w:val="22"/>
                <w:szCs w:val="22"/>
              </w:rPr>
              <w:t>Certificate/Degree</w:t>
            </w:r>
          </w:p>
        </w:tc>
        <w:tc>
          <w:tcPr>
            <w:tcW w:w="2891"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9C7B25" w:rsidRPr="00202BFF" w:rsidRDefault="009C7B25" w:rsidP="009C7B25">
            <w:pPr>
              <w:rPr>
                <w:rFonts w:eastAsia="Times New Roman" w:cs="Calibri"/>
                <w:b/>
                <w:bCs/>
                <w:color w:val="FFFFFF"/>
                <w:sz w:val="22"/>
                <w:szCs w:val="22"/>
              </w:rPr>
            </w:pPr>
            <w:r w:rsidRPr="00202BFF">
              <w:rPr>
                <w:rFonts w:eastAsia="Times New Roman" w:cs="Calibri"/>
                <w:b/>
                <w:bCs/>
                <w:color w:val="FFFFFF"/>
                <w:sz w:val="22"/>
                <w:szCs w:val="22"/>
              </w:rPr>
              <w:t>Institution/ University</w:t>
            </w:r>
          </w:p>
        </w:tc>
        <w:tc>
          <w:tcPr>
            <w:tcW w:w="2271"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9C7B25" w:rsidRPr="00202BFF" w:rsidRDefault="009C7B25" w:rsidP="009C7B25">
            <w:pPr>
              <w:rPr>
                <w:rFonts w:eastAsia="Times New Roman" w:cs="Calibri"/>
                <w:b/>
                <w:bCs/>
                <w:color w:val="FFFFFF"/>
                <w:sz w:val="22"/>
                <w:szCs w:val="22"/>
              </w:rPr>
            </w:pPr>
            <w:r w:rsidRPr="00202BFF">
              <w:rPr>
                <w:rFonts w:eastAsia="Times New Roman" w:cs="Calibri"/>
                <w:b/>
                <w:bCs/>
                <w:color w:val="FFFFFF"/>
                <w:sz w:val="22"/>
                <w:szCs w:val="22"/>
              </w:rPr>
              <w:t>Specialization/Major</w:t>
            </w:r>
          </w:p>
        </w:tc>
        <w:tc>
          <w:tcPr>
            <w:tcW w:w="1277"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9C7B25" w:rsidRPr="00202BFF" w:rsidRDefault="009C7B25" w:rsidP="009C7B25">
            <w:pPr>
              <w:rPr>
                <w:rFonts w:eastAsia="Times New Roman" w:cs="Calibri"/>
                <w:b/>
                <w:bCs/>
                <w:color w:val="FFFFFF"/>
                <w:sz w:val="22"/>
                <w:szCs w:val="22"/>
              </w:rPr>
            </w:pPr>
            <w:r w:rsidRPr="00202BFF">
              <w:rPr>
                <w:rFonts w:eastAsia="Times New Roman" w:cs="Calibri"/>
                <w:b/>
                <w:bCs/>
                <w:color w:val="FFFFFF"/>
                <w:sz w:val="22"/>
                <w:szCs w:val="22"/>
              </w:rPr>
              <w:t>GPA/Div</w:t>
            </w:r>
          </w:p>
        </w:tc>
        <w:tc>
          <w:tcPr>
            <w:tcW w:w="1312"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9C7B25" w:rsidRPr="00202BFF" w:rsidRDefault="009C7B25" w:rsidP="009C7B25">
            <w:pPr>
              <w:jc w:val="center"/>
              <w:rPr>
                <w:rFonts w:eastAsia="Times New Roman" w:cs="Calibri"/>
                <w:b/>
                <w:bCs/>
                <w:color w:val="FFFFFF"/>
                <w:sz w:val="22"/>
                <w:szCs w:val="22"/>
              </w:rPr>
            </w:pPr>
            <w:r w:rsidRPr="00202BFF">
              <w:rPr>
                <w:rFonts w:eastAsia="Times New Roman" w:cs="Calibri"/>
                <w:b/>
                <w:bCs/>
                <w:color w:val="FFFFFF"/>
                <w:sz w:val="22"/>
                <w:szCs w:val="22"/>
              </w:rPr>
              <w:t>Passing Year</w:t>
            </w:r>
          </w:p>
        </w:tc>
      </w:tr>
      <w:tr w:rsidR="009C7B25" w:rsidRPr="00202BFF" w:rsidTr="009C7B25">
        <w:trPr>
          <w:trHeight w:val="3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25" w:rsidRPr="00202BFF" w:rsidRDefault="009C7B25" w:rsidP="009C7B25">
            <w:pPr>
              <w:jc w:val="center"/>
              <w:rPr>
                <w:rFonts w:eastAsia="Times New Roman" w:cs="Calibri"/>
                <w:color w:val="000000"/>
                <w:sz w:val="22"/>
                <w:szCs w:val="22"/>
              </w:rPr>
            </w:pPr>
            <w:r w:rsidRPr="00202BFF">
              <w:rPr>
                <w:rFonts w:eastAsia="Times New Roman" w:cs="Calibri"/>
                <w:color w:val="000000"/>
                <w:sz w:val="22"/>
                <w:szCs w:val="22"/>
              </w:rPr>
              <w:t>1</w:t>
            </w:r>
          </w:p>
        </w:tc>
        <w:tc>
          <w:tcPr>
            <w:tcW w:w="1987" w:type="dxa"/>
            <w:tcBorders>
              <w:top w:val="nil"/>
              <w:left w:val="nil"/>
              <w:bottom w:val="nil"/>
              <w:right w:val="nil"/>
            </w:tcBorders>
            <w:shd w:val="clear" w:color="auto" w:fill="auto"/>
            <w:noWrap/>
            <w:vAlign w:val="bottom"/>
            <w:hideMark/>
          </w:tcPr>
          <w:p w:rsidR="009C7B25" w:rsidRPr="00202BFF" w:rsidRDefault="009C7B25" w:rsidP="009C7B25">
            <w:pPr>
              <w:jc w:val="center"/>
              <w:rPr>
                <w:rFonts w:ascii="Tahoma" w:eastAsia="Times New Roman" w:hAnsi="Tahoma" w:cs="Tahoma"/>
                <w:b/>
                <w:bCs/>
                <w:color w:val="000000"/>
                <w:sz w:val="18"/>
                <w:szCs w:val="18"/>
              </w:rPr>
            </w:pPr>
            <w:r w:rsidRPr="00202BFF">
              <w:rPr>
                <w:rFonts w:ascii="Tahoma" w:eastAsia="Times New Roman" w:hAnsi="Tahoma" w:cs="Tahoma"/>
                <w:b/>
                <w:bCs/>
                <w:color w:val="000000"/>
                <w:sz w:val="18"/>
                <w:szCs w:val="18"/>
              </w:rPr>
              <w:t>MBA</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25" w:rsidRPr="00202BFF" w:rsidRDefault="009C7B25" w:rsidP="009C7B25">
            <w:pPr>
              <w:rPr>
                <w:rFonts w:eastAsia="Times New Roman" w:cs="Calibri"/>
                <w:color w:val="000000"/>
                <w:sz w:val="22"/>
                <w:szCs w:val="22"/>
              </w:rPr>
            </w:pPr>
            <w:r w:rsidRPr="00202BFF">
              <w:rPr>
                <w:rFonts w:eastAsia="Times New Roman" w:cs="Calibri"/>
                <w:color w:val="000000"/>
                <w:sz w:val="22"/>
                <w:szCs w:val="22"/>
              </w:rPr>
              <w:t>University Lahore, Lahore</w:t>
            </w: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25" w:rsidRPr="00202BFF" w:rsidRDefault="009C7B25" w:rsidP="009C7B25">
            <w:pPr>
              <w:jc w:val="center"/>
              <w:rPr>
                <w:rFonts w:eastAsia="Times New Roman" w:cs="Calibri"/>
                <w:color w:val="000000"/>
                <w:sz w:val="22"/>
                <w:szCs w:val="22"/>
              </w:rPr>
            </w:pPr>
            <w:r w:rsidRPr="00202BFF">
              <w:rPr>
                <w:rFonts w:eastAsia="Times New Roman" w:cs="Calibri"/>
                <w:color w:val="000000"/>
                <w:sz w:val="22"/>
                <w:szCs w:val="22"/>
              </w:rPr>
              <w:t>Finance</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25" w:rsidRPr="00202BFF" w:rsidRDefault="009C7B25" w:rsidP="009C7B25">
            <w:pPr>
              <w:jc w:val="center"/>
              <w:rPr>
                <w:rFonts w:eastAsia="Times New Roman" w:cs="Calibri"/>
                <w:color w:val="000000"/>
                <w:sz w:val="22"/>
                <w:szCs w:val="22"/>
              </w:rPr>
            </w:pPr>
            <w:r w:rsidRPr="00202BFF">
              <w:rPr>
                <w:rFonts w:eastAsia="Times New Roman" w:cs="Calibri"/>
                <w:color w:val="000000"/>
                <w:sz w:val="22"/>
                <w:szCs w:val="22"/>
              </w:rPr>
              <w:t>3.18</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25" w:rsidRPr="00202BFF" w:rsidRDefault="009C7B25" w:rsidP="009C7B25">
            <w:pPr>
              <w:jc w:val="center"/>
              <w:rPr>
                <w:rFonts w:eastAsia="Times New Roman" w:cs="Calibri"/>
                <w:color w:val="000000"/>
                <w:sz w:val="22"/>
                <w:szCs w:val="22"/>
              </w:rPr>
            </w:pPr>
            <w:r w:rsidRPr="00202BFF">
              <w:rPr>
                <w:rFonts w:eastAsia="Times New Roman" w:cs="Calibri"/>
                <w:color w:val="000000"/>
                <w:sz w:val="22"/>
                <w:szCs w:val="22"/>
              </w:rPr>
              <w:t>2008</w:t>
            </w:r>
          </w:p>
        </w:tc>
      </w:tr>
      <w:tr w:rsidR="009C7B25" w:rsidRPr="00202BFF" w:rsidTr="009C7B25">
        <w:trPr>
          <w:trHeight w:val="3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25" w:rsidRPr="00202BFF" w:rsidRDefault="009C7B25" w:rsidP="009C7B25">
            <w:pPr>
              <w:jc w:val="center"/>
              <w:rPr>
                <w:rFonts w:eastAsia="Times New Roman" w:cs="Calibri"/>
                <w:color w:val="000000"/>
                <w:sz w:val="22"/>
                <w:szCs w:val="22"/>
              </w:rPr>
            </w:pPr>
            <w:r w:rsidRPr="00202BFF">
              <w:rPr>
                <w:rFonts w:eastAsia="Times New Roman" w:cs="Calibri"/>
                <w:color w:val="000000"/>
                <w:sz w:val="22"/>
                <w:szCs w:val="22"/>
              </w:rPr>
              <w:t>2</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9C7B25" w:rsidRPr="00202BFF" w:rsidRDefault="009C7B25" w:rsidP="009C7B25">
            <w:pPr>
              <w:jc w:val="center"/>
              <w:rPr>
                <w:rFonts w:eastAsia="Times New Roman" w:cs="Calibri"/>
                <w:b/>
                <w:bCs/>
                <w:color w:val="000000"/>
                <w:sz w:val="22"/>
                <w:szCs w:val="22"/>
              </w:rPr>
            </w:pPr>
            <w:r w:rsidRPr="00202BFF">
              <w:rPr>
                <w:rFonts w:eastAsia="Times New Roman" w:cs="Calibri"/>
                <w:b/>
                <w:bCs/>
                <w:color w:val="000000"/>
                <w:sz w:val="22"/>
                <w:szCs w:val="22"/>
              </w:rPr>
              <w:t>BBA-IT</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25" w:rsidRPr="00202BFF" w:rsidRDefault="009C7B25" w:rsidP="009C7B25">
            <w:pPr>
              <w:rPr>
                <w:rFonts w:eastAsia="Times New Roman" w:cs="Calibri"/>
                <w:color w:val="000000"/>
                <w:sz w:val="22"/>
                <w:szCs w:val="22"/>
              </w:rPr>
            </w:pPr>
            <w:r w:rsidRPr="00202BFF">
              <w:rPr>
                <w:rFonts w:eastAsia="Times New Roman" w:cs="Calibri"/>
                <w:color w:val="000000"/>
                <w:sz w:val="22"/>
                <w:szCs w:val="22"/>
              </w:rPr>
              <w:t>Al-Khair University, Islamabad</w:t>
            </w: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25" w:rsidRPr="00202BFF" w:rsidRDefault="009C7B25" w:rsidP="009C7B25">
            <w:pPr>
              <w:jc w:val="center"/>
              <w:rPr>
                <w:rFonts w:eastAsia="Times New Roman" w:cs="Calibri"/>
                <w:color w:val="000000"/>
                <w:sz w:val="22"/>
                <w:szCs w:val="22"/>
              </w:rPr>
            </w:pPr>
            <w:r w:rsidRPr="00202BFF">
              <w:rPr>
                <w:rFonts w:eastAsia="Times New Roman" w:cs="Calibri"/>
                <w:color w:val="000000"/>
                <w:sz w:val="22"/>
                <w:szCs w:val="22"/>
              </w:rPr>
              <w:t>Information Technology</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25" w:rsidRPr="00202BFF" w:rsidRDefault="009C7B25" w:rsidP="009C7B25">
            <w:pPr>
              <w:jc w:val="center"/>
              <w:rPr>
                <w:rFonts w:eastAsia="Times New Roman" w:cs="Calibri"/>
                <w:color w:val="000000"/>
                <w:sz w:val="22"/>
                <w:szCs w:val="22"/>
              </w:rPr>
            </w:pPr>
            <w:r w:rsidRPr="00202BFF">
              <w:rPr>
                <w:rFonts w:eastAsia="Times New Roman" w:cs="Calibri"/>
                <w:color w:val="000000"/>
                <w:sz w:val="22"/>
                <w:szCs w:val="22"/>
              </w:rPr>
              <w:t>3.01</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25" w:rsidRPr="00202BFF" w:rsidRDefault="009C7B25" w:rsidP="009C7B25">
            <w:pPr>
              <w:jc w:val="center"/>
              <w:rPr>
                <w:rFonts w:eastAsia="Times New Roman" w:cs="Calibri"/>
                <w:color w:val="000000"/>
                <w:sz w:val="22"/>
                <w:szCs w:val="22"/>
              </w:rPr>
            </w:pPr>
            <w:r w:rsidRPr="00202BFF">
              <w:rPr>
                <w:rFonts w:eastAsia="Times New Roman" w:cs="Calibri"/>
                <w:color w:val="000000"/>
                <w:sz w:val="22"/>
                <w:szCs w:val="22"/>
              </w:rPr>
              <w:t>2004</w:t>
            </w:r>
          </w:p>
        </w:tc>
      </w:tr>
      <w:tr w:rsidR="009C7B25" w:rsidRPr="00202BFF" w:rsidTr="009C7B25">
        <w:trPr>
          <w:trHeight w:val="6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25" w:rsidRPr="00202BFF" w:rsidRDefault="009C7B25" w:rsidP="009C7B25">
            <w:pPr>
              <w:jc w:val="center"/>
              <w:rPr>
                <w:rFonts w:eastAsia="Times New Roman" w:cs="Calibri"/>
                <w:color w:val="000000"/>
                <w:sz w:val="22"/>
                <w:szCs w:val="22"/>
              </w:rPr>
            </w:pPr>
            <w:r w:rsidRPr="00202BFF">
              <w:rPr>
                <w:rFonts w:eastAsia="Times New Roman" w:cs="Calibri"/>
                <w:color w:val="000000"/>
                <w:sz w:val="22"/>
                <w:szCs w:val="22"/>
              </w:rPr>
              <w:t>3</w:t>
            </w:r>
          </w:p>
        </w:tc>
        <w:tc>
          <w:tcPr>
            <w:tcW w:w="1987" w:type="dxa"/>
            <w:tcBorders>
              <w:top w:val="nil"/>
              <w:left w:val="nil"/>
              <w:bottom w:val="single" w:sz="4" w:space="0" w:color="auto"/>
              <w:right w:val="single" w:sz="4" w:space="0" w:color="auto"/>
            </w:tcBorders>
            <w:shd w:val="clear" w:color="auto" w:fill="auto"/>
            <w:noWrap/>
            <w:vAlign w:val="bottom"/>
            <w:hideMark/>
          </w:tcPr>
          <w:p w:rsidR="009C7B25" w:rsidRPr="00202BFF" w:rsidRDefault="009C7B25" w:rsidP="009C7B25">
            <w:pPr>
              <w:jc w:val="center"/>
              <w:rPr>
                <w:rFonts w:eastAsia="Times New Roman" w:cs="Calibri"/>
                <w:b/>
                <w:bCs/>
                <w:color w:val="000000"/>
                <w:sz w:val="22"/>
                <w:szCs w:val="22"/>
              </w:rPr>
            </w:pPr>
            <w:r w:rsidRPr="00202BFF">
              <w:rPr>
                <w:rFonts w:eastAsia="Times New Roman" w:cs="Calibri"/>
                <w:b/>
                <w:bCs/>
                <w:color w:val="000000"/>
                <w:sz w:val="22"/>
                <w:szCs w:val="22"/>
              </w:rPr>
              <w:t>DBA</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B25" w:rsidRPr="00202BFF" w:rsidRDefault="009C7B25" w:rsidP="009C7B25">
            <w:pPr>
              <w:rPr>
                <w:rFonts w:eastAsia="Times New Roman" w:cs="Calibri"/>
                <w:color w:val="000000"/>
                <w:sz w:val="22"/>
                <w:szCs w:val="22"/>
              </w:rPr>
            </w:pPr>
            <w:r w:rsidRPr="00202BFF">
              <w:rPr>
                <w:rFonts w:eastAsia="Times New Roman" w:cs="Calibri"/>
                <w:color w:val="000000"/>
                <w:sz w:val="22"/>
                <w:szCs w:val="22"/>
              </w:rPr>
              <w:t>Board of Technical Education, Lahore</w:t>
            </w: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25" w:rsidRPr="00202BFF" w:rsidRDefault="009C7B25" w:rsidP="009C7B25">
            <w:pPr>
              <w:jc w:val="center"/>
              <w:rPr>
                <w:rFonts w:eastAsia="Times New Roman" w:cs="Calibri"/>
                <w:color w:val="000000"/>
                <w:sz w:val="22"/>
                <w:szCs w:val="22"/>
              </w:rPr>
            </w:pPr>
            <w:r w:rsidRPr="00202BFF">
              <w:rPr>
                <w:rFonts w:eastAsia="Times New Roman" w:cs="Calibri"/>
                <w:color w:val="000000"/>
                <w:sz w:val="22"/>
                <w:szCs w:val="22"/>
              </w:rPr>
              <w:t>Business Administration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25" w:rsidRPr="00202BFF" w:rsidRDefault="009C7B25" w:rsidP="009C7B25">
            <w:pPr>
              <w:jc w:val="center"/>
              <w:rPr>
                <w:rFonts w:eastAsia="Times New Roman" w:cs="Calibri"/>
                <w:color w:val="000000"/>
                <w:sz w:val="22"/>
                <w:szCs w:val="22"/>
              </w:rPr>
            </w:pPr>
            <w:r w:rsidRPr="00202BFF">
              <w:rPr>
                <w:rFonts w:eastAsia="Times New Roman" w:cs="Calibri"/>
                <w:color w:val="000000"/>
                <w:sz w:val="22"/>
                <w:szCs w:val="22"/>
              </w:rPr>
              <w:t>1st Div</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25" w:rsidRPr="00202BFF" w:rsidRDefault="009C7B25" w:rsidP="009C7B25">
            <w:pPr>
              <w:jc w:val="center"/>
              <w:rPr>
                <w:rFonts w:eastAsia="Times New Roman" w:cs="Calibri"/>
                <w:color w:val="000000"/>
                <w:sz w:val="22"/>
                <w:szCs w:val="22"/>
              </w:rPr>
            </w:pPr>
            <w:r w:rsidRPr="00202BFF">
              <w:rPr>
                <w:rFonts w:eastAsia="Times New Roman" w:cs="Calibri"/>
                <w:color w:val="000000"/>
                <w:sz w:val="22"/>
                <w:szCs w:val="22"/>
              </w:rPr>
              <w:t>2001</w:t>
            </w:r>
          </w:p>
        </w:tc>
      </w:tr>
    </w:tbl>
    <w:p w:rsidR="000074C9" w:rsidRDefault="000074C9" w:rsidP="00540A1E">
      <w:pPr>
        <w:spacing w:line="0" w:lineRule="atLeast"/>
        <w:rPr>
          <w:rFonts w:ascii="Arial" w:eastAsia="Arial" w:hAnsi="Arial"/>
          <w:b/>
          <w:sz w:val="24"/>
        </w:rPr>
      </w:pPr>
    </w:p>
    <w:p w:rsidR="00135C1F" w:rsidRDefault="00135C1F" w:rsidP="00540A1E">
      <w:pPr>
        <w:spacing w:line="0" w:lineRule="atLeast"/>
        <w:rPr>
          <w:sz w:val="32"/>
          <w:szCs w:val="34"/>
        </w:rPr>
      </w:pPr>
    </w:p>
    <w:p w:rsidR="000074C9" w:rsidRPr="00CD0DCE" w:rsidRDefault="00E502D9" w:rsidP="00540A1E">
      <w:pPr>
        <w:spacing w:line="0" w:lineRule="atLeast"/>
        <w:rPr>
          <w:b/>
          <w:color w:val="0563C1"/>
          <w:sz w:val="28"/>
          <w:szCs w:val="28"/>
          <w:u w:val="single"/>
        </w:rPr>
      </w:pPr>
      <w:r w:rsidRPr="00CD0DCE">
        <w:rPr>
          <w:b/>
          <w:sz w:val="28"/>
          <w:szCs w:val="28"/>
        </w:rPr>
        <w:t>BANKING EMPLOYMENT HISTORY</w:t>
      </w:r>
    </w:p>
    <w:p w:rsidR="000074C9" w:rsidRDefault="00141221" w:rsidP="00540A1E">
      <w:pPr>
        <w:spacing w:line="0" w:lineRule="atLeast"/>
        <w:rPr>
          <w:b/>
          <w:color w:val="0563C1"/>
          <w:sz w:val="14"/>
          <w:u w:val="single"/>
        </w:rPr>
      </w:pPr>
      <w:r>
        <w:rPr>
          <w:b/>
          <w:noProof/>
          <w:color w:val="0563C1"/>
          <w:sz w:val="14"/>
          <w:u w:val="single"/>
        </w:rPr>
        <w:pict>
          <v:line id="_x0000_s1051" style="position:absolute;z-index:-251613184" from="-18pt,7.15pt" to="513.75pt,7.15pt" o:userdrawn="t" strokecolor="red"/>
        </w:pict>
      </w:r>
    </w:p>
    <w:p w:rsidR="00E502D9" w:rsidRPr="00E502D9" w:rsidRDefault="00E502D9" w:rsidP="00E502D9">
      <w:pPr>
        <w:autoSpaceDE w:val="0"/>
        <w:autoSpaceDN w:val="0"/>
        <w:adjustRightInd w:val="0"/>
        <w:rPr>
          <w:rFonts w:asciiTheme="minorHAnsi" w:eastAsiaTheme="minorHAnsi" w:hAnsiTheme="minorHAnsi" w:cstheme="minorHAnsi"/>
          <w:b/>
          <w:sz w:val="24"/>
          <w:szCs w:val="24"/>
        </w:rPr>
      </w:pPr>
    </w:p>
    <w:p w:rsidR="00E502D9" w:rsidRPr="00E502D9" w:rsidRDefault="00E502D9" w:rsidP="00E502D9">
      <w:pPr>
        <w:autoSpaceDE w:val="0"/>
        <w:autoSpaceDN w:val="0"/>
        <w:adjustRightInd w:val="0"/>
        <w:rPr>
          <w:rFonts w:asciiTheme="minorHAnsi" w:eastAsiaTheme="minorHAnsi" w:hAnsiTheme="minorHAnsi" w:cstheme="minorHAnsi"/>
          <w:b/>
          <w:sz w:val="24"/>
          <w:szCs w:val="24"/>
        </w:rPr>
      </w:pPr>
      <w:r w:rsidRPr="00E502D9">
        <w:rPr>
          <w:rFonts w:ascii="Century Gothic" w:eastAsiaTheme="minorHAnsi" w:hAnsi="Century Gothic" w:cstheme="minorHAnsi"/>
          <w:b/>
          <w:sz w:val="24"/>
          <w:szCs w:val="24"/>
        </w:rPr>
        <w:t>Branch Manager</w:t>
      </w:r>
      <w:r w:rsidRPr="00E502D9">
        <w:rPr>
          <w:rFonts w:asciiTheme="minorHAnsi" w:eastAsiaTheme="minorHAnsi" w:hAnsiTheme="minorHAnsi" w:cstheme="minorHAnsi"/>
          <w:b/>
          <w:sz w:val="24"/>
          <w:szCs w:val="24"/>
        </w:rPr>
        <w:t xml:space="preserve"> </w:t>
      </w:r>
      <w:r w:rsidRPr="00E502D9">
        <w:rPr>
          <w:rFonts w:asciiTheme="minorHAnsi" w:eastAsiaTheme="minorHAnsi" w:hAnsiTheme="minorHAnsi" w:cstheme="minorHAnsi"/>
          <w:b/>
          <w:sz w:val="24"/>
          <w:szCs w:val="24"/>
        </w:rPr>
        <w:tab/>
      </w:r>
      <w:r w:rsidRPr="00E502D9">
        <w:rPr>
          <w:rFonts w:asciiTheme="minorHAnsi" w:eastAsiaTheme="minorHAnsi" w:hAnsiTheme="minorHAnsi" w:cstheme="minorHAnsi"/>
          <w:b/>
          <w:sz w:val="24"/>
          <w:szCs w:val="24"/>
        </w:rPr>
        <w:tab/>
      </w:r>
      <w:r w:rsidRPr="00E502D9">
        <w:rPr>
          <w:rFonts w:asciiTheme="minorHAnsi" w:eastAsiaTheme="minorHAnsi" w:hAnsiTheme="minorHAnsi" w:cstheme="minorHAnsi"/>
          <w:b/>
          <w:sz w:val="24"/>
          <w:szCs w:val="24"/>
        </w:rPr>
        <w:tab/>
      </w:r>
      <w:r w:rsidRPr="00E502D9">
        <w:rPr>
          <w:rFonts w:asciiTheme="minorHAnsi" w:eastAsiaTheme="minorHAnsi" w:hAnsiTheme="minorHAnsi" w:cstheme="minorHAnsi"/>
          <w:b/>
          <w:sz w:val="24"/>
          <w:szCs w:val="24"/>
        </w:rPr>
        <w:tab/>
      </w:r>
      <w:r w:rsidR="00135C1F">
        <w:rPr>
          <w:rFonts w:asciiTheme="minorHAnsi" w:eastAsiaTheme="minorHAnsi" w:hAnsiTheme="minorHAnsi" w:cstheme="minorHAnsi"/>
          <w:b/>
          <w:sz w:val="24"/>
          <w:szCs w:val="24"/>
        </w:rPr>
        <w:tab/>
      </w:r>
      <w:r w:rsidR="00135C1F">
        <w:rPr>
          <w:rFonts w:asciiTheme="minorHAnsi" w:eastAsiaTheme="minorHAnsi" w:hAnsiTheme="minorHAnsi" w:cstheme="minorHAnsi"/>
          <w:b/>
          <w:sz w:val="24"/>
          <w:szCs w:val="24"/>
        </w:rPr>
        <w:tab/>
      </w:r>
      <w:r w:rsidR="00135C1F">
        <w:rPr>
          <w:rFonts w:asciiTheme="minorHAnsi" w:eastAsiaTheme="minorHAnsi" w:hAnsiTheme="minorHAnsi" w:cstheme="minorHAnsi"/>
          <w:b/>
          <w:sz w:val="24"/>
          <w:szCs w:val="24"/>
        </w:rPr>
        <w:tab/>
      </w:r>
    </w:p>
    <w:p w:rsidR="00E502D9" w:rsidRPr="00E502D9" w:rsidRDefault="008F2C6B" w:rsidP="00E502D9">
      <w:pPr>
        <w:autoSpaceDE w:val="0"/>
        <w:autoSpaceDN w:val="0"/>
        <w:adjustRightInd w:val="0"/>
        <w:ind w:left="3600" w:firstLine="720"/>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 </w:t>
      </w:r>
      <w:r w:rsidR="00E502D9">
        <w:rPr>
          <w:rFonts w:asciiTheme="minorHAnsi" w:eastAsiaTheme="minorHAnsi" w:hAnsiTheme="minorHAnsi" w:cstheme="minorHAnsi"/>
          <w:b/>
          <w:sz w:val="24"/>
          <w:szCs w:val="24"/>
        </w:rPr>
        <w:t>Dec 2012 - Sep2013</w:t>
      </w:r>
    </w:p>
    <w:p w:rsidR="00E502D9" w:rsidRPr="00E502D9" w:rsidRDefault="00E502D9" w:rsidP="00E502D9">
      <w:pPr>
        <w:autoSpaceDE w:val="0"/>
        <w:autoSpaceDN w:val="0"/>
        <w:adjustRightInd w:val="0"/>
        <w:rPr>
          <w:rFonts w:asciiTheme="minorHAnsi" w:eastAsiaTheme="minorHAnsi" w:hAnsiTheme="minorHAnsi" w:cstheme="minorHAnsi"/>
          <w:b/>
          <w:sz w:val="24"/>
          <w:szCs w:val="24"/>
        </w:rPr>
      </w:pPr>
    </w:p>
    <w:p w:rsidR="00E502D9" w:rsidRPr="00E502D9" w:rsidRDefault="00E502D9" w:rsidP="00E502D9">
      <w:pPr>
        <w:autoSpaceDE w:val="0"/>
        <w:autoSpaceDN w:val="0"/>
        <w:adjustRightInd w:val="0"/>
        <w:rPr>
          <w:rFonts w:asciiTheme="minorHAnsi" w:eastAsiaTheme="minorHAnsi" w:hAnsiTheme="minorHAnsi" w:cstheme="minorHAnsi"/>
          <w:b/>
          <w:sz w:val="24"/>
          <w:szCs w:val="24"/>
        </w:rPr>
      </w:pPr>
      <w:r w:rsidRPr="00E502D9">
        <w:rPr>
          <w:rFonts w:ascii="Century Gothic" w:eastAsiaTheme="minorHAnsi" w:hAnsi="Century Gothic" w:cstheme="minorHAnsi"/>
          <w:b/>
          <w:sz w:val="24"/>
          <w:szCs w:val="24"/>
        </w:rPr>
        <w:t>Service Quality Officer</w:t>
      </w:r>
      <w:r w:rsidRPr="00E502D9">
        <w:rPr>
          <w:rFonts w:asciiTheme="minorHAnsi" w:eastAsiaTheme="minorHAnsi" w:hAnsiTheme="minorHAnsi" w:cstheme="minorHAnsi"/>
          <w:b/>
          <w:sz w:val="24"/>
          <w:szCs w:val="24"/>
        </w:rPr>
        <w:t xml:space="preserve">  </w:t>
      </w:r>
      <w:r w:rsidRPr="00E502D9">
        <w:rPr>
          <w:rFonts w:asciiTheme="minorHAnsi" w:eastAsiaTheme="minorHAnsi" w:hAnsiTheme="minorHAnsi" w:cstheme="minorHAnsi"/>
          <w:b/>
          <w:sz w:val="24"/>
          <w:szCs w:val="24"/>
        </w:rPr>
        <w:tab/>
      </w:r>
      <w:r w:rsidRPr="00E502D9">
        <w:rPr>
          <w:rFonts w:asciiTheme="minorHAnsi" w:eastAsiaTheme="minorHAnsi" w:hAnsiTheme="minorHAnsi" w:cstheme="minorHAnsi"/>
          <w:b/>
          <w:sz w:val="24"/>
          <w:szCs w:val="24"/>
        </w:rPr>
        <w:tab/>
      </w:r>
      <w:r w:rsidRPr="00E502D9">
        <w:rPr>
          <w:rFonts w:asciiTheme="minorHAnsi" w:eastAsiaTheme="minorHAnsi" w:hAnsiTheme="minorHAnsi" w:cstheme="minorHAnsi"/>
          <w:b/>
          <w:sz w:val="24"/>
          <w:szCs w:val="24"/>
        </w:rPr>
        <w:tab/>
      </w:r>
    </w:p>
    <w:p w:rsidR="00E502D9" w:rsidRPr="00E502D9" w:rsidRDefault="00E502D9" w:rsidP="00E502D9">
      <w:pPr>
        <w:autoSpaceDE w:val="0"/>
        <w:autoSpaceDN w:val="0"/>
        <w:adjustRightInd w:val="0"/>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                                                                                </w:t>
      </w:r>
      <w:r w:rsidRPr="00E502D9">
        <w:rPr>
          <w:rFonts w:asciiTheme="minorHAnsi" w:eastAsiaTheme="minorHAnsi" w:hAnsiTheme="minorHAnsi" w:cstheme="minorHAnsi"/>
          <w:b/>
          <w:sz w:val="24"/>
          <w:szCs w:val="24"/>
        </w:rPr>
        <w:t xml:space="preserve">Aug 2010- Nov 2012 </w:t>
      </w:r>
    </w:p>
    <w:p w:rsidR="00E502D9" w:rsidRPr="00E502D9" w:rsidRDefault="00E502D9" w:rsidP="00E502D9">
      <w:pPr>
        <w:autoSpaceDE w:val="0"/>
        <w:autoSpaceDN w:val="0"/>
        <w:adjustRightInd w:val="0"/>
        <w:rPr>
          <w:rFonts w:asciiTheme="minorHAnsi" w:eastAsiaTheme="minorHAnsi" w:hAnsiTheme="minorHAnsi" w:cstheme="minorHAnsi"/>
          <w:b/>
          <w:sz w:val="24"/>
          <w:szCs w:val="24"/>
        </w:rPr>
      </w:pPr>
    </w:p>
    <w:p w:rsidR="00E502D9" w:rsidRPr="00E502D9" w:rsidRDefault="00E502D9" w:rsidP="00E502D9">
      <w:pPr>
        <w:autoSpaceDE w:val="0"/>
        <w:autoSpaceDN w:val="0"/>
        <w:adjustRightInd w:val="0"/>
        <w:rPr>
          <w:rFonts w:asciiTheme="minorHAnsi" w:eastAsiaTheme="minorHAnsi" w:hAnsiTheme="minorHAnsi" w:cstheme="minorHAnsi"/>
          <w:b/>
          <w:sz w:val="24"/>
          <w:szCs w:val="24"/>
        </w:rPr>
      </w:pPr>
      <w:r w:rsidRPr="00E502D9">
        <w:rPr>
          <w:rFonts w:ascii="Century Gothic" w:eastAsiaTheme="minorHAnsi" w:hAnsi="Century Gothic" w:cstheme="minorHAnsi"/>
          <w:b/>
          <w:sz w:val="24"/>
          <w:szCs w:val="24"/>
        </w:rPr>
        <w:t>Customer Services Officer</w:t>
      </w:r>
      <w:r w:rsidRPr="00E502D9">
        <w:rPr>
          <w:rFonts w:asciiTheme="minorHAnsi" w:eastAsiaTheme="minorHAnsi" w:hAnsiTheme="minorHAnsi" w:cstheme="minorHAnsi"/>
          <w:b/>
          <w:sz w:val="24"/>
          <w:szCs w:val="24"/>
        </w:rPr>
        <w:t xml:space="preserve"> </w:t>
      </w:r>
      <w:r w:rsidR="001A7651">
        <w:rPr>
          <w:rFonts w:asciiTheme="minorHAnsi" w:eastAsiaTheme="minorHAnsi" w:hAnsiTheme="minorHAnsi" w:cstheme="minorHAnsi"/>
          <w:b/>
          <w:sz w:val="24"/>
          <w:szCs w:val="24"/>
        </w:rPr>
        <w:t xml:space="preserve">                       </w:t>
      </w:r>
      <w:r w:rsidR="008F2C6B">
        <w:rPr>
          <w:rFonts w:asciiTheme="minorHAnsi" w:eastAsiaTheme="minorHAnsi" w:hAnsiTheme="minorHAnsi" w:cstheme="minorHAnsi"/>
          <w:b/>
          <w:sz w:val="24"/>
          <w:szCs w:val="24"/>
        </w:rPr>
        <w:t xml:space="preserve"> </w:t>
      </w:r>
      <w:r w:rsidR="000C0B09">
        <w:rPr>
          <w:rFonts w:asciiTheme="minorHAnsi" w:eastAsiaTheme="minorHAnsi" w:hAnsiTheme="minorHAnsi" w:cstheme="minorHAnsi"/>
          <w:b/>
          <w:sz w:val="24"/>
          <w:szCs w:val="24"/>
        </w:rPr>
        <w:tab/>
      </w:r>
      <w:r w:rsidR="000C0B09">
        <w:rPr>
          <w:rFonts w:asciiTheme="minorHAnsi" w:eastAsiaTheme="minorHAnsi" w:hAnsiTheme="minorHAnsi" w:cstheme="minorHAnsi"/>
          <w:b/>
          <w:sz w:val="24"/>
          <w:szCs w:val="24"/>
        </w:rPr>
        <w:tab/>
      </w:r>
    </w:p>
    <w:p w:rsidR="000074C9" w:rsidRPr="00E502D9" w:rsidRDefault="00E502D9" w:rsidP="008F2C6B">
      <w:pPr>
        <w:spacing w:line="0" w:lineRule="atLeast"/>
        <w:ind w:left="3600" w:firstLine="720"/>
        <w:rPr>
          <w:rFonts w:asciiTheme="minorHAnsi" w:hAnsiTheme="minorHAnsi" w:cstheme="minorHAnsi"/>
          <w:b/>
          <w:color w:val="0563C1"/>
          <w:sz w:val="24"/>
          <w:szCs w:val="24"/>
          <w:u w:val="single"/>
        </w:rPr>
      </w:pPr>
      <w:r w:rsidRPr="00E502D9">
        <w:rPr>
          <w:rFonts w:asciiTheme="minorHAnsi" w:eastAsiaTheme="minorHAnsi" w:hAnsiTheme="minorHAnsi" w:cstheme="minorHAnsi"/>
          <w:b/>
          <w:sz w:val="24"/>
          <w:szCs w:val="24"/>
        </w:rPr>
        <w:t>Nov 2007- July 2010</w:t>
      </w:r>
    </w:p>
    <w:p w:rsidR="000074C9" w:rsidRPr="00E502D9" w:rsidRDefault="000074C9" w:rsidP="00540A1E">
      <w:pPr>
        <w:spacing w:line="0" w:lineRule="atLeast"/>
        <w:rPr>
          <w:rFonts w:asciiTheme="minorHAnsi" w:hAnsiTheme="minorHAnsi" w:cstheme="minorHAnsi"/>
          <w:b/>
          <w:color w:val="0563C1"/>
          <w:sz w:val="24"/>
          <w:szCs w:val="24"/>
          <w:u w:val="single"/>
        </w:rPr>
      </w:pPr>
    </w:p>
    <w:p w:rsidR="00E502D9" w:rsidRPr="00E502D9" w:rsidRDefault="00E502D9" w:rsidP="00E502D9">
      <w:pPr>
        <w:autoSpaceDE w:val="0"/>
        <w:autoSpaceDN w:val="0"/>
        <w:adjustRightInd w:val="0"/>
        <w:rPr>
          <w:rFonts w:asciiTheme="minorHAnsi" w:eastAsiaTheme="minorHAnsi" w:hAnsiTheme="minorHAnsi" w:cstheme="minorHAnsi"/>
          <w:b/>
          <w:color w:val="000000"/>
          <w:sz w:val="24"/>
          <w:szCs w:val="24"/>
        </w:rPr>
      </w:pPr>
      <w:r w:rsidRPr="00E502D9">
        <w:rPr>
          <w:rFonts w:ascii="Century Gothic" w:eastAsiaTheme="minorHAnsi" w:hAnsi="Century Gothic" w:cstheme="minorHAnsi"/>
          <w:b/>
          <w:color w:val="000000"/>
          <w:sz w:val="24"/>
          <w:szCs w:val="24"/>
        </w:rPr>
        <w:t>Sales Processor</w:t>
      </w:r>
      <w:r w:rsidRPr="00E502D9">
        <w:rPr>
          <w:rFonts w:asciiTheme="minorHAnsi" w:eastAsiaTheme="minorHAnsi" w:hAnsiTheme="minorHAnsi" w:cstheme="minorHAnsi"/>
          <w:b/>
          <w:color w:val="000000"/>
          <w:sz w:val="24"/>
          <w:szCs w:val="24"/>
        </w:rPr>
        <w:t xml:space="preserve">  </w:t>
      </w:r>
      <w:r w:rsidRPr="00E502D9">
        <w:rPr>
          <w:rFonts w:asciiTheme="minorHAnsi" w:eastAsiaTheme="minorHAnsi" w:hAnsiTheme="minorHAnsi" w:cstheme="minorHAnsi"/>
          <w:b/>
          <w:color w:val="000000"/>
          <w:sz w:val="24"/>
          <w:szCs w:val="24"/>
        </w:rPr>
        <w:tab/>
      </w:r>
      <w:r w:rsidRPr="00E502D9">
        <w:rPr>
          <w:rFonts w:asciiTheme="minorHAnsi" w:eastAsiaTheme="minorHAnsi" w:hAnsiTheme="minorHAnsi" w:cstheme="minorHAnsi"/>
          <w:b/>
          <w:color w:val="000000"/>
          <w:sz w:val="24"/>
          <w:szCs w:val="24"/>
        </w:rPr>
        <w:tab/>
      </w:r>
      <w:r w:rsidRPr="00E502D9">
        <w:rPr>
          <w:rFonts w:asciiTheme="minorHAnsi" w:eastAsiaTheme="minorHAnsi" w:hAnsiTheme="minorHAnsi" w:cstheme="minorHAnsi"/>
          <w:b/>
          <w:color w:val="000000"/>
          <w:sz w:val="24"/>
          <w:szCs w:val="24"/>
        </w:rPr>
        <w:tab/>
        <w:t xml:space="preserve">         </w:t>
      </w:r>
      <w:r w:rsidR="008F2C6B">
        <w:rPr>
          <w:rFonts w:asciiTheme="minorHAnsi" w:eastAsiaTheme="minorHAnsi" w:hAnsiTheme="minorHAnsi" w:cstheme="minorHAnsi"/>
          <w:b/>
          <w:color w:val="000000"/>
          <w:sz w:val="24"/>
          <w:szCs w:val="24"/>
        </w:rPr>
        <w:t xml:space="preserve">    </w:t>
      </w:r>
    </w:p>
    <w:p w:rsidR="00E502D9" w:rsidRPr="00E502D9" w:rsidRDefault="00E502D9" w:rsidP="008F2C6B">
      <w:pPr>
        <w:autoSpaceDE w:val="0"/>
        <w:autoSpaceDN w:val="0"/>
        <w:adjustRightInd w:val="0"/>
        <w:ind w:left="3600" w:firstLine="720"/>
        <w:rPr>
          <w:rFonts w:asciiTheme="minorHAnsi" w:eastAsiaTheme="minorHAnsi" w:hAnsiTheme="minorHAnsi" w:cstheme="minorHAnsi"/>
          <w:b/>
          <w:color w:val="000000"/>
          <w:sz w:val="24"/>
          <w:szCs w:val="24"/>
        </w:rPr>
      </w:pPr>
      <w:r w:rsidRPr="00E502D9">
        <w:rPr>
          <w:rFonts w:asciiTheme="minorHAnsi" w:eastAsiaTheme="minorHAnsi" w:hAnsiTheme="minorHAnsi" w:cstheme="minorHAnsi"/>
          <w:b/>
          <w:color w:val="000000"/>
          <w:sz w:val="24"/>
          <w:szCs w:val="24"/>
        </w:rPr>
        <w:t xml:space="preserve">Jan-2006 – Oct 2007 </w:t>
      </w:r>
    </w:p>
    <w:p w:rsidR="00E502D9" w:rsidRPr="00E502D9" w:rsidRDefault="00E502D9" w:rsidP="00E502D9">
      <w:pPr>
        <w:autoSpaceDE w:val="0"/>
        <w:autoSpaceDN w:val="0"/>
        <w:adjustRightInd w:val="0"/>
        <w:rPr>
          <w:rFonts w:asciiTheme="minorHAnsi" w:eastAsiaTheme="minorHAnsi" w:hAnsiTheme="minorHAnsi" w:cstheme="minorHAnsi"/>
          <w:b/>
          <w:color w:val="000000"/>
          <w:sz w:val="24"/>
          <w:szCs w:val="24"/>
        </w:rPr>
      </w:pPr>
    </w:p>
    <w:p w:rsidR="00E502D9" w:rsidRPr="00E502D9" w:rsidRDefault="00E502D9" w:rsidP="00E502D9">
      <w:pPr>
        <w:autoSpaceDE w:val="0"/>
        <w:autoSpaceDN w:val="0"/>
        <w:adjustRightInd w:val="0"/>
        <w:rPr>
          <w:rFonts w:asciiTheme="minorHAnsi" w:eastAsiaTheme="minorHAnsi" w:hAnsiTheme="minorHAnsi" w:cstheme="minorHAnsi"/>
          <w:b/>
          <w:color w:val="000000"/>
          <w:sz w:val="24"/>
          <w:szCs w:val="24"/>
        </w:rPr>
      </w:pPr>
      <w:r w:rsidRPr="00E502D9">
        <w:rPr>
          <w:rFonts w:ascii="Century Gothic" w:eastAsiaTheme="minorHAnsi" w:hAnsi="Century Gothic" w:cstheme="minorHAnsi"/>
          <w:b/>
          <w:color w:val="000000"/>
          <w:sz w:val="24"/>
          <w:szCs w:val="24"/>
        </w:rPr>
        <w:t>Telemarketing Officer</w:t>
      </w:r>
      <w:r w:rsidRPr="00E502D9">
        <w:rPr>
          <w:rFonts w:asciiTheme="minorHAnsi" w:eastAsiaTheme="minorHAnsi" w:hAnsiTheme="minorHAnsi" w:cstheme="minorHAnsi"/>
          <w:b/>
          <w:color w:val="000000"/>
          <w:sz w:val="24"/>
          <w:szCs w:val="24"/>
        </w:rPr>
        <w:t xml:space="preserve">                         </w:t>
      </w:r>
      <w:r w:rsidR="001A7651">
        <w:rPr>
          <w:rFonts w:asciiTheme="minorHAnsi" w:eastAsiaTheme="minorHAnsi" w:hAnsiTheme="minorHAnsi" w:cstheme="minorHAnsi"/>
          <w:b/>
          <w:color w:val="000000"/>
          <w:sz w:val="24"/>
          <w:szCs w:val="24"/>
        </w:rPr>
        <w:tab/>
      </w:r>
    </w:p>
    <w:p w:rsidR="00E502D9" w:rsidRPr="00E502D9" w:rsidRDefault="00E502D9" w:rsidP="008F2C6B">
      <w:pPr>
        <w:spacing w:line="0" w:lineRule="atLeast"/>
        <w:ind w:left="3600" w:firstLine="720"/>
        <w:rPr>
          <w:rFonts w:asciiTheme="minorHAnsi" w:hAnsiTheme="minorHAnsi" w:cstheme="minorHAnsi"/>
          <w:b/>
          <w:color w:val="0563C1"/>
          <w:sz w:val="24"/>
          <w:szCs w:val="24"/>
          <w:u w:val="single"/>
        </w:rPr>
      </w:pPr>
      <w:r w:rsidRPr="00E502D9">
        <w:rPr>
          <w:rFonts w:asciiTheme="minorHAnsi" w:eastAsiaTheme="minorHAnsi" w:hAnsiTheme="minorHAnsi" w:cstheme="minorHAnsi"/>
          <w:b/>
          <w:color w:val="000000"/>
          <w:sz w:val="24"/>
          <w:szCs w:val="24"/>
        </w:rPr>
        <w:t>Aug-2005 – Dec 2005</w:t>
      </w:r>
    </w:p>
    <w:p w:rsidR="000074C9" w:rsidRDefault="000074C9" w:rsidP="00540A1E">
      <w:pPr>
        <w:spacing w:line="0" w:lineRule="atLeast"/>
        <w:rPr>
          <w:b/>
          <w:color w:val="0563C1"/>
          <w:sz w:val="24"/>
          <w:szCs w:val="24"/>
          <w:u w:val="single"/>
        </w:rPr>
      </w:pPr>
    </w:p>
    <w:p w:rsidR="00D46875" w:rsidRPr="00092818" w:rsidRDefault="00D46875" w:rsidP="00D46875">
      <w:pPr>
        <w:spacing w:line="0" w:lineRule="atLeast"/>
        <w:rPr>
          <w:b/>
          <w:color w:val="000000" w:themeColor="text1"/>
          <w:sz w:val="32"/>
          <w:u w:val="single"/>
        </w:rPr>
      </w:pPr>
      <w:r w:rsidRPr="00092818">
        <w:rPr>
          <w:b/>
          <w:color w:val="000000" w:themeColor="text1"/>
          <w:sz w:val="32"/>
          <w:u w:val="single"/>
        </w:rPr>
        <w:t>Major Task:-</w:t>
      </w:r>
    </w:p>
    <w:p w:rsidR="00092818" w:rsidRDefault="00092818" w:rsidP="00540A1E">
      <w:pPr>
        <w:spacing w:line="200" w:lineRule="exact"/>
        <w:rPr>
          <w:rFonts w:ascii="Times New Roman" w:eastAsia="Times New Roman" w:hAnsi="Times New Roman"/>
          <w:sz w:val="24"/>
        </w:rPr>
      </w:pPr>
    </w:p>
    <w:p w:rsidR="00092818" w:rsidRPr="00092818" w:rsidRDefault="00092818" w:rsidP="00092818">
      <w:pPr>
        <w:pStyle w:val="Default"/>
        <w:numPr>
          <w:ilvl w:val="0"/>
          <w:numId w:val="14"/>
        </w:numPr>
        <w:ind w:left="450"/>
        <w:jc w:val="both"/>
        <w:rPr>
          <w:rFonts w:asciiTheme="minorHAnsi" w:hAnsiTheme="minorHAnsi" w:cstheme="minorHAnsi"/>
          <w:sz w:val="22"/>
          <w:szCs w:val="22"/>
        </w:rPr>
      </w:pPr>
      <w:r w:rsidRPr="00092818">
        <w:rPr>
          <w:rFonts w:asciiTheme="minorHAnsi" w:hAnsiTheme="minorHAnsi" w:cstheme="minorHAnsi"/>
          <w:sz w:val="22"/>
          <w:szCs w:val="22"/>
        </w:rPr>
        <w:t>Directed daily operations for retail bank, including branch sales, business development, customer service, and credit analysis.</w:t>
      </w:r>
    </w:p>
    <w:p w:rsidR="00092818" w:rsidRPr="00092818" w:rsidRDefault="00092818" w:rsidP="00092818">
      <w:pPr>
        <w:pStyle w:val="Default"/>
        <w:numPr>
          <w:ilvl w:val="0"/>
          <w:numId w:val="14"/>
        </w:numPr>
        <w:ind w:left="450"/>
        <w:jc w:val="both"/>
        <w:rPr>
          <w:rFonts w:asciiTheme="minorHAnsi" w:hAnsiTheme="minorHAnsi" w:cstheme="minorHAnsi"/>
          <w:sz w:val="22"/>
          <w:szCs w:val="22"/>
        </w:rPr>
      </w:pPr>
      <w:r w:rsidRPr="00092818">
        <w:rPr>
          <w:rFonts w:asciiTheme="minorHAnsi" w:hAnsiTheme="minorHAnsi" w:cstheme="minorHAnsi"/>
          <w:sz w:val="22"/>
          <w:szCs w:val="22"/>
        </w:rPr>
        <w:t>Managed a staff of 8 customer service representatives and tellers.</w:t>
      </w:r>
    </w:p>
    <w:p w:rsidR="00092818" w:rsidRPr="00092818" w:rsidRDefault="00092818" w:rsidP="00092818">
      <w:pPr>
        <w:pStyle w:val="Default"/>
        <w:numPr>
          <w:ilvl w:val="0"/>
          <w:numId w:val="14"/>
        </w:numPr>
        <w:ind w:left="450"/>
        <w:jc w:val="both"/>
        <w:rPr>
          <w:rFonts w:asciiTheme="minorHAnsi" w:hAnsiTheme="minorHAnsi" w:cstheme="minorHAnsi"/>
          <w:sz w:val="22"/>
          <w:szCs w:val="22"/>
        </w:rPr>
      </w:pPr>
      <w:r w:rsidRPr="00092818">
        <w:rPr>
          <w:rFonts w:asciiTheme="minorHAnsi" w:hAnsiTheme="minorHAnsi" w:cstheme="minorHAnsi"/>
          <w:sz w:val="22"/>
          <w:szCs w:val="22"/>
        </w:rPr>
        <w:t>Assisting line managers to understand and implement policies and procedures.</w:t>
      </w:r>
    </w:p>
    <w:p w:rsidR="00092818" w:rsidRPr="00092818" w:rsidRDefault="00092818" w:rsidP="00092818">
      <w:pPr>
        <w:pStyle w:val="Default"/>
        <w:numPr>
          <w:ilvl w:val="0"/>
          <w:numId w:val="14"/>
        </w:numPr>
        <w:ind w:left="450"/>
        <w:jc w:val="both"/>
        <w:rPr>
          <w:rFonts w:asciiTheme="minorHAnsi" w:hAnsiTheme="minorHAnsi" w:cstheme="minorHAnsi"/>
          <w:sz w:val="22"/>
          <w:szCs w:val="22"/>
        </w:rPr>
      </w:pPr>
      <w:r w:rsidRPr="00092818">
        <w:rPr>
          <w:rFonts w:asciiTheme="minorHAnsi" w:hAnsiTheme="minorHAnsi" w:cstheme="minorHAnsi"/>
          <w:sz w:val="22"/>
          <w:szCs w:val="22"/>
        </w:rPr>
        <w:t>Liaising with a wide range of people involved in policy areas such as staff performance and health and safety.</w:t>
      </w:r>
    </w:p>
    <w:p w:rsidR="00092818" w:rsidRPr="00092818" w:rsidRDefault="00092818" w:rsidP="00092818">
      <w:pPr>
        <w:pStyle w:val="Default"/>
        <w:numPr>
          <w:ilvl w:val="0"/>
          <w:numId w:val="14"/>
        </w:numPr>
        <w:ind w:left="450"/>
        <w:jc w:val="both"/>
        <w:rPr>
          <w:rFonts w:asciiTheme="minorHAnsi" w:hAnsiTheme="minorHAnsi" w:cstheme="minorHAnsi"/>
          <w:sz w:val="22"/>
          <w:szCs w:val="22"/>
        </w:rPr>
      </w:pPr>
      <w:r w:rsidRPr="00092818">
        <w:rPr>
          <w:rFonts w:asciiTheme="minorHAnsi" w:hAnsiTheme="minorHAnsi" w:cstheme="minorHAnsi"/>
          <w:sz w:val="22"/>
          <w:szCs w:val="22"/>
        </w:rPr>
        <w:t>Developing with line managers HR planning strategies which consider immediate and long-term staff requirements. Planning, and sometimes delivering, training, including inductions for new staff</w:t>
      </w:r>
    </w:p>
    <w:p w:rsidR="00092818" w:rsidRPr="00092818" w:rsidRDefault="00092818" w:rsidP="00092818">
      <w:pPr>
        <w:pStyle w:val="Default"/>
        <w:numPr>
          <w:ilvl w:val="0"/>
          <w:numId w:val="14"/>
        </w:numPr>
        <w:ind w:left="450"/>
        <w:jc w:val="both"/>
        <w:rPr>
          <w:rFonts w:asciiTheme="minorHAnsi" w:hAnsiTheme="minorHAnsi" w:cstheme="minorHAnsi"/>
          <w:sz w:val="22"/>
          <w:szCs w:val="22"/>
        </w:rPr>
      </w:pPr>
      <w:r w:rsidRPr="00092818">
        <w:rPr>
          <w:rFonts w:asciiTheme="minorHAnsi" w:hAnsiTheme="minorHAnsi" w:cstheme="minorHAnsi"/>
          <w:sz w:val="22"/>
          <w:szCs w:val="22"/>
        </w:rPr>
        <w:t xml:space="preserve">Consistently meet high standards of external and internal Customer Services </w:t>
      </w:r>
    </w:p>
    <w:p w:rsidR="00092818" w:rsidRPr="00092818" w:rsidRDefault="00092818" w:rsidP="00092818">
      <w:pPr>
        <w:pStyle w:val="Default"/>
        <w:numPr>
          <w:ilvl w:val="0"/>
          <w:numId w:val="14"/>
        </w:numPr>
        <w:ind w:left="450"/>
        <w:jc w:val="both"/>
        <w:rPr>
          <w:rFonts w:asciiTheme="minorHAnsi" w:hAnsiTheme="minorHAnsi" w:cstheme="minorHAnsi"/>
          <w:sz w:val="22"/>
          <w:szCs w:val="22"/>
        </w:rPr>
      </w:pPr>
      <w:r w:rsidRPr="00092818">
        <w:rPr>
          <w:rFonts w:asciiTheme="minorHAnsi" w:hAnsiTheme="minorHAnsi" w:cstheme="minorHAnsi"/>
          <w:sz w:val="22"/>
          <w:szCs w:val="22"/>
        </w:rPr>
        <w:t>Assist Quality Service In-charge and make different visits in 26 branches of Multan Region</w:t>
      </w:r>
    </w:p>
    <w:p w:rsidR="00092818" w:rsidRPr="00092818" w:rsidRDefault="00092818" w:rsidP="00092818">
      <w:pPr>
        <w:pStyle w:val="Default"/>
        <w:numPr>
          <w:ilvl w:val="0"/>
          <w:numId w:val="14"/>
        </w:numPr>
        <w:ind w:left="450"/>
        <w:jc w:val="both"/>
        <w:rPr>
          <w:rFonts w:asciiTheme="minorHAnsi" w:hAnsiTheme="minorHAnsi" w:cstheme="minorHAnsi"/>
          <w:sz w:val="22"/>
          <w:szCs w:val="22"/>
        </w:rPr>
      </w:pPr>
      <w:r w:rsidRPr="00092818">
        <w:rPr>
          <w:rFonts w:asciiTheme="minorHAnsi" w:hAnsiTheme="minorHAnsi" w:cstheme="minorHAnsi"/>
          <w:sz w:val="22"/>
          <w:szCs w:val="22"/>
        </w:rPr>
        <w:t>Adherence to service Protocols and service Management Program</w:t>
      </w:r>
    </w:p>
    <w:p w:rsidR="00092818" w:rsidRPr="00092818" w:rsidRDefault="00092818" w:rsidP="00092818">
      <w:pPr>
        <w:pStyle w:val="Default"/>
        <w:numPr>
          <w:ilvl w:val="0"/>
          <w:numId w:val="14"/>
        </w:numPr>
        <w:ind w:left="450"/>
        <w:jc w:val="both"/>
        <w:rPr>
          <w:rFonts w:asciiTheme="minorHAnsi" w:hAnsiTheme="minorHAnsi" w:cstheme="minorHAnsi"/>
          <w:sz w:val="22"/>
          <w:szCs w:val="22"/>
        </w:rPr>
      </w:pPr>
      <w:r w:rsidRPr="00092818">
        <w:rPr>
          <w:rFonts w:asciiTheme="minorHAnsi" w:hAnsiTheme="minorHAnsi" w:cstheme="minorHAnsi"/>
          <w:sz w:val="22"/>
          <w:szCs w:val="22"/>
        </w:rPr>
        <w:t xml:space="preserve">Provide highest level of service by being the first point of contact in the branch Processing of </w:t>
      </w:r>
      <w:proofErr w:type="spellStart"/>
      <w:r w:rsidRPr="00092818">
        <w:rPr>
          <w:rFonts w:asciiTheme="minorHAnsi" w:hAnsiTheme="minorHAnsi" w:cstheme="minorHAnsi"/>
          <w:sz w:val="22"/>
          <w:szCs w:val="22"/>
        </w:rPr>
        <w:t>Agri</w:t>
      </w:r>
      <w:proofErr w:type="spellEnd"/>
      <w:r w:rsidRPr="00092818">
        <w:rPr>
          <w:rFonts w:asciiTheme="minorHAnsi" w:hAnsiTheme="minorHAnsi" w:cstheme="minorHAnsi"/>
          <w:sz w:val="22"/>
          <w:szCs w:val="22"/>
        </w:rPr>
        <w:t xml:space="preserve"> Loan, Demand finance, Running Finance</w:t>
      </w:r>
    </w:p>
    <w:p w:rsidR="00092818" w:rsidRPr="00092818" w:rsidRDefault="00092818" w:rsidP="00092818">
      <w:pPr>
        <w:pStyle w:val="Default"/>
        <w:numPr>
          <w:ilvl w:val="0"/>
          <w:numId w:val="14"/>
        </w:numPr>
        <w:ind w:left="450"/>
        <w:jc w:val="both"/>
        <w:rPr>
          <w:rFonts w:asciiTheme="minorHAnsi" w:hAnsiTheme="minorHAnsi" w:cstheme="minorHAnsi"/>
          <w:sz w:val="22"/>
          <w:szCs w:val="22"/>
        </w:rPr>
      </w:pPr>
      <w:r w:rsidRPr="00092818">
        <w:rPr>
          <w:rFonts w:asciiTheme="minorHAnsi" w:hAnsiTheme="minorHAnsi" w:cstheme="minorHAnsi"/>
          <w:sz w:val="22"/>
          <w:szCs w:val="22"/>
        </w:rPr>
        <w:t xml:space="preserve">Account Opening, CHQ Book Issuance, Clearing, ATM Card Issuance &amp; Claims Perform duties as HR Officer as demanded by Line Management. </w:t>
      </w:r>
    </w:p>
    <w:p w:rsidR="00092818" w:rsidRPr="002F5331" w:rsidRDefault="00092818" w:rsidP="00092818">
      <w:pPr>
        <w:pStyle w:val="ListParagraph"/>
        <w:numPr>
          <w:ilvl w:val="0"/>
          <w:numId w:val="14"/>
        </w:numPr>
        <w:spacing w:line="200" w:lineRule="exact"/>
        <w:ind w:left="450"/>
        <w:jc w:val="both"/>
        <w:rPr>
          <w:rFonts w:asciiTheme="minorHAnsi" w:eastAsia="Times New Roman" w:hAnsiTheme="minorHAnsi" w:cstheme="minorHAnsi"/>
          <w:sz w:val="22"/>
          <w:szCs w:val="22"/>
        </w:rPr>
      </w:pPr>
      <w:r w:rsidRPr="002F5331">
        <w:rPr>
          <w:rFonts w:asciiTheme="minorHAnsi" w:hAnsiTheme="minorHAnsi" w:cstheme="minorHAnsi"/>
          <w:sz w:val="22"/>
          <w:szCs w:val="22"/>
        </w:rPr>
        <w:t>High-profile management position accountable for soliciting business accounts and developing strategic alliances with clientele.</w:t>
      </w:r>
    </w:p>
    <w:p w:rsidR="007F595D" w:rsidRPr="002F5331" w:rsidRDefault="007F595D"/>
    <w:sectPr w:rsidR="007F595D" w:rsidRPr="002F5331" w:rsidSect="00092818">
      <w:pgSz w:w="12240" w:h="15840"/>
      <w:pgMar w:top="900" w:right="1440" w:bottom="18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8"/>
    <w:multiLevelType w:val="hybridMultilevel"/>
    <w:tmpl w:val="EA2A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52267"/>
    <w:multiLevelType w:val="hybridMultilevel"/>
    <w:tmpl w:val="E282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5296D"/>
    <w:multiLevelType w:val="hybridMultilevel"/>
    <w:tmpl w:val="87C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364F7"/>
    <w:multiLevelType w:val="hybridMultilevel"/>
    <w:tmpl w:val="449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80992"/>
    <w:multiLevelType w:val="hybridMultilevel"/>
    <w:tmpl w:val="CFA21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6E21BD"/>
    <w:multiLevelType w:val="hybridMultilevel"/>
    <w:tmpl w:val="5EC401BA"/>
    <w:lvl w:ilvl="0" w:tplc="A372E8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74933"/>
    <w:multiLevelType w:val="hybridMultilevel"/>
    <w:tmpl w:val="C54440EE"/>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nsid w:val="4AEF08E0"/>
    <w:multiLevelType w:val="hybridMultilevel"/>
    <w:tmpl w:val="5D6A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9B042B"/>
    <w:multiLevelType w:val="hybridMultilevel"/>
    <w:tmpl w:val="481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5409E"/>
    <w:multiLevelType w:val="hybridMultilevel"/>
    <w:tmpl w:val="7A3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21E4B"/>
    <w:multiLevelType w:val="hybridMultilevel"/>
    <w:tmpl w:val="9F3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07AFC"/>
    <w:multiLevelType w:val="hybridMultilevel"/>
    <w:tmpl w:val="F74470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F5D063C"/>
    <w:multiLevelType w:val="hybridMultilevel"/>
    <w:tmpl w:val="C5D8AA6A"/>
    <w:lvl w:ilvl="0" w:tplc="A372E8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F0B60"/>
    <w:multiLevelType w:val="hybridMultilevel"/>
    <w:tmpl w:val="0950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12"/>
  </w:num>
  <w:num w:numId="5">
    <w:abstractNumId w:val="10"/>
  </w:num>
  <w:num w:numId="6">
    <w:abstractNumId w:val="9"/>
  </w:num>
  <w:num w:numId="7">
    <w:abstractNumId w:val="2"/>
  </w:num>
  <w:num w:numId="8">
    <w:abstractNumId w:val="3"/>
  </w:num>
  <w:num w:numId="9">
    <w:abstractNumId w:val="1"/>
  </w:num>
  <w:num w:numId="10">
    <w:abstractNumId w:val="0"/>
  </w:num>
  <w:num w:numId="11">
    <w:abstractNumId w:val="4"/>
  </w:num>
  <w:num w:numId="12">
    <w:abstractNumId w:val="7"/>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A1E"/>
    <w:rsid w:val="000070CD"/>
    <w:rsid w:val="000074C9"/>
    <w:rsid w:val="000710A6"/>
    <w:rsid w:val="00092818"/>
    <w:rsid w:val="000C0B09"/>
    <w:rsid w:val="000D7576"/>
    <w:rsid w:val="000E18D3"/>
    <w:rsid w:val="000F78EE"/>
    <w:rsid w:val="00135C1F"/>
    <w:rsid w:val="001369FC"/>
    <w:rsid w:val="0014084E"/>
    <w:rsid w:val="00141221"/>
    <w:rsid w:val="00150697"/>
    <w:rsid w:val="00152164"/>
    <w:rsid w:val="001A64D2"/>
    <w:rsid w:val="001A7651"/>
    <w:rsid w:val="001E5A20"/>
    <w:rsid w:val="001F3076"/>
    <w:rsid w:val="001F7E3A"/>
    <w:rsid w:val="00202BFF"/>
    <w:rsid w:val="00213536"/>
    <w:rsid w:val="002666E4"/>
    <w:rsid w:val="002856C1"/>
    <w:rsid w:val="002B29C9"/>
    <w:rsid w:val="002D4012"/>
    <w:rsid w:val="002E6721"/>
    <w:rsid w:val="002E7C8A"/>
    <w:rsid w:val="002F5331"/>
    <w:rsid w:val="0031539F"/>
    <w:rsid w:val="003258FE"/>
    <w:rsid w:val="00353708"/>
    <w:rsid w:val="003C41DA"/>
    <w:rsid w:val="00402E4C"/>
    <w:rsid w:val="004066D5"/>
    <w:rsid w:val="00435038"/>
    <w:rsid w:val="004638DF"/>
    <w:rsid w:val="004666C6"/>
    <w:rsid w:val="004C69D1"/>
    <w:rsid w:val="004E1553"/>
    <w:rsid w:val="0052783E"/>
    <w:rsid w:val="00537579"/>
    <w:rsid w:val="00537875"/>
    <w:rsid w:val="00540A1E"/>
    <w:rsid w:val="00581DEC"/>
    <w:rsid w:val="005978BD"/>
    <w:rsid w:val="005D59D7"/>
    <w:rsid w:val="006367CB"/>
    <w:rsid w:val="00645715"/>
    <w:rsid w:val="006479FA"/>
    <w:rsid w:val="006545C5"/>
    <w:rsid w:val="0069051A"/>
    <w:rsid w:val="006A52D5"/>
    <w:rsid w:val="006B657E"/>
    <w:rsid w:val="006F02FD"/>
    <w:rsid w:val="006F7B1D"/>
    <w:rsid w:val="00726B79"/>
    <w:rsid w:val="00732CEC"/>
    <w:rsid w:val="00747043"/>
    <w:rsid w:val="00755F64"/>
    <w:rsid w:val="00763B87"/>
    <w:rsid w:val="007838AB"/>
    <w:rsid w:val="0079617F"/>
    <w:rsid w:val="007B1DB9"/>
    <w:rsid w:val="007D5B80"/>
    <w:rsid w:val="007F595D"/>
    <w:rsid w:val="00813048"/>
    <w:rsid w:val="00825F8C"/>
    <w:rsid w:val="00830FF8"/>
    <w:rsid w:val="00856FEA"/>
    <w:rsid w:val="008D39E4"/>
    <w:rsid w:val="008F1519"/>
    <w:rsid w:val="008F2C6B"/>
    <w:rsid w:val="008F5F42"/>
    <w:rsid w:val="008F714D"/>
    <w:rsid w:val="00925383"/>
    <w:rsid w:val="0098632A"/>
    <w:rsid w:val="009A77AC"/>
    <w:rsid w:val="009C7B25"/>
    <w:rsid w:val="00A1433E"/>
    <w:rsid w:val="00A433C6"/>
    <w:rsid w:val="00A579FE"/>
    <w:rsid w:val="00A61B70"/>
    <w:rsid w:val="00A70193"/>
    <w:rsid w:val="00AC54C4"/>
    <w:rsid w:val="00AD248F"/>
    <w:rsid w:val="00AE0F11"/>
    <w:rsid w:val="00B0108E"/>
    <w:rsid w:val="00B25CEB"/>
    <w:rsid w:val="00B645D4"/>
    <w:rsid w:val="00B76ED1"/>
    <w:rsid w:val="00BA6285"/>
    <w:rsid w:val="00BE7F2A"/>
    <w:rsid w:val="00C57557"/>
    <w:rsid w:val="00CA3DE6"/>
    <w:rsid w:val="00CD0DCE"/>
    <w:rsid w:val="00CD7EA6"/>
    <w:rsid w:val="00CF33F2"/>
    <w:rsid w:val="00D2551E"/>
    <w:rsid w:val="00D3429C"/>
    <w:rsid w:val="00D42FE6"/>
    <w:rsid w:val="00D46875"/>
    <w:rsid w:val="00D5714D"/>
    <w:rsid w:val="00D72078"/>
    <w:rsid w:val="00D75AFE"/>
    <w:rsid w:val="00DD5151"/>
    <w:rsid w:val="00DE7C1D"/>
    <w:rsid w:val="00DF25E4"/>
    <w:rsid w:val="00E24C21"/>
    <w:rsid w:val="00E34FA0"/>
    <w:rsid w:val="00E468F0"/>
    <w:rsid w:val="00E502D9"/>
    <w:rsid w:val="00EA4352"/>
    <w:rsid w:val="00EA4E93"/>
    <w:rsid w:val="00EB0C66"/>
    <w:rsid w:val="00EB582D"/>
    <w:rsid w:val="00EC6975"/>
    <w:rsid w:val="00EC78E0"/>
    <w:rsid w:val="00F428B0"/>
    <w:rsid w:val="00FA6BBB"/>
    <w:rsid w:val="00FC449C"/>
    <w:rsid w:val="00FF2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1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A1E"/>
    <w:rPr>
      <w:rFonts w:ascii="Tahoma" w:hAnsi="Tahoma" w:cs="Tahoma"/>
      <w:sz w:val="16"/>
      <w:szCs w:val="16"/>
    </w:rPr>
  </w:style>
  <w:style w:type="character" w:customStyle="1" w:styleId="BalloonTextChar">
    <w:name w:val="Balloon Text Char"/>
    <w:basedOn w:val="DefaultParagraphFont"/>
    <w:link w:val="BalloonText"/>
    <w:uiPriority w:val="99"/>
    <w:semiHidden/>
    <w:rsid w:val="00540A1E"/>
    <w:rPr>
      <w:rFonts w:ascii="Tahoma" w:eastAsia="Calibri" w:hAnsi="Tahoma" w:cs="Tahoma"/>
      <w:sz w:val="16"/>
      <w:szCs w:val="16"/>
    </w:rPr>
  </w:style>
  <w:style w:type="paragraph" w:styleId="ListParagraph">
    <w:name w:val="List Paragraph"/>
    <w:basedOn w:val="Normal"/>
    <w:uiPriority w:val="34"/>
    <w:qFormat/>
    <w:rsid w:val="008D39E4"/>
    <w:pPr>
      <w:ind w:left="720"/>
      <w:contextualSpacing/>
    </w:pPr>
  </w:style>
  <w:style w:type="paragraph" w:styleId="NoSpacing">
    <w:name w:val="No Spacing"/>
    <w:uiPriority w:val="1"/>
    <w:qFormat/>
    <w:rsid w:val="001F7E3A"/>
    <w:pPr>
      <w:spacing w:after="0" w:line="240" w:lineRule="auto"/>
    </w:pPr>
    <w:rPr>
      <w:rFonts w:ascii="Calibri" w:eastAsia="Calibri" w:hAnsi="Calibri" w:cs="Arial"/>
      <w:sz w:val="20"/>
      <w:szCs w:val="20"/>
    </w:rPr>
  </w:style>
  <w:style w:type="character" w:styleId="Strong">
    <w:name w:val="Strong"/>
    <w:basedOn w:val="DefaultParagraphFont"/>
    <w:uiPriority w:val="22"/>
    <w:qFormat/>
    <w:rsid w:val="00763B87"/>
    <w:rPr>
      <w:b/>
      <w:bCs/>
    </w:rPr>
  </w:style>
  <w:style w:type="paragraph" w:customStyle="1" w:styleId="Default">
    <w:name w:val="Default"/>
    <w:rsid w:val="00AD248F"/>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007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0074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olorfulList1">
    <w:name w:val="Colorful List1"/>
    <w:basedOn w:val="TableNormal"/>
    <w:uiPriority w:val="72"/>
    <w:rsid w:val="000074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435684620">
      <w:bodyDiv w:val="1"/>
      <w:marLeft w:val="0"/>
      <w:marRight w:val="0"/>
      <w:marTop w:val="0"/>
      <w:marBottom w:val="0"/>
      <w:divBdr>
        <w:top w:val="none" w:sz="0" w:space="0" w:color="auto"/>
        <w:left w:val="none" w:sz="0" w:space="0" w:color="auto"/>
        <w:bottom w:val="none" w:sz="0" w:space="0" w:color="auto"/>
        <w:right w:val="none" w:sz="0" w:space="0" w:color="auto"/>
      </w:divBdr>
    </w:div>
    <w:div w:id="607927630">
      <w:bodyDiv w:val="1"/>
      <w:marLeft w:val="0"/>
      <w:marRight w:val="0"/>
      <w:marTop w:val="0"/>
      <w:marBottom w:val="0"/>
      <w:divBdr>
        <w:top w:val="none" w:sz="0" w:space="0" w:color="auto"/>
        <w:left w:val="none" w:sz="0" w:space="0" w:color="auto"/>
        <w:bottom w:val="none" w:sz="0" w:space="0" w:color="auto"/>
        <w:right w:val="none" w:sz="0" w:space="0" w:color="auto"/>
      </w:divBdr>
    </w:div>
    <w:div w:id="628783505">
      <w:bodyDiv w:val="1"/>
      <w:marLeft w:val="0"/>
      <w:marRight w:val="0"/>
      <w:marTop w:val="0"/>
      <w:marBottom w:val="0"/>
      <w:divBdr>
        <w:top w:val="none" w:sz="0" w:space="0" w:color="auto"/>
        <w:left w:val="none" w:sz="0" w:space="0" w:color="auto"/>
        <w:bottom w:val="none" w:sz="0" w:space="0" w:color="auto"/>
        <w:right w:val="none" w:sz="0" w:space="0" w:color="auto"/>
      </w:divBdr>
    </w:div>
    <w:div w:id="823934866">
      <w:bodyDiv w:val="1"/>
      <w:marLeft w:val="0"/>
      <w:marRight w:val="0"/>
      <w:marTop w:val="0"/>
      <w:marBottom w:val="0"/>
      <w:divBdr>
        <w:top w:val="none" w:sz="0" w:space="0" w:color="auto"/>
        <w:left w:val="none" w:sz="0" w:space="0" w:color="auto"/>
        <w:bottom w:val="none" w:sz="0" w:space="0" w:color="auto"/>
        <w:right w:val="none" w:sz="0" w:space="0" w:color="auto"/>
      </w:divBdr>
    </w:div>
    <w:div w:id="1446853108">
      <w:bodyDiv w:val="1"/>
      <w:marLeft w:val="0"/>
      <w:marRight w:val="0"/>
      <w:marTop w:val="0"/>
      <w:marBottom w:val="0"/>
      <w:divBdr>
        <w:top w:val="none" w:sz="0" w:space="0" w:color="auto"/>
        <w:left w:val="none" w:sz="0" w:space="0" w:color="auto"/>
        <w:bottom w:val="none" w:sz="0" w:space="0" w:color="auto"/>
        <w:right w:val="none" w:sz="0" w:space="0" w:color="auto"/>
      </w:divBdr>
    </w:div>
    <w:div w:id="1617828490">
      <w:bodyDiv w:val="1"/>
      <w:marLeft w:val="0"/>
      <w:marRight w:val="0"/>
      <w:marTop w:val="0"/>
      <w:marBottom w:val="0"/>
      <w:divBdr>
        <w:top w:val="none" w:sz="0" w:space="0" w:color="auto"/>
        <w:left w:val="none" w:sz="0" w:space="0" w:color="auto"/>
        <w:bottom w:val="none" w:sz="0" w:space="0" w:color="auto"/>
        <w:right w:val="none" w:sz="0" w:space="0" w:color="auto"/>
      </w:divBdr>
    </w:div>
    <w:div w:id="18215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fat-394555@2free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348370422</cp:lastModifiedBy>
  <cp:revision>2</cp:revision>
  <dcterms:created xsi:type="dcterms:W3CDTF">2019-10-05T07:54:00Z</dcterms:created>
  <dcterms:modified xsi:type="dcterms:W3CDTF">2019-10-05T07:54:00Z</dcterms:modified>
</cp:coreProperties>
</file>