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39" w:rsidRDefault="009E0A39">
      <w:pPr>
        <w:pStyle w:val="BodyText"/>
        <w:spacing w:before="8"/>
        <w:ind w:left="0" w:firstLine="0"/>
        <w:rPr>
          <w:sz w:val="32"/>
        </w:rPr>
      </w:pPr>
    </w:p>
    <w:p w:rsidR="00205DFB" w:rsidRDefault="00205DFB">
      <w:pPr>
        <w:spacing w:before="30"/>
        <w:ind w:left="460"/>
      </w:pPr>
    </w:p>
    <w:p w:rsidR="00205DFB" w:rsidRDefault="00205DFB">
      <w:pPr>
        <w:spacing w:before="30"/>
        <w:ind w:left="460"/>
      </w:pPr>
    </w:p>
    <w:p w:rsidR="009E0A39" w:rsidRDefault="00E02B29">
      <w:pPr>
        <w:spacing w:before="30"/>
        <w:ind w:left="460"/>
        <w:rPr>
          <w:sz w:val="20"/>
        </w:rPr>
      </w:pPr>
      <w:hyperlink r:id="rId5">
        <w:r w:rsidR="00205DFB">
          <w:rPr>
            <w:color w:val="0000FF"/>
            <w:sz w:val="20"/>
            <w:u w:val="single" w:color="0000FF"/>
          </w:rPr>
          <w:t>E-mail:</w:t>
        </w:r>
      </w:hyperlink>
      <w:r w:rsidR="00205DFB">
        <w:t xml:space="preserve"> </w:t>
      </w:r>
      <w:hyperlink r:id="rId6" w:history="1">
        <w:r w:rsidR="00205DFB" w:rsidRPr="00205DFB">
          <w:rPr>
            <w:rStyle w:val="Hyperlink"/>
            <w:sz w:val="20"/>
            <w:szCs w:val="20"/>
          </w:rPr>
          <w:t>navas-394790@gulfjobseeker.com</w:t>
        </w:r>
      </w:hyperlink>
    </w:p>
    <w:p w:rsidR="009E0A39" w:rsidRDefault="001149DE">
      <w:pPr>
        <w:spacing w:before="31" w:line="278" w:lineRule="auto"/>
        <w:ind w:left="460"/>
        <w:rPr>
          <w:b/>
          <w:sz w:val="20"/>
        </w:rPr>
      </w:pPr>
      <w:r>
        <w:rPr>
          <w:b/>
          <w:sz w:val="20"/>
        </w:rPr>
        <w:t>Date of Birth: 1</w:t>
      </w:r>
      <w:r w:rsidR="0090204F">
        <w:rPr>
          <w:b/>
          <w:sz w:val="20"/>
        </w:rPr>
        <w:t>0</w:t>
      </w:r>
      <w:r>
        <w:rPr>
          <w:b/>
          <w:sz w:val="20"/>
        </w:rPr>
        <w:t xml:space="preserve"> </w:t>
      </w:r>
      <w:r w:rsidR="0090204F">
        <w:rPr>
          <w:b/>
          <w:sz w:val="20"/>
        </w:rPr>
        <w:t>November</w:t>
      </w:r>
      <w:r>
        <w:rPr>
          <w:b/>
          <w:sz w:val="20"/>
        </w:rPr>
        <w:t xml:space="preserve"> 19</w:t>
      </w:r>
      <w:r w:rsidR="0090204F">
        <w:rPr>
          <w:b/>
          <w:sz w:val="20"/>
        </w:rPr>
        <w:t>93</w:t>
      </w:r>
    </w:p>
    <w:p w:rsidR="009E0A39" w:rsidRDefault="001149DE">
      <w:pPr>
        <w:spacing w:line="242" w:lineRule="auto"/>
        <w:ind w:left="460" w:right="1255"/>
        <w:rPr>
          <w:b/>
          <w:sz w:val="20"/>
        </w:rPr>
      </w:pPr>
      <w:r>
        <w:rPr>
          <w:b/>
          <w:sz w:val="20"/>
        </w:rPr>
        <w:t xml:space="preserve">Nationality: Indian, </w:t>
      </w:r>
      <w:proofErr w:type="spellStart"/>
      <w:r>
        <w:rPr>
          <w:b/>
          <w:sz w:val="20"/>
        </w:rPr>
        <w:t>Keralite</w:t>
      </w:r>
      <w:proofErr w:type="spellEnd"/>
      <w:r>
        <w:rPr>
          <w:b/>
          <w:sz w:val="20"/>
        </w:rPr>
        <w:t xml:space="preserve"> Marital Status: Single</w:t>
      </w:r>
    </w:p>
    <w:p w:rsidR="001149DE" w:rsidRDefault="00205DFB" w:rsidP="001149DE">
      <w:pPr>
        <w:spacing w:line="242" w:lineRule="auto"/>
        <w:ind w:left="460" w:right="-886"/>
        <w:rPr>
          <w:b/>
          <w:sz w:val="20"/>
        </w:rPr>
      </w:pPr>
      <w:r>
        <w:rPr>
          <w:b/>
          <w:sz w:val="20"/>
        </w:rPr>
        <w:t>UAE Valid Driving License</w:t>
      </w:r>
      <w:r w:rsidR="001149DE">
        <w:rPr>
          <w:b/>
          <w:sz w:val="20"/>
        </w:rPr>
        <w:t xml:space="preserve"> </w:t>
      </w:r>
    </w:p>
    <w:p w:rsidR="001149DE" w:rsidRDefault="001149DE" w:rsidP="001149DE">
      <w:pPr>
        <w:spacing w:line="242" w:lineRule="auto"/>
        <w:ind w:left="460" w:right="-886"/>
        <w:rPr>
          <w:b/>
          <w:sz w:val="20"/>
        </w:rPr>
      </w:pPr>
      <w:r>
        <w:rPr>
          <w:b/>
          <w:sz w:val="20"/>
        </w:rPr>
        <w:t>(Valid Up to 22-04-2020)</w:t>
      </w:r>
    </w:p>
    <w:p w:rsidR="009E0A39" w:rsidRDefault="001149DE">
      <w:pPr>
        <w:spacing w:before="10"/>
        <w:ind w:left="460"/>
        <w:rPr>
          <w:b/>
          <w:color w:val="001F5F"/>
          <w:sz w:val="20"/>
        </w:rPr>
      </w:pPr>
      <w:r>
        <w:rPr>
          <w:b/>
          <w:color w:val="001F5F"/>
          <w:sz w:val="20"/>
        </w:rPr>
        <w:t xml:space="preserve">Visa Status: Visit Visa (Exp: </w:t>
      </w:r>
      <w:r w:rsidR="0090204F">
        <w:rPr>
          <w:b/>
          <w:color w:val="001F5F"/>
          <w:sz w:val="20"/>
        </w:rPr>
        <w:t>29</w:t>
      </w:r>
      <w:r>
        <w:rPr>
          <w:b/>
          <w:color w:val="001F5F"/>
          <w:sz w:val="20"/>
        </w:rPr>
        <w:t>/</w:t>
      </w:r>
      <w:r w:rsidR="0090204F">
        <w:rPr>
          <w:b/>
          <w:color w:val="001F5F"/>
          <w:sz w:val="20"/>
        </w:rPr>
        <w:t>11</w:t>
      </w:r>
      <w:r>
        <w:rPr>
          <w:b/>
          <w:color w:val="001F5F"/>
          <w:sz w:val="20"/>
        </w:rPr>
        <w:t>/2019)</w:t>
      </w:r>
    </w:p>
    <w:p w:rsidR="00A32140" w:rsidRDefault="00A32140">
      <w:pPr>
        <w:spacing w:before="10"/>
        <w:ind w:left="460"/>
        <w:rPr>
          <w:b/>
          <w:sz w:val="20"/>
        </w:rPr>
      </w:pPr>
    </w:p>
    <w:p w:rsidR="00261E9E" w:rsidRDefault="001149DE" w:rsidP="00261E9E">
      <w:pPr>
        <w:spacing w:before="66"/>
        <w:ind w:left="460"/>
        <w:rPr>
          <w:b/>
          <w:sz w:val="24"/>
        </w:rPr>
      </w:pPr>
      <w:r>
        <w:br w:type="column"/>
      </w:r>
      <w:r w:rsidR="00205DFB">
        <w:rPr>
          <w:b/>
          <w:sz w:val="24"/>
        </w:rPr>
        <w:lastRenderedPageBreak/>
        <w:t xml:space="preserve">NAVAS </w:t>
      </w:r>
    </w:p>
    <w:p w:rsidR="009E0A39" w:rsidRPr="00261E9E" w:rsidRDefault="001149DE" w:rsidP="00261E9E">
      <w:pPr>
        <w:spacing w:before="66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5715941</wp:posOffset>
            </wp:positionH>
            <wp:positionV relativeFrom="paragraph">
              <wp:posOffset>15240</wp:posOffset>
            </wp:positionV>
            <wp:extent cx="1158897" cy="1150620"/>
            <wp:effectExtent l="0" t="0" r="317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97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A39" w:rsidRDefault="009E0A39">
      <w:pPr>
        <w:rPr>
          <w:sz w:val="24"/>
        </w:rPr>
        <w:sectPr w:rsidR="009E0A39">
          <w:type w:val="continuous"/>
          <w:pgSz w:w="12240" w:h="15840"/>
          <w:pgMar w:top="1200" w:right="880" w:bottom="280" w:left="980" w:header="720" w:footer="720" w:gutter="0"/>
          <w:cols w:num="2" w:space="720" w:equalWidth="0">
            <w:col w:w="4174" w:space="235"/>
            <w:col w:w="5971"/>
          </w:cols>
        </w:sectPr>
      </w:pPr>
    </w:p>
    <w:p w:rsidR="009E0A39" w:rsidRPr="00B54BCD" w:rsidRDefault="0063682C" w:rsidP="00B54BCD">
      <w:pPr>
        <w:ind w:left="220"/>
        <w:rPr>
          <w:b/>
          <w:bCs/>
        </w:rPr>
      </w:pPr>
      <w:r w:rsidRPr="00B54BCD">
        <w:rPr>
          <w:b/>
          <w:bCs/>
          <w:u w:color="FAD3B4"/>
        </w:rPr>
        <w:lastRenderedPageBreak/>
        <w:t>LOGISTIC</w:t>
      </w:r>
      <w:r w:rsidR="00876462" w:rsidRPr="00B54BCD">
        <w:rPr>
          <w:b/>
          <w:bCs/>
          <w:u w:color="FAD3B4"/>
        </w:rPr>
        <w:t xml:space="preserve"> &amp; CUSTOMS CLEARANCE</w:t>
      </w:r>
      <w:r w:rsidRPr="00B54BCD">
        <w:rPr>
          <w:b/>
          <w:bCs/>
          <w:u w:color="FAD3B4"/>
        </w:rPr>
        <w:t xml:space="preserve"> COORDINATOR</w:t>
      </w:r>
    </w:p>
    <w:p w:rsidR="009E0A39" w:rsidRDefault="009E0A39">
      <w:pPr>
        <w:pStyle w:val="BodyText"/>
        <w:spacing w:before="8"/>
        <w:ind w:left="0" w:firstLine="0"/>
        <w:rPr>
          <w:b/>
          <w:sz w:val="15"/>
        </w:rPr>
      </w:pPr>
    </w:p>
    <w:p w:rsidR="009E0A39" w:rsidRDefault="00261E9E">
      <w:pPr>
        <w:pStyle w:val="ListParagraph"/>
        <w:numPr>
          <w:ilvl w:val="0"/>
          <w:numId w:val="1"/>
        </w:numPr>
        <w:tabs>
          <w:tab w:val="left" w:pos="621"/>
          <w:tab w:val="left" w:pos="622"/>
        </w:tabs>
        <w:spacing w:before="100"/>
        <w:ind w:right="565"/>
        <w:rPr>
          <w:sz w:val="18"/>
        </w:rPr>
      </w:pPr>
      <w:r w:rsidRPr="00261E9E">
        <w:rPr>
          <w:sz w:val="18"/>
        </w:rPr>
        <w:t>Logistics</w:t>
      </w:r>
      <w:r>
        <w:rPr>
          <w:rFonts w:ascii="Arial" w:hAnsi="Arial" w:cs="Arial"/>
          <w:color w:val="4B4B4B"/>
          <w:shd w:val="clear" w:color="auto" w:fill="FFFFFF"/>
        </w:rPr>
        <w:t xml:space="preserve"> </w:t>
      </w:r>
      <w:r w:rsidRPr="00261E9E">
        <w:rPr>
          <w:sz w:val="18"/>
        </w:rPr>
        <w:t>Specialist</w:t>
      </w:r>
      <w:r>
        <w:rPr>
          <w:rFonts w:ascii="Arial" w:hAnsi="Arial" w:cs="Arial"/>
          <w:color w:val="4B4B4B"/>
          <w:shd w:val="clear" w:color="auto" w:fill="FFFFFF"/>
        </w:rPr>
        <w:t xml:space="preserve"> </w:t>
      </w:r>
      <w:r w:rsidRPr="00261E9E">
        <w:rPr>
          <w:sz w:val="18"/>
        </w:rPr>
        <w:t xml:space="preserve">with </w:t>
      </w:r>
      <w:r>
        <w:rPr>
          <w:sz w:val="18"/>
        </w:rPr>
        <w:t>3.5</w:t>
      </w:r>
      <w:r w:rsidRPr="00261E9E">
        <w:rPr>
          <w:sz w:val="18"/>
        </w:rPr>
        <w:t>+ Years of Experience on Practical Hands-On Operation in Transport Systems</w:t>
      </w:r>
      <w:r>
        <w:rPr>
          <w:sz w:val="18"/>
        </w:rPr>
        <w:t>.</w:t>
      </w:r>
    </w:p>
    <w:p w:rsidR="00231937" w:rsidRDefault="00231937">
      <w:pPr>
        <w:pStyle w:val="ListParagraph"/>
        <w:numPr>
          <w:ilvl w:val="0"/>
          <w:numId w:val="1"/>
        </w:numPr>
        <w:tabs>
          <w:tab w:val="left" w:pos="621"/>
          <w:tab w:val="left" w:pos="622"/>
        </w:tabs>
        <w:spacing w:before="100"/>
        <w:ind w:right="565"/>
        <w:rPr>
          <w:sz w:val="18"/>
        </w:rPr>
      </w:pPr>
      <w:r w:rsidRPr="00231937">
        <w:rPr>
          <w:sz w:val="18"/>
        </w:rPr>
        <w:t>Motivated Logistician with superior Communication Skills to lead teams and excel in high-pressure situations</w:t>
      </w:r>
      <w:r>
        <w:rPr>
          <w:sz w:val="18"/>
        </w:rPr>
        <w:t>.</w:t>
      </w:r>
    </w:p>
    <w:p w:rsidR="00231937" w:rsidRDefault="00231937">
      <w:pPr>
        <w:pStyle w:val="ListParagraph"/>
        <w:numPr>
          <w:ilvl w:val="0"/>
          <w:numId w:val="1"/>
        </w:numPr>
        <w:tabs>
          <w:tab w:val="left" w:pos="621"/>
          <w:tab w:val="left" w:pos="622"/>
        </w:tabs>
        <w:spacing w:before="100"/>
        <w:ind w:right="565"/>
        <w:rPr>
          <w:sz w:val="18"/>
        </w:rPr>
      </w:pPr>
      <w:r w:rsidRPr="00231937">
        <w:rPr>
          <w:sz w:val="18"/>
        </w:rPr>
        <w:t>Experienced Logistics Executive with powerful Organization, Documentation and Assessment Skills. </w:t>
      </w:r>
    </w:p>
    <w:p w:rsidR="00943571" w:rsidRPr="00943571" w:rsidRDefault="00943571" w:rsidP="00943571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18"/>
        </w:rPr>
      </w:pPr>
      <w:r w:rsidRPr="00943571">
        <w:rPr>
          <w:sz w:val="18"/>
        </w:rPr>
        <w:t>Successful Logistician with Proven Record of Coordination, Assessment, and Computer Software expertise in growing Shipping &amp; Delivery Services.</w:t>
      </w:r>
    </w:p>
    <w:p w:rsidR="00231937" w:rsidRPr="00943571" w:rsidRDefault="00943571" w:rsidP="00943571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18"/>
        </w:rPr>
      </w:pPr>
      <w:r w:rsidRPr="00943571">
        <w:rPr>
          <w:sz w:val="18"/>
        </w:rPr>
        <w:t>Accomplished Logistics Manager experienced in Quality Control, Material Arrangement and Export-Import Documentation of Commercial Goods </w:t>
      </w:r>
    </w:p>
    <w:p w:rsidR="009E0A39" w:rsidRPr="00B54BCD" w:rsidRDefault="00943571" w:rsidP="00B54BCD">
      <w:pPr>
        <w:ind w:left="220"/>
        <w:rPr>
          <w:b/>
          <w:bCs/>
          <w:u w:color="FAD3B4"/>
        </w:rPr>
      </w:pPr>
      <w:r w:rsidRPr="00B54BCD">
        <w:rPr>
          <w:b/>
          <w:bCs/>
          <w:u w:color="FAD3B4"/>
        </w:rPr>
        <w:t>SKILLS</w:t>
      </w:r>
    </w:p>
    <w:tbl>
      <w:tblPr>
        <w:tblStyle w:val="TableGrid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185"/>
        <w:gridCol w:w="3937"/>
        <w:gridCol w:w="3402"/>
      </w:tblGrid>
      <w:tr w:rsidR="009E0A39" w:rsidTr="004525B4">
        <w:trPr>
          <w:trHeight w:val="1665"/>
        </w:trPr>
        <w:tc>
          <w:tcPr>
            <w:tcW w:w="3185" w:type="dxa"/>
          </w:tcPr>
          <w:p w:rsidR="009E0A39" w:rsidRDefault="009E0A39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551FF0" w:rsidRDefault="00943571" w:rsidP="00551FF0">
            <w:pPr>
              <w:pStyle w:val="TableParagraph"/>
              <w:numPr>
                <w:ilvl w:val="0"/>
                <w:numId w:val="4"/>
              </w:numPr>
              <w:spacing w:line="254" w:lineRule="auto"/>
              <w:ind w:left="552" w:right="593"/>
              <w:rPr>
                <w:sz w:val="20"/>
              </w:rPr>
            </w:pPr>
            <w:r w:rsidRPr="00943571">
              <w:rPr>
                <w:sz w:val="20"/>
              </w:rPr>
              <w:t>Organizing</w:t>
            </w:r>
            <w:r w:rsidR="00551FF0">
              <w:rPr>
                <w:sz w:val="20"/>
              </w:rPr>
              <w:t xml:space="preserve"> </w:t>
            </w:r>
            <w:r w:rsidRPr="00943571">
              <w:rPr>
                <w:sz w:val="20"/>
              </w:rPr>
              <w:t>shipments</w:t>
            </w:r>
            <w:r w:rsidR="00551FF0">
              <w:rPr>
                <w:sz w:val="20"/>
              </w:rPr>
              <w:t>.</w:t>
            </w:r>
          </w:p>
          <w:p w:rsidR="00551FF0" w:rsidRDefault="00551FF0" w:rsidP="00551FF0">
            <w:pPr>
              <w:pStyle w:val="TableParagraph"/>
              <w:numPr>
                <w:ilvl w:val="0"/>
                <w:numId w:val="4"/>
              </w:numPr>
              <w:spacing w:line="254" w:lineRule="auto"/>
              <w:ind w:left="552" w:right="593"/>
              <w:rPr>
                <w:sz w:val="20"/>
              </w:rPr>
            </w:pPr>
            <w:r w:rsidRPr="00551FF0">
              <w:rPr>
                <w:sz w:val="20"/>
              </w:rPr>
              <w:t>The ability to think creatively</w:t>
            </w:r>
            <w:r>
              <w:rPr>
                <w:sz w:val="20"/>
              </w:rPr>
              <w:t>.</w:t>
            </w:r>
          </w:p>
          <w:p w:rsidR="00551FF0" w:rsidRDefault="00551FF0" w:rsidP="00551FF0">
            <w:pPr>
              <w:pStyle w:val="TableParagraph"/>
              <w:numPr>
                <w:ilvl w:val="0"/>
                <w:numId w:val="4"/>
              </w:numPr>
              <w:spacing w:line="254" w:lineRule="auto"/>
              <w:ind w:left="552" w:right="593"/>
              <w:rPr>
                <w:sz w:val="20"/>
              </w:rPr>
            </w:pPr>
            <w:r w:rsidRPr="00551FF0">
              <w:rPr>
                <w:sz w:val="20"/>
              </w:rPr>
              <w:t>Logical reasoning</w:t>
            </w:r>
            <w:r>
              <w:rPr>
                <w:sz w:val="20"/>
              </w:rPr>
              <w:t>.</w:t>
            </w:r>
          </w:p>
          <w:p w:rsidR="00551FF0" w:rsidRDefault="00551FF0" w:rsidP="00551FF0">
            <w:pPr>
              <w:pStyle w:val="TableParagraph"/>
              <w:numPr>
                <w:ilvl w:val="0"/>
                <w:numId w:val="4"/>
              </w:numPr>
              <w:spacing w:line="254" w:lineRule="auto"/>
              <w:ind w:left="552" w:right="593"/>
              <w:rPr>
                <w:sz w:val="20"/>
              </w:rPr>
            </w:pPr>
            <w:r w:rsidRPr="00551FF0">
              <w:rPr>
                <w:sz w:val="20"/>
              </w:rPr>
              <w:t>Time management</w:t>
            </w:r>
            <w:r>
              <w:rPr>
                <w:sz w:val="20"/>
              </w:rPr>
              <w:t xml:space="preserve"> </w:t>
            </w:r>
            <w:r w:rsidRPr="00551FF0">
              <w:rPr>
                <w:sz w:val="20"/>
              </w:rPr>
              <w:t>ability</w:t>
            </w:r>
          </w:p>
          <w:p w:rsidR="00551FF0" w:rsidRDefault="00551FF0" w:rsidP="00551FF0">
            <w:pPr>
              <w:pStyle w:val="TableParagraph"/>
              <w:numPr>
                <w:ilvl w:val="0"/>
                <w:numId w:val="4"/>
              </w:numPr>
              <w:spacing w:line="254" w:lineRule="auto"/>
              <w:ind w:left="552" w:right="593"/>
              <w:rPr>
                <w:sz w:val="20"/>
              </w:rPr>
            </w:pPr>
            <w:r w:rsidRPr="00551FF0">
              <w:rPr>
                <w:sz w:val="20"/>
              </w:rPr>
              <w:t>Logical reasoning and problem-solving skills</w:t>
            </w:r>
            <w:r>
              <w:rPr>
                <w:sz w:val="20"/>
              </w:rPr>
              <w:t>.</w:t>
            </w:r>
          </w:p>
          <w:p w:rsidR="009E0A39" w:rsidRDefault="009E0A39">
            <w:pPr>
              <w:pStyle w:val="TableParagraph"/>
              <w:spacing w:before="3"/>
              <w:rPr>
                <w:sz w:val="20"/>
              </w:rPr>
            </w:pPr>
          </w:p>
        </w:tc>
        <w:tc>
          <w:tcPr>
            <w:tcW w:w="3937" w:type="dxa"/>
          </w:tcPr>
          <w:p w:rsidR="00551FF0" w:rsidRDefault="00943571" w:rsidP="00551FF0">
            <w:pPr>
              <w:pStyle w:val="TableParagraph"/>
              <w:numPr>
                <w:ilvl w:val="0"/>
                <w:numId w:val="5"/>
              </w:numPr>
              <w:spacing w:before="113" w:line="254" w:lineRule="auto"/>
              <w:ind w:left="440" w:right="493"/>
              <w:rPr>
                <w:rFonts w:ascii="Helvetica" w:hAnsi="Helvetica" w:cs="Helvetica"/>
                <w:color w:val="292828"/>
                <w:shd w:val="clear" w:color="auto" w:fill="E6EAED"/>
              </w:rPr>
            </w:pPr>
            <w:r>
              <w:rPr>
                <w:sz w:val="20"/>
              </w:rPr>
              <w:t>C</w:t>
            </w:r>
            <w:r w:rsidRPr="00943571">
              <w:rPr>
                <w:sz w:val="20"/>
              </w:rPr>
              <w:t>oordinating drivers, vehicles, loads and journeys</w:t>
            </w:r>
            <w:r>
              <w:rPr>
                <w:rFonts w:ascii="Helvetica" w:hAnsi="Helvetica" w:cs="Helvetica"/>
                <w:color w:val="292828"/>
                <w:shd w:val="clear" w:color="auto" w:fill="E6EAED"/>
              </w:rPr>
              <w:t xml:space="preserve"> </w:t>
            </w:r>
          </w:p>
          <w:p w:rsidR="00551FF0" w:rsidRDefault="00943571" w:rsidP="00551FF0">
            <w:pPr>
              <w:pStyle w:val="TableParagraph"/>
              <w:numPr>
                <w:ilvl w:val="0"/>
                <w:numId w:val="5"/>
              </w:numPr>
              <w:spacing w:before="113" w:line="254" w:lineRule="auto"/>
              <w:ind w:left="440" w:right="493"/>
              <w:rPr>
                <w:rFonts w:ascii="Helvetica" w:hAnsi="Helvetica" w:cs="Helvetica"/>
                <w:color w:val="292828"/>
                <w:shd w:val="clear" w:color="auto" w:fill="E6EAED"/>
              </w:rPr>
            </w:pPr>
            <w:r w:rsidRPr="00551FF0">
              <w:rPr>
                <w:sz w:val="20"/>
              </w:rPr>
              <w:t>Planning for and negotiating technical difficulties</w:t>
            </w:r>
            <w:r w:rsidR="00551FF0">
              <w:rPr>
                <w:rFonts w:ascii="Helvetica" w:hAnsi="Helvetica" w:cs="Helvetica"/>
                <w:color w:val="292828"/>
                <w:shd w:val="clear" w:color="auto" w:fill="E6EAED"/>
              </w:rPr>
              <w:t>.</w:t>
            </w:r>
          </w:p>
          <w:p w:rsidR="00943571" w:rsidRPr="00551FF0" w:rsidRDefault="00551FF0" w:rsidP="00551FF0">
            <w:pPr>
              <w:pStyle w:val="TableParagraph"/>
              <w:numPr>
                <w:ilvl w:val="0"/>
                <w:numId w:val="5"/>
              </w:numPr>
              <w:spacing w:before="113" w:line="254" w:lineRule="auto"/>
              <w:ind w:left="440" w:right="493"/>
              <w:rPr>
                <w:rFonts w:ascii="Helvetica" w:hAnsi="Helvetica" w:cs="Helvetica"/>
                <w:color w:val="292828"/>
                <w:shd w:val="clear" w:color="auto" w:fill="E6EAED"/>
              </w:rPr>
            </w:pPr>
            <w:r w:rsidRPr="00551FF0">
              <w:rPr>
                <w:sz w:val="20"/>
              </w:rPr>
              <w:t>I</w:t>
            </w:r>
            <w:r w:rsidR="00943571" w:rsidRPr="00551FF0">
              <w:rPr>
                <w:sz w:val="20"/>
              </w:rPr>
              <w:t>nterpersonal skills – the ability to work well in a team, as well as to manage and motivate others</w:t>
            </w:r>
          </w:p>
        </w:tc>
        <w:tc>
          <w:tcPr>
            <w:tcW w:w="3402" w:type="dxa"/>
          </w:tcPr>
          <w:p w:rsidR="009E0A39" w:rsidRDefault="00551FF0" w:rsidP="00551FF0">
            <w:pPr>
              <w:pStyle w:val="TableParagraph"/>
              <w:numPr>
                <w:ilvl w:val="0"/>
                <w:numId w:val="5"/>
              </w:numPr>
              <w:spacing w:line="254" w:lineRule="auto"/>
              <w:ind w:left="574" w:right="196" w:hanging="330"/>
              <w:rPr>
                <w:sz w:val="20"/>
              </w:rPr>
            </w:pPr>
            <w:r w:rsidRPr="00551FF0">
              <w:rPr>
                <w:sz w:val="20"/>
              </w:rPr>
              <w:t>Skills in data analysis, including working with electronic data</w:t>
            </w:r>
            <w:r>
              <w:rPr>
                <w:sz w:val="20"/>
              </w:rPr>
              <w:t>.</w:t>
            </w:r>
          </w:p>
          <w:p w:rsidR="00551FF0" w:rsidRDefault="004525B4" w:rsidP="00551FF0">
            <w:pPr>
              <w:pStyle w:val="TableParagraph"/>
              <w:numPr>
                <w:ilvl w:val="0"/>
                <w:numId w:val="5"/>
              </w:numPr>
              <w:spacing w:line="254" w:lineRule="auto"/>
              <w:ind w:left="574" w:right="196" w:hanging="330"/>
              <w:rPr>
                <w:sz w:val="20"/>
              </w:rPr>
            </w:pPr>
            <w:r w:rsidRPr="004525B4">
              <w:rPr>
                <w:sz w:val="20"/>
              </w:rPr>
              <w:t>The ability to plan ahead and deal with unexpected changes</w:t>
            </w:r>
            <w:r>
              <w:rPr>
                <w:rFonts w:ascii="Helvetica" w:hAnsi="Helvetica" w:cs="Helvetica"/>
                <w:color w:val="292828"/>
                <w:shd w:val="clear" w:color="auto" w:fill="E6EAED"/>
              </w:rPr>
              <w:t>.</w:t>
            </w:r>
          </w:p>
        </w:tc>
      </w:tr>
    </w:tbl>
    <w:p w:rsidR="009E0A39" w:rsidRPr="00B54BCD" w:rsidRDefault="00B54BCD" w:rsidP="00B54BCD">
      <w:pPr>
        <w:ind w:left="330" w:hanging="330"/>
        <w:jc w:val="both"/>
        <w:rPr>
          <w:b/>
          <w:bCs/>
          <w:u w:color="FAD3B4"/>
        </w:rPr>
      </w:pPr>
      <w:r>
        <w:rPr>
          <w:u w:color="FAD3B4"/>
        </w:rPr>
        <w:t xml:space="preserve">     </w:t>
      </w:r>
      <w:r w:rsidR="001149DE" w:rsidRPr="00B54BCD">
        <w:rPr>
          <w:b/>
          <w:bCs/>
          <w:u w:color="FAD3B4"/>
        </w:rPr>
        <w:t>PROFESSIONAL WORK HISTORY</w:t>
      </w:r>
    </w:p>
    <w:p w:rsidR="00C52DED" w:rsidRDefault="00C52DED" w:rsidP="00C52DED">
      <w:pPr>
        <w:spacing w:line="276" w:lineRule="auto"/>
        <w:rPr>
          <w:spacing w:val="-9"/>
          <w:sz w:val="20"/>
        </w:rPr>
      </w:pPr>
      <w:r>
        <w:rPr>
          <w:spacing w:val="-9"/>
          <w:sz w:val="20"/>
        </w:rPr>
        <w:t xml:space="preserve">     </w:t>
      </w:r>
    </w:p>
    <w:p w:rsidR="00C52DED" w:rsidRDefault="00C52DED" w:rsidP="00C52DED">
      <w:pPr>
        <w:spacing w:line="276" w:lineRule="auto"/>
        <w:rPr>
          <w:b/>
          <w:sz w:val="20"/>
        </w:rPr>
      </w:pPr>
      <w:r>
        <w:rPr>
          <w:spacing w:val="-9"/>
          <w:sz w:val="20"/>
        </w:rPr>
        <w:t xml:space="preserve">      (05/2017 To 08/2019):       </w:t>
      </w:r>
      <w:r w:rsidR="004525B4" w:rsidRPr="004525B4">
        <w:rPr>
          <w:b/>
          <w:bCs/>
          <w:spacing w:val="-9"/>
          <w:sz w:val="20"/>
        </w:rPr>
        <w:t>LOGISTIC &amp; PURCHASE COORDINATOR</w:t>
      </w:r>
    </w:p>
    <w:p w:rsidR="00C52DED" w:rsidRPr="00C52DED" w:rsidRDefault="00C52DED" w:rsidP="00C52DED">
      <w:pPr>
        <w:spacing w:line="276" w:lineRule="auto"/>
        <w:rPr>
          <w:bCs/>
          <w:spacing w:val="-9"/>
          <w:sz w:val="20"/>
        </w:rPr>
      </w:pPr>
      <w:r w:rsidRPr="00C52DED">
        <w:rPr>
          <w:bCs/>
          <w:sz w:val="20"/>
        </w:rPr>
        <w:t xml:space="preserve">                                            </w:t>
      </w:r>
      <w:r w:rsidR="004525B4" w:rsidRPr="00C52DED">
        <w:rPr>
          <w:bCs/>
          <w:sz w:val="20"/>
        </w:rPr>
        <w:t>Dubai, UAE</w:t>
      </w:r>
    </w:p>
    <w:p w:rsidR="004525B4" w:rsidRDefault="00C52DED" w:rsidP="00C52DED">
      <w:pPr>
        <w:spacing w:line="276" w:lineRule="auto"/>
        <w:rPr>
          <w:spacing w:val="-9"/>
          <w:sz w:val="20"/>
        </w:rPr>
      </w:pPr>
      <w:r>
        <w:rPr>
          <w:spacing w:val="-9"/>
          <w:sz w:val="20"/>
        </w:rPr>
        <w:t xml:space="preserve">      (05/2016 To 11/2016):       </w:t>
      </w:r>
      <w:r>
        <w:rPr>
          <w:b/>
          <w:bCs/>
          <w:spacing w:val="-9"/>
          <w:sz w:val="20"/>
        </w:rPr>
        <w:t xml:space="preserve">WAREHOUSE INCHAGE </w:t>
      </w:r>
      <w:proofErr w:type="gramStart"/>
      <w:r w:rsidRPr="00C52DED">
        <w:rPr>
          <w:spacing w:val="-9"/>
          <w:sz w:val="20"/>
        </w:rPr>
        <w:t>In</w:t>
      </w:r>
      <w:proofErr w:type="gramEnd"/>
      <w:r>
        <w:rPr>
          <w:b/>
          <w:bCs/>
          <w:spacing w:val="-9"/>
          <w:sz w:val="20"/>
        </w:rPr>
        <w:t xml:space="preserve"> </w:t>
      </w:r>
      <w:r w:rsidRPr="00C52DED">
        <w:rPr>
          <w:spacing w:val="-9"/>
          <w:sz w:val="20"/>
        </w:rPr>
        <w:t>Kerala, India</w:t>
      </w:r>
    </w:p>
    <w:p w:rsidR="000120B0" w:rsidRDefault="000120B0" w:rsidP="004525B4">
      <w:pPr>
        <w:spacing w:line="276" w:lineRule="auto"/>
        <w:ind w:left="678"/>
        <w:rPr>
          <w:b/>
          <w:sz w:val="20"/>
        </w:rPr>
      </w:pPr>
    </w:p>
    <w:p w:rsidR="009E0A39" w:rsidRPr="005C1A00" w:rsidRDefault="001149DE">
      <w:pPr>
        <w:pStyle w:val="Heading3"/>
        <w:spacing w:line="224" w:lineRule="exact"/>
        <w:jc w:val="both"/>
        <w:rPr>
          <w:i w:val="0"/>
          <w:iCs/>
          <w:sz w:val="24"/>
          <w:szCs w:val="24"/>
          <w:u w:val="none"/>
        </w:rPr>
      </w:pPr>
      <w:r w:rsidRPr="005C1A00">
        <w:rPr>
          <w:i w:val="0"/>
          <w:iCs/>
          <w:color w:val="1F487C"/>
          <w:sz w:val="24"/>
          <w:szCs w:val="24"/>
          <w:u w:color="1F487C"/>
        </w:rPr>
        <w:t>Duties &amp; responsibilities</w:t>
      </w:r>
    </w:p>
    <w:p w:rsidR="009E0A39" w:rsidRDefault="009E0A39">
      <w:pPr>
        <w:rPr>
          <w:rFonts w:ascii="Symbol" w:hAnsi="Symbol"/>
          <w:sz w:val="20"/>
        </w:rPr>
      </w:pPr>
    </w:p>
    <w:p w:rsidR="00A20F87" w:rsidRPr="00A20F87" w:rsidRDefault="00A20F87" w:rsidP="00A20F87">
      <w:pPr>
        <w:pStyle w:val="ListParagraph"/>
        <w:numPr>
          <w:ilvl w:val="0"/>
          <w:numId w:val="7"/>
        </w:numPr>
        <w:rPr>
          <w:rFonts w:ascii="Symbol" w:hAnsi="Symbol"/>
          <w:sz w:val="20"/>
        </w:rPr>
      </w:pPr>
      <w:r>
        <w:rPr>
          <w:rFonts w:ascii="Symbol" w:hAnsi="Symbol"/>
          <w:sz w:val="20"/>
        </w:rPr>
        <w:t></w:t>
      </w:r>
      <w:r w:rsidRPr="00A20F87">
        <w:rPr>
          <w:sz w:val="20"/>
        </w:rPr>
        <w:t>o manage all the</w:t>
      </w:r>
      <w:r>
        <w:rPr>
          <w:sz w:val="20"/>
        </w:rPr>
        <w:t xml:space="preserve"> documentation and submission through E-</w:t>
      </w:r>
      <w:proofErr w:type="spellStart"/>
      <w:r>
        <w:rPr>
          <w:sz w:val="20"/>
        </w:rPr>
        <w:t>Mirsal</w:t>
      </w:r>
      <w:proofErr w:type="spellEnd"/>
      <w:r>
        <w:rPr>
          <w:sz w:val="20"/>
        </w:rPr>
        <w:t>.</w:t>
      </w:r>
    </w:p>
    <w:p w:rsidR="00A20F87" w:rsidRPr="00A20F87" w:rsidRDefault="00A20F87" w:rsidP="00A20F87">
      <w:pPr>
        <w:pStyle w:val="ListParagraph"/>
        <w:numPr>
          <w:ilvl w:val="0"/>
          <w:numId w:val="7"/>
        </w:numPr>
        <w:rPr>
          <w:rFonts w:ascii="Symbol" w:hAnsi="Symbol"/>
          <w:sz w:val="20"/>
        </w:rPr>
      </w:pPr>
      <w:r>
        <w:rPr>
          <w:sz w:val="20"/>
        </w:rPr>
        <w:t>To perform and implement all customs clearance activities.</w:t>
      </w:r>
    </w:p>
    <w:p w:rsidR="00A20F87" w:rsidRDefault="00A20F87" w:rsidP="00A20F87">
      <w:pPr>
        <w:pStyle w:val="ListParagraph"/>
        <w:numPr>
          <w:ilvl w:val="0"/>
          <w:numId w:val="7"/>
        </w:numPr>
        <w:rPr>
          <w:sz w:val="20"/>
        </w:rPr>
      </w:pPr>
      <w:r w:rsidRPr="00A20F87">
        <w:rPr>
          <w:sz w:val="20"/>
        </w:rPr>
        <w:t>F</w:t>
      </w:r>
      <w:r>
        <w:rPr>
          <w:sz w:val="20"/>
        </w:rPr>
        <w:t>ollowing up with Dubai customs for duties refund.</w:t>
      </w:r>
    </w:p>
    <w:p w:rsidR="00A20F87" w:rsidRDefault="00A20F87" w:rsidP="00A20F87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Prepare &amp; verify the LC documents and submits to bank &amp; follow-up with customer to accept it.</w:t>
      </w:r>
    </w:p>
    <w:p w:rsidR="00A20F87" w:rsidRDefault="00A20F87" w:rsidP="00A20F87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Maintain records of various account (CDR/SGR) transactions with Dubai customs.</w:t>
      </w:r>
    </w:p>
    <w:p w:rsidR="00A20F87" w:rsidRDefault="00A20F87" w:rsidP="00A20F87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Coordinate with shipping line for D.O (Delivery Order) Collection.</w:t>
      </w:r>
    </w:p>
    <w:p w:rsidR="00A20F87" w:rsidRDefault="00A20F87" w:rsidP="00A20F87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Timely clearance of cargo to avoid shipping line demurrage and port storage charges.</w:t>
      </w:r>
    </w:p>
    <w:p w:rsidR="00A20F87" w:rsidRDefault="00A20F87" w:rsidP="00A20F87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Maintain customs records files in line with customs audit requirement and internal compliance.</w:t>
      </w:r>
    </w:p>
    <w:p w:rsidR="00A20F87" w:rsidRDefault="000D3D02" w:rsidP="00A20F87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Prepare Bill of Entry through E-</w:t>
      </w:r>
      <w:proofErr w:type="spellStart"/>
      <w:r>
        <w:rPr>
          <w:sz w:val="20"/>
        </w:rPr>
        <w:t>Mirsal</w:t>
      </w:r>
      <w:proofErr w:type="spellEnd"/>
      <w:r>
        <w:rPr>
          <w:sz w:val="20"/>
        </w:rPr>
        <w:t>-II (Dubai trade).</w:t>
      </w:r>
    </w:p>
    <w:p w:rsidR="000D3D02" w:rsidRDefault="000D3D02" w:rsidP="00A20F87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Keeping customers updated about the shipment status and tentative timeline within in which it will be delivered.</w:t>
      </w:r>
    </w:p>
    <w:p w:rsidR="000D3D02" w:rsidRDefault="000D3D02" w:rsidP="00A20F87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Arranging insurance for CNF &amp; FOB shipment.</w:t>
      </w:r>
    </w:p>
    <w:p w:rsidR="000D3D02" w:rsidRDefault="000D3D02" w:rsidP="00A20F87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Follow-up and track the containers.</w:t>
      </w:r>
    </w:p>
    <w:p w:rsidR="000D3D02" w:rsidRDefault="000D3D02" w:rsidP="00A20F87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Passing Transit Shipment information to warehouse.</w:t>
      </w:r>
    </w:p>
    <w:p w:rsidR="000D3D02" w:rsidRDefault="000D3D02" w:rsidP="000D3D02">
      <w:pPr>
        <w:rPr>
          <w:sz w:val="20"/>
        </w:rPr>
      </w:pPr>
    </w:p>
    <w:p w:rsidR="000D3D02" w:rsidRDefault="000D3D02" w:rsidP="000D3D02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lastRenderedPageBreak/>
        <w:t>Timely clearance of cargo to avoid shipping Preparing inter office memo for supplier T/T payment.</w:t>
      </w:r>
    </w:p>
    <w:p w:rsidR="000D3D02" w:rsidRPr="000D3D02" w:rsidRDefault="000D3D02" w:rsidP="000D3D02">
      <w:pPr>
        <w:pStyle w:val="ListParagraph"/>
        <w:numPr>
          <w:ilvl w:val="0"/>
          <w:numId w:val="7"/>
        </w:numPr>
        <w:rPr>
          <w:sz w:val="20"/>
        </w:rPr>
      </w:pPr>
      <w:r w:rsidRPr="000D3D02">
        <w:rPr>
          <w:sz w:val="20"/>
        </w:rPr>
        <w:t>Handling monthly Petty Cash report.</w:t>
      </w:r>
    </w:p>
    <w:p w:rsidR="000D3D02" w:rsidRDefault="000D3D02" w:rsidP="000D3D02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Prepared Monthly </w:t>
      </w:r>
      <w:proofErr w:type="gramStart"/>
      <w:r>
        <w:rPr>
          <w:sz w:val="20"/>
        </w:rPr>
        <w:t>container offload</w:t>
      </w:r>
      <w:proofErr w:type="gramEnd"/>
      <w:r>
        <w:rPr>
          <w:sz w:val="20"/>
        </w:rPr>
        <w:t xml:space="preserve"> sheets.</w:t>
      </w:r>
    </w:p>
    <w:p w:rsidR="00F7275D" w:rsidRDefault="00F7275D" w:rsidP="000D3D02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Perform and implement all customs clearance activities such as following up on incoming shipments, Documents, Transactions &amp; day to day related activities in accordance with the Objectives, Policies and Procedures.</w:t>
      </w:r>
    </w:p>
    <w:p w:rsidR="00F7275D" w:rsidRDefault="00F7275D" w:rsidP="000D3D02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Prepare documents for Customs Clearance and Customs Submission on time.</w:t>
      </w:r>
    </w:p>
    <w:p w:rsidR="00F7275D" w:rsidRDefault="00F7275D" w:rsidP="000D3D02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Follow up with Dubai Customs for Duties Refund.</w:t>
      </w:r>
    </w:p>
    <w:p w:rsidR="00F7275D" w:rsidRDefault="00F7275D" w:rsidP="000D3D02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Handle </w:t>
      </w:r>
      <w:proofErr w:type="gramStart"/>
      <w:r>
        <w:rPr>
          <w:sz w:val="20"/>
        </w:rPr>
        <w:t>All</w:t>
      </w:r>
      <w:proofErr w:type="gramEnd"/>
      <w:r>
        <w:rPr>
          <w:sz w:val="20"/>
        </w:rPr>
        <w:t xml:space="preserve"> kind </w:t>
      </w:r>
      <w:r w:rsidR="00C52DED">
        <w:rPr>
          <w:sz w:val="20"/>
        </w:rPr>
        <w:t>of customs</w:t>
      </w:r>
      <w:r>
        <w:rPr>
          <w:sz w:val="20"/>
        </w:rPr>
        <w:t xml:space="preserve"> clearance process and Freight forwarding of Sea.</w:t>
      </w:r>
    </w:p>
    <w:p w:rsidR="00F7275D" w:rsidRDefault="00F7275D" w:rsidP="00C52DED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Proceed with Customs Clearance submission in Dubai Customs </w:t>
      </w:r>
      <w:proofErr w:type="spellStart"/>
      <w:r>
        <w:rPr>
          <w:sz w:val="20"/>
        </w:rPr>
        <w:t>Mirsal</w:t>
      </w:r>
      <w:proofErr w:type="spellEnd"/>
      <w:r>
        <w:rPr>
          <w:sz w:val="20"/>
        </w:rPr>
        <w:t xml:space="preserve"> II with different type of clearance as well as DP World</w:t>
      </w:r>
      <w:r w:rsidR="00C52DED">
        <w:rPr>
          <w:sz w:val="20"/>
        </w:rPr>
        <w:t xml:space="preserve"> Payment.</w:t>
      </w:r>
    </w:p>
    <w:p w:rsidR="00C52DED" w:rsidRDefault="00C52DED" w:rsidP="00C52DED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Prepared LCL shipment gate pass.</w:t>
      </w:r>
    </w:p>
    <w:p w:rsidR="00C52DED" w:rsidRDefault="00C52DED" w:rsidP="00C52DED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Update ETA of documents, D/O collection &amp; Original Document Availability.</w:t>
      </w:r>
    </w:p>
    <w:p w:rsidR="00A20F87" w:rsidRDefault="00C52DED" w:rsidP="00A20F87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Making customs documents &amp; Submitting Dubai Customs under 14 Days.</w:t>
      </w:r>
    </w:p>
    <w:p w:rsidR="00E0351A" w:rsidRDefault="00E0351A" w:rsidP="00E0351A">
      <w:pPr>
        <w:pStyle w:val="ListParagraph"/>
        <w:ind w:left="1440" w:firstLine="0"/>
        <w:rPr>
          <w:sz w:val="20"/>
        </w:rPr>
      </w:pPr>
    </w:p>
    <w:p w:rsidR="00E0351A" w:rsidRDefault="00AD3D41" w:rsidP="00AD3D41">
      <w:pPr>
        <w:pStyle w:val="ListParagraph"/>
        <w:ind w:left="220" w:firstLine="0"/>
        <w:rPr>
          <w:b/>
          <w:bCs/>
          <w:sz w:val="20"/>
        </w:rPr>
      </w:pPr>
      <w:r w:rsidRPr="00AD3D41">
        <w:rPr>
          <w:b/>
          <w:bCs/>
          <w:sz w:val="20"/>
        </w:rPr>
        <w:t>EDUCATION</w:t>
      </w:r>
      <w:r w:rsidR="0019112A">
        <w:rPr>
          <w:b/>
          <w:bCs/>
          <w:sz w:val="20"/>
        </w:rPr>
        <w:t>AL QUALIFICATION</w:t>
      </w:r>
    </w:p>
    <w:p w:rsidR="00F1231F" w:rsidRDefault="00F1231F" w:rsidP="00AD3D41">
      <w:pPr>
        <w:pStyle w:val="ListParagraph"/>
        <w:ind w:left="220" w:firstLine="0"/>
        <w:rPr>
          <w:b/>
          <w:bCs/>
          <w:sz w:val="20"/>
        </w:rPr>
      </w:pPr>
    </w:p>
    <w:p w:rsidR="0019112A" w:rsidRDefault="0019112A" w:rsidP="00AD3D41">
      <w:pPr>
        <w:pStyle w:val="ListParagraph"/>
        <w:ind w:left="220" w:firstLine="0"/>
        <w:rPr>
          <w:sz w:val="20"/>
        </w:rPr>
      </w:pPr>
      <w:r>
        <w:rPr>
          <w:b/>
          <w:bCs/>
          <w:sz w:val="20"/>
        </w:rPr>
        <w:t>(07/2016</w:t>
      </w:r>
      <w:r w:rsidR="00861390">
        <w:rPr>
          <w:b/>
          <w:bCs/>
          <w:sz w:val="20"/>
        </w:rPr>
        <w:t>):</w:t>
      </w:r>
      <w:r>
        <w:rPr>
          <w:b/>
          <w:bCs/>
          <w:sz w:val="20"/>
        </w:rPr>
        <w:t xml:space="preserve">        BBA (Bachelor of Business Administration) </w:t>
      </w:r>
      <w:r w:rsidRPr="0019112A">
        <w:rPr>
          <w:sz w:val="20"/>
        </w:rPr>
        <w:t>from</w:t>
      </w:r>
      <w:r>
        <w:rPr>
          <w:b/>
          <w:bCs/>
          <w:sz w:val="20"/>
        </w:rPr>
        <w:t xml:space="preserve"> SIKKIM MANIPAL </w:t>
      </w:r>
      <w:r w:rsidRPr="0019112A">
        <w:rPr>
          <w:sz w:val="20"/>
        </w:rPr>
        <w:t>University</w:t>
      </w:r>
    </w:p>
    <w:p w:rsidR="0019112A" w:rsidRDefault="0019112A" w:rsidP="00AD3D41">
      <w:pPr>
        <w:pStyle w:val="ListParagraph"/>
        <w:ind w:left="220" w:firstLine="0"/>
        <w:rPr>
          <w:sz w:val="20"/>
        </w:rPr>
      </w:pPr>
    </w:p>
    <w:p w:rsidR="0019112A" w:rsidRDefault="0019112A" w:rsidP="00F1231F">
      <w:pPr>
        <w:pStyle w:val="ListParagraph"/>
        <w:spacing w:line="360" w:lineRule="auto"/>
        <w:ind w:left="220" w:firstLine="0"/>
        <w:rPr>
          <w:b/>
          <w:bCs/>
          <w:sz w:val="20"/>
        </w:rPr>
      </w:pPr>
      <w:r w:rsidRPr="0019112A">
        <w:rPr>
          <w:b/>
          <w:bCs/>
          <w:sz w:val="20"/>
        </w:rPr>
        <w:t>CERTIFICATIONS</w:t>
      </w:r>
    </w:p>
    <w:p w:rsidR="00F1231F" w:rsidRDefault="00F1231F" w:rsidP="00F1231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</w:t>
      </w:r>
      <w:r w:rsidRPr="00F1231F">
        <w:rPr>
          <w:b/>
          <w:bCs/>
          <w:sz w:val="20"/>
        </w:rPr>
        <w:t>(12/201</w:t>
      </w:r>
      <w:r>
        <w:rPr>
          <w:b/>
          <w:bCs/>
          <w:sz w:val="20"/>
        </w:rPr>
        <w:t>5</w:t>
      </w:r>
      <w:r w:rsidRPr="00F1231F">
        <w:rPr>
          <w:b/>
          <w:bCs/>
          <w:sz w:val="20"/>
        </w:rPr>
        <w:t xml:space="preserve">):         </w:t>
      </w:r>
      <w:r w:rsidRPr="00F1231F">
        <w:rPr>
          <w:sz w:val="20"/>
        </w:rPr>
        <w:t>Certification in</w:t>
      </w:r>
      <w:r w:rsidRPr="00F1231F">
        <w:rPr>
          <w:b/>
          <w:bCs/>
          <w:sz w:val="20"/>
        </w:rPr>
        <w:t xml:space="preserve"> Data Entry &amp; Console Operation (CDECO) </w:t>
      </w:r>
      <w:r w:rsidRPr="00F1231F">
        <w:rPr>
          <w:sz w:val="20"/>
        </w:rPr>
        <w:t>from Kerala University</w:t>
      </w:r>
      <w:r>
        <w:rPr>
          <w:b/>
          <w:bCs/>
          <w:sz w:val="20"/>
        </w:rPr>
        <w:t xml:space="preserve">                    </w:t>
      </w:r>
    </w:p>
    <w:p w:rsidR="00F1231F" w:rsidRPr="00F1231F" w:rsidRDefault="00F1231F" w:rsidP="00F1231F">
      <w:pPr>
        <w:spacing w:line="360" w:lineRule="auto"/>
        <w:rPr>
          <w:sz w:val="20"/>
        </w:rPr>
      </w:pPr>
      <w:r w:rsidRPr="00F1231F">
        <w:rPr>
          <w:sz w:val="20"/>
        </w:rPr>
        <w:t xml:space="preserve">                               (Certificate no</w:t>
      </w:r>
      <w:proofErr w:type="gramStart"/>
      <w:r w:rsidRPr="00F1231F">
        <w:rPr>
          <w:sz w:val="20"/>
        </w:rPr>
        <w:t>:1666</w:t>
      </w:r>
      <w:proofErr w:type="gramEnd"/>
      <w:r w:rsidRPr="00F1231F">
        <w:rPr>
          <w:sz w:val="20"/>
        </w:rPr>
        <w:t>)</w:t>
      </w:r>
    </w:p>
    <w:p w:rsidR="00F1231F" w:rsidRDefault="00F1231F" w:rsidP="00AD3D41">
      <w:pPr>
        <w:pStyle w:val="ListParagraph"/>
        <w:ind w:left="220" w:firstLine="0"/>
        <w:rPr>
          <w:b/>
          <w:bCs/>
          <w:sz w:val="20"/>
        </w:rPr>
      </w:pPr>
      <w:r>
        <w:rPr>
          <w:b/>
          <w:bCs/>
          <w:sz w:val="20"/>
        </w:rPr>
        <w:t xml:space="preserve">(11/2013):         </w:t>
      </w:r>
      <w:r w:rsidRPr="00F1231F">
        <w:rPr>
          <w:sz w:val="20"/>
        </w:rPr>
        <w:t>Certification in</w:t>
      </w:r>
      <w:r>
        <w:rPr>
          <w:b/>
          <w:bCs/>
          <w:sz w:val="20"/>
        </w:rPr>
        <w:t xml:space="preserve"> Office Secretary Ship (OS)</w:t>
      </w:r>
    </w:p>
    <w:p w:rsidR="00B54BCD" w:rsidRDefault="00B54BCD" w:rsidP="00B54BCD">
      <w:pPr>
        <w:rPr>
          <w:sz w:val="20"/>
        </w:rPr>
      </w:pPr>
    </w:p>
    <w:p w:rsidR="00B54BCD" w:rsidRPr="00B54BCD" w:rsidRDefault="00B54BCD" w:rsidP="00B54BCD">
      <w:pPr>
        <w:ind w:left="220"/>
        <w:rPr>
          <w:b/>
          <w:bCs/>
          <w:sz w:val="20"/>
        </w:rPr>
      </w:pPr>
      <w:r w:rsidRPr="00B54BCD">
        <w:rPr>
          <w:b/>
          <w:bCs/>
          <w:u w:color="1F487C"/>
        </w:rPr>
        <w:t>LANGUAGE</w:t>
      </w:r>
    </w:p>
    <w:p w:rsidR="00B54BCD" w:rsidRPr="001149DE" w:rsidRDefault="00B54BCD" w:rsidP="00B54BCD">
      <w:pPr>
        <w:pStyle w:val="ListParagraph"/>
        <w:numPr>
          <w:ilvl w:val="2"/>
          <w:numId w:val="1"/>
        </w:numPr>
        <w:tabs>
          <w:tab w:val="left" w:pos="1701"/>
          <w:tab w:val="left" w:pos="1702"/>
        </w:tabs>
        <w:spacing w:before="45"/>
        <w:ind w:hanging="361"/>
        <w:rPr>
          <w:b/>
          <w:sz w:val="20"/>
        </w:rPr>
      </w:pPr>
      <w:r>
        <w:rPr>
          <w:b/>
          <w:color w:val="933634"/>
          <w:w w:val="90"/>
          <w:sz w:val="20"/>
        </w:rPr>
        <w:t>Fluent in</w:t>
      </w:r>
      <w:r>
        <w:rPr>
          <w:b/>
          <w:color w:val="933634"/>
          <w:spacing w:val="-18"/>
          <w:w w:val="90"/>
          <w:sz w:val="20"/>
        </w:rPr>
        <w:t xml:space="preserve"> </w:t>
      </w:r>
      <w:r>
        <w:rPr>
          <w:b/>
          <w:color w:val="933634"/>
          <w:w w:val="90"/>
          <w:sz w:val="20"/>
        </w:rPr>
        <w:t>English-Write-Read-Speak</w:t>
      </w:r>
    </w:p>
    <w:p w:rsidR="001149DE" w:rsidRPr="001149DE" w:rsidRDefault="001149DE" w:rsidP="001149DE">
      <w:pPr>
        <w:pStyle w:val="ListParagraph"/>
        <w:numPr>
          <w:ilvl w:val="2"/>
          <w:numId w:val="1"/>
        </w:numPr>
        <w:tabs>
          <w:tab w:val="left" w:pos="1701"/>
          <w:tab w:val="left" w:pos="1702"/>
        </w:tabs>
        <w:spacing w:before="45"/>
        <w:ind w:hanging="361"/>
        <w:rPr>
          <w:b/>
          <w:sz w:val="20"/>
        </w:rPr>
      </w:pPr>
      <w:r>
        <w:rPr>
          <w:b/>
          <w:color w:val="933634"/>
          <w:w w:val="90"/>
          <w:sz w:val="20"/>
        </w:rPr>
        <w:t>Fluent in</w:t>
      </w:r>
      <w:r>
        <w:rPr>
          <w:b/>
          <w:color w:val="933634"/>
          <w:spacing w:val="-18"/>
          <w:w w:val="90"/>
          <w:sz w:val="20"/>
        </w:rPr>
        <w:t xml:space="preserve"> Hindi</w:t>
      </w:r>
      <w:r>
        <w:rPr>
          <w:b/>
          <w:color w:val="933634"/>
          <w:w w:val="90"/>
          <w:sz w:val="20"/>
        </w:rPr>
        <w:t>-Write-Read-Speak</w:t>
      </w:r>
    </w:p>
    <w:p w:rsidR="001149DE" w:rsidRPr="001149DE" w:rsidRDefault="001149DE" w:rsidP="001149DE">
      <w:pPr>
        <w:pStyle w:val="ListParagraph"/>
        <w:numPr>
          <w:ilvl w:val="2"/>
          <w:numId w:val="1"/>
        </w:numPr>
        <w:tabs>
          <w:tab w:val="left" w:pos="1701"/>
          <w:tab w:val="left" w:pos="1702"/>
        </w:tabs>
        <w:spacing w:before="45"/>
        <w:ind w:hanging="361"/>
        <w:rPr>
          <w:b/>
          <w:sz w:val="20"/>
        </w:rPr>
      </w:pPr>
      <w:r>
        <w:rPr>
          <w:b/>
          <w:color w:val="933634"/>
          <w:w w:val="90"/>
          <w:sz w:val="20"/>
        </w:rPr>
        <w:t>Fluent in</w:t>
      </w:r>
      <w:r>
        <w:rPr>
          <w:b/>
          <w:color w:val="933634"/>
          <w:spacing w:val="-18"/>
          <w:w w:val="90"/>
          <w:sz w:val="20"/>
        </w:rPr>
        <w:t xml:space="preserve"> </w:t>
      </w:r>
      <w:r>
        <w:rPr>
          <w:b/>
          <w:color w:val="933634"/>
          <w:w w:val="90"/>
          <w:sz w:val="20"/>
        </w:rPr>
        <w:t>Tamil-Speak Only</w:t>
      </w:r>
      <w:bookmarkStart w:id="0" w:name="_GoBack"/>
      <w:bookmarkEnd w:id="0"/>
    </w:p>
    <w:p w:rsidR="00B54BCD" w:rsidRPr="00B54BCD" w:rsidRDefault="00B54BCD" w:rsidP="00B54BCD">
      <w:pPr>
        <w:pStyle w:val="ListParagraph"/>
        <w:numPr>
          <w:ilvl w:val="2"/>
          <w:numId w:val="1"/>
        </w:numPr>
        <w:tabs>
          <w:tab w:val="left" w:pos="1701"/>
          <w:tab w:val="left" w:pos="1702"/>
        </w:tabs>
        <w:spacing w:before="34"/>
        <w:ind w:hanging="361"/>
        <w:rPr>
          <w:b/>
          <w:sz w:val="20"/>
        </w:rPr>
      </w:pPr>
      <w:r>
        <w:rPr>
          <w:b/>
          <w:color w:val="933634"/>
          <w:w w:val="90"/>
          <w:sz w:val="20"/>
        </w:rPr>
        <w:t>Fluent in Arabic-Write &amp; Read</w:t>
      </w:r>
      <w:r>
        <w:rPr>
          <w:b/>
          <w:color w:val="933634"/>
          <w:spacing w:val="-20"/>
          <w:w w:val="90"/>
          <w:sz w:val="20"/>
        </w:rPr>
        <w:t xml:space="preserve"> </w:t>
      </w:r>
      <w:r>
        <w:rPr>
          <w:b/>
          <w:color w:val="933634"/>
          <w:w w:val="90"/>
          <w:sz w:val="20"/>
        </w:rPr>
        <w:t>only</w:t>
      </w:r>
    </w:p>
    <w:p w:rsidR="00B54BCD" w:rsidRDefault="00B54BCD" w:rsidP="00B54BCD">
      <w:pPr>
        <w:pStyle w:val="ListParagraph"/>
        <w:tabs>
          <w:tab w:val="left" w:pos="1701"/>
          <w:tab w:val="left" w:pos="1702"/>
        </w:tabs>
        <w:spacing w:before="34"/>
        <w:ind w:left="1701" w:firstLine="0"/>
        <w:rPr>
          <w:b/>
          <w:sz w:val="20"/>
        </w:rPr>
      </w:pPr>
    </w:p>
    <w:p w:rsidR="00B54BCD" w:rsidRDefault="005C1A00" w:rsidP="001C52C3">
      <w:pPr>
        <w:ind w:left="220"/>
        <w:rPr>
          <w:b/>
          <w:bCs/>
        </w:rPr>
      </w:pPr>
      <w:r w:rsidRPr="005C1A00">
        <w:rPr>
          <w:b/>
          <w:bCs/>
        </w:rPr>
        <w:t>COMPUTER SKILLS</w:t>
      </w:r>
    </w:p>
    <w:p w:rsidR="001C52C3" w:rsidRPr="001C52C3" w:rsidRDefault="001C52C3" w:rsidP="001C52C3">
      <w:pPr>
        <w:ind w:left="220"/>
        <w:rPr>
          <w:b/>
          <w:bCs/>
        </w:rPr>
      </w:pPr>
    </w:p>
    <w:p w:rsidR="00B54BCD" w:rsidRPr="001C52C3" w:rsidRDefault="00B54BCD" w:rsidP="00B54BCD">
      <w:pPr>
        <w:pStyle w:val="ListParagraph"/>
        <w:numPr>
          <w:ilvl w:val="1"/>
          <w:numId w:val="1"/>
        </w:numPr>
        <w:tabs>
          <w:tab w:val="left" w:pos="981"/>
          <w:tab w:val="left" w:pos="982"/>
        </w:tabs>
        <w:spacing w:before="0"/>
        <w:ind w:hanging="361"/>
        <w:rPr>
          <w:rFonts w:ascii="Symbol" w:hAnsi="Symbol"/>
          <w:sz w:val="20"/>
        </w:rPr>
      </w:pPr>
      <w:r>
        <w:rPr>
          <w:sz w:val="20"/>
        </w:rPr>
        <w:t>MS Office (Word, Excel, PowerPoint)</w:t>
      </w:r>
    </w:p>
    <w:p w:rsidR="001C52C3" w:rsidRPr="005C1A00" w:rsidRDefault="001C52C3" w:rsidP="00B54BCD">
      <w:pPr>
        <w:pStyle w:val="ListParagraph"/>
        <w:numPr>
          <w:ilvl w:val="1"/>
          <w:numId w:val="1"/>
        </w:numPr>
        <w:tabs>
          <w:tab w:val="left" w:pos="981"/>
          <w:tab w:val="left" w:pos="982"/>
        </w:tabs>
        <w:spacing w:before="0"/>
        <w:ind w:hanging="361"/>
        <w:rPr>
          <w:rFonts w:ascii="Symbol" w:hAnsi="Symbol"/>
          <w:sz w:val="20"/>
        </w:rPr>
      </w:pPr>
      <w:r>
        <w:rPr>
          <w:sz w:val="20"/>
        </w:rPr>
        <w:t>Outlook &amp; Internet Applications</w:t>
      </w:r>
    </w:p>
    <w:p w:rsidR="005C1A00" w:rsidRDefault="005C1A00" w:rsidP="005C1A00">
      <w:pPr>
        <w:pStyle w:val="ListParagraph"/>
        <w:tabs>
          <w:tab w:val="left" w:pos="981"/>
          <w:tab w:val="left" w:pos="982"/>
        </w:tabs>
        <w:spacing w:before="0"/>
        <w:ind w:firstLine="0"/>
        <w:rPr>
          <w:rFonts w:ascii="Symbol" w:hAnsi="Symbol"/>
          <w:sz w:val="20"/>
        </w:rPr>
      </w:pPr>
    </w:p>
    <w:p w:rsidR="00B54BCD" w:rsidRDefault="005C1A00" w:rsidP="0019112A">
      <w:pPr>
        <w:ind w:left="220"/>
        <w:rPr>
          <w:b/>
          <w:bCs/>
        </w:rPr>
      </w:pPr>
      <w:r w:rsidRPr="005C1A00">
        <w:rPr>
          <w:b/>
          <w:bCs/>
        </w:rPr>
        <w:t>REFERENC</w:t>
      </w:r>
      <w:r w:rsidR="0019112A">
        <w:rPr>
          <w:b/>
          <w:bCs/>
        </w:rPr>
        <w:t>E</w:t>
      </w:r>
    </w:p>
    <w:p w:rsidR="0029496F" w:rsidRDefault="0029496F" w:rsidP="0019112A">
      <w:pPr>
        <w:ind w:left="220"/>
        <w:rPr>
          <w:b/>
          <w:bCs/>
        </w:rPr>
      </w:pPr>
    </w:p>
    <w:p w:rsidR="0029496F" w:rsidRPr="0029496F" w:rsidRDefault="0029496F" w:rsidP="0029496F">
      <w:pPr>
        <w:ind w:left="220"/>
        <w:sectPr w:rsidR="0029496F" w:rsidRPr="0029496F">
          <w:type w:val="continuous"/>
          <w:pgSz w:w="12240" w:h="15840"/>
          <w:pgMar w:top="1200" w:right="880" w:bottom="280" w:left="980" w:header="720" w:footer="720" w:gutter="0"/>
          <w:cols w:space="720"/>
        </w:sectPr>
      </w:pPr>
      <w:r w:rsidRPr="0029496F">
        <w:t xml:space="preserve">        References would be provided on request/demand.</w:t>
      </w:r>
    </w:p>
    <w:p w:rsidR="0019112A" w:rsidRDefault="0019112A" w:rsidP="00B54BCD">
      <w:pPr>
        <w:tabs>
          <w:tab w:val="left" w:pos="4694"/>
        </w:tabs>
        <w:spacing w:line="229" w:lineRule="exact"/>
        <w:rPr>
          <w:sz w:val="20"/>
        </w:rPr>
      </w:pPr>
    </w:p>
    <w:sectPr w:rsidR="0019112A" w:rsidSect="00E02B29">
      <w:pgSz w:w="12240" w:h="15840"/>
      <w:pgMar w:top="920" w:right="8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BC5"/>
    <w:multiLevelType w:val="multilevel"/>
    <w:tmpl w:val="FA84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174A0"/>
    <w:multiLevelType w:val="hybridMultilevel"/>
    <w:tmpl w:val="36A0E5FC"/>
    <w:lvl w:ilvl="0" w:tplc="F69C4D1C">
      <w:numFmt w:val="bullet"/>
      <w:lvlText w:val="•"/>
      <w:lvlJc w:val="left"/>
      <w:pPr>
        <w:ind w:left="621" w:hanging="360"/>
      </w:pPr>
      <w:rPr>
        <w:rFonts w:hint="default"/>
        <w:w w:val="100"/>
        <w:sz w:val="18"/>
        <w:szCs w:val="18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>
    <w:nsid w:val="14C45483"/>
    <w:multiLevelType w:val="hybridMultilevel"/>
    <w:tmpl w:val="F6FCDD6A"/>
    <w:lvl w:ilvl="0" w:tplc="0809000F">
      <w:start w:val="1"/>
      <w:numFmt w:val="decimal"/>
      <w:lvlText w:val="%1."/>
      <w:lvlJc w:val="left"/>
      <w:pPr>
        <w:ind w:left="920" w:hanging="360"/>
      </w:p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40BC3B0F"/>
    <w:multiLevelType w:val="hybridMultilevel"/>
    <w:tmpl w:val="FEBE6EF4"/>
    <w:lvl w:ilvl="0" w:tplc="03623488"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C11ABBB4">
      <w:numFmt w:val="bullet"/>
      <w:lvlText w:val=""/>
      <w:lvlJc w:val="left"/>
      <w:pPr>
        <w:ind w:left="981" w:hanging="360"/>
      </w:pPr>
      <w:rPr>
        <w:rFonts w:hint="default"/>
        <w:w w:val="100"/>
        <w:lang w:val="en-US" w:eastAsia="en-US" w:bidi="en-US"/>
      </w:rPr>
    </w:lvl>
    <w:lvl w:ilvl="2" w:tplc="84FA0480">
      <w:numFmt w:val="bullet"/>
      <w:lvlText w:val=""/>
      <w:lvlJc w:val="left"/>
      <w:pPr>
        <w:ind w:left="1701" w:hanging="360"/>
      </w:pPr>
      <w:rPr>
        <w:rFonts w:ascii="Wingdings" w:eastAsia="Wingdings" w:hAnsi="Wingdings" w:cs="Wingdings" w:hint="default"/>
        <w:color w:val="933634"/>
        <w:w w:val="88"/>
        <w:sz w:val="20"/>
        <w:szCs w:val="20"/>
        <w:lang w:val="en-US" w:eastAsia="en-US" w:bidi="en-US"/>
      </w:rPr>
    </w:lvl>
    <w:lvl w:ilvl="3" w:tplc="F69C4D1C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en-US"/>
      </w:rPr>
    </w:lvl>
    <w:lvl w:ilvl="4" w:tplc="8400578C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  <w:lvl w:ilvl="5" w:tplc="2F0660BC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en-US"/>
      </w:rPr>
    </w:lvl>
    <w:lvl w:ilvl="6" w:tplc="5F884354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7" w:tplc="59EE7DB6">
      <w:numFmt w:val="bullet"/>
      <w:lvlText w:val="•"/>
      <w:lvlJc w:val="left"/>
      <w:pPr>
        <w:ind w:left="7125" w:hanging="360"/>
      </w:pPr>
      <w:rPr>
        <w:rFonts w:hint="default"/>
        <w:lang w:val="en-US" w:eastAsia="en-US" w:bidi="en-US"/>
      </w:rPr>
    </w:lvl>
    <w:lvl w:ilvl="8" w:tplc="27FE7E56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en-US"/>
      </w:rPr>
    </w:lvl>
  </w:abstractNum>
  <w:abstractNum w:abstractNumId="4">
    <w:nsid w:val="6C653918"/>
    <w:multiLevelType w:val="hybridMultilevel"/>
    <w:tmpl w:val="E6502DD0"/>
    <w:lvl w:ilvl="0" w:tplc="0362348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063014"/>
    <w:multiLevelType w:val="hybridMultilevel"/>
    <w:tmpl w:val="7BC25D04"/>
    <w:lvl w:ilvl="0" w:tplc="03623488">
      <w:numFmt w:val="bullet"/>
      <w:lvlText w:val=""/>
      <w:lvlJc w:val="left"/>
      <w:pPr>
        <w:ind w:left="120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6">
    <w:nsid w:val="7D031D00"/>
    <w:multiLevelType w:val="hybridMultilevel"/>
    <w:tmpl w:val="9E4402BA"/>
    <w:lvl w:ilvl="0" w:tplc="0362348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E0A39"/>
    <w:rsid w:val="000120B0"/>
    <w:rsid w:val="000640A6"/>
    <w:rsid w:val="000D3D02"/>
    <w:rsid w:val="001149DE"/>
    <w:rsid w:val="0019112A"/>
    <w:rsid w:val="001C52C3"/>
    <w:rsid w:val="00205DFB"/>
    <w:rsid w:val="00231937"/>
    <w:rsid w:val="00261E9E"/>
    <w:rsid w:val="0029496F"/>
    <w:rsid w:val="004525B4"/>
    <w:rsid w:val="004C382C"/>
    <w:rsid w:val="00551FF0"/>
    <w:rsid w:val="005A5029"/>
    <w:rsid w:val="005C1A00"/>
    <w:rsid w:val="0063682C"/>
    <w:rsid w:val="006F3909"/>
    <w:rsid w:val="007F3042"/>
    <w:rsid w:val="00840E72"/>
    <w:rsid w:val="00861390"/>
    <w:rsid w:val="00876462"/>
    <w:rsid w:val="00885805"/>
    <w:rsid w:val="0090204F"/>
    <w:rsid w:val="00943571"/>
    <w:rsid w:val="0097553D"/>
    <w:rsid w:val="009C62A4"/>
    <w:rsid w:val="009E0A39"/>
    <w:rsid w:val="00A20F87"/>
    <w:rsid w:val="00A32140"/>
    <w:rsid w:val="00AA6C43"/>
    <w:rsid w:val="00AD3D41"/>
    <w:rsid w:val="00B54BCD"/>
    <w:rsid w:val="00B852D3"/>
    <w:rsid w:val="00C52DED"/>
    <w:rsid w:val="00E02B29"/>
    <w:rsid w:val="00E0351A"/>
    <w:rsid w:val="00F1231F"/>
    <w:rsid w:val="00F53398"/>
    <w:rsid w:val="00F7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2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rsid w:val="00E02B29"/>
    <w:pPr>
      <w:ind w:left="4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E02B29"/>
    <w:pPr>
      <w:ind w:left="46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rsid w:val="00E02B29"/>
    <w:pPr>
      <w:ind w:left="791"/>
      <w:outlineLvl w:val="2"/>
    </w:pPr>
    <w:rPr>
      <w:b/>
      <w:bCs/>
      <w:i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2B29"/>
    <w:pPr>
      <w:spacing w:before="29"/>
      <w:ind w:left="981" w:hanging="36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E02B29"/>
    <w:pPr>
      <w:spacing w:before="29"/>
      <w:ind w:left="981" w:hanging="361"/>
    </w:pPr>
  </w:style>
  <w:style w:type="paragraph" w:customStyle="1" w:styleId="TableParagraph">
    <w:name w:val="Table Paragraph"/>
    <w:basedOn w:val="Normal"/>
    <w:uiPriority w:val="1"/>
    <w:qFormat/>
    <w:rsid w:val="00E02B29"/>
    <w:pPr>
      <w:ind w:left="200"/>
    </w:pPr>
  </w:style>
  <w:style w:type="character" w:styleId="Hyperlink">
    <w:name w:val="Hyperlink"/>
    <w:basedOn w:val="DefaultParagraphFont"/>
    <w:uiPriority w:val="99"/>
    <w:unhideWhenUsed/>
    <w:rsid w:val="00F533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3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1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as-394790@gulfjobseeker.com" TargetMode="External"/><Relationship Id="rId5" Type="http://schemas.openxmlformats.org/officeDocument/2006/relationships/hyperlink" Target="mailto:%20rasiyavadakka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SUNEESHA SURENDRAN</dc:creator>
  <cp:lastModifiedBy>348370422</cp:lastModifiedBy>
  <cp:revision>2</cp:revision>
  <dcterms:created xsi:type="dcterms:W3CDTF">2019-10-17T09:18:00Z</dcterms:created>
  <dcterms:modified xsi:type="dcterms:W3CDTF">2019-10-17T09:18:00Z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2019-10-07T00:00:00Z</vt:filetime>
  </property>
</Properties>
</file>