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 w:rsidP="00E058FA">
      <w:pPr>
        <w:pStyle w:val="BodyText"/>
        <w:tabs>
          <w:tab w:val="left" w:pos="7488"/>
        </w:tabs>
        <w:spacing w:before="5"/>
        <w:rPr>
          <w:rFonts w:ascii="Times New Roman"/>
          <w:sz w:val="15"/>
        </w:rPr>
      </w:pPr>
    </w:p>
    <w:p w:rsidR="003F722A" w:rsidRDefault="003F722A">
      <w:pPr>
        <w:pStyle w:val="BodyText"/>
        <w:spacing w:line="20" w:lineRule="exact"/>
        <w:ind w:left="34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3" style="width:179.9pt;height:.75pt;mso-position-horizontal-relative:char;mso-position-vertical-relative:line" coordsize="3598,15">
            <v:line id="_x0000_s1094" style="position:absolute" from="0,8" to="3598,8" strokecolor="#7e7e7e"/>
            <w10:wrap type="none"/>
            <w10:anchorlock/>
          </v:group>
        </w:pict>
      </w: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spacing w:before="1"/>
        <w:rPr>
          <w:rFonts w:ascii="Times New Roman"/>
          <w:sz w:val="23"/>
        </w:rPr>
      </w:pPr>
      <w:r w:rsidRPr="003F722A">
        <w:pict>
          <v:shape id="_x0000_s1092" style="position:absolute;margin-left:44.15pt;margin-top:15.65pt;width:179.95pt;height:.1pt;z-index:-15728128;mso-wrap-distance-left:0;mso-wrap-distance-right:0;mso-position-horizontal-relative:page" coordorigin="883,313" coordsize="3599,0" path="m883,313r3599,e" filled="f" strokecolor="#7e7e7e">
            <v:path arrowok="t"/>
            <w10:wrap type="topAndBottom" anchorx="page"/>
          </v:shape>
        </w:pict>
      </w: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rPr>
          <w:rFonts w:ascii="Times New Roman"/>
          <w:sz w:val="20"/>
        </w:rPr>
      </w:pPr>
    </w:p>
    <w:p w:rsidR="003F722A" w:rsidRDefault="003F722A">
      <w:pPr>
        <w:pStyle w:val="BodyText"/>
        <w:spacing w:before="5"/>
        <w:rPr>
          <w:rFonts w:ascii="Times New Roman"/>
          <w:sz w:val="25"/>
        </w:rPr>
      </w:pPr>
    </w:p>
    <w:p w:rsidR="003F722A" w:rsidRDefault="003F722A">
      <w:pPr>
        <w:rPr>
          <w:rFonts w:ascii="Times New Roman"/>
          <w:sz w:val="25"/>
        </w:rPr>
        <w:sectPr w:rsidR="003F722A">
          <w:type w:val="continuous"/>
          <w:pgSz w:w="11900" w:h="16820"/>
          <w:pgMar w:top="0" w:right="320" w:bottom="280" w:left="620" w:header="720" w:footer="720" w:gutter="0"/>
          <w:cols w:space="720"/>
        </w:sectPr>
      </w:pPr>
    </w:p>
    <w:p w:rsidR="003F722A" w:rsidRDefault="00882290">
      <w:pPr>
        <w:pStyle w:val="Heading1"/>
        <w:spacing w:before="95"/>
        <w:ind w:left="179"/>
      </w:pPr>
      <w:r>
        <w:rPr>
          <w:color w:val="404040"/>
        </w:rPr>
        <w:lastRenderedPageBreak/>
        <w:t>WORK</w:t>
      </w:r>
    </w:p>
    <w:p w:rsidR="003F722A" w:rsidRDefault="003F722A">
      <w:pPr>
        <w:pStyle w:val="BodyText"/>
        <w:spacing w:before="5"/>
        <w:rPr>
          <w:b/>
          <w:sz w:val="17"/>
        </w:rPr>
      </w:pPr>
      <w:r w:rsidRPr="003F722A">
        <w:pict>
          <v:shape id="_x0000_s1091" style="position:absolute;margin-left:39.95pt;margin-top:12.4pt;width:179.95pt;height:.1pt;z-index:-15727616;mso-wrap-distance-left:0;mso-wrap-distance-right:0;mso-position-horizontal-relative:page" coordorigin="799,248" coordsize="3599,0" path="m799,248r3599,e" filled="f" strokecolor="#7e7e7e">
            <v:path arrowok="t"/>
            <w10:wrap type="topAndBottom" anchorx="page"/>
          </v:shape>
        </w:pict>
      </w:r>
    </w:p>
    <w:p w:rsidR="003F722A" w:rsidRDefault="00882290">
      <w:pPr>
        <w:pStyle w:val="Heading2"/>
        <w:spacing w:before="129"/>
        <w:ind w:left="179"/>
      </w:pPr>
      <w:r>
        <w:rPr>
          <w:color w:val="404040"/>
        </w:rPr>
        <w:t>SENIOR SALES ENGINEER</w:t>
      </w:r>
    </w:p>
    <w:p w:rsidR="00E058FA" w:rsidRDefault="00882290">
      <w:pPr>
        <w:spacing w:before="56" w:line="312" w:lineRule="auto"/>
        <w:ind w:left="179" w:right="835"/>
        <w:rPr>
          <w:b/>
          <w:color w:val="404040"/>
          <w:sz w:val="16"/>
        </w:rPr>
      </w:pPr>
      <w:r>
        <w:rPr>
          <w:b/>
          <w:color w:val="404040"/>
          <w:sz w:val="16"/>
        </w:rPr>
        <w:t xml:space="preserve">BMU Machines and Equipment Manufacturer </w:t>
      </w:r>
      <w:r>
        <w:rPr>
          <w:b/>
          <w:color w:val="404040"/>
          <w:sz w:val="16"/>
        </w:rPr>
        <w:t xml:space="preserve">DUBAI </w:t>
      </w:r>
    </w:p>
    <w:p w:rsidR="003F722A" w:rsidRDefault="00882290">
      <w:pPr>
        <w:spacing w:before="56" w:line="312" w:lineRule="auto"/>
        <w:ind w:left="179" w:right="835"/>
        <w:rPr>
          <w:b/>
          <w:sz w:val="16"/>
        </w:rPr>
      </w:pPr>
      <w:r>
        <w:rPr>
          <w:b/>
          <w:color w:val="404040"/>
          <w:sz w:val="16"/>
        </w:rPr>
        <w:t>2013 - 2019</w:t>
      </w:r>
    </w:p>
    <w:p w:rsidR="003F722A" w:rsidRDefault="00882290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before="88"/>
        <w:ind w:hanging="361"/>
        <w:rPr>
          <w:sz w:val="16"/>
        </w:rPr>
      </w:pPr>
      <w:r>
        <w:rPr>
          <w:color w:val="404040"/>
          <w:sz w:val="16"/>
        </w:rPr>
        <w:t>Sells equipment to all sectors private companies, Government</w:t>
      </w:r>
      <w:r>
        <w:rPr>
          <w:color w:val="404040"/>
          <w:spacing w:val="-8"/>
          <w:sz w:val="16"/>
        </w:rPr>
        <w:t xml:space="preserve"> </w:t>
      </w:r>
      <w:r>
        <w:rPr>
          <w:color w:val="404040"/>
          <w:sz w:val="16"/>
        </w:rPr>
        <w:t>Department</w:t>
      </w:r>
    </w:p>
    <w:p w:rsidR="003F722A" w:rsidRDefault="00882290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before="78"/>
        <w:ind w:hanging="361"/>
        <w:rPr>
          <w:sz w:val="16"/>
        </w:rPr>
      </w:pPr>
      <w:r>
        <w:rPr>
          <w:color w:val="404040"/>
          <w:sz w:val="16"/>
        </w:rPr>
        <w:t>Conduct market research and sales visits to new &amp; existing</w:t>
      </w:r>
      <w:r>
        <w:rPr>
          <w:color w:val="404040"/>
          <w:spacing w:val="-15"/>
          <w:sz w:val="16"/>
        </w:rPr>
        <w:t xml:space="preserve"> </w:t>
      </w:r>
      <w:r>
        <w:rPr>
          <w:color w:val="404040"/>
          <w:sz w:val="16"/>
        </w:rPr>
        <w:t>customers</w:t>
      </w:r>
    </w:p>
    <w:p w:rsidR="003F722A" w:rsidRDefault="00882290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before="78"/>
        <w:ind w:hanging="361"/>
        <w:rPr>
          <w:sz w:val="16"/>
        </w:rPr>
      </w:pPr>
      <w:r>
        <w:rPr>
          <w:color w:val="404040"/>
          <w:sz w:val="16"/>
        </w:rPr>
        <w:t>Maintains an excellent technical knowledge about the</w:t>
      </w:r>
      <w:r>
        <w:rPr>
          <w:color w:val="404040"/>
          <w:spacing w:val="-6"/>
          <w:sz w:val="16"/>
        </w:rPr>
        <w:t xml:space="preserve"> </w:t>
      </w:r>
      <w:r>
        <w:rPr>
          <w:color w:val="404040"/>
          <w:sz w:val="16"/>
        </w:rPr>
        <w:t>Products/Equipments</w:t>
      </w:r>
    </w:p>
    <w:p w:rsidR="003F722A" w:rsidRDefault="00882290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before="78"/>
        <w:ind w:hanging="361"/>
        <w:rPr>
          <w:sz w:val="16"/>
        </w:rPr>
      </w:pPr>
      <w:r>
        <w:rPr>
          <w:color w:val="404040"/>
          <w:sz w:val="16"/>
        </w:rPr>
        <w:t>Updates on the market and advises improvement of the</w:t>
      </w:r>
      <w:r>
        <w:rPr>
          <w:color w:val="404040"/>
          <w:spacing w:val="-5"/>
          <w:sz w:val="16"/>
        </w:rPr>
        <w:t xml:space="preserve"> </w:t>
      </w:r>
      <w:r>
        <w:rPr>
          <w:color w:val="404040"/>
          <w:sz w:val="16"/>
        </w:rPr>
        <w:t>Products/Equipment</w:t>
      </w:r>
    </w:p>
    <w:p w:rsidR="003F722A" w:rsidRDefault="00882290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before="78" w:line="336" w:lineRule="auto"/>
        <w:ind w:left="495" w:right="38"/>
        <w:rPr>
          <w:sz w:val="16"/>
        </w:rPr>
      </w:pPr>
      <w:r>
        <w:rPr>
          <w:color w:val="404040"/>
          <w:sz w:val="16"/>
        </w:rPr>
        <w:t>Prepare</w:t>
      </w:r>
      <w:r>
        <w:rPr>
          <w:color w:val="404040"/>
          <w:spacing w:val="-3"/>
          <w:sz w:val="16"/>
        </w:rPr>
        <w:t xml:space="preserve"> </w:t>
      </w:r>
      <w:r>
        <w:rPr>
          <w:color w:val="404040"/>
          <w:sz w:val="16"/>
        </w:rPr>
        <w:t>sales offers</w:t>
      </w:r>
      <w:r>
        <w:rPr>
          <w:color w:val="404040"/>
          <w:spacing w:val="-3"/>
          <w:sz w:val="16"/>
        </w:rPr>
        <w:t xml:space="preserve"> </w:t>
      </w:r>
      <w:r>
        <w:rPr>
          <w:color w:val="404040"/>
          <w:sz w:val="16"/>
        </w:rPr>
        <w:t>and</w:t>
      </w:r>
      <w:r>
        <w:rPr>
          <w:color w:val="404040"/>
          <w:spacing w:val="-2"/>
          <w:sz w:val="16"/>
        </w:rPr>
        <w:t xml:space="preserve"> </w:t>
      </w:r>
      <w:r>
        <w:rPr>
          <w:color w:val="404040"/>
          <w:sz w:val="16"/>
        </w:rPr>
        <w:t>quotations with</w:t>
      </w:r>
      <w:r>
        <w:rPr>
          <w:color w:val="404040"/>
          <w:spacing w:val="-3"/>
          <w:sz w:val="16"/>
        </w:rPr>
        <w:t xml:space="preserve"> </w:t>
      </w:r>
      <w:r>
        <w:rPr>
          <w:color w:val="404040"/>
          <w:sz w:val="16"/>
        </w:rPr>
        <w:t>all</w:t>
      </w:r>
      <w:r>
        <w:rPr>
          <w:color w:val="404040"/>
          <w:spacing w:val="-3"/>
          <w:sz w:val="16"/>
        </w:rPr>
        <w:t xml:space="preserve"> </w:t>
      </w:r>
      <w:r>
        <w:rPr>
          <w:color w:val="404040"/>
          <w:sz w:val="16"/>
        </w:rPr>
        <w:t>relevant</w:t>
      </w:r>
      <w:r>
        <w:rPr>
          <w:color w:val="404040"/>
          <w:spacing w:val="-1"/>
          <w:sz w:val="16"/>
        </w:rPr>
        <w:t xml:space="preserve"> </w:t>
      </w:r>
      <w:r>
        <w:rPr>
          <w:color w:val="404040"/>
          <w:sz w:val="16"/>
        </w:rPr>
        <w:t>information</w:t>
      </w:r>
      <w:r>
        <w:rPr>
          <w:color w:val="404040"/>
          <w:spacing w:val="-5"/>
          <w:sz w:val="16"/>
        </w:rPr>
        <w:t xml:space="preserve"> </w:t>
      </w:r>
      <w:r>
        <w:rPr>
          <w:color w:val="404040"/>
          <w:sz w:val="16"/>
        </w:rPr>
        <w:t>and</w:t>
      </w:r>
      <w:r>
        <w:rPr>
          <w:color w:val="404040"/>
          <w:spacing w:val="-4"/>
          <w:sz w:val="16"/>
        </w:rPr>
        <w:t xml:space="preserve"> </w:t>
      </w:r>
      <w:r>
        <w:rPr>
          <w:color w:val="404040"/>
          <w:sz w:val="16"/>
        </w:rPr>
        <w:t>present</w:t>
      </w:r>
      <w:r>
        <w:rPr>
          <w:color w:val="404040"/>
          <w:spacing w:val="-3"/>
          <w:sz w:val="16"/>
        </w:rPr>
        <w:t xml:space="preserve"> </w:t>
      </w:r>
      <w:r>
        <w:rPr>
          <w:color w:val="404040"/>
          <w:sz w:val="16"/>
        </w:rPr>
        <w:t>to</w:t>
      </w:r>
      <w:r>
        <w:rPr>
          <w:color w:val="404040"/>
          <w:spacing w:val="-2"/>
          <w:sz w:val="16"/>
        </w:rPr>
        <w:t xml:space="preserve"> </w:t>
      </w:r>
      <w:r>
        <w:rPr>
          <w:color w:val="404040"/>
          <w:sz w:val="16"/>
        </w:rPr>
        <w:t>the</w:t>
      </w:r>
      <w:r>
        <w:rPr>
          <w:color w:val="404040"/>
          <w:spacing w:val="-4"/>
          <w:sz w:val="16"/>
        </w:rPr>
        <w:t xml:space="preserve"> </w:t>
      </w:r>
      <w:r>
        <w:rPr>
          <w:color w:val="404040"/>
          <w:sz w:val="16"/>
        </w:rPr>
        <w:t>Sales Manager for approval prior to submittal to</w:t>
      </w:r>
      <w:r>
        <w:rPr>
          <w:color w:val="404040"/>
          <w:spacing w:val="-10"/>
          <w:sz w:val="16"/>
        </w:rPr>
        <w:t xml:space="preserve"> </w:t>
      </w:r>
      <w:r>
        <w:rPr>
          <w:color w:val="404040"/>
          <w:sz w:val="16"/>
        </w:rPr>
        <w:t>customers</w:t>
      </w:r>
    </w:p>
    <w:p w:rsidR="003F722A" w:rsidRDefault="00882290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before="23" w:line="333" w:lineRule="auto"/>
        <w:ind w:left="495" w:right="246"/>
        <w:rPr>
          <w:sz w:val="16"/>
        </w:rPr>
      </w:pPr>
      <w:r>
        <w:rPr>
          <w:color w:val="404040"/>
          <w:sz w:val="16"/>
        </w:rPr>
        <w:t>Discuss and negotiate with customers’ sales-related matters such as but not limited to orders, discounts, delivery and payment terms etc.</w:t>
      </w:r>
    </w:p>
    <w:p w:rsidR="003F722A" w:rsidRDefault="00882290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before="26"/>
        <w:ind w:hanging="361"/>
        <w:rPr>
          <w:sz w:val="16"/>
        </w:rPr>
      </w:pPr>
      <w:r>
        <w:rPr>
          <w:color w:val="404040"/>
          <w:sz w:val="16"/>
        </w:rPr>
        <w:t xml:space="preserve">Coordinate the </w:t>
      </w:r>
      <w:r>
        <w:rPr>
          <w:color w:val="404040"/>
          <w:sz w:val="16"/>
        </w:rPr>
        <w:t>delivery and installation of Equipment to the</w:t>
      </w:r>
      <w:r>
        <w:rPr>
          <w:color w:val="404040"/>
          <w:spacing w:val="-9"/>
          <w:sz w:val="16"/>
        </w:rPr>
        <w:t xml:space="preserve"> </w:t>
      </w:r>
      <w:r>
        <w:rPr>
          <w:color w:val="404040"/>
          <w:sz w:val="16"/>
        </w:rPr>
        <w:t>customers</w:t>
      </w:r>
    </w:p>
    <w:p w:rsidR="003F722A" w:rsidRDefault="00882290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before="78" w:line="333" w:lineRule="auto"/>
        <w:ind w:left="495" w:right="384"/>
        <w:rPr>
          <w:sz w:val="16"/>
        </w:rPr>
      </w:pPr>
      <w:r>
        <w:rPr>
          <w:color w:val="404040"/>
          <w:sz w:val="16"/>
        </w:rPr>
        <w:t>Ensure proper communication with customers &amp; always available to respond to</w:t>
      </w:r>
      <w:r>
        <w:rPr>
          <w:color w:val="404040"/>
          <w:spacing w:val="-32"/>
          <w:sz w:val="16"/>
        </w:rPr>
        <w:t xml:space="preserve"> </w:t>
      </w:r>
      <w:r>
        <w:rPr>
          <w:color w:val="404040"/>
          <w:sz w:val="16"/>
        </w:rPr>
        <w:t>their inquiries</w:t>
      </w:r>
    </w:p>
    <w:p w:rsidR="003F722A" w:rsidRDefault="00882290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before="27"/>
        <w:ind w:hanging="361"/>
        <w:rPr>
          <w:sz w:val="16"/>
        </w:rPr>
      </w:pPr>
      <w:r>
        <w:rPr>
          <w:color w:val="404040"/>
          <w:sz w:val="16"/>
        </w:rPr>
        <w:t>Follows up on the payments &amp; collection of outstanding</w:t>
      </w:r>
      <w:r>
        <w:rPr>
          <w:color w:val="404040"/>
          <w:spacing w:val="-8"/>
          <w:sz w:val="16"/>
        </w:rPr>
        <w:t xml:space="preserve"> </w:t>
      </w:r>
      <w:r>
        <w:rPr>
          <w:color w:val="404040"/>
          <w:sz w:val="16"/>
        </w:rPr>
        <w:t>payments</w:t>
      </w:r>
    </w:p>
    <w:p w:rsidR="003F722A" w:rsidRDefault="00882290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before="77"/>
        <w:ind w:hanging="361"/>
        <w:rPr>
          <w:sz w:val="16"/>
        </w:rPr>
      </w:pPr>
      <w:r>
        <w:rPr>
          <w:color w:val="404040"/>
          <w:sz w:val="16"/>
        </w:rPr>
        <w:t>Acts as a link between client and service de</w:t>
      </w:r>
      <w:r>
        <w:rPr>
          <w:color w:val="404040"/>
          <w:sz w:val="16"/>
        </w:rPr>
        <w:t>partment to ensure customer</w:t>
      </w:r>
      <w:r>
        <w:rPr>
          <w:color w:val="404040"/>
          <w:spacing w:val="-24"/>
          <w:sz w:val="16"/>
        </w:rPr>
        <w:t xml:space="preserve"> </w:t>
      </w:r>
      <w:r>
        <w:rPr>
          <w:color w:val="404040"/>
          <w:sz w:val="16"/>
        </w:rPr>
        <w:t>satisfaction</w:t>
      </w:r>
    </w:p>
    <w:p w:rsidR="003F722A" w:rsidRDefault="00882290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before="78"/>
        <w:ind w:hanging="361"/>
        <w:rPr>
          <w:sz w:val="16"/>
        </w:rPr>
      </w:pPr>
      <w:r>
        <w:rPr>
          <w:color w:val="404040"/>
          <w:sz w:val="16"/>
        </w:rPr>
        <w:t>Convinces the customer post sales to take service and AMC</w:t>
      </w:r>
      <w:r>
        <w:rPr>
          <w:color w:val="404040"/>
          <w:spacing w:val="-17"/>
          <w:sz w:val="16"/>
        </w:rPr>
        <w:t xml:space="preserve"> </w:t>
      </w:r>
      <w:r>
        <w:rPr>
          <w:color w:val="404040"/>
          <w:sz w:val="16"/>
        </w:rPr>
        <w:t>contract.</w:t>
      </w:r>
    </w:p>
    <w:p w:rsidR="003F722A" w:rsidRDefault="00882290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before="78" w:line="333" w:lineRule="auto"/>
        <w:ind w:left="495" w:right="593"/>
        <w:rPr>
          <w:sz w:val="16"/>
        </w:rPr>
      </w:pPr>
      <w:r>
        <w:rPr>
          <w:color w:val="404040"/>
          <w:sz w:val="16"/>
        </w:rPr>
        <w:t>Submits weekly and monthly, customer visit, inquiry logs and weekly planner and quotation status report to the Sales Manager and</w:t>
      </w:r>
      <w:r>
        <w:rPr>
          <w:color w:val="404040"/>
          <w:spacing w:val="-10"/>
          <w:sz w:val="16"/>
        </w:rPr>
        <w:t xml:space="preserve"> </w:t>
      </w:r>
      <w:r>
        <w:rPr>
          <w:color w:val="404040"/>
          <w:sz w:val="16"/>
        </w:rPr>
        <w:t>Director.</w:t>
      </w:r>
    </w:p>
    <w:p w:rsidR="003F722A" w:rsidRDefault="00882290">
      <w:pPr>
        <w:pStyle w:val="BodyText"/>
        <w:rPr>
          <w:sz w:val="20"/>
        </w:rPr>
      </w:pPr>
      <w:r>
        <w:br w:type="column"/>
      </w:r>
    </w:p>
    <w:p w:rsidR="003F722A" w:rsidRDefault="00882290">
      <w:pPr>
        <w:pStyle w:val="Heading1"/>
        <w:spacing w:before="155"/>
        <w:ind w:left="136"/>
      </w:pPr>
      <w:r>
        <w:rPr>
          <w:color w:val="404040"/>
        </w:rPr>
        <w:t>EDUCATION</w:t>
      </w:r>
    </w:p>
    <w:p w:rsidR="003F722A" w:rsidRDefault="003F722A">
      <w:pPr>
        <w:pStyle w:val="BodyText"/>
        <w:spacing w:before="6"/>
        <w:rPr>
          <w:b/>
          <w:sz w:val="14"/>
        </w:rPr>
      </w:pPr>
      <w:r w:rsidRPr="003F722A">
        <w:pict>
          <v:shape id="_x0000_s1090" style="position:absolute;margin-left:397.35pt;margin-top:10.75pt;width:81.25pt;height:.1pt;z-index:-15727104;mso-wrap-distance-left:0;mso-wrap-distance-right:0;mso-position-horizontal-relative:page" coordorigin="7947,215" coordsize="1625,0" path="m7947,215r1625,e" filled="f" strokecolor="#7e7e7e">
            <v:path arrowok="t"/>
            <w10:wrap type="topAndBottom" anchorx="page"/>
          </v:shape>
        </w:pict>
      </w:r>
    </w:p>
    <w:p w:rsidR="003F722A" w:rsidRDefault="003F722A">
      <w:pPr>
        <w:pStyle w:val="BodyText"/>
        <w:spacing w:before="2"/>
        <w:rPr>
          <w:b/>
        </w:rPr>
      </w:pPr>
    </w:p>
    <w:p w:rsidR="003F722A" w:rsidRDefault="00882290">
      <w:pPr>
        <w:pStyle w:val="Heading2"/>
        <w:ind w:left="136"/>
      </w:pPr>
      <w:r>
        <w:rPr>
          <w:color w:val="404040"/>
        </w:rPr>
        <w:t>ELECTRICAL &amp; ELECTRONICS ENGINEERING</w:t>
      </w:r>
    </w:p>
    <w:p w:rsidR="003F722A" w:rsidRDefault="00882290">
      <w:pPr>
        <w:pStyle w:val="BodyText"/>
        <w:spacing w:before="28" w:line="276" w:lineRule="auto"/>
        <w:ind w:left="136" w:right="882"/>
      </w:pPr>
      <w:proofErr w:type="spellStart"/>
      <w:r>
        <w:rPr>
          <w:color w:val="404040"/>
        </w:rPr>
        <w:t>Visvesvaraya</w:t>
      </w:r>
      <w:proofErr w:type="spellEnd"/>
      <w:r>
        <w:rPr>
          <w:color w:val="404040"/>
        </w:rPr>
        <w:t xml:space="preserve"> Technological University 2006 - 2010</w:t>
      </w:r>
    </w:p>
    <w:p w:rsidR="003F722A" w:rsidRDefault="003F722A">
      <w:pPr>
        <w:pStyle w:val="BodyText"/>
        <w:rPr>
          <w:sz w:val="18"/>
        </w:rPr>
      </w:pPr>
    </w:p>
    <w:p w:rsidR="003F722A" w:rsidRDefault="003F722A">
      <w:pPr>
        <w:pStyle w:val="BodyText"/>
        <w:spacing w:before="7"/>
      </w:pPr>
    </w:p>
    <w:p w:rsidR="003F722A" w:rsidRDefault="00882290">
      <w:pPr>
        <w:pStyle w:val="Heading1"/>
        <w:ind w:left="136"/>
      </w:pPr>
      <w:r>
        <w:rPr>
          <w:color w:val="404040"/>
        </w:rPr>
        <w:t>LANGUAGE SKILLS</w:t>
      </w:r>
    </w:p>
    <w:p w:rsidR="003F722A" w:rsidRDefault="003F722A">
      <w:pPr>
        <w:pStyle w:val="BodyText"/>
        <w:spacing w:before="5"/>
        <w:rPr>
          <w:b/>
          <w:sz w:val="7"/>
        </w:rPr>
      </w:pPr>
    </w:p>
    <w:p w:rsidR="003F722A" w:rsidRDefault="003F722A"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8" style="width:87.35pt;height:.75pt;mso-position-horizontal-relative:char;mso-position-vertical-relative:line" coordsize="1747,15">
            <v:line id="_x0000_s1089" style="position:absolute" from="0,7" to="1747,7" strokecolor="#7e7e7e"/>
            <w10:wrap type="none"/>
            <w10:anchorlock/>
          </v:group>
        </w:pict>
      </w:r>
    </w:p>
    <w:p w:rsidR="003F722A" w:rsidRDefault="003F722A">
      <w:pPr>
        <w:pStyle w:val="BodyText"/>
        <w:spacing w:before="59" w:line="720" w:lineRule="auto"/>
        <w:ind w:left="217" w:right="2552"/>
      </w:pPr>
      <w:r>
        <w:pict>
          <v:group id="_x0000_s1082" style="position:absolute;left:0;text-align:left;margin-left:403pt;margin-top:17.65pt;width:46.55pt;height:8pt;z-index:-15930368;mso-position-horizontal-relative:page" coordorigin="8060,353" coordsize="931,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8060;top:353;width:159;height:160">
              <v:imagedata r:id="rId5" o:title=""/>
            </v:shape>
            <v:shape id="_x0000_s1086" type="#_x0000_t75" style="position:absolute;left:8253;top:353;width:159;height:160">
              <v:imagedata r:id="rId6" o:title=""/>
            </v:shape>
            <v:shape id="_x0000_s1085" type="#_x0000_t75" style="position:absolute;left:8446;top:353;width:159;height:160">
              <v:imagedata r:id="rId5" o:title=""/>
            </v:shape>
            <v:shape id="_x0000_s1084" type="#_x0000_t75" style="position:absolute;left:8639;top:353;width:159;height:160">
              <v:imagedata r:id="rId5" o:title=""/>
            </v:shape>
            <v:shape id="_x0000_s1083" type="#_x0000_t75" style="position:absolute;left:8832;top:353;width:159;height:160">
              <v:imagedata r:id="rId5" o:title=""/>
            </v:shape>
            <w10:wrap anchorx="page"/>
          </v:group>
        </w:pict>
      </w:r>
      <w:r>
        <w:pict>
          <v:group id="_x0000_s1076" style="position:absolute;left:0;text-align:left;margin-left:403pt;margin-top:45.25pt;width:46.55pt;height:8pt;z-index:-15929856;mso-position-horizontal-relative:page" coordorigin="8060,905" coordsize="931,160">
            <v:shape id="_x0000_s1081" type="#_x0000_t75" style="position:absolute;left:8060;top:905;width:159;height:160">
              <v:imagedata r:id="rId5" o:title=""/>
            </v:shape>
            <v:shape id="_x0000_s1080" type="#_x0000_t75" style="position:absolute;left:8253;top:905;width:159;height:160">
              <v:imagedata r:id="rId6" o:title=""/>
            </v:shape>
            <v:shape id="_x0000_s1079" type="#_x0000_t75" style="position:absolute;left:8446;top:905;width:159;height:160">
              <v:imagedata r:id="rId5" o:title=""/>
            </v:shape>
            <v:shape id="_x0000_s1078" type="#_x0000_t75" style="position:absolute;left:8639;top:905;width:159;height:160">
              <v:imagedata r:id="rId5" o:title=""/>
            </v:shape>
            <v:shape id="_x0000_s1077" type="#_x0000_t75" style="position:absolute;left:8832;top:905;width:159;height:160">
              <v:imagedata r:id="rId5" o:title=""/>
            </v:shape>
            <w10:wrap anchorx="page"/>
          </v:group>
        </w:pict>
      </w:r>
      <w:r>
        <w:pict>
          <v:group id="_x0000_s1070" style="position:absolute;left:0;text-align:left;margin-left:403pt;margin-top:72.85pt;width:46.55pt;height:8pt;z-index:-15929344;mso-position-horizontal-relative:page" coordorigin="8060,1457" coordsize="931,160">
            <v:shape id="_x0000_s1075" type="#_x0000_t75" style="position:absolute;left:8060;top:1457;width:159;height:160">
              <v:imagedata r:id="rId7" o:title=""/>
            </v:shape>
            <v:shape id="_x0000_s1074" type="#_x0000_t75" style="position:absolute;left:8253;top:1457;width:159;height:160">
              <v:imagedata r:id="rId8" o:title=""/>
            </v:shape>
            <v:shape id="_x0000_s1073" type="#_x0000_t75" style="position:absolute;left:8446;top:1457;width:159;height:160">
              <v:imagedata r:id="rId7" o:title=""/>
            </v:shape>
            <v:shape id="_x0000_s1072" type="#_x0000_t75" style="position:absolute;left:8639;top:1457;width:159;height:160">
              <v:imagedata r:id="rId7" o:title=""/>
            </v:shape>
            <v:shape id="_x0000_s1071" type="#_x0000_t75" style="position:absolute;left:8832;top:1457;width:159;height:160">
              <v:imagedata r:id="rId7" o:title=""/>
            </v:shape>
            <w10:wrap anchorx="page"/>
          </v:group>
        </w:pict>
      </w:r>
      <w:r>
        <w:pict>
          <v:group id="_x0000_s1064" style="position:absolute;left:0;text-align:left;margin-left:403pt;margin-top:100.45pt;width:46.55pt;height:8pt;z-index:-15928832;mso-position-horizontal-relative:page" coordorigin="8060,2009" coordsize="931,160">
            <v:shape id="_x0000_s1069" type="#_x0000_t75" style="position:absolute;left:8060;top:2009;width:159;height:160">
              <v:imagedata r:id="rId5" o:title=""/>
            </v:shape>
            <v:shape id="_x0000_s1068" type="#_x0000_t75" style="position:absolute;left:8253;top:2009;width:159;height:160">
              <v:imagedata r:id="rId6" o:title=""/>
            </v:shape>
            <v:shape id="_x0000_s1067" type="#_x0000_t75" style="position:absolute;left:8446;top:2009;width:159;height:160">
              <v:imagedata r:id="rId5" o:title=""/>
            </v:shape>
            <v:shape id="_x0000_s1066" type="#_x0000_t75" style="position:absolute;left:8639;top:2009;width:159;height:160">
              <v:imagedata r:id="rId5" o:title=""/>
            </v:shape>
            <v:shape id="_x0000_s1065" type="#_x0000_t75" style="position:absolute;left:8832;top:2009;width:159;height:160">
              <v:imagedata r:id="rId5" o:title=""/>
            </v:shape>
            <w10:wrap anchorx="page"/>
          </v:group>
        </w:pict>
      </w:r>
      <w:r>
        <w:pict>
          <v:group id="_x0000_s1058" style="position:absolute;left:0;text-align:left;margin-left:403pt;margin-top:128.05pt;width:46.55pt;height:8pt;z-index:-15928320;mso-position-horizontal-relative:page" coordorigin="8060,2561" coordsize="931,160">
            <v:shape id="_x0000_s1063" type="#_x0000_t75" style="position:absolute;left:8060;top:2561;width:159;height:160">
              <v:imagedata r:id="rId5" o:title=""/>
            </v:shape>
            <v:shape id="_x0000_s1062" type="#_x0000_t75" style="position:absolute;left:8253;top:2561;width:159;height:160">
              <v:imagedata r:id="rId6" o:title=""/>
            </v:shape>
            <v:shape id="_x0000_s1061" type="#_x0000_t75" style="position:absolute;left:8446;top:2561;width:159;height:160">
              <v:imagedata r:id="rId5" o:title=""/>
            </v:shape>
            <v:shape id="_x0000_s1060" type="#_x0000_t75" style="position:absolute;left:8639;top:2561;width:159;height:160">
              <v:imagedata r:id="rId5" o:title=""/>
            </v:shape>
            <v:shape id="_x0000_s1059" type="#_x0000_t75" style="position:absolute;left:8832;top:2561;width:159;height:160">
              <v:imagedata r:id="rId5" o:title=""/>
            </v:shape>
            <w10:wrap anchorx="page"/>
          </v:group>
        </w:pict>
      </w:r>
      <w:r w:rsidR="00882290">
        <w:rPr>
          <w:color w:val="404040"/>
        </w:rPr>
        <w:t>ENGLISH HINDI MALAYALAM TAMIL URUDU</w:t>
      </w:r>
    </w:p>
    <w:p w:rsidR="003F722A" w:rsidRDefault="003F722A">
      <w:pPr>
        <w:pStyle w:val="BodyText"/>
        <w:spacing w:before="5"/>
        <w:rPr>
          <w:sz w:val="18"/>
        </w:rPr>
      </w:pPr>
    </w:p>
    <w:p w:rsidR="003F722A" w:rsidRDefault="00882290">
      <w:pPr>
        <w:pStyle w:val="Heading2"/>
        <w:ind w:left="217"/>
      </w:pPr>
      <w:r>
        <w:rPr>
          <w:color w:val="404040"/>
        </w:rPr>
        <w:t>NATIONALITY &amp; LICENSE</w:t>
      </w:r>
    </w:p>
    <w:p w:rsidR="003F722A" w:rsidRDefault="003F722A">
      <w:pPr>
        <w:pStyle w:val="BodyText"/>
        <w:spacing w:before="6"/>
        <w:rPr>
          <w:b/>
          <w:sz w:val="9"/>
        </w:rPr>
      </w:pPr>
    </w:p>
    <w:p w:rsidR="003F722A" w:rsidRDefault="003F722A">
      <w:pPr>
        <w:pStyle w:val="BodyText"/>
        <w:spacing w:line="71" w:lineRule="exact"/>
        <w:ind w:left="247"/>
        <w:rPr>
          <w:sz w:val="7"/>
        </w:rPr>
      </w:pPr>
      <w:r>
        <w:rPr>
          <w:sz w:val="7"/>
        </w:rPr>
      </w:r>
      <w:r>
        <w:rPr>
          <w:sz w:val="7"/>
        </w:rPr>
        <w:pict>
          <v:group id="_x0000_s1055" style="width:138.05pt;height:3.55pt;mso-position-horizontal-relative:char;mso-position-vertical-relative:line" coordsize="2761,71">
            <v:rect id="_x0000_s1057" style="position:absolute;width:2761;height:71" fillcolor="black" stroked="f"/>
            <v:rect id="_x0000_s1056" style="position:absolute;left:50;width:2710;height:57" fillcolor="#7e7e7e" stroked="f"/>
            <w10:wrap type="none"/>
            <w10:anchorlock/>
          </v:group>
        </w:pict>
      </w:r>
    </w:p>
    <w:p w:rsidR="003F722A" w:rsidRDefault="003F722A">
      <w:pPr>
        <w:pStyle w:val="BodyText"/>
        <w:spacing w:before="2"/>
        <w:rPr>
          <w:b/>
          <w:sz w:val="24"/>
        </w:rPr>
      </w:pPr>
    </w:p>
    <w:p w:rsidR="003F722A" w:rsidRDefault="00882290">
      <w:pPr>
        <w:pStyle w:val="BodyText"/>
        <w:spacing w:before="1"/>
        <w:ind w:left="263"/>
      </w:pPr>
      <w:r>
        <w:rPr>
          <w:color w:val="404040"/>
        </w:rPr>
        <w:t>INDIAN &amp; UAE Driving License</w:t>
      </w:r>
    </w:p>
    <w:p w:rsidR="003F722A" w:rsidRDefault="003F722A">
      <w:pPr>
        <w:sectPr w:rsidR="003F722A">
          <w:type w:val="continuous"/>
          <w:pgSz w:w="11900" w:h="16820"/>
          <w:pgMar w:top="0" w:right="320" w:bottom="280" w:left="620" w:header="720" w:footer="720" w:gutter="0"/>
          <w:cols w:num="2" w:space="720" w:equalWidth="0">
            <w:col w:w="6821" w:space="371"/>
            <w:col w:w="3768"/>
          </w:cols>
        </w:sectPr>
      </w:pPr>
    </w:p>
    <w:p w:rsidR="003F722A" w:rsidRDefault="003F722A">
      <w:pPr>
        <w:pStyle w:val="BodyText"/>
        <w:rPr>
          <w:sz w:val="20"/>
        </w:rPr>
      </w:pPr>
      <w:r w:rsidRPr="003F722A">
        <w:lastRenderedPageBreak/>
        <w:pict>
          <v:group id="_x0000_s1044" style="position:absolute;margin-left:0;margin-top:0;width:595pt;height:396.15pt;z-index:-15924736;mso-position-horizontal-relative:page;mso-position-vertical-relative:page" coordsize="11900,7923">
            <v:shape id="_x0000_s1054" style="position:absolute;width:11900;height:5975" coordsize="11900,5975" o:spt="100" adj="0,,0" path="m7200,l,,,388r,7l,5975r396,l396,395r6804,l7200,xm11899,r-838,l11061,395r437,l11498,5975r396,l11894,395r5,l11899,xe" fillcolor="#313d4f" stroked="f">
              <v:stroke joinstyle="round"/>
              <v:formulas/>
              <v:path arrowok="t" o:connecttype="segments"/>
            </v:shape>
            <v:rect id="_x0000_s1053" style="position:absolute;left:7200;width:3861;height:7923" fillcolor="#f1f1f1" stroked="f"/>
            <v:line id="_x0000_s1052" style="position:absolute" from="7643,3787" to="10703,3787" strokecolor="#0d0d0d" strokeweight="1pt"/>
            <v:shape id="_x0000_s1051" type="#_x0000_t75" style="position:absolute;left:7977;top:149;width:2293;height:220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972;top:2368;width:2286;height:223" filled="f" stroked="f">
              <v:textbox inset="0,0,0,0">
                <w:txbxContent>
                  <w:p w:rsidR="003F722A" w:rsidRDefault="00882290">
                    <w:pPr>
                      <w:spacing w:line="22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20"/>
                      </w:rPr>
                      <w:t xml:space="preserve">PERSONAL </w:t>
                    </w:r>
                    <w:r>
                      <w:rPr>
                        <w:b/>
                        <w:color w:val="404040"/>
                        <w:sz w:val="18"/>
                      </w:rPr>
                      <w:t>STATEMENT</w:t>
                    </w:r>
                  </w:p>
                </w:txbxContent>
              </v:textbox>
            </v:shape>
            <v:shape id="_x0000_s1049" type="#_x0000_t202" style="position:absolute;left:883;top:3034;width:5525;height:2090" filled="f" stroked="f">
              <v:textbox inset="0,0,0,0">
                <w:txbxContent>
                  <w:p w:rsidR="003F722A" w:rsidRDefault="00882290">
                    <w:pPr>
                      <w:spacing w:line="312" w:lineRule="auto"/>
                      <w:ind w:left="88" w:right="18"/>
                      <w:jc w:val="both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Responsible to lead Sales &amp;</w:t>
                    </w:r>
                    <w:r>
                      <w:rPr>
                        <w:color w:val="404040"/>
                        <w:sz w:val="16"/>
                      </w:rPr>
                      <w:t xml:space="preserve"> Business development activities in a way which promotes the profile of the business, develops key account relationships and enables revenue growth.</w:t>
                    </w:r>
                  </w:p>
                  <w:p w:rsidR="003F722A" w:rsidRDefault="003F722A">
                    <w:pPr>
                      <w:spacing w:before="7"/>
                      <w:rPr>
                        <w:sz w:val="20"/>
                      </w:rPr>
                    </w:pPr>
                  </w:p>
                  <w:p w:rsidR="003F722A" w:rsidRDefault="00882290">
                    <w:pPr>
                      <w:spacing w:before="1" w:line="312" w:lineRule="auto"/>
                      <w:ind w:left="88" w:right="81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Work seamlessly and collaboratively with the Sales, Maintenance and Operations &amp; Rental team members and w</w:t>
                    </w:r>
                    <w:r>
                      <w:rPr>
                        <w:color w:val="404040"/>
                        <w:sz w:val="16"/>
                      </w:rPr>
                      <w:t>ill liaise with the Sales Director &amp; Commercial Manager.</w:t>
                    </w:r>
                  </w:p>
                  <w:p w:rsidR="003F722A" w:rsidRDefault="003F722A">
                    <w:pPr>
                      <w:spacing w:before="2"/>
                      <w:rPr>
                        <w:sz w:val="16"/>
                      </w:rPr>
                    </w:pPr>
                  </w:p>
                  <w:p w:rsidR="003F722A" w:rsidRDefault="00882290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04040"/>
                        <w:sz w:val="20"/>
                      </w:rPr>
                      <w:t>HIGHLIGHTS</w:t>
                    </w:r>
                  </w:p>
                </w:txbxContent>
              </v:textbox>
            </v:shape>
            <v:shape id="_x0000_s1048" type="#_x0000_t202" style="position:absolute;left:883;top:5716;width:1969;height:1980" filled="f" stroked="f">
              <v:textbox inset="0,0,0,0">
                <w:txbxContent>
                  <w:p w:rsidR="003F722A" w:rsidRDefault="00882290">
                    <w:pPr>
                      <w:spacing w:line="179" w:lineRule="exact"/>
                      <w:jc w:val="both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Sales and marketing</w:t>
                    </w:r>
                  </w:p>
                  <w:p w:rsidR="003F722A" w:rsidRDefault="00882290">
                    <w:pPr>
                      <w:spacing w:before="154" w:line="379" w:lineRule="auto"/>
                      <w:ind w:right="329"/>
                      <w:jc w:val="both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Business Development Maintenance and AMC Manufacturing</w:t>
                    </w:r>
                  </w:p>
                  <w:p w:rsidR="003F722A" w:rsidRDefault="00882290">
                    <w:pPr>
                      <w:spacing w:before="4" w:line="381" w:lineRule="auto"/>
                      <w:ind w:right="1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Repair and Refurbishments Spare Parts and Rentals</w:t>
                    </w:r>
                  </w:p>
                  <w:p w:rsidR="003F722A" w:rsidRDefault="00882290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Operations</w:t>
                    </w:r>
                  </w:p>
                </w:txbxContent>
              </v:textbox>
            </v:shape>
            <v:shape id="_x0000_s1047" type="#_x0000_t202" style="position:absolute;left:3889;top:5761;width:2378;height:1935" filled="f" stroked="f">
              <v:textbox inset="0,0,0,0">
                <w:txbxContent>
                  <w:p w:rsidR="003F722A" w:rsidRDefault="00882290">
                    <w:pPr>
                      <w:spacing w:line="381" w:lineRule="auto"/>
                      <w:ind w:right="1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Annual Maintenance Contract Plan Preventive Maintenance Corrective Reactive Maintenance QHSE and Planning</w:t>
                    </w:r>
                  </w:p>
                  <w:p w:rsidR="003F722A" w:rsidRDefault="00882290">
                    <w:pPr>
                      <w:spacing w:line="381" w:lineRule="auto"/>
                      <w:ind w:right="881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Project Management Public Relations</w:t>
                    </w:r>
                  </w:p>
                  <w:p w:rsidR="003F722A" w:rsidRDefault="00882290">
                    <w:pPr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Five languages</w:t>
                    </w:r>
                  </w:p>
                </w:txbxContent>
              </v:textbox>
            </v:shape>
            <v:shape id="_x0000_s1046" type="#_x0000_t202" style="position:absolute;left:7722;top:4122;width:2181;height:3253" filled="f" stroked="f">
              <v:textbox inset="0,0,0,0">
                <w:txbxContent>
                  <w:p w:rsidR="003F722A" w:rsidRDefault="0088229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Job title</w:t>
                    </w:r>
                  </w:p>
                  <w:p w:rsidR="003F722A" w:rsidRDefault="00882290">
                    <w:pPr>
                      <w:spacing w:before="135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SENIOR SALES ENGINEER</w:t>
                    </w:r>
                  </w:p>
                  <w:p w:rsidR="003F722A" w:rsidRDefault="003F722A">
                    <w:pPr>
                      <w:spacing w:before="6"/>
                      <w:rPr>
                        <w:sz w:val="25"/>
                      </w:rPr>
                    </w:pPr>
                  </w:p>
                  <w:p w:rsidR="003F722A" w:rsidRDefault="00882290">
                    <w:pPr>
                      <w:spacing w:before="1" w:line="398" w:lineRule="auto"/>
                      <w:ind w:right="540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Email</w:t>
                    </w:r>
                    <w:r w:rsidR="00E058FA">
                      <w:rPr>
                        <w:color w:val="404040"/>
                        <w:sz w:val="16"/>
                      </w:rPr>
                      <w:t xml:space="preserve">: </w:t>
                    </w:r>
                    <w:hyperlink r:id="rId10" w:history="1">
                      <w:r w:rsidR="00E058FA" w:rsidRPr="00E058FA">
                        <w:rPr>
                          <w:rStyle w:val="Hyperlink"/>
                          <w:sz w:val="16"/>
                        </w:rPr>
                        <w:t>Navab-395085@2freemail.com</w:t>
                      </w:r>
                    </w:hyperlink>
                  </w:p>
                  <w:p w:rsidR="003F722A" w:rsidRDefault="003F722A">
                    <w:pPr>
                      <w:spacing w:before="1"/>
                      <w:rPr>
                        <w:sz w:val="16"/>
                      </w:rPr>
                    </w:pPr>
                  </w:p>
                  <w:p w:rsidR="003F722A" w:rsidRDefault="003F722A">
                    <w:pPr>
                      <w:spacing w:before="77" w:line="240" w:lineRule="atLeast"/>
                      <w:rPr>
                        <w:sz w:val="16"/>
                      </w:rPr>
                    </w:pPr>
                  </w:p>
                </w:txbxContent>
              </v:textbox>
            </v:shape>
            <v:shape id="_x0000_s1045" type="#_x0000_t202" style="position:absolute;left:7664;top:2623;width:1112;height:442" filled="f" stroked="f">
              <v:textbox inset="0,0,0,0">
                <w:txbxContent>
                  <w:p w:rsidR="003F722A" w:rsidRDefault="00882290">
                    <w:pPr>
                      <w:spacing w:before="3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NAVAB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F722A" w:rsidRDefault="003F722A">
      <w:pPr>
        <w:pStyle w:val="BodyText"/>
        <w:rPr>
          <w:sz w:val="20"/>
        </w:rPr>
      </w:pPr>
    </w:p>
    <w:p w:rsidR="003F722A" w:rsidRDefault="003F722A">
      <w:pPr>
        <w:pStyle w:val="BodyText"/>
        <w:rPr>
          <w:sz w:val="20"/>
        </w:rPr>
      </w:pPr>
    </w:p>
    <w:p w:rsidR="003F722A" w:rsidRDefault="003F722A">
      <w:pPr>
        <w:pStyle w:val="BodyText"/>
        <w:spacing w:before="8" w:after="1"/>
        <w:rPr>
          <w:sz w:val="21"/>
        </w:rPr>
      </w:pPr>
    </w:p>
    <w:p w:rsidR="003F722A" w:rsidRDefault="003F722A">
      <w:pPr>
        <w:pStyle w:val="BodyText"/>
        <w:spacing w:line="46" w:lineRule="exact"/>
        <w:ind w:left="77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2" style="width:453.5pt;height:2.25pt;mso-position-horizontal-relative:char;mso-position-vertical-relative:line" coordsize="9070,45">
            <v:line id="_x0000_s1043" style="position:absolute" from="0,22" to="9070,22" strokecolor="#0d0d0d" strokeweight="2.25pt"/>
            <w10:wrap type="none"/>
            <w10:anchorlock/>
          </v:group>
        </w:pict>
      </w:r>
    </w:p>
    <w:p w:rsidR="003F722A" w:rsidRDefault="003F722A">
      <w:pPr>
        <w:spacing w:line="46" w:lineRule="exact"/>
        <w:rPr>
          <w:sz w:val="4"/>
        </w:rPr>
        <w:sectPr w:rsidR="003F722A">
          <w:type w:val="continuous"/>
          <w:pgSz w:w="11900" w:h="16820"/>
          <w:pgMar w:top="0" w:right="320" w:bottom="280" w:left="620" w:header="720" w:footer="720" w:gutter="0"/>
          <w:cols w:space="720"/>
        </w:sectPr>
      </w:pPr>
    </w:p>
    <w:p w:rsidR="003F722A" w:rsidRDefault="003F722A">
      <w:pPr>
        <w:pStyle w:val="BodyText"/>
        <w:rPr>
          <w:sz w:val="20"/>
        </w:rPr>
      </w:pPr>
    </w:p>
    <w:p w:rsidR="003F722A" w:rsidRDefault="003F722A">
      <w:pPr>
        <w:pStyle w:val="BodyText"/>
        <w:rPr>
          <w:sz w:val="20"/>
        </w:rPr>
      </w:pPr>
    </w:p>
    <w:p w:rsidR="003F722A" w:rsidRDefault="003F722A">
      <w:pPr>
        <w:pStyle w:val="BodyText"/>
        <w:rPr>
          <w:sz w:val="20"/>
        </w:rPr>
      </w:pPr>
    </w:p>
    <w:p w:rsidR="003F722A" w:rsidRDefault="003F722A">
      <w:pPr>
        <w:pStyle w:val="BodyText"/>
        <w:rPr>
          <w:sz w:val="20"/>
        </w:rPr>
      </w:pPr>
    </w:p>
    <w:p w:rsidR="003F722A" w:rsidRDefault="003F722A">
      <w:pPr>
        <w:pStyle w:val="BodyText"/>
        <w:rPr>
          <w:sz w:val="20"/>
        </w:rPr>
      </w:pPr>
    </w:p>
    <w:p w:rsidR="003F722A" w:rsidRDefault="003F722A">
      <w:pPr>
        <w:pStyle w:val="BodyText"/>
        <w:rPr>
          <w:sz w:val="20"/>
        </w:rPr>
      </w:pPr>
    </w:p>
    <w:p w:rsidR="003F722A" w:rsidRDefault="003F722A">
      <w:pPr>
        <w:pStyle w:val="BodyText"/>
        <w:rPr>
          <w:sz w:val="20"/>
        </w:rPr>
      </w:pPr>
    </w:p>
    <w:p w:rsidR="003F722A" w:rsidRDefault="003F722A">
      <w:pPr>
        <w:pStyle w:val="BodyText"/>
        <w:rPr>
          <w:sz w:val="20"/>
        </w:rPr>
      </w:pPr>
    </w:p>
    <w:p w:rsidR="003F722A" w:rsidRDefault="003F722A">
      <w:pPr>
        <w:pStyle w:val="BodyText"/>
        <w:rPr>
          <w:sz w:val="20"/>
        </w:rPr>
      </w:pPr>
    </w:p>
    <w:p w:rsidR="003F722A" w:rsidRDefault="003F722A">
      <w:pPr>
        <w:pStyle w:val="BodyText"/>
        <w:spacing w:before="11"/>
        <w:rPr>
          <w:sz w:val="24"/>
        </w:rPr>
      </w:pPr>
    </w:p>
    <w:p w:rsidR="003F722A" w:rsidRDefault="003F722A">
      <w:pPr>
        <w:pStyle w:val="BodyText"/>
        <w:spacing w:line="20" w:lineRule="exact"/>
        <w:ind w:left="13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180pt;height:.75pt;mso-position-horizontal-relative:char;mso-position-vertical-relative:line" coordsize="3600,15">
            <v:line id="_x0000_s1041" style="position:absolute" from="0,8" to="3600,8" strokecolor="#7e7e7e"/>
            <w10:wrap type="none"/>
            <w10:anchorlock/>
          </v:group>
        </w:pict>
      </w:r>
    </w:p>
    <w:p w:rsidR="003F722A" w:rsidRDefault="003F722A">
      <w:pPr>
        <w:pStyle w:val="BodyText"/>
        <w:spacing w:before="1"/>
        <w:rPr>
          <w:sz w:val="15"/>
        </w:rPr>
      </w:pPr>
    </w:p>
    <w:p w:rsidR="003F722A" w:rsidRDefault="003F722A">
      <w:pPr>
        <w:pStyle w:val="Heading2"/>
        <w:spacing w:before="96"/>
        <w:ind w:left="184"/>
      </w:pPr>
      <w:r>
        <w:pict>
          <v:shape id="_x0000_s1039" type="#_x0000_t202" style="position:absolute;left:0;text-align:left;margin-left:383.25pt;margin-top:7.85pt;width:61.45pt;height:22.95pt;z-index:15742464;mso-position-horizontal-relative:page" filled="f" stroked="f">
            <v:textbox inset="0,0,0,0">
              <w:txbxContent>
                <w:p w:rsidR="003F722A" w:rsidRDefault="00882290">
                  <w:pPr>
                    <w:spacing w:before="28"/>
                    <w:rPr>
                      <w:b/>
                      <w:sz w:val="18"/>
                    </w:rPr>
                  </w:pPr>
                  <w:r>
                    <w:rPr>
                      <w:b/>
                      <w:color w:val="404040"/>
                      <w:sz w:val="18"/>
                    </w:rPr>
                    <w:t>NAVAB</w:t>
                  </w:r>
                </w:p>
              </w:txbxContent>
            </v:textbox>
            <w10:wrap anchorx="page"/>
          </v:shape>
        </w:pict>
      </w:r>
      <w:r w:rsidR="00882290">
        <w:rPr>
          <w:color w:val="404040"/>
        </w:rPr>
        <w:t>AMC - Annual Maintenance Contract</w:t>
      </w:r>
    </w:p>
    <w:p w:rsidR="003F722A" w:rsidRDefault="00882290">
      <w:pPr>
        <w:pStyle w:val="ListParagraph"/>
        <w:numPr>
          <w:ilvl w:val="1"/>
          <w:numId w:val="1"/>
        </w:numPr>
        <w:tabs>
          <w:tab w:val="left" w:pos="724"/>
          <w:tab w:val="left" w:pos="725"/>
        </w:tabs>
        <w:spacing w:before="56"/>
        <w:rPr>
          <w:sz w:val="16"/>
        </w:rPr>
      </w:pPr>
      <w:r>
        <w:rPr>
          <w:color w:val="404040"/>
          <w:sz w:val="16"/>
        </w:rPr>
        <w:t>Handling Takeover and Handover of the AMC</w:t>
      </w:r>
      <w:r>
        <w:rPr>
          <w:color w:val="404040"/>
          <w:spacing w:val="-1"/>
          <w:sz w:val="16"/>
        </w:rPr>
        <w:t xml:space="preserve"> </w:t>
      </w:r>
      <w:r>
        <w:rPr>
          <w:color w:val="404040"/>
          <w:sz w:val="16"/>
        </w:rPr>
        <w:t>Contracts</w:t>
      </w:r>
    </w:p>
    <w:p w:rsidR="003F722A" w:rsidRDefault="00882290">
      <w:pPr>
        <w:pStyle w:val="ListParagraph"/>
        <w:numPr>
          <w:ilvl w:val="1"/>
          <w:numId w:val="1"/>
        </w:numPr>
        <w:tabs>
          <w:tab w:val="left" w:pos="724"/>
          <w:tab w:val="left" w:pos="725"/>
        </w:tabs>
        <w:rPr>
          <w:sz w:val="16"/>
        </w:rPr>
      </w:pPr>
      <w:r>
        <w:rPr>
          <w:color w:val="404040"/>
          <w:sz w:val="16"/>
        </w:rPr>
        <w:t>Execution of AMC Contracts efficiently and ensure the</w:t>
      </w:r>
      <w:r>
        <w:rPr>
          <w:color w:val="404040"/>
          <w:spacing w:val="-6"/>
          <w:sz w:val="16"/>
        </w:rPr>
        <w:t xml:space="preserve"> </w:t>
      </w:r>
      <w:r>
        <w:rPr>
          <w:color w:val="404040"/>
          <w:sz w:val="16"/>
        </w:rPr>
        <w:t>profitability</w:t>
      </w:r>
    </w:p>
    <w:p w:rsidR="003F722A" w:rsidRDefault="00882290">
      <w:pPr>
        <w:pStyle w:val="ListParagraph"/>
        <w:numPr>
          <w:ilvl w:val="1"/>
          <w:numId w:val="1"/>
        </w:numPr>
        <w:tabs>
          <w:tab w:val="left" w:pos="724"/>
          <w:tab w:val="left" w:pos="725"/>
        </w:tabs>
        <w:rPr>
          <w:sz w:val="16"/>
        </w:rPr>
      </w:pPr>
      <w:r>
        <w:rPr>
          <w:color w:val="404040"/>
          <w:sz w:val="16"/>
        </w:rPr>
        <w:t>Provide AMC Contract Technical &amp; Commercial</w:t>
      </w:r>
      <w:r>
        <w:rPr>
          <w:color w:val="404040"/>
          <w:spacing w:val="-7"/>
          <w:sz w:val="16"/>
        </w:rPr>
        <w:t xml:space="preserve"> </w:t>
      </w:r>
      <w:r>
        <w:rPr>
          <w:color w:val="404040"/>
          <w:sz w:val="16"/>
        </w:rPr>
        <w:t>requirements</w:t>
      </w:r>
    </w:p>
    <w:p w:rsidR="003F722A" w:rsidRDefault="003F722A">
      <w:pPr>
        <w:pStyle w:val="ListParagraph"/>
        <w:numPr>
          <w:ilvl w:val="1"/>
          <w:numId w:val="1"/>
        </w:numPr>
        <w:tabs>
          <w:tab w:val="left" w:pos="724"/>
          <w:tab w:val="left" w:pos="725"/>
        </w:tabs>
        <w:spacing w:before="41"/>
        <w:rPr>
          <w:sz w:val="16"/>
        </w:rPr>
      </w:pPr>
      <w:r w:rsidRPr="003F722A">
        <w:pict>
          <v:shape id="_x0000_s1038" type="#_x0000_t202" style="position:absolute;left:0;text-align:left;margin-left:382.15pt;margin-top:2.3pt;width:156pt;height:189.65pt;z-index:15741952;mso-position-horizontal-relative:page" filled="f" stroked="f">
            <v:textbox inset="0,0,0,0">
              <w:txbxContent>
                <w:p w:rsidR="003F722A" w:rsidRDefault="00882290">
                  <w:pPr>
                    <w:pStyle w:val="BodyText"/>
                    <w:tabs>
                      <w:tab w:val="left" w:pos="3099"/>
                    </w:tabs>
                    <w:spacing w:line="179" w:lineRule="exact"/>
                  </w:pPr>
                  <w:r>
                    <w:rPr>
                      <w:color w:val="404040"/>
                      <w:u w:val="single" w:color="0D0D0D"/>
                    </w:rPr>
                    <w:t xml:space="preserve"> </w:t>
                  </w:r>
                  <w:r>
                    <w:rPr>
                      <w:color w:val="404040"/>
                      <w:u w:val="single" w:color="0D0D0D"/>
                    </w:rPr>
                    <w:tab/>
                  </w:r>
                </w:p>
                <w:p w:rsidR="003F722A" w:rsidRDefault="003F722A">
                  <w:pPr>
                    <w:pStyle w:val="BodyText"/>
                    <w:spacing w:before="9"/>
                    <w:rPr>
                      <w:sz w:val="26"/>
                    </w:rPr>
                  </w:pPr>
                </w:p>
                <w:p w:rsidR="00E058FA" w:rsidRDefault="00E058FA" w:rsidP="00E058FA">
                  <w:pPr>
                    <w:spacing w:line="179" w:lineRule="exact"/>
                    <w:rPr>
                      <w:sz w:val="16"/>
                    </w:rPr>
                  </w:pPr>
                  <w:r>
                    <w:rPr>
                      <w:color w:val="404040"/>
                      <w:sz w:val="16"/>
                    </w:rPr>
                    <w:t>Job title</w:t>
                  </w:r>
                </w:p>
                <w:p w:rsidR="00E058FA" w:rsidRDefault="00E058FA" w:rsidP="00E058FA">
                  <w:pPr>
                    <w:spacing w:before="135"/>
                    <w:rPr>
                      <w:sz w:val="16"/>
                    </w:rPr>
                  </w:pPr>
                  <w:r>
                    <w:rPr>
                      <w:color w:val="404040"/>
                      <w:sz w:val="16"/>
                    </w:rPr>
                    <w:t>SENIOR SALES ENGINEER</w:t>
                  </w:r>
                </w:p>
                <w:p w:rsidR="00E058FA" w:rsidRDefault="00E058FA" w:rsidP="00E058FA">
                  <w:pPr>
                    <w:spacing w:before="6"/>
                    <w:rPr>
                      <w:sz w:val="25"/>
                    </w:rPr>
                  </w:pPr>
                </w:p>
                <w:p w:rsidR="00E058FA" w:rsidRDefault="00E058FA" w:rsidP="00E058FA">
                  <w:pPr>
                    <w:spacing w:before="1" w:line="398" w:lineRule="auto"/>
                    <w:ind w:right="540"/>
                    <w:rPr>
                      <w:sz w:val="16"/>
                    </w:rPr>
                  </w:pPr>
                  <w:r>
                    <w:rPr>
                      <w:color w:val="404040"/>
                      <w:sz w:val="16"/>
                    </w:rPr>
                    <w:t xml:space="preserve">Email: </w:t>
                  </w:r>
                  <w:hyperlink r:id="rId11" w:history="1">
                    <w:r w:rsidRPr="00E058FA">
                      <w:rPr>
                        <w:rStyle w:val="Hyperlink"/>
                        <w:sz w:val="16"/>
                      </w:rPr>
                      <w:t>Navab-395085@2freemail.com</w:t>
                    </w:r>
                  </w:hyperlink>
                </w:p>
                <w:p w:rsidR="003F722A" w:rsidRDefault="003F722A" w:rsidP="00E058FA">
                  <w:pPr>
                    <w:pStyle w:val="BodyText"/>
                    <w:ind w:left="79"/>
                  </w:pPr>
                </w:p>
              </w:txbxContent>
            </v:textbox>
            <w10:wrap anchorx="page"/>
          </v:shape>
        </w:pict>
      </w:r>
      <w:r w:rsidR="00882290">
        <w:rPr>
          <w:color w:val="404040"/>
          <w:sz w:val="16"/>
        </w:rPr>
        <w:t>Meeting, reporting client at regular intervals to maintain the</w:t>
      </w:r>
      <w:r w:rsidR="00882290">
        <w:rPr>
          <w:color w:val="404040"/>
          <w:spacing w:val="-12"/>
          <w:sz w:val="16"/>
        </w:rPr>
        <w:t xml:space="preserve"> </w:t>
      </w:r>
      <w:r w:rsidR="00882290">
        <w:rPr>
          <w:color w:val="404040"/>
          <w:sz w:val="16"/>
        </w:rPr>
        <w:t>relationship</w:t>
      </w:r>
    </w:p>
    <w:p w:rsidR="003F722A" w:rsidRDefault="00882290">
      <w:pPr>
        <w:pStyle w:val="ListParagraph"/>
        <w:numPr>
          <w:ilvl w:val="1"/>
          <w:numId w:val="1"/>
        </w:numPr>
        <w:tabs>
          <w:tab w:val="left" w:pos="724"/>
          <w:tab w:val="left" w:pos="725"/>
        </w:tabs>
        <w:rPr>
          <w:sz w:val="16"/>
        </w:rPr>
      </w:pPr>
      <w:r>
        <w:rPr>
          <w:color w:val="404040"/>
          <w:sz w:val="16"/>
        </w:rPr>
        <w:t>Track contract progress and ensure agreed SLA’s and KPI’s are</w:t>
      </w:r>
      <w:r>
        <w:rPr>
          <w:color w:val="404040"/>
          <w:spacing w:val="-1"/>
          <w:sz w:val="16"/>
        </w:rPr>
        <w:t xml:space="preserve"> </w:t>
      </w:r>
      <w:r>
        <w:rPr>
          <w:color w:val="404040"/>
          <w:sz w:val="16"/>
        </w:rPr>
        <w:t>met</w:t>
      </w:r>
    </w:p>
    <w:p w:rsidR="003F722A" w:rsidRDefault="00882290">
      <w:pPr>
        <w:pStyle w:val="ListParagraph"/>
        <w:numPr>
          <w:ilvl w:val="1"/>
          <w:numId w:val="1"/>
        </w:numPr>
        <w:tabs>
          <w:tab w:val="left" w:pos="724"/>
          <w:tab w:val="left" w:pos="725"/>
        </w:tabs>
        <w:spacing w:line="290" w:lineRule="auto"/>
        <w:ind w:right="4591"/>
        <w:rPr>
          <w:sz w:val="16"/>
        </w:rPr>
      </w:pPr>
      <w:r>
        <w:rPr>
          <w:color w:val="404040"/>
          <w:sz w:val="16"/>
        </w:rPr>
        <w:t>Preparing and submission of Monthly, Bimonthly, Quarterly &amp; Annual reports for the</w:t>
      </w:r>
      <w:r>
        <w:rPr>
          <w:color w:val="404040"/>
          <w:spacing w:val="-1"/>
          <w:sz w:val="16"/>
        </w:rPr>
        <w:t xml:space="preserve"> </w:t>
      </w:r>
      <w:r>
        <w:rPr>
          <w:color w:val="404040"/>
          <w:sz w:val="16"/>
        </w:rPr>
        <w:t>contracts</w:t>
      </w:r>
    </w:p>
    <w:p w:rsidR="003F722A" w:rsidRDefault="00882290">
      <w:pPr>
        <w:pStyle w:val="ListParagraph"/>
        <w:numPr>
          <w:ilvl w:val="1"/>
          <w:numId w:val="1"/>
        </w:numPr>
        <w:tabs>
          <w:tab w:val="left" w:pos="724"/>
          <w:tab w:val="left" w:pos="725"/>
        </w:tabs>
        <w:spacing w:before="21"/>
        <w:rPr>
          <w:sz w:val="16"/>
        </w:rPr>
      </w:pPr>
      <w:r>
        <w:rPr>
          <w:color w:val="404040"/>
          <w:sz w:val="16"/>
        </w:rPr>
        <w:t xml:space="preserve">Submission of invoices, to follow up &amp; coordinate for </w:t>
      </w:r>
      <w:proofErr w:type="spellStart"/>
      <w:r>
        <w:rPr>
          <w:color w:val="404040"/>
          <w:sz w:val="16"/>
        </w:rPr>
        <w:t>cheque</w:t>
      </w:r>
      <w:proofErr w:type="spellEnd"/>
      <w:r>
        <w:rPr>
          <w:color w:val="404040"/>
          <w:spacing w:val="-13"/>
          <w:sz w:val="16"/>
        </w:rPr>
        <w:t xml:space="preserve"> </w:t>
      </w:r>
      <w:r>
        <w:rPr>
          <w:color w:val="404040"/>
          <w:sz w:val="16"/>
        </w:rPr>
        <w:t>collection</w:t>
      </w:r>
    </w:p>
    <w:p w:rsidR="003F722A" w:rsidRDefault="003F722A">
      <w:pPr>
        <w:pStyle w:val="BodyText"/>
        <w:spacing w:before="7"/>
        <w:rPr>
          <w:sz w:val="25"/>
        </w:rPr>
      </w:pPr>
    </w:p>
    <w:p w:rsidR="003F722A" w:rsidRDefault="00882290">
      <w:pPr>
        <w:pStyle w:val="Heading2"/>
        <w:spacing w:before="96"/>
      </w:pPr>
      <w:r>
        <w:rPr>
          <w:color w:val="404040"/>
        </w:rPr>
        <w:t>Corrective, Reactive and Preventive Maintenance - PPM</w:t>
      </w:r>
    </w:p>
    <w:p w:rsidR="003F722A" w:rsidRDefault="00882290">
      <w:pPr>
        <w:pStyle w:val="ListParagraph"/>
        <w:numPr>
          <w:ilvl w:val="2"/>
          <w:numId w:val="1"/>
        </w:numPr>
        <w:tabs>
          <w:tab w:val="left" w:pos="834"/>
          <w:tab w:val="left" w:pos="835"/>
        </w:tabs>
        <w:spacing w:before="56"/>
        <w:rPr>
          <w:sz w:val="16"/>
        </w:rPr>
      </w:pPr>
      <w:r>
        <w:rPr>
          <w:color w:val="404040"/>
          <w:sz w:val="16"/>
        </w:rPr>
        <w:t>Conducting conditional survey of machine and assess operational</w:t>
      </w:r>
      <w:r>
        <w:rPr>
          <w:color w:val="404040"/>
          <w:spacing w:val="-5"/>
          <w:sz w:val="16"/>
        </w:rPr>
        <w:t xml:space="preserve"> </w:t>
      </w:r>
      <w:r>
        <w:rPr>
          <w:color w:val="404040"/>
          <w:sz w:val="16"/>
        </w:rPr>
        <w:t>risk</w:t>
      </w:r>
    </w:p>
    <w:p w:rsidR="003F722A" w:rsidRDefault="00882290">
      <w:pPr>
        <w:pStyle w:val="ListParagraph"/>
        <w:numPr>
          <w:ilvl w:val="2"/>
          <w:numId w:val="1"/>
        </w:numPr>
        <w:tabs>
          <w:tab w:val="left" w:pos="834"/>
          <w:tab w:val="left" w:pos="835"/>
        </w:tabs>
        <w:rPr>
          <w:sz w:val="16"/>
        </w:rPr>
      </w:pPr>
      <w:r>
        <w:rPr>
          <w:color w:val="404040"/>
          <w:sz w:val="16"/>
        </w:rPr>
        <w:t>Prepare contract specific PPM procedure, schedule &amp; Resource</w:t>
      </w:r>
      <w:r>
        <w:rPr>
          <w:color w:val="404040"/>
          <w:spacing w:val="-6"/>
          <w:sz w:val="16"/>
        </w:rPr>
        <w:t xml:space="preserve"> </w:t>
      </w:r>
      <w:r>
        <w:rPr>
          <w:color w:val="404040"/>
          <w:sz w:val="16"/>
        </w:rPr>
        <w:t>planning</w:t>
      </w:r>
    </w:p>
    <w:p w:rsidR="003F722A" w:rsidRDefault="00882290">
      <w:pPr>
        <w:pStyle w:val="ListParagraph"/>
        <w:numPr>
          <w:ilvl w:val="2"/>
          <w:numId w:val="1"/>
        </w:numPr>
        <w:tabs>
          <w:tab w:val="left" w:pos="834"/>
          <w:tab w:val="left" w:pos="835"/>
        </w:tabs>
        <w:rPr>
          <w:sz w:val="16"/>
        </w:rPr>
      </w:pPr>
      <w:r>
        <w:rPr>
          <w:color w:val="404040"/>
          <w:sz w:val="16"/>
        </w:rPr>
        <w:t>Prepare Method statements, Risk assessment and relevant</w:t>
      </w:r>
      <w:r>
        <w:rPr>
          <w:color w:val="404040"/>
          <w:spacing w:val="-1"/>
          <w:sz w:val="16"/>
        </w:rPr>
        <w:t xml:space="preserve"> </w:t>
      </w:r>
      <w:r>
        <w:rPr>
          <w:color w:val="404040"/>
          <w:sz w:val="16"/>
        </w:rPr>
        <w:t>documents</w:t>
      </w:r>
    </w:p>
    <w:p w:rsidR="003F722A" w:rsidRDefault="00882290">
      <w:pPr>
        <w:pStyle w:val="ListParagraph"/>
        <w:numPr>
          <w:ilvl w:val="2"/>
          <w:numId w:val="1"/>
        </w:numPr>
        <w:tabs>
          <w:tab w:val="left" w:pos="834"/>
          <w:tab w:val="left" w:pos="835"/>
        </w:tabs>
        <w:spacing w:before="41"/>
        <w:rPr>
          <w:sz w:val="16"/>
        </w:rPr>
      </w:pPr>
      <w:r>
        <w:rPr>
          <w:color w:val="404040"/>
          <w:sz w:val="16"/>
        </w:rPr>
        <w:t>Tally and close all planned PPM work orders on a mo</w:t>
      </w:r>
      <w:r>
        <w:rPr>
          <w:color w:val="404040"/>
          <w:sz w:val="16"/>
        </w:rPr>
        <w:t>nthly</w:t>
      </w:r>
      <w:r>
        <w:rPr>
          <w:color w:val="404040"/>
          <w:spacing w:val="-6"/>
          <w:sz w:val="16"/>
        </w:rPr>
        <w:t xml:space="preserve"> </w:t>
      </w:r>
      <w:r>
        <w:rPr>
          <w:color w:val="404040"/>
          <w:sz w:val="16"/>
        </w:rPr>
        <w:t>basis</w:t>
      </w:r>
    </w:p>
    <w:p w:rsidR="003F722A" w:rsidRDefault="00882290">
      <w:pPr>
        <w:pStyle w:val="ListParagraph"/>
        <w:numPr>
          <w:ilvl w:val="2"/>
          <w:numId w:val="1"/>
        </w:numPr>
        <w:tabs>
          <w:tab w:val="left" w:pos="834"/>
          <w:tab w:val="left" w:pos="835"/>
        </w:tabs>
        <w:spacing w:line="290" w:lineRule="auto"/>
        <w:ind w:right="5097"/>
        <w:rPr>
          <w:sz w:val="16"/>
        </w:rPr>
      </w:pPr>
      <w:r>
        <w:rPr>
          <w:color w:val="404040"/>
          <w:sz w:val="16"/>
        </w:rPr>
        <w:t>Efficiently execute corrective and reactive maintenance as per agreed Service level agreement SLA and</w:t>
      </w:r>
      <w:r>
        <w:rPr>
          <w:color w:val="404040"/>
          <w:spacing w:val="-5"/>
          <w:sz w:val="16"/>
        </w:rPr>
        <w:t xml:space="preserve"> </w:t>
      </w:r>
      <w:r>
        <w:rPr>
          <w:color w:val="404040"/>
          <w:sz w:val="16"/>
        </w:rPr>
        <w:t>KPI</w:t>
      </w:r>
    </w:p>
    <w:p w:rsidR="003F722A" w:rsidRDefault="00882290">
      <w:pPr>
        <w:pStyle w:val="ListParagraph"/>
        <w:numPr>
          <w:ilvl w:val="2"/>
          <w:numId w:val="1"/>
        </w:numPr>
        <w:tabs>
          <w:tab w:val="left" w:pos="834"/>
          <w:tab w:val="left" w:pos="835"/>
        </w:tabs>
        <w:spacing w:before="21" w:line="290" w:lineRule="auto"/>
        <w:ind w:right="5295"/>
        <w:rPr>
          <w:sz w:val="16"/>
        </w:rPr>
      </w:pPr>
      <w:r>
        <w:rPr>
          <w:color w:val="404040"/>
          <w:sz w:val="16"/>
        </w:rPr>
        <w:t>Handle escalations, emergencies, resolve all customer complaints &amp; submitting the</w:t>
      </w:r>
      <w:r>
        <w:rPr>
          <w:color w:val="404040"/>
          <w:spacing w:val="-3"/>
          <w:sz w:val="16"/>
        </w:rPr>
        <w:t xml:space="preserve"> </w:t>
      </w:r>
      <w:r>
        <w:rPr>
          <w:color w:val="404040"/>
          <w:sz w:val="16"/>
        </w:rPr>
        <w:t>reports</w:t>
      </w:r>
    </w:p>
    <w:p w:rsidR="003F722A" w:rsidRDefault="003F722A">
      <w:pPr>
        <w:pStyle w:val="BodyText"/>
        <w:spacing w:before="1"/>
        <w:rPr>
          <w:sz w:val="9"/>
        </w:rPr>
      </w:pPr>
    </w:p>
    <w:p w:rsidR="003F722A" w:rsidRDefault="003F722A">
      <w:pPr>
        <w:rPr>
          <w:sz w:val="9"/>
        </w:rPr>
        <w:sectPr w:rsidR="003F722A">
          <w:pgSz w:w="11900" w:h="16820"/>
          <w:pgMar w:top="0" w:right="320" w:bottom="280" w:left="620" w:header="720" w:footer="720" w:gutter="0"/>
          <w:cols w:space="720"/>
        </w:sectPr>
      </w:pPr>
    </w:p>
    <w:p w:rsidR="003F722A" w:rsidRDefault="00882290">
      <w:pPr>
        <w:pStyle w:val="Heading2"/>
        <w:spacing w:before="96"/>
      </w:pPr>
      <w:proofErr w:type="gramStart"/>
      <w:r>
        <w:rPr>
          <w:color w:val="404040"/>
        </w:rPr>
        <w:lastRenderedPageBreak/>
        <w:t>Repair, Refurbishment and QHSE.</w:t>
      </w:r>
      <w:proofErr w:type="gramEnd"/>
    </w:p>
    <w:p w:rsidR="003F722A" w:rsidRDefault="00882290">
      <w:pPr>
        <w:pStyle w:val="ListParagraph"/>
        <w:numPr>
          <w:ilvl w:val="2"/>
          <w:numId w:val="1"/>
        </w:numPr>
        <w:tabs>
          <w:tab w:val="left" w:pos="834"/>
          <w:tab w:val="left" w:pos="835"/>
        </w:tabs>
        <w:spacing w:before="56"/>
        <w:rPr>
          <w:sz w:val="16"/>
        </w:rPr>
      </w:pPr>
      <w:r>
        <w:rPr>
          <w:color w:val="404040"/>
          <w:sz w:val="16"/>
        </w:rPr>
        <w:t>Generate revenue from repair, replacement &amp; refurbishment</w:t>
      </w:r>
      <w:r>
        <w:rPr>
          <w:color w:val="404040"/>
          <w:spacing w:val="-9"/>
          <w:sz w:val="16"/>
        </w:rPr>
        <w:t xml:space="preserve"> </w:t>
      </w:r>
      <w:r>
        <w:rPr>
          <w:color w:val="404040"/>
          <w:sz w:val="16"/>
        </w:rPr>
        <w:t>works</w:t>
      </w:r>
    </w:p>
    <w:p w:rsidR="003F722A" w:rsidRDefault="00882290">
      <w:pPr>
        <w:pStyle w:val="ListParagraph"/>
        <w:numPr>
          <w:ilvl w:val="2"/>
          <w:numId w:val="1"/>
        </w:numPr>
        <w:tabs>
          <w:tab w:val="left" w:pos="834"/>
          <w:tab w:val="left" w:pos="835"/>
        </w:tabs>
        <w:rPr>
          <w:sz w:val="16"/>
        </w:rPr>
      </w:pPr>
      <w:r>
        <w:rPr>
          <w:color w:val="404040"/>
          <w:sz w:val="16"/>
        </w:rPr>
        <w:t>Make survey, Identify the parts which required replacing based on</w:t>
      </w:r>
      <w:r>
        <w:rPr>
          <w:color w:val="404040"/>
          <w:spacing w:val="-21"/>
          <w:sz w:val="16"/>
        </w:rPr>
        <w:t xml:space="preserve"> </w:t>
      </w:r>
      <w:r>
        <w:rPr>
          <w:color w:val="404040"/>
          <w:sz w:val="16"/>
        </w:rPr>
        <w:t>perform</w:t>
      </w:r>
    </w:p>
    <w:p w:rsidR="003F722A" w:rsidRDefault="00882290">
      <w:pPr>
        <w:pStyle w:val="ListParagraph"/>
        <w:numPr>
          <w:ilvl w:val="2"/>
          <w:numId w:val="1"/>
        </w:numPr>
        <w:tabs>
          <w:tab w:val="left" w:pos="834"/>
          <w:tab w:val="left" w:pos="835"/>
        </w:tabs>
        <w:rPr>
          <w:sz w:val="16"/>
        </w:rPr>
      </w:pPr>
      <w:r>
        <w:rPr>
          <w:color w:val="404040"/>
          <w:sz w:val="16"/>
        </w:rPr>
        <w:t>Prepare repair &amp; replacement cost estimate proposals and follow</w:t>
      </w:r>
      <w:r>
        <w:rPr>
          <w:color w:val="404040"/>
          <w:spacing w:val="-10"/>
          <w:sz w:val="16"/>
        </w:rPr>
        <w:t xml:space="preserve"> </w:t>
      </w:r>
      <w:r>
        <w:rPr>
          <w:color w:val="404040"/>
          <w:sz w:val="16"/>
        </w:rPr>
        <w:t>up</w:t>
      </w:r>
    </w:p>
    <w:p w:rsidR="003F722A" w:rsidRDefault="00882290">
      <w:pPr>
        <w:pStyle w:val="ListParagraph"/>
        <w:numPr>
          <w:ilvl w:val="2"/>
          <w:numId w:val="1"/>
        </w:numPr>
        <w:tabs>
          <w:tab w:val="left" w:pos="834"/>
          <w:tab w:val="left" w:pos="835"/>
        </w:tabs>
        <w:rPr>
          <w:sz w:val="16"/>
        </w:rPr>
      </w:pPr>
      <w:r>
        <w:rPr>
          <w:color w:val="404040"/>
          <w:sz w:val="16"/>
        </w:rPr>
        <w:t>Execution of jobs efficiently within the budget and</w:t>
      </w:r>
      <w:r>
        <w:rPr>
          <w:color w:val="404040"/>
          <w:sz w:val="16"/>
        </w:rPr>
        <w:t xml:space="preserve"> ensure the</w:t>
      </w:r>
      <w:r>
        <w:rPr>
          <w:color w:val="404040"/>
          <w:spacing w:val="-20"/>
          <w:sz w:val="16"/>
        </w:rPr>
        <w:t xml:space="preserve"> </w:t>
      </w:r>
      <w:r>
        <w:rPr>
          <w:color w:val="404040"/>
          <w:sz w:val="16"/>
        </w:rPr>
        <w:t>profitability</w:t>
      </w:r>
    </w:p>
    <w:p w:rsidR="003F722A" w:rsidRDefault="00882290">
      <w:pPr>
        <w:pStyle w:val="ListParagraph"/>
        <w:numPr>
          <w:ilvl w:val="2"/>
          <w:numId w:val="1"/>
        </w:numPr>
        <w:tabs>
          <w:tab w:val="left" w:pos="834"/>
          <w:tab w:val="left" w:pos="835"/>
        </w:tabs>
        <w:spacing w:line="290" w:lineRule="auto"/>
        <w:ind w:right="38"/>
        <w:rPr>
          <w:sz w:val="16"/>
        </w:rPr>
      </w:pPr>
      <w:r>
        <w:rPr>
          <w:color w:val="404040"/>
          <w:sz w:val="16"/>
        </w:rPr>
        <w:t>Implement HSE policy, safe operating procedures &amp; timely close out of</w:t>
      </w:r>
      <w:r>
        <w:rPr>
          <w:color w:val="404040"/>
          <w:spacing w:val="-28"/>
          <w:sz w:val="16"/>
        </w:rPr>
        <w:t xml:space="preserve"> </w:t>
      </w:r>
      <w:r>
        <w:rPr>
          <w:color w:val="404040"/>
          <w:sz w:val="16"/>
        </w:rPr>
        <w:t>HSE action reports,</w:t>
      </w:r>
      <w:r>
        <w:rPr>
          <w:color w:val="404040"/>
          <w:spacing w:val="-3"/>
          <w:sz w:val="16"/>
        </w:rPr>
        <w:t xml:space="preserve"> </w:t>
      </w:r>
      <w:r>
        <w:rPr>
          <w:color w:val="404040"/>
          <w:sz w:val="16"/>
        </w:rPr>
        <w:t>NCR’s</w:t>
      </w:r>
    </w:p>
    <w:p w:rsidR="003F722A" w:rsidRDefault="00882290">
      <w:pPr>
        <w:pStyle w:val="ListParagraph"/>
        <w:numPr>
          <w:ilvl w:val="2"/>
          <w:numId w:val="1"/>
        </w:numPr>
        <w:tabs>
          <w:tab w:val="left" w:pos="834"/>
          <w:tab w:val="left" w:pos="835"/>
        </w:tabs>
        <w:spacing w:before="21"/>
        <w:rPr>
          <w:sz w:val="16"/>
        </w:rPr>
      </w:pPr>
      <w:r>
        <w:rPr>
          <w:color w:val="404040"/>
          <w:sz w:val="16"/>
        </w:rPr>
        <w:t>Assist clients with material &amp; technical submittal, method</w:t>
      </w:r>
      <w:r>
        <w:rPr>
          <w:color w:val="404040"/>
          <w:spacing w:val="-9"/>
          <w:sz w:val="16"/>
        </w:rPr>
        <w:t xml:space="preserve"> </w:t>
      </w:r>
      <w:r>
        <w:rPr>
          <w:color w:val="404040"/>
          <w:sz w:val="16"/>
        </w:rPr>
        <w:t>state</w:t>
      </w:r>
    </w:p>
    <w:p w:rsidR="003F722A" w:rsidRDefault="00882290">
      <w:pPr>
        <w:pStyle w:val="ListParagraph"/>
        <w:numPr>
          <w:ilvl w:val="2"/>
          <w:numId w:val="1"/>
        </w:numPr>
        <w:tabs>
          <w:tab w:val="left" w:pos="834"/>
          <w:tab w:val="left" w:pos="835"/>
        </w:tabs>
        <w:spacing w:before="41"/>
        <w:rPr>
          <w:sz w:val="16"/>
        </w:rPr>
      </w:pPr>
      <w:r>
        <w:rPr>
          <w:color w:val="404040"/>
          <w:sz w:val="16"/>
        </w:rPr>
        <w:t>Calibration of all tools and tackles safety</w:t>
      </w:r>
      <w:r>
        <w:rPr>
          <w:color w:val="404040"/>
          <w:spacing w:val="-7"/>
          <w:sz w:val="16"/>
        </w:rPr>
        <w:t xml:space="preserve"> </w:t>
      </w:r>
      <w:r>
        <w:rPr>
          <w:color w:val="404040"/>
          <w:sz w:val="16"/>
        </w:rPr>
        <w:t>devices</w:t>
      </w:r>
    </w:p>
    <w:p w:rsidR="003F722A" w:rsidRDefault="00882290">
      <w:pPr>
        <w:pStyle w:val="ListParagraph"/>
        <w:numPr>
          <w:ilvl w:val="2"/>
          <w:numId w:val="1"/>
        </w:numPr>
        <w:tabs>
          <w:tab w:val="left" w:pos="834"/>
          <w:tab w:val="left" w:pos="835"/>
        </w:tabs>
        <w:rPr>
          <w:sz w:val="16"/>
        </w:rPr>
      </w:pPr>
      <w:r>
        <w:rPr>
          <w:color w:val="404040"/>
          <w:sz w:val="16"/>
        </w:rPr>
        <w:t>Ensuring equipment are meeting European or/and country</w:t>
      </w:r>
      <w:r>
        <w:rPr>
          <w:color w:val="404040"/>
          <w:spacing w:val="-10"/>
          <w:sz w:val="16"/>
        </w:rPr>
        <w:t xml:space="preserve"> </w:t>
      </w:r>
      <w:r>
        <w:rPr>
          <w:color w:val="404040"/>
          <w:sz w:val="16"/>
        </w:rPr>
        <w:t>standards</w:t>
      </w:r>
    </w:p>
    <w:p w:rsidR="003F722A" w:rsidRDefault="003F722A">
      <w:pPr>
        <w:pStyle w:val="BodyText"/>
        <w:rPr>
          <w:sz w:val="18"/>
        </w:rPr>
      </w:pPr>
    </w:p>
    <w:p w:rsidR="003F722A" w:rsidRDefault="00882290">
      <w:pPr>
        <w:pStyle w:val="Heading2"/>
        <w:spacing w:before="111"/>
      </w:pPr>
      <w:r>
        <w:rPr>
          <w:color w:val="404040"/>
        </w:rPr>
        <w:t>MAINTENANCE ENGINEER</w:t>
      </w:r>
    </w:p>
    <w:p w:rsidR="00E058FA" w:rsidRDefault="00882290">
      <w:pPr>
        <w:spacing w:before="56" w:line="312" w:lineRule="auto"/>
        <w:ind w:left="114" w:right="2750"/>
        <w:rPr>
          <w:b/>
          <w:color w:val="404040"/>
          <w:sz w:val="16"/>
        </w:rPr>
      </w:pPr>
      <w:r>
        <w:rPr>
          <w:b/>
          <w:color w:val="404040"/>
          <w:sz w:val="16"/>
        </w:rPr>
        <w:t xml:space="preserve">Dubai, UAE </w:t>
      </w:r>
    </w:p>
    <w:p w:rsidR="003F722A" w:rsidRDefault="00882290">
      <w:pPr>
        <w:spacing w:before="56" w:line="312" w:lineRule="auto"/>
        <w:ind w:left="114" w:right="2750"/>
        <w:rPr>
          <w:b/>
          <w:sz w:val="16"/>
        </w:rPr>
      </w:pPr>
      <w:r>
        <w:rPr>
          <w:b/>
          <w:color w:val="404040"/>
          <w:sz w:val="16"/>
        </w:rPr>
        <w:t>2012 – 2013</w:t>
      </w:r>
    </w:p>
    <w:p w:rsidR="003F722A" w:rsidRDefault="00882290">
      <w:pPr>
        <w:pStyle w:val="ListParagraph"/>
        <w:numPr>
          <w:ilvl w:val="2"/>
          <w:numId w:val="1"/>
        </w:numPr>
        <w:tabs>
          <w:tab w:val="left" w:pos="834"/>
          <w:tab w:val="left" w:pos="835"/>
        </w:tabs>
        <w:spacing w:before="2"/>
        <w:rPr>
          <w:sz w:val="16"/>
        </w:rPr>
      </w:pPr>
      <w:r>
        <w:rPr>
          <w:color w:val="404040"/>
          <w:sz w:val="16"/>
        </w:rPr>
        <w:t>Operation and maintenance of HVAC System and central</w:t>
      </w:r>
      <w:r>
        <w:rPr>
          <w:color w:val="404040"/>
          <w:spacing w:val="-10"/>
          <w:sz w:val="16"/>
        </w:rPr>
        <w:t xml:space="preserve"> </w:t>
      </w:r>
      <w:r>
        <w:rPr>
          <w:color w:val="404040"/>
          <w:sz w:val="16"/>
        </w:rPr>
        <w:t>utilities</w:t>
      </w:r>
    </w:p>
    <w:p w:rsidR="003F722A" w:rsidRDefault="00882290">
      <w:pPr>
        <w:pStyle w:val="ListParagraph"/>
        <w:numPr>
          <w:ilvl w:val="2"/>
          <w:numId w:val="1"/>
        </w:numPr>
        <w:tabs>
          <w:tab w:val="left" w:pos="834"/>
          <w:tab w:val="left" w:pos="835"/>
        </w:tabs>
        <w:rPr>
          <w:sz w:val="16"/>
        </w:rPr>
      </w:pPr>
      <w:r>
        <w:rPr>
          <w:color w:val="404040"/>
          <w:sz w:val="16"/>
        </w:rPr>
        <w:t xml:space="preserve">equipments </w:t>
      </w:r>
      <w:proofErr w:type="spellStart"/>
      <w:r>
        <w:rPr>
          <w:color w:val="404040"/>
          <w:sz w:val="16"/>
        </w:rPr>
        <w:t>Vapour</w:t>
      </w:r>
      <w:proofErr w:type="spellEnd"/>
      <w:r>
        <w:rPr>
          <w:color w:val="404040"/>
          <w:sz w:val="16"/>
        </w:rPr>
        <w:t xml:space="preserve"> Absorption Machine - maintenance and</w:t>
      </w:r>
      <w:r>
        <w:rPr>
          <w:color w:val="404040"/>
          <w:spacing w:val="-10"/>
          <w:sz w:val="16"/>
        </w:rPr>
        <w:t xml:space="preserve"> </w:t>
      </w:r>
      <w:r>
        <w:rPr>
          <w:color w:val="404040"/>
          <w:sz w:val="16"/>
        </w:rPr>
        <w:t>controlling</w:t>
      </w:r>
    </w:p>
    <w:p w:rsidR="003F722A" w:rsidRDefault="00882290">
      <w:pPr>
        <w:pStyle w:val="ListParagraph"/>
        <w:numPr>
          <w:ilvl w:val="2"/>
          <w:numId w:val="1"/>
        </w:numPr>
        <w:tabs>
          <w:tab w:val="left" w:pos="834"/>
          <w:tab w:val="left" w:pos="835"/>
        </w:tabs>
        <w:rPr>
          <w:sz w:val="16"/>
        </w:rPr>
      </w:pPr>
      <w:r>
        <w:rPr>
          <w:color w:val="404040"/>
          <w:sz w:val="16"/>
        </w:rPr>
        <w:t>Air Compressors (Make: Ingersoll Rand), and Cooling</w:t>
      </w:r>
      <w:r>
        <w:rPr>
          <w:color w:val="404040"/>
          <w:spacing w:val="-4"/>
          <w:sz w:val="16"/>
        </w:rPr>
        <w:t xml:space="preserve"> </w:t>
      </w:r>
      <w:r>
        <w:rPr>
          <w:color w:val="404040"/>
          <w:sz w:val="16"/>
        </w:rPr>
        <w:t>Towers</w:t>
      </w:r>
    </w:p>
    <w:p w:rsidR="003F722A" w:rsidRDefault="00882290">
      <w:pPr>
        <w:pStyle w:val="ListParagraph"/>
        <w:numPr>
          <w:ilvl w:val="2"/>
          <w:numId w:val="1"/>
        </w:numPr>
        <w:tabs>
          <w:tab w:val="left" w:pos="834"/>
          <w:tab w:val="left" w:pos="835"/>
        </w:tabs>
        <w:rPr>
          <w:sz w:val="16"/>
        </w:rPr>
      </w:pPr>
      <w:r>
        <w:rPr>
          <w:color w:val="404040"/>
          <w:sz w:val="16"/>
        </w:rPr>
        <w:t>Steam Generators (Make: RSG) Air handling</w:t>
      </w:r>
      <w:r>
        <w:rPr>
          <w:color w:val="404040"/>
          <w:spacing w:val="-6"/>
          <w:sz w:val="16"/>
        </w:rPr>
        <w:t xml:space="preserve"> </w:t>
      </w:r>
      <w:r>
        <w:rPr>
          <w:color w:val="404040"/>
          <w:sz w:val="16"/>
        </w:rPr>
        <w:t>units</w:t>
      </w:r>
    </w:p>
    <w:p w:rsidR="003F722A" w:rsidRDefault="00882290">
      <w:pPr>
        <w:pStyle w:val="ListParagraph"/>
        <w:numPr>
          <w:ilvl w:val="2"/>
          <w:numId w:val="1"/>
        </w:numPr>
        <w:tabs>
          <w:tab w:val="left" w:pos="834"/>
          <w:tab w:val="left" w:pos="835"/>
        </w:tabs>
        <w:rPr>
          <w:sz w:val="16"/>
        </w:rPr>
      </w:pPr>
      <w:r>
        <w:rPr>
          <w:color w:val="404040"/>
          <w:sz w:val="16"/>
        </w:rPr>
        <w:t>Dehumidifiers, Vacuum Pumps, Air curtains, &amp; DM plant</w:t>
      </w:r>
      <w:r>
        <w:rPr>
          <w:color w:val="404040"/>
          <w:spacing w:val="-8"/>
          <w:sz w:val="16"/>
        </w:rPr>
        <w:t xml:space="preserve"> </w:t>
      </w:r>
      <w:r>
        <w:rPr>
          <w:color w:val="404040"/>
          <w:spacing w:val="-2"/>
          <w:sz w:val="16"/>
        </w:rPr>
        <w:t>etc</w:t>
      </w:r>
    </w:p>
    <w:p w:rsidR="003F722A" w:rsidRDefault="00882290">
      <w:pPr>
        <w:pStyle w:val="ListParagraph"/>
        <w:numPr>
          <w:ilvl w:val="2"/>
          <w:numId w:val="1"/>
        </w:numPr>
        <w:tabs>
          <w:tab w:val="left" w:pos="834"/>
          <w:tab w:val="left" w:pos="835"/>
        </w:tabs>
        <w:rPr>
          <w:sz w:val="16"/>
        </w:rPr>
      </w:pPr>
      <w:r>
        <w:rPr>
          <w:color w:val="404040"/>
          <w:sz w:val="16"/>
        </w:rPr>
        <w:t xml:space="preserve">Maintenance of Chillers </w:t>
      </w:r>
      <w:r>
        <w:rPr>
          <w:color w:val="404040"/>
          <w:sz w:val="16"/>
        </w:rPr>
        <w:t>and Steam</w:t>
      </w:r>
      <w:r>
        <w:rPr>
          <w:color w:val="404040"/>
          <w:spacing w:val="-6"/>
          <w:sz w:val="16"/>
        </w:rPr>
        <w:t xml:space="preserve"> </w:t>
      </w:r>
      <w:r>
        <w:rPr>
          <w:color w:val="404040"/>
          <w:sz w:val="16"/>
        </w:rPr>
        <w:t>Boilers</w:t>
      </w:r>
    </w:p>
    <w:p w:rsidR="003F722A" w:rsidRDefault="003F722A">
      <w:pPr>
        <w:pStyle w:val="BodyText"/>
        <w:spacing w:before="1"/>
        <w:rPr>
          <w:sz w:val="19"/>
        </w:rPr>
      </w:pPr>
    </w:p>
    <w:p w:rsidR="003F722A" w:rsidRDefault="00882290">
      <w:pPr>
        <w:pStyle w:val="Heading2"/>
      </w:pPr>
      <w:r>
        <w:rPr>
          <w:color w:val="404040"/>
        </w:rPr>
        <w:t>ELECTRICAL SITE ENGINEER</w:t>
      </w:r>
    </w:p>
    <w:p w:rsidR="00E058FA" w:rsidRDefault="00882290">
      <w:pPr>
        <w:spacing w:before="56" w:line="312" w:lineRule="auto"/>
        <w:ind w:left="114" w:right="2144"/>
        <w:rPr>
          <w:b/>
          <w:color w:val="404040"/>
          <w:sz w:val="16"/>
        </w:rPr>
      </w:pPr>
      <w:r>
        <w:rPr>
          <w:b/>
          <w:color w:val="404040"/>
          <w:sz w:val="16"/>
        </w:rPr>
        <w:t xml:space="preserve">Kerala, INDIA </w:t>
      </w:r>
    </w:p>
    <w:p w:rsidR="003F722A" w:rsidRDefault="00882290">
      <w:pPr>
        <w:spacing w:before="56" w:line="312" w:lineRule="auto"/>
        <w:ind w:left="114" w:right="2144"/>
        <w:rPr>
          <w:b/>
          <w:sz w:val="16"/>
        </w:rPr>
      </w:pPr>
      <w:r>
        <w:rPr>
          <w:b/>
          <w:color w:val="404040"/>
          <w:sz w:val="16"/>
        </w:rPr>
        <w:t>2010 - 2012</w:t>
      </w:r>
    </w:p>
    <w:p w:rsidR="003F722A" w:rsidRDefault="00882290">
      <w:pPr>
        <w:pStyle w:val="ListParagraph"/>
        <w:numPr>
          <w:ilvl w:val="2"/>
          <w:numId w:val="1"/>
        </w:numPr>
        <w:tabs>
          <w:tab w:val="left" w:pos="834"/>
          <w:tab w:val="left" w:pos="835"/>
        </w:tabs>
        <w:spacing w:before="1"/>
        <w:rPr>
          <w:sz w:val="16"/>
        </w:rPr>
      </w:pPr>
      <w:r>
        <w:rPr>
          <w:color w:val="404040"/>
          <w:sz w:val="16"/>
        </w:rPr>
        <w:t>Erection, Commissioning &amp; maintenance of</w:t>
      </w:r>
      <w:r>
        <w:rPr>
          <w:color w:val="404040"/>
          <w:spacing w:val="-6"/>
          <w:sz w:val="16"/>
        </w:rPr>
        <w:t xml:space="preserve"> </w:t>
      </w:r>
      <w:r>
        <w:rPr>
          <w:color w:val="404040"/>
          <w:sz w:val="16"/>
        </w:rPr>
        <w:t>Transformers</w:t>
      </w:r>
    </w:p>
    <w:p w:rsidR="003F722A" w:rsidRDefault="00882290">
      <w:pPr>
        <w:pStyle w:val="ListParagraph"/>
        <w:numPr>
          <w:ilvl w:val="2"/>
          <w:numId w:val="1"/>
        </w:numPr>
        <w:tabs>
          <w:tab w:val="left" w:pos="834"/>
          <w:tab w:val="left" w:pos="835"/>
        </w:tabs>
        <w:rPr>
          <w:sz w:val="16"/>
        </w:rPr>
      </w:pPr>
      <w:r>
        <w:rPr>
          <w:color w:val="404040"/>
          <w:sz w:val="16"/>
        </w:rPr>
        <w:t>Generator &amp; Motor maintenance, connection and</w:t>
      </w:r>
      <w:r>
        <w:rPr>
          <w:color w:val="404040"/>
          <w:spacing w:val="-9"/>
          <w:sz w:val="16"/>
        </w:rPr>
        <w:t xml:space="preserve"> </w:t>
      </w:r>
      <w:r>
        <w:rPr>
          <w:color w:val="404040"/>
          <w:sz w:val="16"/>
        </w:rPr>
        <w:t>Installation</w:t>
      </w:r>
    </w:p>
    <w:p w:rsidR="003F722A" w:rsidRDefault="00882290">
      <w:pPr>
        <w:pStyle w:val="BodyText"/>
        <w:rPr>
          <w:sz w:val="20"/>
        </w:rPr>
      </w:pPr>
      <w:r>
        <w:br w:type="column"/>
      </w:r>
    </w:p>
    <w:p w:rsidR="003F722A" w:rsidRDefault="003F722A">
      <w:pPr>
        <w:pStyle w:val="BodyText"/>
        <w:rPr>
          <w:sz w:val="20"/>
        </w:rPr>
      </w:pPr>
    </w:p>
    <w:p w:rsidR="003F722A" w:rsidRDefault="003F722A">
      <w:pPr>
        <w:pStyle w:val="BodyText"/>
        <w:rPr>
          <w:sz w:val="20"/>
        </w:rPr>
      </w:pPr>
    </w:p>
    <w:p w:rsidR="003F722A" w:rsidRDefault="003F722A">
      <w:pPr>
        <w:pStyle w:val="BodyText"/>
        <w:rPr>
          <w:sz w:val="20"/>
        </w:rPr>
      </w:pPr>
    </w:p>
    <w:p w:rsidR="003F722A" w:rsidRDefault="003F722A">
      <w:pPr>
        <w:pStyle w:val="BodyText"/>
        <w:spacing w:before="2"/>
        <w:rPr>
          <w:sz w:val="18"/>
        </w:rPr>
      </w:pPr>
    </w:p>
    <w:p w:rsidR="003F722A" w:rsidRDefault="00882290">
      <w:pPr>
        <w:pStyle w:val="Heading1"/>
      </w:pPr>
      <w:r>
        <w:rPr>
          <w:color w:val="404040"/>
        </w:rPr>
        <w:t>SOFTWARE</w:t>
      </w:r>
    </w:p>
    <w:p w:rsidR="003F722A" w:rsidRDefault="003F722A">
      <w:pPr>
        <w:pStyle w:val="BodyText"/>
        <w:spacing w:before="4"/>
        <w:rPr>
          <w:b/>
          <w:sz w:val="14"/>
        </w:rPr>
      </w:pPr>
      <w:r w:rsidRPr="003F722A">
        <w:pict>
          <v:shape id="_x0000_s1037" style="position:absolute;margin-left:382.15pt;margin-top:10.6pt;width:81.25pt;height:.1pt;z-index:-15718400;mso-wrap-distance-left:0;mso-wrap-distance-right:0;mso-position-horizontal-relative:page" coordorigin="7643,212" coordsize="1625,0" path="m7643,212r1625,e" filled="f" strokecolor="#7e7e7e">
            <v:path arrowok="t"/>
            <w10:wrap type="topAndBottom" anchorx="page"/>
          </v:shape>
        </w:pict>
      </w:r>
    </w:p>
    <w:p w:rsidR="003F722A" w:rsidRDefault="003F722A">
      <w:pPr>
        <w:pStyle w:val="BodyText"/>
        <w:spacing w:before="11"/>
        <w:rPr>
          <w:b/>
          <w:sz w:val="28"/>
        </w:rPr>
      </w:pPr>
    </w:p>
    <w:p w:rsidR="003F722A" w:rsidRDefault="00882290">
      <w:pPr>
        <w:pStyle w:val="BodyText"/>
        <w:ind w:left="114"/>
      </w:pPr>
      <w:r>
        <w:rPr>
          <w:color w:val="404040"/>
        </w:rPr>
        <w:t>MS WORD</w:t>
      </w:r>
    </w:p>
    <w:p w:rsidR="003F722A" w:rsidRDefault="00882290">
      <w:pPr>
        <w:pStyle w:val="BodyText"/>
        <w:spacing w:before="56"/>
        <w:ind w:left="114"/>
      </w:pPr>
      <w:r>
        <w:rPr>
          <w:color w:val="404040"/>
        </w:rPr>
        <w:t>Expert</w:t>
      </w:r>
    </w:p>
    <w:p w:rsidR="003F722A" w:rsidRDefault="003F722A">
      <w:pPr>
        <w:pStyle w:val="BodyText"/>
        <w:spacing w:before="4"/>
        <w:rPr>
          <w:sz w:val="9"/>
        </w:rPr>
      </w:pPr>
    </w:p>
    <w:p w:rsidR="003F722A" w:rsidRDefault="003F722A">
      <w:pPr>
        <w:spacing w:line="159" w:lineRule="exact"/>
        <w:ind w:left="113"/>
        <w:rPr>
          <w:sz w:val="15"/>
        </w:rPr>
      </w:pPr>
      <w:r w:rsidRPr="003F722A">
        <w:rPr>
          <w:position w:val="-2"/>
          <w:sz w:val="15"/>
        </w:rPr>
      </w:r>
      <w:r w:rsidRPr="003F722A">
        <w:rPr>
          <w:position w:val="-2"/>
          <w:sz w:val="15"/>
        </w:rPr>
        <w:pict>
          <v:group id="_x0000_s1034" style="width:19.2pt;height:7.95pt;mso-position-horizontal-relative:char;mso-position-vertical-relative:line" coordsize="384,159">
            <v:shape id="_x0000_s1036" type="#_x0000_t75" style="position:absolute;left:226;width:158;height:159">
              <v:imagedata r:id="rId12" o:title=""/>
            </v:shape>
            <v:shape id="_x0000_s1035" type="#_x0000_t75" style="position:absolute;width:158;height:159">
              <v:imagedata r:id="rId12" o:title=""/>
            </v:shape>
            <w10:wrap type="none"/>
            <w10:anchorlock/>
          </v:group>
        </w:pict>
      </w:r>
      <w:r w:rsidR="00882290">
        <w:rPr>
          <w:rFonts w:ascii="Times New Roman"/>
          <w:spacing w:val="27"/>
          <w:position w:val="-2"/>
          <w:sz w:val="15"/>
        </w:rPr>
        <w:t xml:space="preserve"> </w:t>
      </w:r>
      <w:r w:rsidR="00882290">
        <w:rPr>
          <w:noProof/>
          <w:spacing w:val="27"/>
          <w:position w:val="-2"/>
          <w:sz w:val="15"/>
          <w:lang w:bidi="ar-SA"/>
        </w:rPr>
        <w:drawing>
          <wp:inline distT="0" distB="0" distL="0" distR="0">
            <wp:extent cx="99383" cy="100012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8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290">
        <w:rPr>
          <w:rFonts w:ascii="Times New Roman"/>
          <w:spacing w:val="39"/>
          <w:position w:val="-2"/>
          <w:sz w:val="15"/>
        </w:rPr>
        <w:t xml:space="preserve"> </w:t>
      </w:r>
      <w:r w:rsidR="00882290">
        <w:rPr>
          <w:noProof/>
          <w:spacing w:val="39"/>
          <w:position w:val="-2"/>
          <w:sz w:val="15"/>
          <w:lang w:bidi="ar-SA"/>
        </w:rPr>
        <w:drawing>
          <wp:inline distT="0" distB="0" distL="0" distR="0">
            <wp:extent cx="98754" cy="100012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4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290">
        <w:rPr>
          <w:rFonts w:ascii="Times New Roman"/>
          <w:spacing w:val="39"/>
          <w:position w:val="-2"/>
          <w:sz w:val="15"/>
        </w:rPr>
        <w:t xml:space="preserve"> </w:t>
      </w:r>
      <w:r w:rsidR="00882290">
        <w:rPr>
          <w:noProof/>
          <w:spacing w:val="39"/>
          <w:position w:val="-2"/>
          <w:sz w:val="15"/>
          <w:lang w:bidi="ar-SA"/>
        </w:rPr>
        <w:drawing>
          <wp:inline distT="0" distB="0" distL="0" distR="0">
            <wp:extent cx="98754" cy="100012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4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22A" w:rsidRDefault="003F722A">
      <w:pPr>
        <w:pStyle w:val="BodyText"/>
        <w:rPr>
          <w:sz w:val="24"/>
        </w:rPr>
      </w:pPr>
    </w:p>
    <w:p w:rsidR="003F722A" w:rsidRDefault="00882290">
      <w:pPr>
        <w:pStyle w:val="BodyText"/>
        <w:spacing w:before="1" w:line="276" w:lineRule="auto"/>
        <w:ind w:left="114" w:right="3229"/>
      </w:pPr>
      <w:r>
        <w:rPr>
          <w:color w:val="404040"/>
        </w:rPr>
        <w:t>MS Excel Expert</w:t>
      </w:r>
    </w:p>
    <w:p w:rsidR="003F722A" w:rsidRDefault="003F722A">
      <w:pPr>
        <w:pStyle w:val="BodyText"/>
        <w:spacing w:before="7"/>
        <w:rPr>
          <w:sz w:val="7"/>
        </w:rPr>
      </w:pPr>
    </w:p>
    <w:p w:rsidR="003F722A" w:rsidRDefault="00882290">
      <w:pPr>
        <w:spacing w:line="158" w:lineRule="exact"/>
        <w:ind w:left="144"/>
        <w:rPr>
          <w:sz w:val="15"/>
        </w:rPr>
      </w:pPr>
      <w:r>
        <w:rPr>
          <w:noProof/>
          <w:position w:val="-2"/>
          <w:sz w:val="15"/>
          <w:lang w:bidi="ar-SA"/>
        </w:rPr>
        <w:drawing>
          <wp:inline distT="0" distB="0" distL="0" distR="0">
            <wp:extent cx="101198" cy="100584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1"/>
          <w:position w:val="-2"/>
          <w:sz w:val="15"/>
        </w:rPr>
        <w:t xml:space="preserve"> </w:t>
      </w:r>
      <w:r>
        <w:rPr>
          <w:noProof/>
          <w:spacing w:val="51"/>
          <w:position w:val="-2"/>
          <w:sz w:val="15"/>
          <w:lang w:bidi="ar-SA"/>
        </w:rPr>
        <w:drawing>
          <wp:inline distT="0" distB="0" distL="0" distR="0">
            <wp:extent cx="101198" cy="100584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1"/>
          <w:position w:val="-2"/>
          <w:sz w:val="15"/>
        </w:rPr>
        <w:t xml:space="preserve"> </w:t>
      </w:r>
      <w:r>
        <w:rPr>
          <w:noProof/>
          <w:spacing w:val="51"/>
          <w:position w:val="-2"/>
          <w:sz w:val="15"/>
          <w:lang w:bidi="ar-SA"/>
        </w:rPr>
        <w:drawing>
          <wp:inline distT="0" distB="0" distL="0" distR="0">
            <wp:extent cx="101198" cy="100584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1"/>
          <w:position w:val="-2"/>
          <w:sz w:val="15"/>
        </w:rPr>
        <w:t xml:space="preserve"> </w:t>
      </w:r>
      <w:r>
        <w:rPr>
          <w:noProof/>
          <w:spacing w:val="51"/>
          <w:position w:val="-2"/>
          <w:sz w:val="15"/>
          <w:lang w:bidi="ar-SA"/>
        </w:rPr>
        <w:drawing>
          <wp:inline distT="0" distB="0" distL="0" distR="0">
            <wp:extent cx="101198" cy="100584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1"/>
          <w:position w:val="-2"/>
          <w:sz w:val="15"/>
        </w:rPr>
        <w:t xml:space="preserve"> </w:t>
      </w:r>
      <w:r>
        <w:rPr>
          <w:noProof/>
          <w:spacing w:val="51"/>
          <w:position w:val="-2"/>
          <w:sz w:val="15"/>
          <w:lang w:bidi="ar-SA"/>
        </w:rPr>
        <w:drawing>
          <wp:inline distT="0" distB="0" distL="0" distR="0">
            <wp:extent cx="101198" cy="100584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22A" w:rsidRDefault="00882290">
      <w:pPr>
        <w:pStyle w:val="BodyText"/>
        <w:spacing w:before="155"/>
        <w:ind w:left="114" w:right="2909"/>
      </w:pPr>
      <w:r>
        <w:rPr>
          <w:color w:val="404040"/>
        </w:rPr>
        <w:t>Outlook Email Expert</w:t>
      </w:r>
    </w:p>
    <w:p w:rsidR="003F722A" w:rsidRDefault="003F722A">
      <w:pPr>
        <w:pStyle w:val="BodyText"/>
        <w:spacing w:before="1"/>
        <w:rPr>
          <w:sz w:val="10"/>
        </w:rPr>
      </w:pPr>
    </w:p>
    <w:p w:rsidR="003F722A" w:rsidRDefault="003F722A">
      <w:pPr>
        <w:spacing w:line="159" w:lineRule="exact"/>
        <w:ind w:left="113"/>
        <w:rPr>
          <w:sz w:val="15"/>
        </w:rPr>
      </w:pPr>
      <w:r w:rsidRPr="003F722A">
        <w:rPr>
          <w:position w:val="-2"/>
          <w:sz w:val="15"/>
        </w:rPr>
      </w:r>
      <w:r w:rsidRPr="003F722A">
        <w:rPr>
          <w:position w:val="-2"/>
          <w:sz w:val="15"/>
        </w:rPr>
        <w:pict>
          <v:group id="_x0000_s1031" style="width:19.2pt;height:7.95pt;mso-position-horizontal-relative:char;mso-position-vertical-relative:line" coordsize="384,159">
            <v:shape id="_x0000_s1033" type="#_x0000_t75" style="position:absolute;left:226;width:158;height:159">
              <v:imagedata r:id="rId12" o:title=""/>
            </v:shape>
            <v:shape id="_x0000_s1032" type="#_x0000_t75" style="position:absolute;width:158;height:159">
              <v:imagedata r:id="rId12" o:title=""/>
            </v:shape>
            <w10:wrap type="none"/>
            <w10:anchorlock/>
          </v:group>
        </w:pict>
      </w:r>
      <w:r w:rsidR="00882290">
        <w:rPr>
          <w:rFonts w:ascii="Times New Roman"/>
          <w:spacing w:val="27"/>
          <w:position w:val="-2"/>
          <w:sz w:val="15"/>
        </w:rPr>
        <w:t xml:space="preserve"> </w:t>
      </w:r>
      <w:r w:rsidR="00882290">
        <w:rPr>
          <w:noProof/>
          <w:spacing w:val="27"/>
          <w:position w:val="-2"/>
          <w:sz w:val="15"/>
          <w:lang w:bidi="ar-SA"/>
        </w:rPr>
        <w:drawing>
          <wp:inline distT="0" distB="0" distL="0" distR="0">
            <wp:extent cx="99383" cy="100012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8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290">
        <w:rPr>
          <w:rFonts w:ascii="Times New Roman"/>
          <w:spacing w:val="39"/>
          <w:position w:val="-2"/>
          <w:sz w:val="15"/>
        </w:rPr>
        <w:t xml:space="preserve"> </w:t>
      </w:r>
      <w:r w:rsidR="00882290">
        <w:rPr>
          <w:noProof/>
          <w:spacing w:val="39"/>
          <w:position w:val="-2"/>
          <w:sz w:val="15"/>
          <w:lang w:bidi="ar-SA"/>
        </w:rPr>
        <w:drawing>
          <wp:inline distT="0" distB="0" distL="0" distR="0">
            <wp:extent cx="98754" cy="100012"/>
            <wp:effectExtent l="0" t="0" r="0" b="0"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4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290">
        <w:rPr>
          <w:rFonts w:ascii="Times New Roman"/>
          <w:spacing w:val="46"/>
          <w:position w:val="-2"/>
          <w:sz w:val="15"/>
        </w:rPr>
        <w:t xml:space="preserve"> </w:t>
      </w:r>
      <w:r w:rsidR="00882290">
        <w:rPr>
          <w:noProof/>
          <w:spacing w:val="46"/>
          <w:position w:val="-2"/>
          <w:sz w:val="15"/>
          <w:lang w:bidi="ar-SA"/>
        </w:rPr>
        <w:drawing>
          <wp:inline distT="0" distB="0" distL="0" distR="0">
            <wp:extent cx="98754" cy="100012"/>
            <wp:effectExtent l="0" t="0" r="0" b="0"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4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22A" w:rsidRDefault="003F722A">
      <w:pPr>
        <w:pStyle w:val="BodyText"/>
        <w:spacing w:before="6"/>
        <w:rPr>
          <w:sz w:val="18"/>
        </w:rPr>
      </w:pPr>
    </w:p>
    <w:p w:rsidR="003F722A" w:rsidRDefault="00882290">
      <w:pPr>
        <w:pStyle w:val="BodyText"/>
        <w:spacing w:before="1" w:line="259" w:lineRule="auto"/>
        <w:ind w:left="114" w:right="2846"/>
      </w:pPr>
      <w:proofErr w:type="spellStart"/>
      <w:r>
        <w:rPr>
          <w:color w:val="404040"/>
        </w:rPr>
        <w:t>Aconex</w:t>
      </w:r>
      <w:proofErr w:type="spellEnd"/>
      <w:r>
        <w:rPr>
          <w:color w:val="404040"/>
        </w:rPr>
        <w:t xml:space="preserve"> Emails Expert</w:t>
      </w:r>
    </w:p>
    <w:p w:rsidR="003F722A" w:rsidRDefault="003F722A">
      <w:pPr>
        <w:pStyle w:val="BodyText"/>
        <w:spacing w:before="6"/>
        <w:rPr>
          <w:sz w:val="8"/>
        </w:rPr>
      </w:pPr>
    </w:p>
    <w:p w:rsidR="003F722A" w:rsidRDefault="00882290">
      <w:pPr>
        <w:spacing w:line="158" w:lineRule="exact"/>
        <w:ind w:left="144"/>
        <w:rPr>
          <w:sz w:val="15"/>
        </w:rPr>
      </w:pPr>
      <w:r>
        <w:rPr>
          <w:noProof/>
          <w:position w:val="-2"/>
          <w:sz w:val="15"/>
          <w:lang w:bidi="ar-SA"/>
        </w:rPr>
        <w:drawing>
          <wp:inline distT="0" distB="0" distL="0" distR="0">
            <wp:extent cx="101198" cy="100583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8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-2"/>
          <w:sz w:val="15"/>
        </w:rPr>
        <w:t xml:space="preserve"> </w:t>
      </w:r>
      <w:r>
        <w:rPr>
          <w:noProof/>
          <w:spacing w:val="40"/>
          <w:position w:val="-2"/>
          <w:sz w:val="15"/>
          <w:lang w:bidi="ar-SA"/>
        </w:rPr>
        <w:drawing>
          <wp:inline distT="0" distB="0" distL="0" distR="0">
            <wp:extent cx="101198" cy="100583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8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-2"/>
          <w:sz w:val="15"/>
        </w:rPr>
        <w:t xml:space="preserve"> </w:t>
      </w:r>
      <w:r>
        <w:rPr>
          <w:noProof/>
          <w:spacing w:val="40"/>
          <w:position w:val="-2"/>
          <w:sz w:val="15"/>
          <w:lang w:bidi="ar-SA"/>
        </w:rPr>
        <w:drawing>
          <wp:inline distT="0" distB="0" distL="0" distR="0">
            <wp:extent cx="101198" cy="100583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8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-2"/>
          <w:sz w:val="15"/>
        </w:rPr>
        <w:t xml:space="preserve"> </w:t>
      </w:r>
      <w:r>
        <w:rPr>
          <w:noProof/>
          <w:spacing w:val="40"/>
          <w:position w:val="-2"/>
          <w:sz w:val="15"/>
          <w:lang w:bidi="ar-SA"/>
        </w:rPr>
        <w:drawing>
          <wp:inline distT="0" distB="0" distL="0" distR="0">
            <wp:extent cx="101198" cy="100583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8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-2"/>
          <w:sz w:val="15"/>
        </w:rPr>
        <w:t xml:space="preserve"> </w:t>
      </w:r>
      <w:r>
        <w:rPr>
          <w:noProof/>
          <w:spacing w:val="40"/>
          <w:position w:val="-2"/>
          <w:sz w:val="15"/>
          <w:lang w:bidi="ar-SA"/>
        </w:rPr>
        <w:drawing>
          <wp:inline distT="0" distB="0" distL="0" distR="0">
            <wp:extent cx="101198" cy="100583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8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22A" w:rsidRDefault="003F722A">
      <w:pPr>
        <w:pStyle w:val="BodyText"/>
        <w:rPr>
          <w:sz w:val="18"/>
        </w:rPr>
      </w:pPr>
    </w:p>
    <w:p w:rsidR="003F722A" w:rsidRDefault="003F722A">
      <w:pPr>
        <w:pStyle w:val="BodyText"/>
        <w:rPr>
          <w:sz w:val="18"/>
        </w:rPr>
      </w:pPr>
    </w:p>
    <w:p w:rsidR="003F722A" w:rsidRDefault="003F722A">
      <w:pPr>
        <w:pStyle w:val="BodyText"/>
        <w:rPr>
          <w:sz w:val="18"/>
        </w:rPr>
      </w:pPr>
    </w:p>
    <w:p w:rsidR="003F722A" w:rsidRDefault="003F722A">
      <w:pPr>
        <w:pStyle w:val="BodyText"/>
        <w:rPr>
          <w:sz w:val="19"/>
        </w:rPr>
      </w:pPr>
    </w:p>
    <w:p w:rsidR="003F722A" w:rsidRDefault="003F722A">
      <w:pPr>
        <w:sectPr w:rsidR="003F722A">
          <w:type w:val="continuous"/>
          <w:pgSz w:w="11900" w:h="16820"/>
          <w:pgMar w:top="0" w:right="320" w:bottom="280" w:left="620" w:header="720" w:footer="720" w:gutter="0"/>
          <w:cols w:num="2" w:space="720" w:equalWidth="0">
            <w:col w:w="6245" w:space="676"/>
            <w:col w:w="4039"/>
          </w:cols>
        </w:sectPr>
      </w:pPr>
    </w:p>
    <w:p w:rsidR="003F722A" w:rsidRDefault="00882290">
      <w:pPr>
        <w:pStyle w:val="ListParagraph"/>
        <w:numPr>
          <w:ilvl w:val="2"/>
          <w:numId w:val="1"/>
        </w:numPr>
        <w:tabs>
          <w:tab w:val="left" w:pos="834"/>
          <w:tab w:val="left" w:pos="835"/>
          <w:tab w:val="left" w:pos="7022"/>
          <w:tab w:val="left" w:pos="8687"/>
        </w:tabs>
        <w:rPr>
          <w:sz w:val="16"/>
        </w:rPr>
      </w:pPr>
      <w:r>
        <w:rPr>
          <w:color w:val="404040"/>
          <w:sz w:val="16"/>
        </w:rPr>
        <w:lastRenderedPageBreak/>
        <w:t>Erection, Testing &amp; Commissioning of LT Switchgears &amp; Circuit</w:t>
      </w:r>
      <w:r>
        <w:rPr>
          <w:color w:val="404040"/>
          <w:spacing w:val="-27"/>
          <w:sz w:val="16"/>
        </w:rPr>
        <w:t xml:space="preserve"> </w:t>
      </w:r>
      <w:r>
        <w:rPr>
          <w:color w:val="404040"/>
          <w:sz w:val="16"/>
        </w:rPr>
        <w:t>Breakers</w:t>
      </w:r>
      <w:r>
        <w:rPr>
          <w:color w:val="404040"/>
          <w:sz w:val="16"/>
        </w:rPr>
        <w:tab/>
      </w:r>
      <w:r>
        <w:rPr>
          <w:color w:val="404040"/>
          <w:sz w:val="16"/>
          <w:u w:val="single" w:color="7E7E7E"/>
        </w:rPr>
        <w:t xml:space="preserve"> </w:t>
      </w:r>
      <w:r>
        <w:rPr>
          <w:color w:val="404040"/>
          <w:sz w:val="16"/>
          <w:u w:val="single" w:color="7E7E7E"/>
        </w:rPr>
        <w:tab/>
      </w:r>
    </w:p>
    <w:p w:rsidR="003F722A" w:rsidRDefault="003F722A">
      <w:pPr>
        <w:rPr>
          <w:sz w:val="16"/>
        </w:rPr>
        <w:sectPr w:rsidR="003F722A">
          <w:type w:val="continuous"/>
          <w:pgSz w:w="11900" w:h="16820"/>
          <w:pgMar w:top="0" w:right="320" w:bottom="280" w:left="620" w:header="720" w:footer="720" w:gutter="0"/>
          <w:cols w:space="720"/>
        </w:sectPr>
      </w:pPr>
    </w:p>
    <w:p w:rsidR="003F722A" w:rsidRDefault="003F722A">
      <w:pPr>
        <w:pStyle w:val="ListParagraph"/>
        <w:numPr>
          <w:ilvl w:val="2"/>
          <w:numId w:val="1"/>
        </w:numPr>
        <w:tabs>
          <w:tab w:val="left" w:pos="834"/>
          <w:tab w:val="left" w:pos="835"/>
        </w:tabs>
        <w:rPr>
          <w:sz w:val="16"/>
        </w:rPr>
      </w:pPr>
      <w:r w:rsidRPr="003F722A">
        <w:lastRenderedPageBreak/>
        <w:pict>
          <v:shape id="_x0000_s1030" type="#_x0000_t202" style="position:absolute;left:0;text-align:left;margin-left:0;margin-top:14.3pt;width:14.7pt;height:9pt;z-index:-15922176;mso-position-horizontal-relative:page;mso-position-vertical-relative:page" filled="f" stroked="f">
            <v:textbox inset="0,0,0,0">
              <w:txbxContent>
                <w:p w:rsidR="003F722A" w:rsidRDefault="00882290">
                  <w:pPr>
                    <w:pStyle w:val="BodyText"/>
                    <w:spacing w:line="179" w:lineRule="exact"/>
                  </w:pPr>
                  <w:r>
                    <w:rPr>
                      <w:color w:val="404040"/>
                    </w:rPr>
                    <w:t>U88</w:t>
                  </w:r>
                </w:p>
              </w:txbxContent>
            </v:textbox>
            <w10:wrap anchorx="page" anchory="page"/>
          </v:shape>
        </w:pict>
      </w:r>
      <w:r w:rsidRPr="003F722A">
        <w:pict>
          <v:group id="_x0000_s1026" style="position:absolute;left:0;text-align:left;margin-left:0;margin-top:0;width:595pt;height:396.15pt;z-index:-15921152;mso-position-horizontal-relative:page;mso-position-vertical-relative:page" coordsize="11900,7923">
            <v:shape id="_x0000_s1029" style="position:absolute;width:11900;height:5975" coordsize="11900,5975" o:spt="100" adj="0,,0" path="m7200,l,,,388r,7l,5975r396,l396,395r6804,l7200,xm11899,r-838,l11061,395r437,l11498,5975r396,l11894,395r5,l11899,xe" fillcolor="#313d4f" stroked="f">
              <v:stroke joinstyle="round"/>
              <v:formulas/>
              <v:path arrowok="t" o:connecttype="segments"/>
            </v:shape>
            <v:rect id="_x0000_s1028" style="position:absolute;left:7200;width:3861;height:7923" fillcolor="#f1f1f1" stroked="f"/>
            <v:shape id="_x0000_s1027" type="#_x0000_t75" style="position:absolute;left:7990;top:149;width:2293;height:2200">
              <v:imagedata r:id="rId9" o:title=""/>
            </v:shape>
            <w10:wrap anchorx="page" anchory="page"/>
          </v:group>
        </w:pict>
      </w:r>
      <w:r w:rsidR="00882290">
        <w:rPr>
          <w:color w:val="404040"/>
          <w:sz w:val="16"/>
        </w:rPr>
        <w:t>Protection &amp;</w:t>
      </w:r>
      <w:r w:rsidR="00882290">
        <w:rPr>
          <w:color w:val="404040"/>
          <w:sz w:val="16"/>
        </w:rPr>
        <w:t xml:space="preserve"> Relay panel installation &amp; </w:t>
      </w:r>
      <w:proofErr w:type="spellStart"/>
      <w:r w:rsidR="00882290">
        <w:rPr>
          <w:color w:val="404040"/>
          <w:sz w:val="16"/>
        </w:rPr>
        <w:t>Earthing</w:t>
      </w:r>
      <w:proofErr w:type="spellEnd"/>
      <w:r w:rsidR="00882290">
        <w:rPr>
          <w:color w:val="404040"/>
          <w:sz w:val="16"/>
        </w:rPr>
        <w:t xml:space="preserve"> system</w:t>
      </w:r>
      <w:r w:rsidR="00882290">
        <w:rPr>
          <w:color w:val="404040"/>
          <w:spacing w:val="-20"/>
          <w:sz w:val="16"/>
        </w:rPr>
        <w:t xml:space="preserve"> </w:t>
      </w:r>
      <w:r w:rsidR="00882290">
        <w:rPr>
          <w:color w:val="404040"/>
          <w:sz w:val="16"/>
        </w:rPr>
        <w:t>Installation</w:t>
      </w:r>
    </w:p>
    <w:p w:rsidR="003F722A" w:rsidRDefault="00882290">
      <w:pPr>
        <w:pStyle w:val="ListParagraph"/>
        <w:numPr>
          <w:ilvl w:val="2"/>
          <w:numId w:val="1"/>
        </w:numPr>
        <w:tabs>
          <w:tab w:val="left" w:pos="834"/>
          <w:tab w:val="left" w:pos="835"/>
        </w:tabs>
        <w:rPr>
          <w:sz w:val="16"/>
        </w:rPr>
      </w:pPr>
      <w:r>
        <w:rPr>
          <w:color w:val="404040"/>
          <w:sz w:val="16"/>
        </w:rPr>
        <w:t>MV, LV &amp; Control cable laying and</w:t>
      </w:r>
      <w:r>
        <w:rPr>
          <w:color w:val="404040"/>
          <w:spacing w:val="-12"/>
          <w:sz w:val="16"/>
        </w:rPr>
        <w:t xml:space="preserve"> </w:t>
      </w:r>
      <w:r>
        <w:rPr>
          <w:color w:val="404040"/>
          <w:sz w:val="16"/>
        </w:rPr>
        <w:t>termination</w:t>
      </w:r>
    </w:p>
    <w:p w:rsidR="003F722A" w:rsidRDefault="00882290">
      <w:pPr>
        <w:pStyle w:val="ListParagraph"/>
        <w:numPr>
          <w:ilvl w:val="2"/>
          <w:numId w:val="1"/>
        </w:numPr>
        <w:tabs>
          <w:tab w:val="left" w:pos="834"/>
          <w:tab w:val="left" w:pos="835"/>
        </w:tabs>
        <w:rPr>
          <w:sz w:val="16"/>
        </w:rPr>
      </w:pPr>
      <w:r>
        <w:rPr>
          <w:color w:val="404040"/>
          <w:sz w:val="16"/>
        </w:rPr>
        <w:t>Cable joints both HT &amp; LT, Panel board</w:t>
      </w:r>
      <w:r>
        <w:rPr>
          <w:color w:val="404040"/>
          <w:spacing w:val="-15"/>
          <w:sz w:val="16"/>
        </w:rPr>
        <w:t xml:space="preserve"> </w:t>
      </w:r>
      <w:r>
        <w:rPr>
          <w:color w:val="404040"/>
          <w:sz w:val="16"/>
        </w:rPr>
        <w:t>erection</w:t>
      </w:r>
    </w:p>
    <w:p w:rsidR="003F722A" w:rsidRDefault="00882290">
      <w:pPr>
        <w:pStyle w:val="ListParagraph"/>
        <w:numPr>
          <w:ilvl w:val="2"/>
          <w:numId w:val="1"/>
        </w:numPr>
        <w:tabs>
          <w:tab w:val="left" w:pos="834"/>
          <w:tab w:val="left" w:pos="835"/>
        </w:tabs>
        <w:rPr>
          <w:sz w:val="16"/>
        </w:rPr>
      </w:pPr>
      <w:r>
        <w:rPr>
          <w:color w:val="404040"/>
          <w:sz w:val="16"/>
        </w:rPr>
        <w:t xml:space="preserve">Operations of breakers, </w:t>
      </w:r>
      <w:proofErr w:type="spellStart"/>
      <w:r>
        <w:rPr>
          <w:color w:val="404040"/>
          <w:sz w:val="16"/>
        </w:rPr>
        <w:t>Glanding</w:t>
      </w:r>
      <w:proofErr w:type="spellEnd"/>
      <w:r>
        <w:rPr>
          <w:color w:val="404040"/>
          <w:sz w:val="16"/>
        </w:rPr>
        <w:t xml:space="preserve"> &amp;</w:t>
      </w:r>
      <w:r>
        <w:rPr>
          <w:color w:val="404040"/>
          <w:spacing w:val="-11"/>
          <w:sz w:val="16"/>
        </w:rPr>
        <w:t xml:space="preserve"> </w:t>
      </w:r>
      <w:r>
        <w:rPr>
          <w:color w:val="404040"/>
          <w:sz w:val="16"/>
        </w:rPr>
        <w:t>Termination</w:t>
      </w:r>
    </w:p>
    <w:p w:rsidR="003F722A" w:rsidRDefault="00882290">
      <w:pPr>
        <w:pStyle w:val="BodyText"/>
        <w:spacing w:before="133" w:line="496" w:lineRule="auto"/>
        <w:ind w:left="794" w:hanging="321"/>
      </w:pPr>
      <w:r>
        <w:br w:type="column"/>
      </w:r>
      <w:r w:rsidR="00E058FA">
        <w:lastRenderedPageBreak/>
        <w:t xml:space="preserve"> </w:t>
      </w:r>
    </w:p>
    <w:sectPr w:rsidR="003F722A" w:rsidSect="003F722A">
      <w:type w:val="continuous"/>
      <w:pgSz w:w="11900" w:h="16820"/>
      <w:pgMar w:top="0" w:right="320" w:bottom="280" w:left="620" w:header="720" w:footer="720" w:gutter="0"/>
      <w:cols w:num="2" w:space="720" w:equalWidth="0">
        <w:col w:w="5637" w:space="946"/>
        <w:col w:w="43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04627"/>
    <w:multiLevelType w:val="hybridMultilevel"/>
    <w:tmpl w:val="F6A49A8A"/>
    <w:lvl w:ilvl="0" w:tplc="43CEA0E6">
      <w:numFmt w:val="bullet"/>
      <w:lvlText w:val="o"/>
      <w:lvlJc w:val="left"/>
      <w:pPr>
        <w:ind w:left="496" w:hanging="360"/>
      </w:pPr>
      <w:rPr>
        <w:rFonts w:ascii="Courier New" w:eastAsia="Courier New" w:hAnsi="Courier New" w:cs="Courier New" w:hint="default"/>
        <w:color w:val="404040"/>
        <w:w w:val="100"/>
        <w:sz w:val="16"/>
        <w:szCs w:val="16"/>
        <w:lang w:val="en-US" w:eastAsia="en-US" w:bidi="en-US"/>
      </w:rPr>
    </w:lvl>
    <w:lvl w:ilvl="1" w:tplc="343C3734">
      <w:numFmt w:val="bullet"/>
      <w:lvlText w:val="o"/>
      <w:lvlJc w:val="left"/>
      <w:pPr>
        <w:ind w:left="724" w:hanging="361"/>
      </w:pPr>
      <w:rPr>
        <w:rFonts w:ascii="Courier New" w:eastAsia="Courier New" w:hAnsi="Courier New" w:cs="Courier New" w:hint="default"/>
        <w:color w:val="404040"/>
        <w:w w:val="100"/>
        <w:sz w:val="16"/>
        <w:szCs w:val="16"/>
        <w:lang w:val="en-US" w:eastAsia="en-US" w:bidi="en-US"/>
      </w:rPr>
    </w:lvl>
    <w:lvl w:ilvl="2" w:tplc="161699FE">
      <w:numFmt w:val="bullet"/>
      <w:lvlText w:val="o"/>
      <w:lvlJc w:val="left"/>
      <w:pPr>
        <w:ind w:left="834" w:hanging="361"/>
      </w:pPr>
      <w:rPr>
        <w:rFonts w:ascii="Courier New" w:eastAsia="Courier New" w:hAnsi="Courier New" w:cs="Courier New" w:hint="default"/>
        <w:color w:val="404040"/>
        <w:w w:val="100"/>
        <w:sz w:val="16"/>
        <w:szCs w:val="16"/>
        <w:lang w:val="en-US" w:eastAsia="en-US" w:bidi="en-US"/>
      </w:rPr>
    </w:lvl>
    <w:lvl w:ilvl="3" w:tplc="1186B89E">
      <w:numFmt w:val="bullet"/>
      <w:lvlText w:val="•"/>
      <w:lvlJc w:val="left"/>
      <w:pPr>
        <w:ind w:left="1587" w:hanging="361"/>
      </w:pPr>
      <w:rPr>
        <w:rFonts w:hint="default"/>
        <w:lang w:val="en-US" w:eastAsia="en-US" w:bidi="en-US"/>
      </w:rPr>
    </w:lvl>
    <w:lvl w:ilvl="4" w:tplc="30EE8EC8">
      <w:numFmt w:val="bullet"/>
      <w:lvlText w:val="•"/>
      <w:lvlJc w:val="left"/>
      <w:pPr>
        <w:ind w:left="2335" w:hanging="361"/>
      </w:pPr>
      <w:rPr>
        <w:rFonts w:hint="default"/>
        <w:lang w:val="en-US" w:eastAsia="en-US" w:bidi="en-US"/>
      </w:rPr>
    </w:lvl>
    <w:lvl w:ilvl="5" w:tplc="006A1DEA">
      <w:numFmt w:val="bullet"/>
      <w:lvlText w:val="•"/>
      <w:lvlJc w:val="left"/>
      <w:pPr>
        <w:ind w:left="3082" w:hanging="361"/>
      </w:pPr>
      <w:rPr>
        <w:rFonts w:hint="default"/>
        <w:lang w:val="en-US" w:eastAsia="en-US" w:bidi="en-US"/>
      </w:rPr>
    </w:lvl>
    <w:lvl w:ilvl="6" w:tplc="F9C8F81A">
      <w:numFmt w:val="bullet"/>
      <w:lvlText w:val="•"/>
      <w:lvlJc w:val="left"/>
      <w:pPr>
        <w:ind w:left="3830" w:hanging="361"/>
      </w:pPr>
      <w:rPr>
        <w:rFonts w:hint="default"/>
        <w:lang w:val="en-US" w:eastAsia="en-US" w:bidi="en-US"/>
      </w:rPr>
    </w:lvl>
    <w:lvl w:ilvl="7" w:tplc="BE985392">
      <w:numFmt w:val="bullet"/>
      <w:lvlText w:val="•"/>
      <w:lvlJc w:val="left"/>
      <w:pPr>
        <w:ind w:left="4577" w:hanging="361"/>
      </w:pPr>
      <w:rPr>
        <w:rFonts w:hint="default"/>
        <w:lang w:val="en-US" w:eastAsia="en-US" w:bidi="en-US"/>
      </w:rPr>
    </w:lvl>
    <w:lvl w:ilvl="8" w:tplc="67D00650">
      <w:numFmt w:val="bullet"/>
      <w:lvlText w:val="•"/>
      <w:lvlJc w:val="left"/>
      <w:pPr>
        <w:ind w:left="5325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722A"/>
    <w:rsid w:val="003F722A"/>
    <w:rsid w:val="00882290"/>
    <w:rsid w:val="00E0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722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3F722A"/>
    <w:pPr>
      <w:ind w:left="126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rsid w:val="003F722A"/>
    <w:pPr>
      <w:ind w:left="114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722A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3F722A"/>
    <w:pPr>
      <w:spacing w:before="42"/>
      <w:ind w:left="834" w:hanging="361"/>
    </w:pPr>
  </w:style>
  <w:style w:type="paragraph" w:customStyle="1" w:styleId="TableParagraph">
    <w:name w:val="Table Paragraph"/>
    <w:basedOn w:val="Normal"/>
    <w:uiPriority w:val="1"/>
    <w:qFormat/>
    <w:rsid w:val="003F722A"/>
  </w:style>
  <w:style w:type="character" w:styleId="Hyperlink">
    <w:name w:val="Hyperlink"/>
    <w:basedOn w:val="DefaultParagraphFont"/>
    <w:uiPriority w:val="99"/>
    <w:unhideWhenUsed/>
    <w:rsid w:val="00E058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FA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Navab-395085@2freemail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mailto:Navab-395085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348370422</cp:lastModifiedBy>
  <cp:revision>2</cp:revision>
  <dcterms:created xsi:type="dcterms:W3CDTF">2019-11-09T15:28:00Z</dcterms:created>
  <dcterms:modified xsi:type="dcterms:W3CDTF">2019-11-09T15:28:00Z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2019-11-09T00:00:00Z</vt:filetime>
  </property>
</Properties>
</file>