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A7" w:rsidRDefault="00E03578">
      <w:pPr>
        <w:pStyle w:val="Title"/>
      </w:pPr>
      <w:r>
        <w:t xml:space="preserve">Vandana </w:t>
      </w:r>
    </w:p>
    <w:p w:rsidR="001D28A7" w:rsidRDefault="00E03578">
      <w:pPr>
        <w:pStyle w:val="BodyText"/>
        <w:tabs>
          <w:tab w:val="left" w:pos="4605"/>
        </w:tabs>
        <w:spacing w:line="259" w:lineRule="exact"/>
        <w:ind w:left="202"/>
      </w:pPr>
      <w:r>
        <w:rPr>
          <w:w w:val="115"/>
        </w:rPr>
        <w:t>Email:</w:t>
      </w:r>
      <w:r w:rsidR="00B156E8">
        <w:rPr>
          <w:w w:val="115"/>
        </w:rPr>
        <w:t xml:space="preserve"> </w:t>
      </w:r>
      <w:hyperlink r:id="rId7" w:history="1">
        <w:r w:rsidR="005719B8" w:rsidRPr="00083738">
          <w:rPr>
            <w:rStyle w:val="Hyperlink"/>
            <w:w w:val="115"/>
          </w:rPr>
          <w:t>vandana-395132@gulfjobseeker.com</w:t>
        </w:r>
      </w:hyperlink>
      <w:r w:rsidR="005719B8">
        <w:rPr>
          <w:w w:val="115"/>
        </w:rPr>
        <w:t xml:space="preserve"> </w:t>
      </w:r>
    </w:p>
    <w:p w:rsidR="001D28A7" w:rsidRDefault="00FB138C">
      <w:pPr>
        <w:pStyle w:val="BodyText"/>
        <w:spacing w:before="7"/>
        <w:rPr>
          <w:sz w:val="18"/>
        </w:rPr>
      </w:pPr>
      <w:r w:rsidRPr="00FB13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9.75pt;margin-top:13.4pt;width:512.5pt;height:15.3pt;z-index:-15728640;mso-wrap-distance-left:0;mso-wrap-distance-right:0;mso-position-horizontal-relative:page" fillcolor="#333" strokecolor="#000009" strokeweight=".5pt">
            <v:textbox inset="0,0,0,0">
              <w:txbxContent>
                <w:p w:rsidR="001D28A7" w:rsidRDefault="00E03578">
                  <w:pPr>
                    <w:spacing w:before="17"/>
                    <w:ind w:left="82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FFFFFF"/>
                      <w:w w:val="120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1D28A7" w:rsidRDefault="00E03578">
      <w:pPr>
        <w:pStyle w:val="Heading1"/>
        <w:spacing w:line="217" w:lineRule="exact"/>
        <w:rPr>
          <w:rFonts w:ascii="Tahoma" w:hAnsi="Tahoma"/>
          <w:b w:val="0"/>
        </w:rPr>
      </w:pPr>
      <w:r>
        <w:rPr>
          <w:w w:val="115"/>
        </w:rPr>
        <w:t xml:space="preserve">Master of Engineering (ME) </w:t>
      </w:r>
      <w:r>
        <w:rPr>
          <w:rFonts w:ascii="Tahoma" w:hAnsi="Tahoma"/>
          <w:b w:val="0"/>
          <w:w w:val="115"/>
        </w:rPr>
        <w:t xml:space="preserve">– </w:t>
      </w:r>
      <w:r>
        <w:rPr>
          <w:w w:val="115"/>
        </w:rPr>
        <w:t xml:space="preserve">Electronics and Telecommunication </w:t>
      </w:r>
      <w:r>
        <w:rPr>
          <w:rFonts w:ascii="Tahoma" w:hAnsi="Tahoma"/>
          <w:b w:val="0"/>
          <w:w w:val="115"/>
        </w:rPr>
        <w:t xml:space="preserve">– </w:t>
      </w:r>
      <w:r>
        <w:rPr>
          <w:w w:val="115"/>
        </w:rPr>
        <w:t xml:space="preserve">79% </w:t>
      </w:r>
      <w:r>
        <w:rPr>
          <w:rFonts w:ascii="Tahoma" w:hAnsi="Tahoma"/>
          <w:b w:val="0"/>
          <w:w w:val="115"/>
        </w:rPr>
        <w:t>(First</w:t>
      </w:r>
    </w:p>
    <w:p w:rsidR="001D28A7" w:rsidRDefault="00E03578">
      <w:pPr>
        <w:tabs>
          <w:tab w:val="left" w:pos="1325"/>
        </w:tabs>
        <w:spacing w:line="256" w:lineRule="exact"/>
        <w:ind w:left="214"/>
        <w:rPr>
          <w:rFonts w:ascii="Trebuchet MS" w:hAnsi="Trebuchet MS"/>
          <w:b/>
          <w:i/>
        </w:rPr>
      </w:pPr>
      <w:r>
        <w:rPr>
          <w:spacing w:val="-7"/>
          <w:w w:val="115"/>
        </w:rPr>
        <w:t>Year)</w:t>
      </w:r>
      <w:r>
        <w:rPr>
          <w:spacing w:val="-7"/>
          <w:w w:val="115"/>
        </w:rPr>
        <w:tab/>
      </w:r>
      <w:r>
        <w:rPr>
          <w:rFonts w:ascii="Trebuchet MS" w:hAnsi="Trebuchet MS"/>
          <w:b/>
          <w:i/>
          <w:w w:val="115"/>
        </w:rPr>
        <w:t>Aug’18-Jun’20</w:t>
      </w:r>
    </w:p>
    <w:p w:rsidR="001D28A7" w:rsidRDefault="00E03578">
      <w:pPr>
        <w:pStyle w:val="BodyText"/>
        <w:spacing w:before="2" w:line="230" w:lineRule="auto"/>
        <w:ind w:left="214" w:right="601"/>
      </w:pPr>
      <w:r>
        <w:rPr>
          <w:spacing w:val="-4"/>
          <w:w w:val="115"/>
        </w:rPr>
        <w:t>Fr.C.Rodrigues</w:t>
      </w:r>
      <w:r>
        <w:rPr>
          <w:spacing w:val="-18"/>
          <w:w w:val="115"/>
        </w:rPr>
        <w:t xml:space="preserve"> </w:t>
      </w:r>
      <w:r>
        <w:rPr>
          <w:w w:val="115"/>
        </w:rPr>
        <w:t>Institute</w:t>
      </w:r>
      <w:r>
        <w:rPr>
          <w:spacing w:val="-17"/>
          <w:w w:val="115"/>
        </w:rPr>
        <w:t xml:space="preserve"> </w:t>
      </w:r>
      <w:r>
        <w:rPr>
          <w:w w:val="115"/>
        </w:rPr>
        <w:t>of</w:t>
      </w:r>
      <w:r>
        <w:rPr>
          <w:spacing w:val="-18"/>
          <w:w w:val="115"/>
        </w:rPr>
        <w:t xml:space="preserve"> </w:t>
      </w:r>
      <w:r>
        <w:rPr>
          <w:spacing w:val="-5"/>
          <w:w w:val="115"/>
        </w:rPr>
        <w:t>Technology</w:t>
      </w:r>
      <w:r>
        <w:rPr>
          <w:spacing w:val="-17"/>
          <w:w w:val="115"/>
        </w:rPr>
        <w:t xml:space="preserve"> </w:t>
      </w:r>
      <w:r>
        <w:rPr>
          <w:w w:val="115"/>
        </w:rPr>
        <w:t>(affiliated</w:t>
      </w:r>
      <w:r>
        <w:rPr>
          <w:spacing w:val="-17"/>
          <w:w w:val="115"/>
        </w:rPr>
        <w:t xml:space="preserve"> </w:t>
      </w:r>
      <w:r>
        <w:rPr>
          <w:w w:val="115"/>
        </w:rPr>
        <w:t>to</w:t>
      </w:r>
      <w:r>
        <w:rPr>
          <w:spacing w:val="-17"/>
          <w:w w:val="115"/>
        </w:rPr>
        <w:t xml:space="preserve"> </w:t>
      </w:r>
      <w:r>
        <w:rPr>
          <w:w w:val="115"/>
        </w:rPr>
        <w:t>the</w:t>
      </w:r>
      <w:r>
        <w:rPr>
          <w:spacing w:val="-17"/>
          <w:w w:val="115"/>
        </w:rPr>
        <w:t xml:space="preserve"> </w:t>
      </w:r>
      <w:r>
        <w:rPr>
          <w:w w:val="115"/>
        </w:rPr>
        <w:t>University</w:t>
      </w:r>
      <w:r>
        <w:rPr>
          <w:spacing w:val="-18"/>
          <w:w w:val="115"/>
        </w:rPr>
        <w:t xml:space="preserve"> </w:t>
      </w:r>
      <w:r>
        <w:rPr>
          <w:w w:val="115"/>
        </w:rPr>
        <w:t>of</w:t>
      </w:r>
      <w:r>
        <w:rPr>
          <w:spacing w:val="-17"/>
          <w:w w:val="115"/>
        </w:rPr>
        <w:t xml:space="preserve"> </w:t>
      </w:r>
      <w:r>
        <w:rPr>
          <w:w w:val="115"/>
        </w:rPr>
        <w:t>Mumbai),</w:t>
      </w:r>
      <w:r>
        <w:rPr>
          <w:spacing w:val="-18"/>
          <w:w w:val="115"/>
        </w:rPr>
        <w:t xml:space="preserve"> </w:t>
      </w:r>
      <w:r>
        <w:rPr>
          <w:w w:val="115"/>
        </w:rPr>
        <w:t>Navi Mumbai,</w:t>
      </w:r>
      <w:r>
        <w:rPr>
          <w:spacing w:val="-11"/>
          <w:w w:val="115"/>
        </w:rPr>
        <w:t xml:space="preserve"> </w:t>
      </w:r>
      <w:r>
        <w:rPr>
          <w:w w:val="115"/>
        </w:rPr>
        <w:t>India</w:t>
      </w:r>
    </w:p>
    <w:p w:rsidR="001D28A7" w:rsidRDefault="001D28A7">
      <w:pPr>
        <w:pStyle w:val="BodyText"/>
        <w:spacing w:before="8"/>
        <w:rPr>
          <w:sz w:val="20"/>
        </w:rPr>
      </w:pPr>
    </w:p>
    <w:p w:rsidR="001D28A7" w:rsidRDefault="00E03578">
      <w:pPr>
        <w:pStyle w:val="Heading1"/>
      </w:pPr>
      <w:r>
        <w:rPr>
          <w:w w:val="115"/>
        </w:rPr>
        <w:t xml:space="preserve">Bachelor of Engineering (BE) </w:t>
      </w:r>
      <w:r>
        <w:rPr>
          <w:rFonts w:ascii="Tahoma" w:hAnsi="Tahoma"/>
          <w:b w:val="0"/>
          <w:w w:val="115"/>
        </w:rPr>
        <w:t xml:space="preserve">– </w:t>
      </w:r>
      <w:r>
        <w:rPr>
          <w:w w:val="115"/>
        </w:rPr>
        <w:t xml:space="preserve">Electronics and Telecommunication </w:t>
      </w:r>
      <w:r>
        <w:rPr>
          <w:rFonts w:ascii="Tahoma" w:hAnsi="Tahoma"/>
          <w:b w:val="0"/>
          <w:w w:val="115"/>
        </w:rPr>
        <w:t xml:space="preserve">– </w:t>
      </w:r>
      <w:r>
        <w:rPr>
          <w:w w:val="115"/>
        </w:rPr>
        <w:t>72.13%</w:t>
      </w:r>
    </w:p>
    <w:p w:rsidR="001D28A7" w:rsidRDefault="00E03578">
      <w:pPr>
        <w:pStyle w:val="Heading2"/>
        <w:spacing w:before="1" w:line="249" w:lineRule="exact"/>
      </w:pPr>
      <w:r>
        <w:rPr>
          <w:w w:val="115"/>
        </w:rPr>
        <w:t>Aug’09-Jun’13</w:t>
      </w:r>
    </w:p>
    <w:p w:rsidR="001D28A7" w:rsidRDefault="00E03578">
      <w:pPr>
        <w:pStyle w:val="BodyText"/>
        <w:spacing w:line="259" w:lineRule="exact"/>
        <w:ind w:left="214"/>
      </w:pPr>
      <w:r>
        <w:rPr>
          <w:w w:val="115"/>
        </w:rPr>
        <w:t>Pillai’s Institute of Technology (affiliated to the University of Mumbai), Navi Mumbai, India</w:t>
      </w:r>
    </w:p>
    <w:p w:rsidR="001D28A7" w:rsidRDefault="001D28A7">
      <w:pPr>
        <w:pStyle w:val="BodyText"/>
        <w:spacing w:before="4"/>
        <w:rPr>
          <w:sz w:val="20"/>
        </w:rPr>
      </w:pPr>
    </w:p>
    <w:p w:rsidR="001D28A7" w:rsidRDefault="00E03578">
      <w:pPr>
        <w:spacing w:before="1"/>
        <w:ind w:left="214"/>
        <w:rPr>
          <w:rFonts w:ascii="Trebuchet MS"/>
          <w:b/>
        </w:rPr>
      </w:pPr>
      <w:r>
        <w:rPr>
          <w:rFonts w:ascii="Trebuchet MS"/>
          <w:b/>
          <w:w w:val="115"/>
        </w:rPr>
        <w:t>12</w:t>
      </w:r>
      <w:r>
        <w:rPr>
          <w:rFonts w:ascii="Trebuchet MS"/>
          <w:b/>
          <w:w w:val="115"/>
          <w:vertAlign w:val="superscript"/>
        </w:rPr>
        <w:t>th</w:t>
      </w:r>
      <w:r>
        <w:rPr>
          <w:rFonts w:ascii="Trebuchet MS"/>
          <w:b/>
          <w:spacing w:val="-59"/>
          <w:w w:val="115"/>
        </w:rPr>
        <w:t xml:space="preserve"> </w:t>
      </w:r>
      <w:r>
        <w:rPr>
          <w:rFonts w:ascii="Trebuchet MS"/>
          <w:b/>
          <w:w w:val="115"/>
        </w:rPr>
        <w:t xml:space="preserve">(PCMB) </w:t>
      </w:r>
      <w:r>
        <w:rPr>
          <w:w w:val="115"/>
        </w:rPr>
        <w:t xml:space="preserve">- Maharashtra State Board- </w:t>
      </w:r>
      <w:r>
        <w:rPr>
          <w:rFonts w:ascii="Trebuchet MS"/>
          <w:b/>
          <w:w w:val="115"/>
        </w:rPr>
        <w:t>88%</w:t>
      </w:r>
    </w:p>
    <w:p w:rsidR="001D28A7" w:rsidRDefault="00E03578">
      <w:pPr>
        <w:pStyle w:val="Heading2"/>
      </w:pPr>
      <w:r>
        <w:rPr>
          <w:w w:val="115"/>
        </w:rPr>
        <w:t>Apr’08-Apr‘09</w:t>
      </w:r>
    </w:p>
    <w:p w:rsidR="001D28A7" w:rsidRDefault="001D28A7">
      <w:pPr>
        <w:pStyle w:val="BodyText"/>
        <w:spacing w:before="11"/>
        <w:rPr>
          <w:rFonts w:ascii="Trebuchet MS"/>
          <w:b/>
          <w:i/>
          <w:sz w:val="20"/>
        </w:rPr>
      </w:pPr>
    </w:p>
    <w:p w:rsidR="001D28A7" w:rsidRDefault="00E03578">
      <w:pPr>
        <w:ind w:left="214" w:right="5528"/>
        <w:rPr>
          <w:rFonts w:ascii="Trebuchet MS" w:hAnsi="Trebuchet MS"/>
          <w:b/>
        </w:rPr>
      </w:pPr>
      <w:r>
        <w:rPr>
          <w:rFonts w:ascii="Trebuchet MS" w:hAnsi="Trebuchet MS"/>
          <w:b/>
          <w:w w:val="120"/>
        </w:rPr>
        <w:t>10</w:t>
      </w:r>
      <w:r>
        <w:rPr>
          <w:rFonts w:ascii="Trebuchet MS" w:hAnsi="Trebuchet MS"/>
          <w:b/>
          <w:w w:val="120"/>
          <w:vertAlign w:val="superscript"/>
        </w:rPr>
        <w:t>th</w:t>
      </w:r>
      <w:r>
        <w:rPr>
          <w:rFonts w:ascii="Trebuchet MS" w:hAnsi="Trebuchet MS"/>
          <w:b/>
          <w:w w:val="120"/>
        </w:rPr>
        <w:t xml:space="preserve"> – </w:t>
      </w:r>
      <w:r>
        <w:rPr>
          <w:w w:val="120"/>
        </w:rPr>
        <w:t xml:space="preserve">Maharashtra State Board </w:t>
      </w:r>
      <w:r>
        <w:rPr>
          <w:rFonts w:ascii="Trebuchet MS" w:hAnsi="Trebuchet MS"/>
          <w:b/>
          <w:w w:val="120"/>
        </w:rPr>
        <w:t xml:space="preserve">– </w:t>
      </w:r>
      <w:r>
        <w:rPr>
          <w:rFonts w:ascii="Trebuchet MS" w:hAnsi="Trebuchet MS"/>
          <w:b/>
          <w:spacing w:val="-8"/>
          <w:w w:val="120"/>
        </w:rPr>
        <w:t xml:space="preserve">91.23% </w:t>
      </w:r>
      <w:r>
        <w:rPr>
          <w:rFonts w:ascii="Trebuchet MS" w:hAnsi="Trebuchet MS"/>
          <w:b/>
          <w:w w:val="120"/>
        </w:rPr>
        <w:t>Apr’06-Mar’07</w:t>
      </w:r>
    </w:p>
    <w:p w:rsidR="001D28A7" w:rsidRDefault="00FB138C">
      <w:pPr>
        <w:pStyle w:val="BodyText"/>
        <w:rPr>
          <w:rFonts w:ascii="Trebuchet MS"/>
          <w:b/>
          <w:sz w:val="19"/>
        </w:rPr>
      </w:pPr>
      <w:r w:rsidRPr="00FB138C">
        <w:pict>
          <v:shape id="_x0000_s1029" type="#_x0000_t202" style="position:absolute;margin-left:49.75pt;margin-top:13.25pt;width:512.5pt;height:15.3pt;z-index:-15728128;mso-wrap-distance-left:0;mso-wrap-distance-right:0;mso-position-horizontal-relative:page" fillcolor="#333" strokecolor="#000009" strokeweight=".5pt">
            <v:textbox inset="0,0,0,0">
              <w:txbxContent>
                <w:p w:rsidR="001D28A7" w:rsidRDefault="00E03578">
                  <w:pPr>
                    <w:spacing w:before="17"/>
                    <w:ind w:left="82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FFFFFF"/>
                      <w:w w:val="125"/>
                    </w:rPr>
                    <w:t>WORK EXPEREINCE (4 years and 8 months)</w:t>
                  </w:r>
                </w:p>
              </w:txbxContent>
            </v:textbox>
            <w10:wrap type="topAndBottom" anchorx="page"/>
          </v:shape>
        </w:pict>
      </w:r>
    </w:p>
    <w:p w:rsidR="001D28A7" w:rsidRDefault="001D28A7">
      <w:pPr>
        <w:pStyle w:val="BodyText"/>
        <w:spacing w:before="10"/>
        <w:rPr>
          <w:rFonts w:ascii="Trebuchet MS"/>
          <w:b/>
          <w:sz w:val="10"/>
        </w:rPr>
      </w:pPr>
    </w:p>
    <w:p w:rsidR="001D28A7" w:rsidRDefault="00E03578">
      <w:pPr>
        <w:pStyle w:val="Heading1"/>
        <w:spacing w:before="98"/>
        <w:ind w:right="601"/>
      </w:pPr>
      <w:r>
        <w:rPr>
          <w:w w:val="120"/>
        </w:rPr>
        <w:t>Assistant Engineer- (8</w:t>
      </w:r>
      <w:r>
        <w:rPr>
          <w:w w:val="120"/>
          <w:vertAlign w:val="superscript"/>
        </w:rPr>
        <w:t>th</w:t>
      </w:r>
      <w:r>
        <w:rPr>
          <w:w w:val="120"/>
        </w:rPr>
        <w:t xml:space="preserve"> January 2015 to 31</w:t>
      </w:r>
      <w:r>
        <w:rPr>
          <w:w w:val="120"/>
          <w:vertAlign w:val="superscript"/>
        </w:rPr>
        <w:t>st</w:t>
      </w:r>
      <w:r>
        <w:rPr>
          <w:w w:val="120"/>
        </w:rPr>
        <w:t xml:space="preserve"> July 2018).</w:t>
      </w:r>
    </w:p>
    <w:p w:rsidR="001D28A7" w:rsidRDefault="00E03578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line="257" w:lineRule="exact"/>
        <w:ind w:hanging="361"/>
        <w:rPr>
          <w:rFonts w:ascii="Trebuchet MS" w:hAnsi="Trebuchet MS"/>
          <w:b/>
        </w:rPr>
      </w:pPr>
      <w:r>
        <w:rPr>
          <w:spacing w:val="-4"/>
          <w:w w:val="115"/>
        </w:rPr>
        <w:t>Worked</w:t>
      </w:r>
      <w:r>
        <w:rPr>
          <w:spacing w:val="-10"/>
          <w:w w:val="115"/>
        </w:rPr>
        <w:t xml:space="preserve"> </w:t>
      </w:r>
      <w:r>
        <w:rPr>
          <w:w w:val="115"/>
        </w:rPr>
        <w:t>closely</w:t>
      </w:r>
      <w:r>
        <w:rPr>
          <w:spacing w:val="-11"/>
          <w:w w:val="115"/>
        </w:rPr>
        <w:t xml:space="preserve"> </w:t>
      </w:r>
      <w:r>
        <w:rPr>
          <w:w w:val="115"/>
        </w:rPr>
        <w:t>with</w:t>
      </w:r>
      <w:r>
        <w:rPr>
          <w:spacing w:val="-10"/>
          <w:w w:val="115"/>
        </w:rPr>
        <w:t xml:space="preserve"> </w:t>
      </w:r>
      <w:r>
        <w:rPr>
          <w:w w:val="115"/>
        </w:rPr>
        <w:t>electronics</w:t>
      </w:r>
      <w:r>
        <w:rPr>
          <w:spacing w:val="-8"/>
          <w:w w:val="115"/>
        </w:rPr>
        <w:t xml:space="preserve"> </w:t>
      </w:r>
      <w:r>
        <w:rPr>
          <w:w w:val="115"/>
        </w:rPr>
        <w:t>department</w:t>
      </w:r>
      <w:r>
        <w:rPr>
          <w:spacing w:val="-11"/>
          <w:w w:val="115"/>
        </w:rPr>
        <w:t xml:space="preserve"> </w:t>
      </w:r>
      <w:r>
        <w:rPr>
          <w:w w:val="115"/>
        </w:rPr>
        <w:t>handling</w:t>
      </w:r>
      <w:r>
        <w:rPr>
          <w:spacing w:val="6"/>
          <w:w w:val="115"/>
        </w:rPr>
        <w:t xml:space="preserve"> </w:t>
      </w:r>
      <w:r>
        <w:rPr>
          <w:w w:val="115"/>
        </w:rPr>
        <w:t>PLCs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cold</w:t>
      </w:r>
      <w:r>
        <w:rPr>
          <w:spacing w:val="-1"/>
          <w:w w:val="115"/>
        </w:rPr>
        <w:t xml:space="preserve"> </w:t>
      </w:r>
      <w:r>
        <w:rPr>
          <w:w w:val="115"/>
        </w:rPr>
        <w:t>storages</w:t>
      </w:r>
      <w:r>
        <w:rPr>
          <w:rFonts w:ascii="Trebuchet MS" w:hAnsi="Trebuchet MS"/>
          <w:b/>
          <w:w w:val="115"/>
        </w:rPr>
        <w:t>.</w:t>
      </w:r>
    </w:p>
    <w:p w:rsidR="001D28A7" w:rsidRDefault="00E03578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4"/>
        <w:ind w:hanging="361"/>
      </w:pPr>
      <w:r>
        <w:rPr>
          <w:spacing w:val="-4"/>
          <w:w w:val="115"/>
        </w:rPr>
        <w:t xml:space="preserve">Worked </w:t>
      </w:r>
      <w:r>
        <w:rPr>
          <w:w w:val="115"/>
        </w:rPr>
        <w:t>as general</w:t>
      </w:r>
      <w:r>
        <w:rPr>
          <w:spacing w:val="-26"/>
          <w:w w:val="115"/>
        </w:rPr>
        <w:t xml:space="preserve"> </w:t>
      </w:r>
      <w:r>
        <w:rPr>
          <w:w w:val="115"/>
        </w:rPr>
        <w:t>admin.</w:t>
      </w:r>
    </w:p>
    <w:p w:rsidR="001D28A7" w:rsidRDefault="001D28A7">
      <w:pPr>
        <w:pStyle w:val="BodyText"/>
        <w:spacing w:before="7"/>
      </w:pPr>
    </w:p>
    <w:p w:rsidR="001D28A7" w:rsidRDefault="00E03578">
      <w:pPr>
        <w:pStyle w:val="Heading1"/>
        <w:ind w:right="287"/>
      </w:pPr>
      <w:r>
        <w:rPr>
          <w:w w:val="125"/>
        </w:rPr>
        <w:t>Assistant</w:t>
      </w:r>
      <w:r>
        <w:rPr>
          <w:spacing w:val="-30"/>
          <w:w w:val="125"/>
        </w:rPr>
        <w:t xml:space="preserve"> </w:t>
      </w:r>
      <w:r>
        <w:rPr>
          <w:w w:val="125"/>
        </w:rPr>
        <w:t>Network</w:t>
      </w:r>
      <w:r>
        <w:rPr>
          <w:spacing w:val="-30"/>
          <w:w w:val="125"/>
        </w:rPr>
        <w:t xml:space="preserve"> </w:t>
      </w:r>
      <w:r>
        <w:rPr>
          <w:w w:val="125"/>
        </w:rPr>
        <w:t>Engineer-</w:t>
      </w:r>
      <w:r>
        <w:rPr>
          <w:spacing w:val="-30"/>
          <w:w w:val="125"/>
        </w:rPr>
        <w:t xml:space="preserve"> </w:t>
      </w:r>
      <w:r>
        <w:rPr>
          <w:w w:val="125"/>
        </w:rPr>
        <w:t>(8</w:t>
      </w:r>
      <w:r>
        <w:rPr>
          <w:w w:val="125"/>
          <w:vertAlign w:val="superscript"/>
        </w:rPr>
        <w:t>th</w:t>
      </w:r>
      <w:r>
        <w:rPr>
          <w:spacing w:val="-31"/>
          <w:w w:val="125"/>
        </w:rPr>
        <w:t xml:space="preserve"> </w:t>
      </w:r>
      <w:r>
        <w:rPr>
          <w:w w:val="125"/>
        </w:rPr>
        <w:t>October</w:t>
      </w:r>
      <w:r>
        <w:rPr>
          <w:spacing w:val="-31"/>
          <w:w w:val="125"/>
        </w:rPr>
        <w:t xml:space="preserve"> </w:t>
      </w:r>
      <w:r>
        <w:rPr>
          <w:w w:val="125"/>
        </w:rPr>
        <w:t>2014</w:t>
      </w:r>
      <w:r>
        <w:rPr>
          <w:spacing w:val="-31"/>
          <w:w w:val="125"/>
        </w:rPr>
        <w:t xml:space="preserve"> </w:t>
      </w:r>
      <w:r>
        <w:rPr>
          <w:w w:val="125"/>
        </w:rPr>
        <w:t>to</w:t>
      </w:r>
      <w:r>
        <w:rPr>
          <w:spacing w:val="-31"/>
          <w:w w:val="125"/>
        </w:rPr>
        <w:t xml:space="preserve"> </w:t>
      </w:r>
      <w:r>
        <w:rPr>
          <w:spacing w:val="-14"/>
          <w:w w:val="125"/>
        </w:rPr>
        <w:t>29</w:t>
      </w:r>
      <w:r>
        <w:rPr>
          <w:spacing w:val="-14"/>
          <w:w w:val="125"/>
          <w:vertAlign w:val="superscript"/>
        </w:rPr>
        <w:t>th</w:t>
      </w:r>
      <w:r>
        <w:rPr>
          <w:spacing w:val="-14"/>
          <w:w w:val="125"/>
        </w:rPr>
        <w:t xml:space="preserve"> </w:t>
      </w:r>
      <w:r>
        <w:rPr>
          <w:w w:val="125"/>
        </w:rPr>
        <w:t>November</w:t>
      </w:r>
      <w:r>
        <w:rPr>
          <w:spacing w:val="-9"/>
          <w:w w:val="125"/>
        </w:rPr>
        <w:t xml:space="preserve"> </w:t>
      </w:r>
      <w:r>
        <w:rPr>
          <w:w w:val="125"/>
        </w:rPr>
        <w:t>2014).</w:t>
      </w:r>
    </w:p>
    <w:p w:rsidR="001D28A7" w:rsidRDefault="00E03578">
      <w:pPr>
        <w:pStyle w:val="ListParagraph"/>
        <w:numPr>
          <w:ilvl w:val="0"/>
          <w:numId w:val="1"/>
        </w:numPr>
        <w:tabs>
          <w:tab w:val="left" w:pos="922"/>
        </w:tabs>
        <w:spacing w:line="237" w:lineRule="auto"/>
        <w:ind w:left="921" w:right="210"/>
        <w:jc w:val="both"/>
      </w:pPr>
      <w:r>
        <w:rPr>
          <w:w w:val="115"/>
        </w:rPr>
        <w:t xml:space="preserve">Responsible for analyzing the work of NOC department, making reports of NOC inputs of </w:t>
      </w:r>
      <w:r>
        <w:rPr>
          <w:spacing w:val="-6"/>
          <w:w w:val="115"/>
        </w:rPr>
        <w:t xml:space="preserve">PAN </w:t>
      </w:r>
      <w:r>
        <w:rPr>
          <w:w w:val="115"/>
        </w:rPr>
        <w:t>India network and discussing the weekly performance of team with the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manager.</w:t>
      </w:r>
    </w:p>
    <w:p w:rsidR="001D28A7" w:rsidRDefault="00E03578">
      <w:pPr>
        <w:pStyle w:val="ListParagraph"/>
        <w:numPr>
          <w:ilvl w:val="0"/>
          <w:numId w:val="1"/>
        </w:numPr>
        <w:tabs>
          <w:tab w:val="left" w:pos="922"/>
        </w:tabs>
        <w:spacing w:line="242" w:lineRule="auto"/>
        <w:ind w:left="921" w:right="568"/>
        <w:jc w:val="both"/>
      </w:pPr>
      <w:r>
        <w:rPr>
          <w:spacing w:val="-4"/>
          <w:w w:val="115"/>
        </w:rPr>
        <w:t>Worked</w:t>
      </w:r>
      <w:r>
        <w:rPr>
          <w:spacing w:val="-13"/>
          <w:w w:val="115"/>
        </w:rPr>
        <w:t xml:space="preserve"> </w:t>
      </w:r>
      <w:r>
        <w:rPr>
          <w:w w:val="115"/>
        </w:rPr>
        <w:t>closely</w:t>
      </w:r>
      <w:r>
        <w:rPr>
          <w:spacing w:val="-14"/>
          <w:w w:val="115"/>
        </w:rPr>
        <w:t xml:space="preserve"> </w:t>
      </w:r>
      <w:r>
        <w:rPr>
          <w:w w:val="115"/>
        </w:rPr>
        <w:t>with</w:t>
      </w:r>
      <w:r>
        <w:rPr>
          <w:spacing w:val="-12"/>
          <w:w w:val="115"/>
        </w:rPr>
        <w:t xml:space="preserve"> </w:t>
      </w:r>
      <w:r>
        <w:rPr>
          <w:w w:val="115"/>
        </w:rPr>
        <w:t>network</w:t>
      </w:r>
      <w:r>
        <w:rPr>
          <w:spacing w:val="-13"/>
          <w:w w:val="115"/>
        </w:rPr>
        <w:t xml:space="preserve"> </w:t>
      </w:r>
      <w:r>
        <w:rPr>
          <w:w w:val="115"/>
        </w:rPr>
        <w:t>engineers</w:t>
      </w:r>
      <w:r>
        <w:rPr>
          <w:spacing w:val="-13"/>
          <w:w w:val="115"/>
        </w:rPr>
        <w:t xml:space="preserve"> </w:t>
      </w:r>
      <w:r>
        <w:rPr>
          <w:w w:val="115"/>
        </w:rPr>
        <w:t>and</w:t>
      </w:r>
      <w:r>
        <w:rPr>
          <w:spacing w:val="-13"/>
          <w:w w:val="115"/>
        </w:rPr>
        <w:t xml:space="preserve"> </w:t>
      </w:r>
      <w:r>
        <w:rPr>
          <w:w w:val="115"/>
        </w:rPr>
        <w:t>project</w:t>
      </w:r>
      <w:r>
        <w:rPr>
          <w:spacing w:val="-13"/>
          <w:w w:val="115"/>
        </w:rPr>
        <w:t xml:space="preserve"> </w:t>
      </w:r>
      <w:r>
        <w:rPr>
          <w:w w:val="115"/>
        </w:rPr>
        <w:t>managers</w:t>
      </w:r>
      <w:r>
        <w:rPr>
          <w:spacing w:val="-12"/>
          <w:w w:val="115"/>
        </w:rPr>
        <w:t xml:space="preserve"> </w:t>
      </w:r>
      <w:r>
        <w:rPr>
          <w:w w:val="115"/>
        </w:rPr>
        <w:t>in</w:t>
      </w:r>
      <w:r>
        <w:rPr>
          <w:spacing w:val="-13"/>
          <w:w w:val="115"/>
        </w:rPr>
        <w:t xml:space="preserve"> </w:t>
      </w:r>
      <w:r>
        <w:rPr>
          <w:w w:val="115"/>
        </w:rPr>
        <w:t>ensuring</w:t>
      </w:r>
      <w:r>
        <w:rPr>
          <w:spacing w:val="-12"/>
          <w:w w:val="115"/>
        </w:rPr>
        <w:t xml:space="preserve"> </w:t>
      </w:r>
      <w:r>
        <w:rPr>
          <w:w w:val="115"/>
        </w:rPr>
        <w:t>smooth deliverables.</w:t>
      </w:r>
    </w:p>
    <w:p w:rsidR="001D28A7" w:rsidRDefault="001D28A7">
      <w:pPr>
        <w:pStyle w:val="BodyText"/>
        <w:spacing w:before="5"/>
        <w:rPr>
          <w:sz w:val="21"/>
        </w:rPr>
      </w:pPr>
    </w:p>
    <w:p w:rsidR="001D28A7" w:rsidRDefault="00E03578">
      <w:pPr>
        <w:pStyle w:val="Heading1"/>
        <w:ind w:right="863"/>
      </w:pPr>
      <w:r>
        <w:rPr>
          <w:spacing w:val="-21"/>
          <w:w w:val="125"/>
        </w:rPr>
        <w:t xml:space="preserve"> </w:t>
      </w:r>
      <w:r>
        <w:rPr>
          <w:spacing w:val="-4"/>
          <w:w w:val="125"/>
        </w:rPr>
        <w:t>Trainee</w:t>
      </w:r>
      <w:r>
        <w:rPr>
          <w:spacing w:val="-20"/>
          <w:w w:val="125"/>
        </w:rPr>
        <w:t xml:space="preserve"> </w:t>
      </w:r>
      <w:r>
        <w:rPr>
          <w:w w:val="125"/>
        </w:rPr>
        <w:t>Engineer</w:t>
      </w:r>
      <w:r>
        <w:rPr>
          <w:spacing w:val="-20"/>
          <w:w w:val="125"/>
        </w:rPr>
        <w:t xml:space="preserve"> </w:t>
      </w:r>
      <w:r>
        <w:rPr>
          <w:w w:val="125"/>
        </w:rPr>
        <w:t>–</w:t>
      </w:r>
      <w:r>
        <w:rPr>
          <w:spacing w:val="-19"/>
          <w:w w:val="125"/>
        </w:rPr>
        <w:t xml:space="preserve"> </w:t>
      </w:r>
      <w:r>
        <w:rPr>
          <w:w w:val="125"/>
        </w:rPr>
        <w:t>(3</w:t>
      </w:r>
      <w:r>
        <w:rPr>
          <w:w w:val="125"/>
          <w:vertAlign w:val="superscript"/>
        </w:rPr>
        <w:t>rd</w:t>
      </w:r>
      <w:r>
        <w:rPr>
          <w:spacing w:val="-19"/>
          <w:w w:val="125"/>
        </w:rPr>
        <w:t xml:space="preserve"> </w:t>
      </w:r>
      <w:r>
        <w:rPr>
          <w:w w:val="125"/>
        </w:rPr>
        <w:t>February</w:t>
      </w:r>
      <w:r>
        <w:rPr>
          <w:spacing w:val="-18"/>
          <w:w w:val="125"/>
        </w:rPr>
        <w:t xml:space="preserve"> </w:t>
      </w:r>
      <w:r>
        <w:rPr>
          <w:w w:val="125"/>
        </w:rPr>
        <w:t>2014</w:t>
      </w:r>
      <w:r>
        <w:rPr>
          <w:spacing w:val="-20"/>
          <w:w w:val="125"/>
        </w:rPr>
        <w:t xml:space="preserve"> </w:t>
      </w:r>
      <w:r>
        <w:rPr>
          <w:w w:val="125"/>
        </w:rPr>
        <w:t>to</w:t>
      </w:r>
      <w:r>
        <w:rPr>
          <w:spacing w:val="-20"/>
          <w:w w:val="125"/>
        </w:rPr>
        <w:t xml:space="preserve"> </w:t>
      </w:r>
      <w:r>
        <w:rPr>
          <w:spacing w:val="-15"/>
          <w:w w:val="125"/>
        </w:rPr>
        <w:t>28</w:t>
      </w:r>
      <w:r>
        <w:rPr>
          <w:spacing w:val="-15"/>
          <w:w w:val="125"/>
          <w:vertAlign w:val="superscript"/>
        </w:rPr>
        <w:t>th</w:t>
      </w:r>
      <w:r>
        <w:rPr>
          <w:spacing w:val="-15"/>
          <w:w w:val="125"/>
        </w:rPr>
        <w:t xml:space="preserve"> </w:t>
      </w:r>
      <w:r>
        <w:rPr>
          <w:w w:val="125"/>
        </w:rPr>
        <w:t>August</w:t>
      </w:r>
      <w:r>
        <w:rPr>
          <w:spacing w:val="-6"/>
          <w:w w:val="125"/>
        </w:rPr>
        <w:t xml:space="preserve"> </w:t>
      </w:r>
      <w:r>
        <w:rPr>
          <w:w w:val="125"/>
        </w:rPr>
        <w:t>2014).</w:t>
      </w:r>
    </w:p>
    <w:p w:rsidR="001D28A7" w:rsidRDefault="00E03578">
      <w:pPr>
        <w:pStyle w:val="BodyText"/>
        <w:spacing w:line="230" w:lineRule="auto"/>
        <w:ind w:left="214" w:right="506"/>
      </w:pPr>
      <w:r>
        <w:rPr>
          <w:w w:val="115"/>
        </w:rPr>
        <w:t>Unified communication professional responsible for handling following technologies and products-</w:t>
      </w:r>
    </w:p>
    <w:p w:rsidR="001D28A7" w:rsidRDefault="00E03578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line="262" w:lineRule="exact"/>
        <w:ind w:hanging="361"/>
      </w:pPr>
      <w:r>
        <w:rPr>
          <w:w w:val="115"/>
        </w:rPr>
        <w:t xml:space="preserve">Cisco Data: </w:t>
      </w:r>
      <w:r>
        <w:rPr>
          <w:spacing w:val="-3"/>
          <w:w w:val="115"/>
        </w:rPr>
        <w:t xml:space="preserve">Routing </w:t>
      </w:r>
      <w:r>
        <w:rPr>
          <w:w w:val="115"/>
        </w:rPr>
        <w:t xml:space="preserve">and switching, </w:t>
      </w:r>
      <w:r>
        <w:rPr>
          <w:spacing w:val="-4"/>
          <w:w w:val="115"/>
        </w:rPr>
        <w:t xml:space="preserve">Firewall </w:t>
      </w:r>
      <w:r>
        <w:rPr>
          <w:w w:val="115"/>
        </w:rPr>
        <w:t>and</w:t>
      </w:r>
      <w:r>
        <w:rPr>
          <w:spacing w:val="-58"/>
          <w:w w:val="115"/>
        </w:rPr>
        <w:t xml:space="preserve"> </w:t>
      </w:r>
      <w:r>
        <w:rPr>
          <w:spacing w:val="-5"/>
          <w:w w:val="115"/>
        </w:rPr>
        <w:t>Security.</w:t>
      </w:r>
    </w:p>
    <w:p w:rsidR="001D28A7" w:rsidRDefault="00E03578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"/>
        <w:ind w:hanging="361"/>
      </w:pPr>
      <w:r>
        <w:rPr>
          <w:w w:val="110"/>
        </w:rPr>
        <w:t xml:space="preserve">Cisco </w:t>
      </w:r>
      <w:r>
        <w:rPr>
          <w:spacing w:val="-4"/>
          <w:w w:val="110"/>
        </w:rPr>
        <w:t xml:space="preserve">Voice: </w:t>
      </w:r>
      <w:r>
        <w:rPr>
          <w:w w:val="110"/>
        </w:rPr>
        <w:t xml:space="preserve">IP </w:t>
      </w:r>
      <w:r>
        <w:rPr>
          <w:spacing w:val="-5"/>
          <w:w w:val="110"/>
        </w:rPr>
        <w:t xml:space="preserve">Telephony </w:t>
      </w:r>
      <w:r>
        <w:rPr>
          <w:w w:val="110"/>
        </w:rPr>
        <w:t>(IPT), Cisco Unified Communication (CUCX) Systems,</w:t>
      </w:r>
      <w:r>
        <w:rPr>
          <w:spacing w:val="9"/>
          <w:w w:val="110"/>
        </w:rPr>
        <w:t xml:space="preserve"> </w:t>
      </w:r>
      <w:r>
        <w:rPr>
          <w:w w:val="110"/>
        </w:rPr>
        <w:t>IPCC.</w:t>
      </w:r>
    </w:p>
    <w:p w:rsidR="001D28A7" w:rsidRDefault="00E03578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2" w:line="244" w:lineRule="auto"/>
        <w:ind w:left="921" w:right="210"/>
      </w:pPr>
      <w:r>
        <w:rPr>
          <w:spacing w:val="-3"/>
          <w:w w:val="115"/>
        </w:rPr>
        <w:t xml:space="preserve">Avaya </w:t>
      </w:r>
      <w:r>
        <w:rPr>
          <w:w w:val="115"/>
        </w:rPr>
        <w:t xml:space="preserve">Blue (Nortel): Ethernet Switching and Routing, IP </w:t>
      </w:r>
      <w:r>
        <w:rPr>
          <w:spacing w:val="-5"/>
          <w:w w:val="115"/>
        </w:rPr>
        <w:t xml:space="preserve">Telephony </w:t>
      </w:r>
      <w:r>
        <w:rPr>
          <w:w w:val="115"/>
        </w:rPr>
        <w:t xml:space="preserve">(IPT), UC Systems, </w:t>
      </w:r>
      <w:r>
        <w:rPr>
          <w:spacing w:val="-4"/>
          <w:w w:val="115"/>
        </w:rPr>
        <w:t xml:space="preserve">Avaya </w:t>
      </w:r>
      <w:r>
        <w:rPr>
          <w:w w:val="115"/>
        </w:rPr>
        <w:t>Aura Contact Center (AUCC)</w:t>
      </w:r>
      <w:r>
        <w:rPr>
          <w:spacing w:val="-56"/>
          <w:w w:val="115"/>
        </w:rPr>
        <w:t xml:space="preserve"> </w:t>
      </w:r>
      <w:r>
        <w:rPr>
          <w:w w:val="115"/>
        </w:rPr>
        <w:t>Systems.</w:t>
      </w:r>
    </w:p>
    <w:p w:rsidR="001D28A7" w:rsidRDefault="00E03578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line="254" w:lineRule="exact"/>
        <w:ind w:hanging="361"/>
      </w:pPr>
      <w:r>
        <w:rPr>
          <w:spacing w:val="-3"/>
          <w:w w:val="115"/>
        </w:rPr>
        <w:t xml:space="preserve">Avaya Red: </w:t>
      </w:r>
      <w:r>
        <w:rPr>
          <w:w w:val="115"/>
        </w:rPr>
        <w:t>Meridian/Succession/CS1000 Systems, VOIP fundamentals, IP</w:t>
      </w:r>
      <w:r>
        <w:rPr>
          <w:spacing w:val="-48"/>
          <w:w w:val="115"/>
        </w:rPr>
        <w:t xml:space="preserve"> </w:t>
      </w:r>
      <w:r>
        <w:rPr>
          <w:spacing w:val="-5"/>
          <w:w w:val="115"/>
        </w:rPr>
        <w:t>Telephony</w:t>
      </w:r>
    </w:p>
    <w:p w:rsidR="001D28A7" w:rsidRDefault="00E03578">
      <w:pPr>
        <w:pStyle w:val="BodyText"/>
        <w:spacing w:before="4"/>
        <w:ind w:left="921"/>
      </w:pPr>
      <w:r>
        <w:rPr>
          <w:w w:val="115"/>
        </w:rPr>
        <w:t>(IPT), Avaya Call Center (CC) introduction, Callpilot.</w:t>
      </w:r>
    </w:p>
    <w:p w:rsidR="001D28A7" w:rsidRDefault="001D28A7">
      <w:pPr>
        <w:pStyle w:val="BodyText"/>
        <w:spacing w:before="6"/>
        <w:rPr>
          <w:sz w:val="21"/>
        </w:rPr>
      </w:pPr>
    </w:p>
    <w:p w:rsidR="001D28A7" w:rsidRDefault="00E03578">
      <w:pPr>
        <w:pStyle w:val="Heading1"/>
      </w:pPr>
      <w:r>
        <w:rPr>
          <w:spacing w:val="-4"/>
          <w:w w:val="125"/>
        </w:rPr>
        <w:t>Trainee-</w:t>
      </w:r>
      <w:r>
        <w:rPr>
          <w:spacing w:val="-29"/>
          <w:w w:val="125"/>
        </w:rPr>
        <w:t xml:space="preserve"> </w:t>
      </w:r>
      <w:r>
        <w:rPr>
          <w:w w:val="125"/>
        </w:rPr>
        <w:t>(7</w:t>
      </w:r>
      <w:r>
        <w:rPr>
          <w:w w:val="125"/>
          <w:vertAlign w:val="superscript"/>
        </w:rPr>
        <w:t>th</w:t>
      </w:r>
      <w:r>
        <w:rPr>
          <w:spacing w:val="-30"/>
          <w:w w:val="125"/>
        </w:rPr>
        <w:t xml:space="preserve"> </w:t>
      </w:r>
      <w:r>
        <w:rPr>
          <w:w w:val="125"/>
        </w:rPr>
        <w:t>July</w:t>
      </w:r>
      <w:r>
        <w:rPr>
          <w:spacing w:val="-27"/>
          <w:w w:val="125"/>
        </w:rPr>
        <w:t xml:space="preserve"> </w:t>
      </w:r>
      <w:r>
        <w:rPr>
          <w:w w:val="125"/>
        </w:rPr>
        <w:t>2013</w:t>
      </w:r>
      <w:r>
        <w:rPr>
          <w:spacing w:val="-29"/>
          <w:w w:val="125"/>
        </w:rPr>
        <w:t xml:space="preserve"> </w:t>
      </w:r>
      <w:r>
        <w:rPr>
          <w:w w:val="125"/>
        </w:rPr>
        <w:t>to</w:t>
      </w:r>
      <w:r>
        <w:rPr>
          <w:spacing w:val="-29"/>
          <w:w w:val="125"/>
        </w:rPr>
        <w:t xml:space="preserve"> </w:t>
      </w:r>
      <w:r>
        <w:rPr>
          <w:w w:val="125"/>
        </w:rPr>
        <w:t>10</w:t>
      </w:r>
      <w:r>
        <w:rPr>
          <w:w w:val="125"/>
          <w:vertAlign w:val="superscript"/>
        </w:rPr>
        <w:t>th</w:t>
      </w:r>
    </w:p>
    <w:p w:rsidR="001D28A7" w:rsidRDefault="00E03578">
      <w:pPr>
        <w:spacing w:before="1" w:line="248" w:lineRule="exact"/>
        <w:ind w:left="214"/>
        <w:rPr>
          <w:rFonts w:ascii="Trebuchet MS"/>
          <w:b/>
        </w:rPr>
      </w:pPr>
      <w:r>
        <w:rPr>
          <w:rFonts w:ascii="Trebuchet MS"/>
          <w:b/>
          <w:w w:val="115"/>
        </w:rPr>
        <w:t>January 2014).</w:t>
      </w:r>
    </w:p>
    <w:p w:rsidR="001D28A7" w:rsidRDefault="00E03578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line="244" w:lineRule="auto"/>
        <w:ind w:left="921" w:right="213"/>
      </w:pPr>
      <w:r>
        <w:rPr>
          <w:w w:val="115"/>
        </w:rPr>
        <w:t>Internship activity included projects and coursework related to routing and switching.</w:t>
      </w:r>
    </w:p>
    <w:p w:rsidR="001D28A7" w:rsidRDefault="001D28A7">
      <w:pPr>
        <w:spacing w:line="244" w:lineRule="auto"/>
        <w:sectPr w:rsidR="001D28A7">
          <w:headerReference w:type="default" r:id="rId8"/>
          <w:type w:val="continuous"/>
          <w:pgSz w:w="12240" w:h="15840"/>
          <w:pgMar w:top="980" w:right="880" w:bottom="280" w:left="880" w:header="727" w:footer="720" w:gutter="0"/>
          <w:cols w:space="720"/>
        </w:sectPr>
      </w:pPr>
    </w:p>
    <w:p w:rsidR="001D28A7" w:rsidRDefault="001D28A7">
      <w:pPr>
        <w:pStyle w:val="BodyText"/>
        <w:spacing w:before="7" w:after="1"/>
        <w:rPr>
          <w:sz w:val="28"/>
        </w:rPr>
      </w:pPr>
    </w:p>
    <w:p w:rsidR="001D28A7" w:rsidRDefault="00FB138C">
      <w:pPr>
        <w:pStyle w:val="BodyText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512.5pt;height:15.3pt;mso-position-horizontal-relative:char;mso-position-vertical-relative:line" fillcolor="#333" strokecolor="#000009" strokeweight=".5pt">
            <v:textbox inset="0,0,0,0">
              <w:txbxContent>
                <w:p w:rsidR="001D28A7" w:rsidRDefault="00E03578">
                  <w:pPr>
                    <w:spacing w:before="17"/>
                    <w:ind w:left="82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FFFFFF"/>
                      <w:w w:val="120"/>
                    </w:rPr>
                    <w:t>ACADEMIC PROJECTS</w:t>
                  </w:r>
                </w:p>
              </w:txbxContent>
            </v:textbox>
            <w10:wrap type="none"/>
            <w10:anchorlock/>
          </v:shape>
        </w:pict>
      </w:r>
    </w:p>
    <w:p w:rsidR="001D28A7" w:rsidRDefault="00E03578">
      <w:pPr>
        <w:pStyle w:val="Heading1"/>
        <w:spacing w:line="214" w:lineRule="exact"/>
      </w:pPr>
      <w:r>
        <w:rPr>
          <w:w w:val="120"/>
        </w:rPr>
        <w:t>Implementation of Digital Filters using FPGA – (ME Project)</w:t>
      </w:r>
    </w:p>
    <w:p w:rsidR="001D28A7" w:rsidRDefault="00E03578">
      <w:pPr>
        <w:spacing w:line="248" w:lineRule="exact"/>
        <w:ind w:left="214"/>
        <w:rPr>
          <w:rFonts w:ascii="Trebuchet MS"/>
          <w:b/>
        </w:rPr>
      </w:pPr>
      <w:r>
        <w:rPr>
          <w:rFonts w:ascii="Trebuchet MS"/>
          <w:b/>
          <w:w w:val="115"/>
        </w:rPr>
        <w:t>July 2019 - April 2020.</w:t>
      </w:r>
    </w:p>
    <w:p w:rsidR="001D28A7" w:rsidRDefault="00E03578">
      <w:pPr>
        <w:pStyle w:val="ListParagraph"/>
        <w:numPr>
          <w:ilvl w:val="0"/>
          <w:numId w:val="1"/>
        </w:numPr>
        <w:tabs>
          <w:tab w:val="left" w:pos="922"/>
        </w:tabs>
        <w:spacing w:line="235" w:lineRule="auto"/>
        <w:ind w:left="934" w:right="215"/>
        <w:jc w:val="both"/>
      </w:pPr>
      <w:r>
        <w:rPr>
          <w:w w:val="115"/>
        </w:rPr>
        <w:t xml:space="preserve">Implementation of digital filters using FPGA as part of ME </w:t>
      </w:r>
      <w:r>
        <w:rPr>
          <w:spacing w:val="-4"/>
          <w:w w:val="115"/>
        </w:rPr>
        <w:t xml:space="preserve">Final </w:t>
      </w:r>
      <w:r>
        <w:rPr>
          <w:w w:val="115"/>
        </w:rPr>
        <w:t xml:space="preserve">year Project </w:t>
      </w:r>
      <w:r>
        <w:rPr>
          <w:spacing w:val="-3"/>
          <w:w w:val="115"/>
        </w:rPr>
        <w:t>Work.</w:t>
      </w:r>
      <w:r>
        <w:rPr>
          <w:spacing w:val="73"/>
          <w:w w:val="115"/>
        </w:rPr>
        <w:t xml:space="preserve"> </w:t>
      </w:r>
      <w:r>
        <w:rPr>
          <w:w w:val="115"/>
        </w:rPr>
        <w:t>This project is being done at SAMEER (Society for Applied Microwave Electronics Engineering</w:t>
      </w:r>
      <w:r>
        <w:rPr>
          <w:spacing w:val="-11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Reach),</w:t>
      </w:r>
      <w:r>
        <w:rPr>
          <w:spacing w:val="-9"/>
          <w:w w:val="115"/>
        </w:rPr>
        <w:t xml:space="preserve"> </w:t>
      </w:r>
      <w:r>
        <w:rPr>
          <w:w w:val="115"/>
        </w:rPr>
        <w:t>IIT</w:t>
      </w:r>
      <w:r>
        <w:rPr>
          <w:spacing w:val="-8"/>
          <w:w w:val="115"/>
        </w:rPr>
        <w:t xml:space="preserve"> </w:t>
      </w:r>
      <w:r>
        <w:rPr>
          <w:spacing w:val="-6"/>
          <w:w w:val="115"/>
        </w:rPr>
        <w:t>Bombay.</w:t>
      </w:r>
      <w:r>
        <w:rPr>
          <w:spacing w:val="-10"/>
          <w:w w:val="115"/>
        </w:rPr>
        <w:t xml:space="preserve"> </w:t>
      </w:r>
      <w:r>
        <w:rPr>
          <w:w w:val="115"/>
        </w:rPr>
        <w:t>It</w:t>
      </w:r>
      <w:r>
        <w:rPr>
          <w:spacing w:val="-9"/>
          <w:w w:val="115"/>
        </w:rPr>
        <w:t xml:space="preserve"> </w:t>
      </w:r>
      <w:r>
        <w:rPr>
          <w:w w:val="115"/>
        </w:rPr>
        <w:t>is</w:t>
      </w:r>
      <w:r>
        <w:rPr>
          <w:spacing w:val="-10"/>
          <w:w w:val="115"/>
        </w:rPr>
        <w:t xml:space="preserve"> </w:t>
      </w:r>
      <w:r>
        <w:rPr>
          <w:w w:val="115"/>
        </w:rPr>
        <w:t>being</w:t>
      </w:r>
      <w:r>
        <w:rPr>
          <w:spacing w:val="-10"/>
          <w:w w:val="115"/>
        </w:rPr>
        <w:t xml:space="preserve"> </w:t>
      </w:r>
      <w:r>
        <w:rPr>
          <w:w w:val="115"/>
        </w:rPr>
        <w:t>developed</w:t>
      </w:r>
      <w:r>
        <w:rPr>
          <w:spacing w:val="-10"/>
          <w:w w:val="115"/>
        </w:rPr>
        <w:t xml:space="preserve"> </w:t>
      </w:r>
      <w:r>
        <w:rPr>
          <w:w w:val="115"/>
        </w:rPr>
        <w:t>as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small</w:t>
      </w:r>
      <w:r>
        <w:rPr>
          <w:spacing w:val="-9"/>
          <w:w w:val="115"/>
        </w:rPr>
        <w:t xml:space="preserve"> </w:t>
      </w:r>
      <w:r>
        <w:rPr>
          <w:w w:val="115"/>
        </w:rPr>
        <w:t>part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 xml:space="preserve">Cancer </w:t>
      </w:r>
      <w:r>
        <w:rPr>
          <w:spacing w:val="-5"/>
          <w:w w:val="115"/>
        </w:rPr>
        <w:t xml:space="preserve">Treatment </w:t>
      </w:r>
      <w:r>
        <w:rPr>
          <w:w w:val="115"/>
        </w:rPr>
        <w:t>machine developed at SAMEER</w:t>
      </w:r>
      <w:r>
        <w:rPr>
          <w:spacing w:val="-41"/>
          <w:w w:val="115"/>
        </w:rPr>
        <w:t xml:space="preserve"> </w:t>
      </w:r>
      <w:r>
        <w:rPr>
          <w:spacing w:val="-5"/>
          <w:w w:val="115"/>
        </w:rPr>
        <w:t>recently.</w:t>
      </w:r>
    </w:p>
    <w:p w:rsidR="001D28A7" w:rsidRDefault="00E03578">
      <w:pPr>
        <w:pStyle w:val="ListParagraph"/>
        <w:numPr>
          <w:ilvl w:val="0"/>
          <w:numId w:val="1"/>
        </w:numPr>
        <w:tabs>
          <w:tab w:val="left" w:pos="922"/>
        </w:tabs>
        <w:spacing w:line="242" w:lineRule="auto"/>
        <w:ind w:left="934" w:right="220"/>
        <w:jc w:val="both"/>
      </w:pPr>
      <w:r>
        <w:rPr>
          <w:w w:val="115"/>
        </w:rPr>
        <w:t>Here</w:t>
      </w:r>
      <w:r>
        <w:rPr>
          <w:spacing w:val="-10"/>
          <w:w w:val="115"/>
        </w:rPr>
        <w:t xml:space="preserve"> </w:t>
      </w:r>
      <w:r>
        <w:rPr>
          <w:w w:val="115"/>
        </w:rPr>
        <w:t>we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are</w:t>
      </w:r>
      <w:r>
        <w:rPr>
          <w:spacing w:val="-8"/>
          <w:w w:val="115"/>
        </w:rPr>
        <w:t xml:space="preserve"> </w:t>
      </w:r>
      <w:r>
        <w:rPr>
          <w:w w:val="115"/>
        </w:rPr>
        <w:t>studying</w:t>
      </w:r>
      <w:r>
        <w:rPr>
          <w:spacing w:val="-10"/>
          <w:w w:val="115"/>
        </w:rPr>
        <w:t xml:space="preserve"> </w:t>
      </w:r>
      <w:r>
        <w:rPr>
          <w:w w:val="115"/>
        </w:rPr>
        <w:t>Digital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Filters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FPGA</w:t>
      </w:r>
      <w:r>
        <w:rPr>
          <w:spacing w:val="-9"/>
          <w:w w:val="115"/>
        </w:rPr>
        <w:t xml:space="preserve"> </w:t>
      </w: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depth</w:t>
      </w:r>
      <w:r>
        <w:rPr>
          <w:spacing w:val="-10"/>
          <w:w w:val="115"/>
        </w:rPr>
        <w:t xml:space="preserve"> </w:t>
      </w:r>
      <w:r>
        <w:rPr>
          <w:w w:val="115"/>
        </w:rPr>
        <w:t>so</w:t>
      </w:r>
      <w:r>
        <w:rPr>
          <w:spacing w:val="-11"/>
          <w:w w:val="115"/>
        </w:rPr>
        <w:t xml:space="preserve"> </w:t>
      </w:r>
      <w:r>
        <w:rPr>
          <w:w w:val="115"/>
        </w:rPr>
        <w:t>as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make</w:t>
      </w:r>
      <w:r>
        <w:rPr>
          <w:spacing w:val="-9"/>
          <w:w w:val="115"/>
        </w:rPr>
        <w:t xml:space="preserve"> </w:t>
      </w:r>
      <w:r>
        <w:rPr>
          <w:w w:val="115"/>
        </w:rPr>
        <w:t>progress</w:t>
      </w:r>
      <w:r>
        <w:rPr>
          <w:spacing w:val="-11"/>
          <w:w w:val="115"/>
        </w:rPr>
        <w:t xml:space="preserve"> </w:t>
      </w: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this project.</w:t>
      </w:r>
    </w:p>
    <w:p w:rsidR="001D28A7" w:rsidRDefault="001D28A7">
      <w:pPr>
        <w:pStyle w:val="BodyText"/>
        <w:spacing w:before="7"/>
        <w:rPr>
          <w:sz w:val="20"/>
        </w:rPr>
      </w:pPr>
    </w:p>
    <w:p w:rsidR="001D28A7" w:rsidRDefault="00E03578">
      <w:pPr>
        <w:pStyle w:val="Heading1"/>
        <w:ind w:right="3886"/>
      </w:pPr>
      <w:r>
        <w:rPr>
          <w:w w:val="120"/>
        </w:rPr>
        <w:t>Implementation of data centre – (BE Group Project) July 2012 - April 2013.</w:t>
      </w:r>
    </w:p>
    <w:p w:rsidR="001D28A7" w:rsidRDefault="00E03578">
      <w:pPr>
        <w:pStyle w:val="ListParagraph"/>
        <w:numPr>
          <w:ilvl w:val="0"/>
          <w:numId w:val="1"/>
        </w:numPr>
        <w:tabs>
          <w:tab w:val="left" w:pos="922"/>
        </w:tabs>
        <w:spacing w:line="237" w:lineRule="auto"/>
        <w:ind w:left="934" w:right="208"/>
        <w:jc w:val="both"/>
      </w:pPr>
      <w:r>
        <w:rPr>
          <w:w w:val="115"/>
        </w:rPr>
        <w:t xml:space="preserve">Implementation of data centre offering voice, video and data services using IPv4 and migrating to IPv6-final year project under the guidance of Indian </w:t>
      </w:r>
      <w:r>
        <w:rPr>
          <w:spacing w:val="-6"/>
          <w:w w:val="115"/>
        </w:rPr>
        <w:t xml:space="preserve">Telecom </w:t>
      </w:r>
      <w:r>
        <w:rPr>
          <w:w w:val="115"/>
        </w:rPr>
        <w:t>training centre MTNL CETTM,</w:t>
      </w:r>
      <w:r>
        <w:rPr>
          <w:spacing w:val="-46"/>
          <w:w w:val="115"/>
        </w:rPr>
        <w:t xml:space="preserve"> </w:t>
      </w:r>
      <w:r>
        <w:rPr>
          <w:w w:val="115"/>
        </w:rPr>
        <w:t>MUMBAI.</w:t>
      </w:r>
    </w:p>
    <w:p w:rsidR="001D28A7" w:rsidRDefault="00E03578">
      <w:pPr>
        <w:pStyle w:val="ListParagraph"/>
        <w:numPr>
          <w:ilvl w:val="0"/>
          <w:numId w:val="1"/>
        </w:numPr>
        <w:tabs>
          <w:tab w:val="left" w:pos="922"/>
        </w:tabs>
        <w:spacing w:line="237" w:lineRule="auto"/>
        <w:ind w:left="934" w:right="208"/>
        <w:jc w:val="both"/>
      </w:pPr>
      <w:r>
        <w:rPr>
          <w:spacing w:val="-7"/>
          <w:w w:val="115"/>
        </w:rPr>
        <w:t xml:space="preserve">We </w:t>
      </w:r>
      <w:r>
        <w:rPr>
          <w:w w:val="115"/>
        </w:rPr>
        <w:t>established an intra network connection using dual stack routers and switch on IPv4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then</w:t>
      </w:r>
      <w:r>
        <w:rPr>
          <w:spacing w:val="-6"/>
          <w:w w:val="115"/>
        </w:rPr>
        <w:t xml:space="preserve"> </w:t>
      </w:r>
      <w:r>
        <w:rPr>
          <w:w w:val="115"/>
        </w:rPr>
        <w:t>migrated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IPv6.</w:t>
      </w:r>
      <w:r>
        <w:rPr>
          <w:spacing w:val="-5"/>
          <w:w w:val="115"/>
        </w:rPr>
        <w:t xml:space="preserve"> </w:t>
      </w:r>
      <w:r>
        <w:rPr>
          <w:w w:val="115"/>
        </w:rPr>
        <w:t>Implemented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studied</w:t>
      </w:r>
      <w:r>
        <w:rPr>
          <w:spacing w:val="-5"/>
          <w:w w:val="115"/>
        </w:rPr>
        <w:t xml:space="preserve"> </w:t>
      </w:r>
      <w:r>
        <w:rPr>
          <w:w w:val="115"/>
        </w:rPr>
        <w:t>various</w:t>
      </w:r>
      <w:r>
        <w:rPr>
          <w:spacing w:val="-5"/>
          <w:w w:val="115"/>
        </w:rPr>
        <w:t xml:space="preserve"> </w:t>
      </w:r>
      <w:r>
        <w:rPr>
          <w:w w:val="115"/>
        </w:rPr>
        <w:t>servers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like</w:t>
      </w:r>
      <w:r>
        <w:rPr>
          <w:spacing w:val="-6"/>
          <w:w w:val="115"/>
        </w:rPr>
        <w:t xml:space="preserve"> </w:t>
      </w:r>
      <w:r>
        <w:rPr>
          <w:w w:val="115"/>
        </w:rPr>
        <w:t>DNS, FTP,</w:t>
      </w:r>
      <w:r>
        <w:rPr>
          <w:spacing w:val="-16"/>
          <w:w w:val="115"/>
        </w:rPr>
        <w:t xml:space="preserve"> </w:t>
      </w:r>
      <w:r>
        <w:rPr>
          <w:w w:val="115"/>
        </w:rPr>
        <w:t>DHCP,</w:t>
      </w:r>
      <w:r>
        <w:rPr>
          <w:spacing w:val="-17"/>
          <w:w w:val="115"/>
        </w:rPr>
        <w:t xml:space="preserve"> </w:t>
      </w:r>
      <w:r>
        <w:rPr>
          <w:w w:val="115"/>
        </w:rPr>
        <w:t>MAIL,</w:t>
      </w:r>
      <w:r>
        <w:rPr>
          <w:spacing w:val="-16"/>
          <w:w w:val="115"/>
        </w:rPr>
        <w:t xml:space="preserve"> </w:t>
      </w:r>
      <w:r>
        <w:rPr>
          <w:w w:val="115"/>
        </w:rPr>
        <w:t>WEB,</w:t>
      </w:r>
      <w:r>
        <w:rPr>
          <w:spacing w:val="-15"/>
          <w:w w:val="115"/>
        </w:rPr>
        <w:t xml:space="preserve"> </w:t>
      </w:r>
      <w:r>
        <w:rPr>
          <w:w w:val="115"/>
        </w:rPr>
        <w:t>VOIP</w:t>
      </w:r>
      <w:r>
        <w:rPr>
          <w:spacing w:val="-17"/>
          <w:w w:val="115"/>
        </w:rPr>
        <w:t xml:space="preserve"> </w:t>
      </w:r>
      <w:r>
        <w:rPr>
          <w:w w:val="115"/>
        </w:rPr>
        <w:t>and</w:t>
      </w:r>
      <w:r>
        <w:rPr>
          <w:spacing w:val="-16"/>
          <w:w w:val="115"/>
        </w:rPr>
        <w:t xml:space="preserve"> </w:t>
      </w:r>
      <w:r>
        <w:rPr>
          <w:w w:val="115"/>
        </w:rPr>
        <w:t>routing</w:t>
      </w:r>
      <w:r>
        <w:rPr>
          <w:spacing w:val="-17"/>
          <w:w w:val="115"/>
        </w:rPr>
        <w:t xml:space="preserve"> </w:t>
      </w:r>
      <w:r>
        <w:rPr>
          <w:w w:val="115"/>
        </w:rPr>
        <w:t>protocols</w:t>
      </w:r>
      <w:r>
        <w:rPr>
          <w:spacing w:val="-15"/>
          <w:w w:val="115"/>
        </w:rPr>
        <w:t xml:space="preserve"> </w:t>
      </w:r>
      <w:r>
        <w:rPr>
          <w:spacing w:val="-3"/>
          <w:w w:val="115"/>
        </w:rPr>
        <w:t>like</w:t>
      </w:r>
      <w:r>
        <w:rPr>
          <w:spacing w:val="-16"/>
          <w:w w:val="115"/>
        </w:rPr>
        <w:t xml:space="preserve"> </w:t>
      </w:r>
      <w:r>
        <w:rPr>
          <w:w w:val="115"/>
        </w:rPr>
        <w:t>OSPF,</w:t>
      </w:r>
      <w:r>
        <w:rPr>
          <w:spacing w:val="-18"/>
          <w:w w:val="115"/>
        </w:rPr>
        <w:t xml:space="preserve"> </w:t>
      </w:r>
      <w:r>
        <w:rPr>
          <w:spacing w:val="-7"/>
          <w:w w:val="115"/>
        </w:rPr>
        <w:t>EIGRP.</w:t>
      </w:r>
    </w:p>
    <w:p w:rsidR="001D28A7" w:rsidRDefault="00E03578">
      <w:pPr>
        <w:pStyle w:val="Heading1"/>
        <w:ind w:right="2330"/>
      </w:pPr>
      <w:r>
        <w:rPr>
          <w:w w:val="120"/>
        </w:rPr>
        <w:t>Liquid Level Sensor –(Third Year Engineering Group Project) July 2011 - Jan 2012.</w:t>
      </w:r>
    </w:p>
    <w:p w:rsidR="001D28A7" w:rsidRDefault="00E03578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line="244" w:lineRule="auto"/>
        <w:ind w:left="934" w:right="204"/>
      </w:pPr>
      <w:r>
        <w:rPr>
          <w:w w:val="115"/>
        </w:rPr>
        <w:t>The aim was to monitor liquid level since level measurement is an integral part of process</w:t>
      </w:r>
      <w:r>
        <w:rPr>
          <w:spacing w:val="-9"/>
          <w:w w:val="115"/>
        </w:rPr>
        <w:t xml:space="preserve"> </w:t>
      </w:r>
      <w:r>
        <w:rPr>
          <w:w w:val="115"/>
        </w:rPr>
        <w:t>control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maybe</w:t>
      </w:r>
      <w:r>
        <w:rPr>
          <w:spacing w:val="-9"/>
          <w:w w:val="115"/>
        </w:rPr>
        <w:t xml:space="preserve"> </w:t>
      </w:r>
      <w:r>
        <w:rPr>
          <w:w w:val="115"/>
        </w:rPr>
        <w:t>used</w:t>
      </w:r>
      <w:r>
        <w:rPr>
          <w:spacing w:val="-10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wide</w:t>
      </w:r>
      <w:r>
        <w:rPr>
          <w:spacing w:val="-10"/>
          <w:w w:val="115"/>
        </w:rPr>
        <w:t xml:space="preserve"> </w:t>
      </w:r>
      <w:r>
        <w:rPr>
          <w:w w:val="115"/>
        </w:rPr>
        <w:t>variety</w:t>
      </w:r>
      <w:r>
        <w:rPr>
          <w:spacing w:val="-10"/>
          <w:w w:val="115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industries.</w:t>
      </w:r>
    </w:p>
    <w:p w:rsidR="001D28A7" w:rsidRDefault="00E03578">
      <w:pPr>
        <w:pStyle w:val="Heading1"/>
        <w:ind w:right="1356" w:firstLine="76"/>
      </w:pPr>
      <w:r>
        <w:rPr>
          <w:w w:val="120"/>
        </w:rPr>
        <w:t>Multipattern running lights –(Third Year Engineering Group Project) July 2011 - Jan 2012.</w:t>
      </w:r>
    </w:p>
    <w:p w:rsidR="001D28A7" w:rsidRDefault="00E03578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line="276" w:lineRule="auto"/>
        <w:ind w:left="934" w:right="1466"/>
      </w:pP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aim</w:t>
      </w:r>
      <w:r>
        <w:rPr>
          <w:spacing w:val="-10"/>
          <w:w w:val="115"/>
        </w:rPr>
        <w:t xml:space="preserve"> </w:t>
      </w:r>
      <w:r>
        <w:rPr>
          <w:w w:val="115"/>
        </w:rPr>
        <w:t>was</w:t>
      </w:r>
      <w:r>
        <w:rPr>
          <w:spacing w:val="-8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achieve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circuit</w:t>
      </w:r>
      <w:r>
        <w:rPr>
          <w:spacing w:val="-10"/>
          <w:w w:val="115"/>
        </w:rPr>
        <w:t xml:space="preserve"> </w:t>
      </w:r>
      <w:r>
        <w:rPr>
          <w:w w:val="115"/>
        </w:rPr>
        <w:t>which</w:t>
      </w:r>
      <w:r>
        <w:rPr>
          <w:spacing w:val="-9"/>
          <w:w w:val="115"/>
        </w:rPr>
        <w:t xml:space="preserve"> </w:t>
      </w:r>
      <w:r>
        <w:rPr>
          <w:w w:val="115"/>
        </w:rPr>
        <w:t>contains</w:t>
      </w:r>
      <w:r>
        <w:rPr>
          <w:spacing w:val="-8"/>
          <w:w w:val="115"/>
        </w:rPr>
        <w:t xml:space="preserve"> </w:t>
      </w:r>
      <w:r>
        <w:rPr>
          <w:w w:val="115"/>
        </w:rPr>
        <w:t>lights</w:t>
      </w:r>
      <w:r>
        <w:rPr>
          <w:spacing w:val="-8"/>
          <w:w w:val="115"/>
        </w:rPr>
        <w:t xml:space="preserve"> </w:t>
      </w:r>
      <w:r>
        <w:rPr>
          <w:w w:val="115"/>
        </w:rPr>
        <w:t>running</w:t>
      </w:r>
      <w:r>
        <w:rPr>
          <w:spacing w:val="-10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multiple patterns</w:t>
      </w:r>
      <w:r>
        <w:rPr>
          <w:spacing w:val="-12"/>
          <w:w w:val="115"/>
        </w:rPr>
        <w:t xml:space="preserve"> </w:t>
      </w:r>
      <w:r>
        <w:rPr>
          <w:w w:val="115"/>
        </w:rPr>
        <w:t>making</w:t>
      </w:r>
      <w:r>
        <w:rPr>
          <w:spacing w:val="-10"/>
          <w:w w:val="115"/>
        </w:rPr>
        <w:t xml:space="preserve"> </w:t>
      </w:r>
      <w:r>
        <w:rPr>
          <w:w w:val="115"/>
        </w:rPr>
        <w:t>use</w:t>
      </w:r>
      <w:r>
        <w:rPr>
          <w:spacing w:val="-10"/>
          <w:w w:val="115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microcontroller</w:t>
      </w:r>
      <w:r>
        <w:rPr>
          <w:spacing w:val="-12"/>
          <w:w w:val="115"/>
        </w:rPr>
        <w:t xml:space="preserve"> </w:t>
      </w:r>
      <w:r>
        <w:rPr>
          <w:w w:val="115"/>
        </w:rPr>
        <w:t>IC</w:t>
      </w:r>
      <w:r>
        <w:rPr>
          <w:spacing w:val="-10"/>
          <w:w w:val="115"/>
        </w:rPr>
        <w:t xml:space="preserve"> </w:t>
      </w:r>
      <w:r>
        <w:rPr>
          <w:w w:val="115"/>
        </w:rPr>
        <w:t>8051.</w:t>
      </w:r>
    </w:p>
    <w:p w:rsidR="001D28A7" w:rsidRDefault="00FB138C">
      <w:pPr>
        <w:pStyle w:val="BodyText"/>
        <w:spacing w:before="4"/>
        <w:rPr>
          <w:sz w:val="10"/>
        </w:rPr>
      </w:pPr>
      <w:r w:rsidRPr="00FB138C">
        <w:pict>
          <v:shape id="_x0000_s1027" type="#_x0000_t202" style="position:absolute;margin-left:49.75pt;margin-top:8.45pt;width:512.5pt;height:15.3pt;z-index:-15727104;mso-wrap-distance-left:0;mso-wrap-distance-right:0;mso-position-horizontal-relative:page" fillcolor="#333" strokecolor="#000009" strokeweight=".5pt">
            <v:textbox inset="0,0,0,0">
              <w:txbxContent>
                <w:p w:rsidR="001D28A7" w:rsidRDefault="00E03578">
                  <w:pPr>
                    <w:spacing w:before="17"/>
                    <w:ind w:left="82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FFFFFF"/>
                      <w:w w:val="125"/>
                    </w:rPr>
                    <w:t>ACHIEVEMENTS AND EXTRACURRICULAR ACTIVITIES</w:t>
                  </w:r>
                </w:p>
              </w:txbxContent>
            </v:textbox>
            <w10:wrap type="topAndBottom" anchorx="page"/>
          </v:shape>
        </w:pict>
      </w:r>
    </w:p>
    <w:p w:rsidR="001D28A7" w:rsidRDefault="00E03578">
      <w:pPr>
        <w:pStyle w:val="ListParagraph"/>
        <w:numPr>
          <w:ilvl w:val="1"/>
          <w:numId w:val="1"/>
        </w:numPr>
        <w:tabs>
          <w:tab w:val="left" w:pos="1281"/>
          <w:tab w:val="left" w:pos="1282"/>
        </w:tabs>
        <w:spacing w:before="11" w:line="274" w:lineRule="exact"/>
        <w:ind w:right="925"/>
      </w:pPr>
      <w:r>
        <w:rPr>
          <w:w w:val="115"/>
        </w:rPr>
        <w:t>Major Certification</w:t>
      </w:r>
      <w:r>
        <w:rPr>
          <w:w w:val="115"/>
          <w:sz w:val="28"/>
        </w:rPr>
        <w:t xml:space="preserve">: </w:t>
      </w:r>
      <w:r>
        <w:rPr>
          <w:w w:val="115"/>
        </w:rPr>
        <w:t>Cleared CCNA Routing and Switching Written Exam (score: 986/1000). (7</w:t>
      </w:r>
      <w:r>
        <w:rPr>
          <w:w w:val="115"/>
          <w:vertAlign w:val="superscript"/>
        </w:rPr>
        <w:t>th</w:t>
      </w:r>
      <w:r>
        <w:rPr>
          <w:w w:val="115"/>
        </w:rPr>
        <w:t xml:space="preserve"> October</w:t>
      </w:r>
      <w:r>
        <w:rPr>
          <w:spacing w:val="-44"/>
          <w:w w:val="115"/>
        </w:rPr>
        <w:t xml:space="preserve"> </w:t>
      </w:r>
      <w:r>
        <w:rPr>
          <w:w w:val="115"/>
        </w:rPr>
        <w:t>2014).</w:t>
      </w:r>
    </w:p>
    <w:p w:rsidR="001D28A7" w:rsidRDefault="00FB138C">
      <w:pPr>
        <w:pStyle w:val="ListParagraph"/>
        <w:numPr>
          <w:ilvl w:val="1"/>
          <w:numId w:val="1"/>
        </w:numPr>
        <w:tabs>
          <w:tab w:val="left" w:pos="1281"/>
          <w:tab w:val="left" w:pos="1282"/>
        </w:tabs>
        <w:spacing w:line="250" w:lineRule="exact"/>
        <w:ind w:hanging="361"/>
      </w:pPr>
      <w:r>
        <w:pict>
          <v:line id="_x0000_s1026" style="position:absolute;left:0;text-align:left;z-index:-15794688;mso-position-horizontal-relative:page" from="138.7pt,-15.15pt" to="146pt,-15.15pt" strokeweight=".8pt">
            <w10:wrap anchorx="page"/>
          </v:line>
        </w:pict>
      </w:r>
      <w:r w:rsidR="00E03578">
        <w:rPr>
          <w:w w:val="115"/>
        </w:rPr>
        <w:t>Completed the workshop on “Computer Fundamentals and</w:t>
      </w:r>
      <w:r w:rsidR="00E03578">
        <w:rPr>
          <w:spacing w:val="29"/>
          <w:w w:val="115"/>
        </w:rPr>
        <w:t xml:space="preserve"> </w:t>
      </w:r>
      <w:r w:rsidR="00E03578">
        <w:rPr>
          <w:w w:val="115"/>
        </w:rPr>
        <w:t>Assembling”</w:t>
      </w:r>
    </w:p>
    <w:p w:rsidR="001D28A7" w:rsidRDefault="00E03578">
      <w:pPr>
        <w:pStyle w:val="BodyText"/>
        <w:spacing w:before="13" w:line="230" w:lineRule="auto"/>
        <w:ind w:left="1282" w:right="601"/>
      </w:pPr>
      <w:r>
        <w:rPr>
          <w:w w:val="115"/>
        </w:rPr>
        <w:t xml:space="preserve">from Sunbeam Institute of Information </w:t>
      </w:r>
      <w:r>
        <w:rPr>
          <w:spacing w:val="-7"/>
          <w:w w:val="115"/>
        </w:rPr>
        <w:t xml:space="preserve">Technology. </w:t>
      </w:r>
      <w:r>
        <w:rPr>
          <w:w w:val="115"/>
        </w:rPr>
        <w:t>(26</w:t>
      </w:r>
      <w:r>
        <w:rPr>
          <w:w w:val="115"/>
          <w:vertAlign w:val="superscript"/>
        </w:rPr>
        <w:t>th</w:t>
      </w:r>
      <w:r>
        <w:rPr>
          <w:w w:val="115"/>
        </w:rPr>
        <w:t xml:space="preserve"> to 27</w:t>
      </w:r>
      <w:r>
        <w:rPr>
          <w:w w:val="115"/>
          <w:vertAlign w:val="superscript"/>
        </w:rPr>
        <w:t>th</w:t>
      </w:r>
      <w:r>
        <w:rPr>
          <w:w w:val="115"/>
        </w:rPr>
        <w:t xml:space="preserve"> </w:t>
      </w:r>
      <w:r>
        <w:rPr>
          <w:spacing w:val="-8"/>
          <w:w w:val="115"/>
        </w:rPr>
        <w:t>October</w:t>
      </w:r>
      <w:r>
        <w:rPr>
          <w:spacing w:val="63"/>
          <w:w w:val="115"/>
        </w:rPr>
        <w:t xml:space="preserve"> </w:t>
      </w:r>
      <w:r>
        <w:rPr>
          <w:w w:val="115"/>
        </w:rPr>
        <w:t>2013).</w:t>
      </w:r>
    </w:p>
    <w:p w:rsidR="001D28A7" w:rsidRDefault="00E03578">
      <w:pPr>
        <w:pStyle w:val="ListParagraph"/>
        <w:numPr>
          <w:ilvl w:val="1"/>
          <w:numId w:val="1"/>
        </w:numPr>
        <w:tabs>
          <w:tab w:val="left" w:pos="1281"/>
          <w:tab w:val="left" w:pos="1282"/>
        </w:tabs>
        <w:spacing w:line="244" w:lineRule="auto"/>
        <w:ind w:right="927"/>
      </w:pPr>
      <w:r>
        <w:rPr>
          <w:w w:val="115"/>
        </w:rPr>
        <w:t>Completed the Course in “Converged Communications” from MTNL CETTM,</w:t>
      </w:r>
      <w:r>
        <w:rPr>
          <w:spacing w:val="-13"/>
          <w:w w:val="115"/>
        </w:rPr>
        <w:t xml:space="preserve"> </w:t>
      </w:r>
      <w:r>
        <w:rPr>
          <w:w w:val="115"/>
        </w:rPr>
        <w:t>Powai.</w:t>
      </w:r>
      <w:r>
        <w:rPr>
          <w:spacing w:val="-11"/>
          <w:w w:val="115"/>
        </w:rPr>
        <w:t xml:space="preserve"> </w:t>
      </w:r>
      <w:r>
        <w:rPr>
          <w:w w:val="115"/>
        </w:rPr>
        <w:t>(16</w:t>
      </w:r>
      <w:r>
        <w:rPr>
          <w:w w:val="115"/>
          <w:vertAlign w:val="superscript"/>
        </w:rPr>
        <w:t>th</w:t>
      </w:r>
      <w:r>
        <w:rPr>
          <w:spacing w:val="-14"/>
          <w:w w:val="115"/>
        </w:rPr>
        <w:t xml:space="preserve"> </w:t>
      </w:r>
      <w:r>
        <w:rPr>
          <w:w w:val="115"/>
        </w:rPr>
        <w:t>July</w:t>
      </w:r>
      <w:r>
        <w:rPr>
          <w:spacing w:val="-13"/>
          <w:w w:val="115"/>
        </w:rPr>
        <w:t xml:space="preserve"> </w:t>
      </w:r>
      <w:r>
        <w:rPr>
          <w:w w:val="115"/>
        </w:rPr>
        <w:t>2012</w:t>
      </w:r>
      <w:r>
        <w:rPr>
          <w:spacing w:val="-12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21</w:t>
      </w:r>
      <w:r>
        <w:rPr>
          <w:w w:val="115"/>
          <w:vertAlign w:val="superscript"/>
        </w:rPr>
        <w:t>st</w:t>
      </w:r>
      <w:r>
        <w:rPr>
          <w:spacing w:val="-13"/>
          <w:w w:val="115"/>
        </w:rPr>
        <w:t xml:space="preserve"> </w:t>
      </w:r>
      <w:r>
        <w:rPr>
          <w:w w:val="115"/>
        </w:rPr>
        <w:t>July</w:t>
      </w:r>
      <w:r>
        <w:rPr>
          <w:spacing w:val="-13"/>
          <w:w w:val="115"/>
        </w:rPr>
        <w:t xml:space="preserve"> </w:t>
      </w:r>
      <w:r>
        <w:rPr>
          <w:w w:val="115"/>
        </w:rPr>
        <w:t>2012)</w:t>
      </w:r>
    </w:p>
    <w:p w:rsidR="001D28A7" w:rsidRDefault="00E03578">
      <w:pPr>
        <w:pStyle w:val="ListParagraph"/>
        <w:numPr>
          <w:ilvl w:val="1"/>
          <w:numId w:val="1"/>
        </w:numPr>
        <w:tabs>
          <w:tab w:val="left" w:pos="1281"/>
          <w:tab w:val="left" w:pos="1282"/>
        </w:tabs>
        <w:spacing w:line="254" w:lineRule="exact"/>
        <w:ind w:hanging="361"/>
      </w:pPr>
      <w:r>
        <w:rPr>
          <w:w w:val="115"/>
        </w:rPr>
        <w:t>Presented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paper</w:t>
      </w:r>
      <w:r>
        <w:rPr>
          <w:spacing w:val="-11"/>
          <w:w w:val="115"/>
        </w:rPr>
        <w:t xml:space="preserve"> </w:t>
      </w:r>
      <w:r>
        <w:rPr>
          <w:w w:val="115"/>
        </w:rPr>
        <w:t>at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spacing w:val="-5"/>
          <w:w w:val="115"/>
        </w:rPr>
        <w:t>Technical</w:t>
      </w:r>
      <w:r>
        <w:rPr>
          <w:spacing w:val="-10"/>
          <w:w w:val="115"/>
        </w:rPr>
        <w:t xml:space="preserve"> </w:t>
      </w:r>
      <w:r>
        <w:rPr>
          <w:w w:val="115"/>
        </w:rPr>
        <w:t>Paper</w:t>
      </w:r>
      <w:r>
        <w:rPr>
          <w:spacing w:val="-10"/>
          <w:w w:val="115"/>
        </w:rPr>
        <w:t xml:space="preserve"> </w:t>
      </w:r>
      <w:r>
        <w:rPr>
          <w:w w:val="115"/>
        </w:rPr>
        <w:t>Presentation</w:t>
      </w:r>
      <w:r>
        <w:rPr>
          <w:spacing w:val="-10"/>
          <w:w w:val="115"/>
        </w:rPr>
        <w:t xml:space="preserve"> </w:t>
      </w:r>
      <w:r>
        <w:rPr>
          <w:w w:val="115"/>
        </w:rPr>
        <w:t>Contest</w:t>
      </w:r>
      <w:r>
        <w:rPr>
          <w:spacing w:val="-11"/>
          <w:w w:val="115"/>
        </w:rPr>
        <w:t xml:space="preserve"> </w:t>
      </w:r>
      <w:r>
        <w:rPr>
          <w:w w:val="115"/>
        </w:rPr>
        <w:t>held</w:t>
      </w:r>
      <w:r>
        <w:rPr>
          <w:spacing w:val="-10"/>
          <w:w w:val="115"/>
        </w:rPr>
        <w:t xml:space="preserve"> </w:t>
      </w:r>
      <w:r>
        <w:rPr>
          <w:w w:val="115"/>
        </w:rPr>
        <w:t>at</w:t>
      </w:r>
      <w:r>
        <w:rPr>
          <w:spacing w:val="-11"/>
          <w:w w:val="115"/>
        </w:rPr>
        <w:t xml:space="preserve"> </w:t>
      </w:r>
      <w:r>
        <w:rPr>
          <w:spacing w:val="-6"/>
          <w:w w:val="115"/>
        </w:rPr>
        <w:t>PIIT.</w:t>
      </w:r>
    </w:p>
    <w:p w:rsidR="001D28A7" w:rsidRDefault="00E03578">
      <w:pPr>
        <w:pStyle w:val="BodyText"/>
        <w:spacing w:line="260" w:lineRule="exact"/>
        <w:ind w:left="1282"/>
      </w:pPr>
      <w:r>
        <w:rPr>
          <w:w w:val="115"/>
        </w:rPr>
        <w:t>(18</w:t>
      </w:r>
      <w:r>
        <w:rPr>
          <w:w w:val="115"/>
          <w:vertAlign w:val="superscript"/>
        </w:rPr>
        <w:t>th</w:t>
      </w:r>
      <w:r>
        <w:rPr>
          <w:w w:val="115"/>
        </w:rPr>
        <w:t xml:space="preserve"> October 2012).</w:t>
      </w:r>
    </w:p>
    <w:p w:rsidR="001D28A7" w:rsidRDefault="00E03578">
      <w:pPr>
        <w:pStyle w:val="ListParagraph"/>
        <w:numPr>
          <w:ilvl w:val="1"/>
          <w:numId w:val="1"/>
        </w:numPr>
        <w:tabs>
          <w:tab w:val="left" w:pos="1281"/>
          <w:tab w:val="left" w:pos="1282"/>
        </w:tabs>
        <w:spacing w:line="244" w:lineRule="auto"/>
        <w:ind w:right="934"/>
      </w:pPr>
      <w:r>
        <w:rPr>
          <w:spacing w:val="-5"/>
          <w:w w:val="115"/>
        </w:rPr>
        <w:t xml:space="preserve">Won </w:t>
      </w:r>
      <w:r>
        <w:rPr>
          <w:w w:val="115"/>
        </w:rPr>
        <w:t>second prize in the event “JUNKIE TECHIE” during college fest IMPULSE</w:t>
      </w:r>
      <w:r>
        <w:rPr>
          <w:spacing w:val="-10"/>
          <w:w w:val="115"/>
        </w:rPr>
        <w:t xml:space="preserve"> </w:t>
      </w:r>
      <w:r>
        <w:rPr>
          <w:w w:val="115"/>
        </w:rPr>
        <w:t>2012.</w:t>
      </w:r>
    </w:p>
    <w:p w:rsidR="001D28A7" w:rsidRDefault="00E03578">
      <w:pPr>
        <w:pStyle w:val="ListParagraph"/>
        <w:numPr>
          <w:ilvl w:val="1"/>
          <w:numId w:val="1"/>
        </w:numPr>
        <w:tabs>
          <w:tab w:val="left" w:pos="1282"/>
        </w:tabs>
        <w:spacing w:line="254" w:lineRule="exact"/>
        <w:ind w:hanging="361"/>
        <w:jc w:val="both"/>
      </w:pPr>
      <w:r>
        <w:rPr>
          <w:w w:val="115"/>
        </w:rPr>
        <w:t>Actively</w:t>
      </w:r>
      <w:r>
        <w:rPr>
          <w:spacing w:val="32"/>
          <w:w w:val="115"/>
        </w:rPr>
        <w:t xml:space="preserve"> </w:t>
      </w:r>
      <w:r>
        <w:rPr>
          <w:w w:val="115"/>
        </w:rPr>
        <w:t>involved</w:t>
      </w:r>
      <w:r>
        <w:rPr>
          <w:spacing w:val="31"/>
          <w:w w:val="115"/>
        </w:rPr>
        <w:t xml:space="preserve"> </w:t>
      </w:r>
      <w:r>
        <w:rPr>
          <w:w w:val="115"/>
        </w:rPr>
        <w:t>in</w:t>
      </w:r>
      <w:r>
        <w:rPr>
          <w:spacing w:val="31"/>
          <w:w w:val="115"/>
        </w:rPr>
        <w:t xml:space="preserve"> </w:t>
      </w:r>
      <w:r>
        <w:rPr>
          <w:w w:val="115"/>
        </w:rPr>
        <w:t>organizing</w:t>
      </w:r>
      <w:r>
        <w:rPr>
          <w:spacing w:val="33"/>
          <w:w w:val="115"/>
        </w:rPr>
        <w:t xml:space="preserve"> </w:t>
      </w:r>
      <w:r>
        <w:rPr>
          <w:w w:val="115"/>
        </w:rPr>
        <w:t>and</w:t>
      </w:r>
      <w:r>
        <w:rPr>
          <w:spacing w:val="32"/>
          <w:w w:val="115"/>
        </w:rPr>
        <w:t xml:space="preserve"> </w:t>
      </w:r>
      <w:r>
        <w:rPr>
          <w:w w:val="115"/>
        </w:rPr>
        <w:t>executing</w:t>
      </w:r>
      <w:r>
        <w:rPr>
          <w:spacing w:val="31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fest</w:t>
      </w:r>
      <w:r>
        <w:rPr>
          <w:spacing w:val="32"/>
          <w:w w:val="115"/>
        </w:rPr>
        <w:t xml:space="preserve"> </w:t>
      </w:r>
      <w:r>
        <w:rPr>
          <w:spacing w:val="-3"/>
          <w:w w:val="115"/>
        </w:rPr>
        <w:t>IMPLUSE</w:t>
      </w:r>
      <w:r>
        <w:rPr>
          <w:spacing w:val="32"/>
          <w:w w:val="115"/>
        </w:rPr>
        <w:t xml:space="preserve"> </w:t>
      </w:r>
      <w:r>
        <w:rPr>
          <w:w w:val="115"/>
        </w:rPr>
        <w:t>2012</w:t>
      </w:r>
      <w:r>
        <w:rPr>
          <w:spacing w:val="32"/>
          <w:w w:val="115"/>
        </w:rPr>
        <w:t xml:space="preserve"> </w:t>
      </w:r>
      <w:r>
        <w:rPr>
          <w:w w:val="115"/>
        </w:rPr>
        <w:t>at</w:t>
      </w:r>
    </w:p>
    <w:p w:rsidR="001D28A7" w:rsidRDefault="00E03578">
      <w:pPr>
        <w:pStyle w:val="BodyText"/>
        <w:spacing w:line="260" w:lineRule="exact"/>
        <w:ind w:left="1282"/>
        <w:jc w:val="both"/>
      </w:pPr>
      <w:r>
        <w:rPr>
          <w:w w:val="115"/>
        </w:rPr>
        <w:t xml:space="preserve">college in the capacity of </w:t>
      </w:r>
      <w:r>
        <w:rPr>
          <w:spacing w:val="-3"/>
          <w:w w:val="115"/>
        </w:rPr>
        <w:t>Volunteer</w:t>
      </w:r>
      <w:r>
        <w:rPr>
          <w:spacing w:val="-59"/>
          <w:w w:val="115"/>
        </w:rPr>
        <w:t xml:space="preserve"> </w:t>
      </w:r>
      <w:r>
        <w:rPr>
          <w:w w:val="115"/>
        </w:rPr>
        <w:t>(Publicity).</w:t>
      </w:r>
    </w:p>
    <w:p w:rsidR="001D28A7" w:rsidRDefault="00E03578">
      <w:pPr>
        <w:pStyle w:val="ListParagraph"/>
        <w:numPr>
          <w:ilvl w:val="1"/>
          <w:numId w:val="1"/>
        </w:numPr>
        <w:tabs>
          <w:tab w:val="left" w:pos="1282"/>
        </w:tabs>
        <w:spacing w:line="244" w:lineRule="auto"/>
        <w:ind w:right="929"/>
        <w:jc w:val="both"/>
      </w:pPr>
      <w:r>
        <w:rPr>
          <w:spacing w:val="-5"/>
          <w:w w:val="115"/>
        </w:rPr>
        <w:t xml:space="preserve">Won </w:t>
      </w:r>
      <w:r>
        <w:rPr>
          <w:w w:val="115"/>
        </w:rPr>
        <w:t xml:space="preserve">second prize in </w:t>
      </w:r>
      <w:r>
        <w:rPr>
          <w:spacing w:val="-4"/>
          <w:w w:val="115"/>
        </w:rPr>
        <w:t xml:space="preserve">“Anveshan </w:t>
      </w:r>
      <w:r>
        <w:rPr>
          <w:w w:val="115"/>
        </w:rPr>
        <w:t>‘13”, a national level project showcase. (4</w:t>
      </w:r>
      <w:r>
        <w:rPr>
          <w:w w:val="115"/>
          <w:vertAlign w:val="superscript"/>
        </w:rPr>
        <w:t>th</w:t>
      </w:r>
      <w:r>
        <w:rPr>
          <w:w w:val="115"/>
        </w:rPr>
        <w:t xml:space="preserve"> April</w:t>
      </w:r>
      <w:r>
        <w:rPr>
          <w:spacing w:val="-21"/>
          <w:w w:val="115"/>
        </w:rPr>
        <w:t xml:space="preserve"> </w:t>
      </w:r>
      <w:r>
        <w:rPr>
          <w:w w:val="115"/>
        </w:rPr>
        <w:t>2013).</w:t>
      </w:r>
    </w:p>
    <w:p w:rsidR="001D28A7" w:rsidRDefault="00E03578">
      <w:pPr>
        <w:pStyle w:val="ListParagraph"/>
        <w:numPr>
          <w:ilvl w:val="1"/>
          <w:numId w:val="1"/>
        </w:numPr>
        <w:tabs>
          <w:tab w:val="left" w:pos="1282"/>
        </w:tabs>
        <w:spacing w:line="254" w:lineRule="exact"/>
        <w:ind w:hanging="361"/>
        <w:jc w:val="both"/>
      </w:pPr>
      <w:r>
        <w:rPr>
          <w:w w:val="115"/>
        </w:rPr>
        <w:t>Participated</w:t>
      </w:r>
      <w:r>
        <w:rPr>
          <w:spacing w:val="37"/>
          <w:w w:val="115"/>
        </w:rPr>
        <w:t xml:space="preserve"> </w:t>
      </w:r>
      <w:r>
        <w:rPr>
          <w:w w:val="115"/>
        </w:rPr>
        <w:t>in</w:t>
      </w:r>
      <w:r>
        <w:rPr>
          <w:spacing w:val="35"/>
          <w:w w:val="115"/>
        </w:rPr>
        <w:t xml:space="preserve"> </w:t>
      </w:r>
      <w:r>
        <w:rPr>
          <w:spacing w:val="-6"/>
          <w:w w:val="115"/>
        </w:rPr>
        <w:t>“Avishkar</w:t>
      </w:r>
      <w:r>
        <w:rPr>
          <w:spacing w:val="37"/>
          <w:w w:val="115"/>
        </w:rPr>
        <w:t xml:space="preserve"> </w:t>
      </w:r>
      <w:r>
        <w:rPr>
          <w:w w:val="115"/>
        </w:rPr>
        <w:t>‘13”,</w:t>
      </w:r>
      <w:r>
        <w:rPr>
          <w:spacing w:val="37"/>
          <w:w w:val="115"/>
        </w:rPr>
        <w:t xml:space="preserve"> 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w w:val="115"/>
        </w:rPr>
        <w:t>national</w:t>
      </w:r>
      <w:r>
        <w:rPr>
          <w:spacing w:val="35"/>
          <w:w w:val="115"/>
        </w:rPr>
        <w:t xml:space="preserve"> </w:t>
      </w:r>
      <w:r>
        <w:rPr>
          <w:w w:val="115"/>
        </w:rPr>
        <w:t>level</w:t>
      </w:r>
      <w:r>
        <w:rPr>
          <w:spacing w:val="36"/>
          <w:w w:val="115"/>
        </w:rPr>
        <w:t xml:space="preserve"> </w:t>
      </w:r>
      <w:r>
        <w:rPr>
          <w:w w:val="115"/>
        </w:rPr>
        <w:t>project</w:t>
      </w:r>
      <w:r>
        <w:rPr>
          <w:spacing w:val="36"/>
          <w:w w:val="115"/>
        </w:rPr>
        <w:t xml:space="preserve"> </w:t>
      </w:r>
      <w:r>
        <w:rPr>
          <w:w w:val="115"/>
        </w:rPr>
        <w:t>competition.</w:t>
      </w:r>
      <w:r>
        <w:rPr>
          <w:spacing w:val="35"/>
          <w:w w:val="115"/>
        </w:rPr>
        <w:t xml:space="preserve"> </w:t>
      </w:r>
      <w:r>
        <w:rPr>
          <w:spacing w:val="2"/>
          <w:w w:val="115"/>
        </w:rPr>
        <w:t>(25</w:t>
      </w:r>
      <w:r>
        <w:rPr>
          <w:spacing w:val="2"/>
          <w:w w:val="115"/>
          <w:vertAlign w:val="superscript"/>
        </w:rPr>
        <w:t>th</w:t>
      </w:r>
    </w:p>
    <w:p w:rsidR="001D28A7" w:rsidRDefault="00E03578">
      <w:pPr>
        <w:pStyle w:val="BodyText"/>
        <w:spacing w:line="260" w:lineRule="exact"/>
        <w:ind w:left="1282"/>
        <w:jc w:val="both"/>
      </w:pPr>
      <w:r>
        <w:rPr>
          <w:w w:val="115"/>
        </w:rPr>
        <w:t>March 2013)</w:t>
      </w:r>
    </w:p>
    <w:p w:rsidR="001D28A7" w:rsidRDefault="00E03578">
      <w:pPr>
        <w:pStyle w:val="ListParagraph"/>
        <w:numPr>
          <w:ilvl w:val="1"/>
          <w:numId w:val="1"/>
        </w:numPr>
        <w:tabs>
          <w:tab w:val="left" w:pos="1282"/>
        </w:tabs>
        <w:spacing w:line="237" w:lineRule="auto"/>
        <w:ind w:right="927"/>
        <w:jc w:val="both"/>
      </w:pPr>
      <w:r>
        <w:rPr>
          <w:w w:val="115"/>
        </w:rPr>
        <w:t xml:space="preserve">Presented a paper on “Implementation of data centre” at “National Conference on ‘Emerging </w:t>
      </w:r>
      <w:r>
        <w:rPr>
          <w:spacing w:val="-7"/>
          <w:w w:val="115"/>
        </w:rPr>
        <w:t xml:space="preserve">Trends </w:t>
      </w:r>
      <w:r>
        <w:rPr>
          <w:w w:val="115"/>
        </w:rPr>
        <w:t xml:space="preserve">in Electronics Engineering &amp; </w:t>
      </w:r>
      <w:r>
        <w:rPr>
          <w:spacing w:val="-5"/>
          <w:w w:val="115"/>
        </w:rPr>
        <w:t xml:space="preserve">Technology’ </w:t>
      </w:r>
      <w:r>
        <w:rPr>
          <w:w w:val="115"/>
        </w:rPr>
        <w:t>(Nirman ’13)”. (22</w:t>
      </w:r>
      <w:r>
        <w:rPr>
          <w:w w:val="115"/>
          <w:vertAlign w:val="superscript"/>
        </w:rPr>
        <w:t>nd</w:t>
      </w:r>
      <w:r>
        <w:rPr>
          <w:w w:val="115"/>
        </w:rPr>
        <w:t xml:space="preserve"> to 23</w:t>
      </w:r>
      <w:r>
        <w:rPr>
          <w:w w:val="115"/>
          <w:vertAlign w:val="superscript"/>
        </w:rPr>
        <w:t>rd</w:t>
      </w:r>
      <w:r>
        <w:rPr>
          <w:w w:val="115"/>
        </w:rPr>
        <w:t xml:space="preserve"> </w:t>
      </w:r>
      <w:r>
        <w:rPr>
          <w:spacing w:val="-3"/>
          <w:w w:val="115"/>
        </w:rPr>
        <w:t>February</w:t>
      </w:r>
      <w:r>
        <w:rPr>
          <w:spacing w:val="-55"/>
          <w:w w:val="115"/>
        </w:rPr>
        <w:t xml:space="preserve"> </w:t>
      </w:r>
      <w:r>
        <w:rPr>
          <w:w w:val="115"/>
        </w:rPr>
        <w:t>2013).</w:t>
      </w:r>
    </w:p>
    <w:p w:rsidR="001D28A7" w:rsidRDefault="00E03578" w:rsidP="005719B8">
      <w:pPr>
        <w:pStyle w:val="ListParagraph"/>
        <w:numPr>
          <w:ilvl w:val="1"/>
          <w:numId w:val="1"/>
        </w:numPr>
        <w:tabs>
          <w:tab w:val="left" w:pos="1282"/>
        </w:tabs>
        <w:spacing w:line="242" w:lineRule="auto"/>
        <w:ind w:right="922"/>
        <w:jc w:val="both"/>
        <w:sectPr w:rsidR="001D28A7">
          <w:pgSz w:w="12240" w:h="15840"/>
          <w:pgMar w:top="980" w:right="880" w:bottom="280" w:left="880" w:header="727" w:footer="0" w:gutter="0"/>
          <w:cols w:space="720"/>
        </w:sectPr>
      </w:pPr>
      <w:r>
        <w:rPr>
          <w:w w:val="115"/>
        </w:rPr>
        <w:t xml:space="preserve">Contributed in publishing “PIIT Journal of Electronics and </w:t>
      </w:r>
      <w:r>
        <w:rPr>
          <w:spacing w:val="-4"/>
          <w:w w:val="115"/>
        </w:rPr>
        <w:t xml:space="preserve">Telecommunication” </w:t>
      </w:r>
      <w:r>
        <w:rPr>
          <w:w w:val="115"/>
        </w:rPr>
        <w:t>at college for the academic year</w:t>
      </w:r>
      <w:r>
        <w:rPr>
          <w:spacing w:val="-50"/>
          <w:w w:val="115"/>
        </w:rPr>
        <w:t xml:space="preserve"> </w:t>
      </w:r>
      <w:r>
        <w:rPr>
          <w:w w:val="115"/>
        </w:rPr>
        <w:t>2011-2012</w:t>
      </w:r>
    </w:p>
    <w:p w:rsidR="001D28A7" w:rsidRDefault="001D28A7" w:rsidP="005719B8">
      <w:pPr>
        <w:pStyle w:val="BodyText"/>
        <w:spacing w:before="93" w:line="230" w:lineRule="auto"/>
        <w:ind w:right="6356"/>
      </w:pPr>
    </w:p>
    <w:sectPr w:rsidR="001D28A7" w:rsidSect="001D28A7">
      <w:pgSz w:w="12240" w:h="15840"/>
      <w:pgMar w:top="980" w:right="880" w:bottom="280" w:left="88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5BD" w:rsidRDefault="00D365BD" w:rsidP="001D28A7">
      <w:r>
        <w:separator/>
      </w:r>
    </w:p>
  </w:endnote>
  <w:endnote w:type="continuationSeparator" w:id="1">
    <w:p w:rsidR="00D365BD" w:rsidRDefault="00D365BD" w:rsidP="001D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5BD" w:rsidRDefault="00D365BD" w:rsidP="001D28A7">
      <w:r>
        <w:separator/>
      </w:r>
    </w:p>
  </w:footnote>
  <w:footnote w:type="continuationSeparator" w:id="1">
    <w:p w:rsidR="00D365BD" w:rsidRDefault="00D365BD" w:rsidP="001D2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A7" w:rsidRDefault="00FB138C">
    <w:pPr>
      <w:pStyle w:val="BodyText"/>
      <w:spacing w:line="14" w:lineRule="auto"/>
      <w:rPr>
        <w:sz w:val="20"/>
      </w:rPr>
    </w:pPr>
    <w:r w:rsidRPr="00FB13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2.5pt;margin-top:35.35pt;width:155.6pt;height:12.1pt;z-index:-251658752;mso-position-horizontal-relative:page;mso-position-vertical-relative:page" filled="f" stroked="f">
          <v:textbox inset="0,0,0,0">
            <w:txbxContent>
              <w:p w:rsidR="001D28A7" w:rsidRDefault="00E03578">
                <w:pPr>
                  <w:spacing w:before="14"/>
                  <w:ind w:left="20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 xml:space="preserve">Resume of Vandana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01EB"/>
    <w:multiLevelType w:val="hybridMultilevel"/>
    <w:tmpl w:val="7B46B084"/>
    <w:lvl w:ilvl="0" w:tplc="4168C45A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89"/>
        <w:sz w:val="22"/>
        <w:szCs w:val="22"/>
        <w:lang w:val="en-US" w:eastAsia="en-US" w:bidi="en-US"/>
      </w:rPr>
    </w:lvl>
    <w:lvl w:ilvl="1" w:tplc="530E90FC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89"/>
        <w:sz w:val="22"/>
        <w:szCs w:val="22"/>
        <w:lang w:val="en-US" w:eastAsia="en-US" w:bidi="en-US"/>
      </w:rPr>
    </w:lvl>
    <w:lvl w:ilvl="2" w:tplc="A1526494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3" w:tplc="10ECA318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en-US"/>
      </w:rPr>
    </w:lvl>
    <w:lvl w:ilvl="4" w:tplc="6B04146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2A127F88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6" w:tplc="FA483CBE">
      <w:numFmt w:val="bullet"/>
      <w:lvlText w:val="•"/>
      <w:lvlJc w:val="left"/>
      <w:pPr>
        <w:ind w:left="6391" w:hanging="360"/>
      </w:pPr>
      <w:rPr>
        <w:rFonts w:hint="default"/>
        <w:lang w:val="en-US" w:eastAsia="en-US" w:bidi="en-US"/>
      </w:rPr>
    </w:lvl>
    <w:lvl w:ilvl="7" w:tplc="C18481C2">
      <w:numFmt w:val="bullet"/>
      <w:lvlText w:val="•"/>
      <w:lvlJc w:val="left"/>
      <w:pPr>
        <w:ind w:left="7413" w:hanging="360"/>
      </w:pPr>
      <w:rPr>
        <w:rFonts w:hint="default"/>
        <w:lang w:val="en-US" w:eastAsia="en-US" w:bidi="en-US"/>
      </w:rPr>
    </w:lvl>
    <w:lvl w:ilvl="8" w:tplc="526EB900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D28A7"/>
    <w:rsid w:val="001D28A7"/>
    <w:rsid w:val="005719B8"/>
    <w:rsid w:val="00B156E8"/>
    <w:rsid w:val="00D365BD"/>
    <w:rsid w:val="00E03578"/>
    <w:rsid w:val="00FB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28A7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1D28A7"/>
    <w:pPr>
      <w:ind w:left="214"/>
      <w:outlineLvl w:val="0"/>
    </w:pPr>
    <w:rPr>
      <w:rFonts w:ascii="Trebuchet MS" w:eastAsia="Trebuchet MS" w:hAnsi="Trebuchet MS" w:cs="Trebuchet MS"/>
      <w:b/>
      <w:bCs/>
    </w:rPr>
  </w:style>
  <w:style w:type="paragraph" w:styleId="Heading2">
    <w:name w:val="heading 2"/>
    <w:basedOn w:val="Normal"/>
    <w:uiPriority w:val="1"/>
    <w:qFormat/>
    <w:rsid w:val="001D28A7"/>
    <w:pPr>
      <w:ind w:left="214"/>
      <w:outlineLvl w:val="1"/>
    </w:pPr>
    <w:rPr>
      <w:rFonts w:ascii="Trebuchet MS" w:eastAsia="Trebuchet MS" w:hAnsi="Trebuchet MS" w:cs="Trebuchet MS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28A7"/>
  </w:style>
  <w:style w:type="paragraph" w:styleId="Title">
    <w:name w:val="Title"/>
    <w:basedOn w:val="Normal"/>
    <w:uiPriority w:val="1"/>
    <w:qFormat/>
    <w:rsid w:val="001D28A7"/>
    <w:pPr>
      <w:spacing w:before="68" w:line="336" w:lineRule="exact"/>
      <w:ind w:left="202"/>
    </w:pPr>
    <w:rPr>
      <w:rFonts w:ascii="Verdana" w:eastAsia="Verdana" w:hAnsi="Verdana" w:cs="Verdana"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1D28A7"/>
    <w:pPr>
      <w:ind w:left="1282" w:hanging="360"/>
    </w:pPr>
  </w:style>
  <w:style w:type="paragraph" w:customStyle="1" w:styleId="TableParagraph">
    <w:name w:val="Table Paragraph"/>
    <w:basedOn w:val="Normal"/>
    <w:uiPriority w:val="1"/>
    <w:qFormat/>
    <w:rsid w:val="001D28A7"/>
  </w:style>
  <w:style w:type="paragraph" w:styleId="Header">
    <w:name w:val="header"/>
    <w:basedOn w:val="Normal"/>
    <w:link w:val="HeaderChar"/>
    <w:uiPriority w:val="99"/>
    <w:semiHidden/>
    <w:unhideWhenUsed/>
    <w:rsid w:val="00B15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6E8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15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6E8"/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unhideWhenUsed/>
    <w:rsid w:val="00B15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ndana-395132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Visitor1</cp:lastModifiedBy>
  <cp:revision>2</cp:revision>
  <dcterms:created xsi:type="dcterms:W3CDTF">2019-11-28T14:24:00Z</dcterms:created>
  <dcterms:modified xsi:type="dcterms:W3CDTF">2019-11-28T14:24:00Z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LastSaved">
    <vt:filetime>2019-11-07T00:00:00Z</vt:filetime>
  </property>
</Properties>
</file>