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D3" w:rsidRDefault="00BD30D3">
      <w:pPr>
        <w:ind w:right="-39"/>
        <w:jc w:val="center"/>
        <w:rPr>
          <w:sz w:val="20"/>
          <w:szCs w:val="20"/>
        </w:rPr>
      </w:pPr>
      <w:r w:rsidRPr="00BD30D3">
        <w:rPr>
          <w:rFonts w:ascii="Calibri" w:eastAsia="Calibri" w:hAnsi="Calibri" w:cs="Calibri"/>
          <w:b/>
          <w:bCs/>
          <w:sz w:val="28"/>
          <w:szCs w:val="28"/>
        </w:rPr>
        <w:pict>
          <v:line id="Shape 1" o:spid="_x0000_s1026" style="position:absolute;left:0;text-align:left;z-index:251645440;visibility:visible;mso-wrap-distance-left:0;mso-wrap-distance-right:0;mso-position-horizontal-relative:page;mso-position-vertical-relative:page" from="39.25pt,24.95pt" to="39.25pt,799.4pt" o:allowincell="f" strokeweight=".72pt">
            <w10:wrap anchorx="page" anchory="page"/>
          </v:line>
        </w:pict>
      </w:r>
      <w:r w:rsidRPr="00BD30D3">
        <w:rPr>
          <w:rFonts w:ascii="Calibri" w:eastAsia="Calibri" w:hAnsi="Calibri" w:cs="Calibri"/>
          <w:b/>
          <w:bCs/>
          <w:sz w:val="28"/>
          <w:szCs w:val="28"/>
        </w:rPr>
        <w:pict>
          <v:line id="Shape 2" o:spid="_x0000_s1027" style="position:absolute;left:0;text-align:left;z-index:251646464;visibility:visible;mso-wrap-distance-left:0;mso-wrap-distance-right:0;mso-position-horizontal-relative:page;mso-position-vertical-relative:page" from="38.9pt,25.3pt" to="556.75pt,25.3pt" o:allowincell="f" strokeweight=".72pt">
            <w10:wrap anchorx="page" anchory="page"/>
          </v:line>
        </w:pict>
      </w:r>
      <w:r w:rsidRPr="00BD30D3">
        <w:rPr>
          <w:rFonts w:ascii="Calibri" w:eastAsia="Calibri" w:hAnsi="Calibri" w:cs="Calibri"/>
          <w:b/>
          <w:bCs/>
          <w:sz w:val="28"/>
          <w:szCs w:val="28"/>
        </w:rPr>
        <w:pict>
          <v:line id="Shape 3" o:spid="_x0000_s1028" style="position:absolute;left:0;text-align:left;z-index:251647488;visibility:visible;mso-wrap-distance-left:0;mso-wrap-distance-right:0;mso-position-horizontal-relative:page;mso-position-vertical-relative:page" from="40.3pt,26.75pt" to="555.3pt,26.75pt" o:allowincell="f" strokeweight=".72pt">
            <w10:wrap anchorx="page" anchory="page"/>
          </v:line>
        </w:pict>
      </w:r>
      <w:r w:rsidRPr="00BD30D3">
        <w:rPr>
          <w:rFonts w:ascii="Calibri" w:eastAsia="Calibri" w:hAnsi="Calibri" w:cs="Calibri"/>
          <w:b/>
          <w:bCs/>
          <w:sz w:val="28"/>
          <w:szCs w:val="28"/>
        </w:rPr>
        <w:pict>
          <v:line id="Shape 4" o:spid="_x0000_s1029" style="position:absolute;left:0;text-align:left;z-index:251648512;visibility:visible;mso-wrap-distance-left:0;mso-wrap-distance-right:0;mso-position-horizontal-relative:page;mso-position-vertical-relative:page" from="556.4pt,24.95pt" to="556.4pt,799.4pt" o:allowincell="f" strokeweight=".25397mm">
            <w10:wrap anchorx="page" anchory="page"/>
          </v:line>
        </w:pict>
      </w:r>
      <w:r w:rsidRPr="00BD30D3">
        <w:rPr>
          <w:rFonts w:ascii="Calibri" w:eastAsia="Calibri" w:hAnsi="Calibri" w:cs="Calibri"/>
          <w:b/>
          <w:bCs/>
          <w:sz w:val="28"/>
          <w:szCs w:val="28"/>
        </w:rPr>
        <w:pict>
          <v:line id="Shape 5" o:spid="_x0000_s1030" style="position:absolute;left:0;text-align:left;z-index:251649536;visibility:visible;mso-wrap-distance-left:0;mso-wrap-distance-right:0;mso-position-horizontal-relative:page;mso-position-vertical-relative:page" from="555.7pt,25.65pt" to="555.7pt,798.7pt" o:allowincell="f" strokecolor="white" strokeweight=".72pt">
            <w10:wrap anchorx="page" anchory="page"/>
          </v:line>
        </w:pict>
      </w:r>
      <w:r w:rsidRPr="00BD30D3">
        <w:rPr>
          <w:rFonts w:ascii="Calibri" w:eastAsia="Calibri" w:hAnsi="Calibri" w:cs="Calibri"/>
          <w:b/>
          <w:bCs/>
          <w:sz w:val="28"/>
          <w:szCs w:val="28"/>
        </w:rPr>
        <w:pict>
          <v:rect id="Shape 6" o:spid="_x0000_s1031" style="position:absolute;left:0;text-align:left;margin-left:554.6pt;margin-top:25.5pt;width:1.45pt;height:1pt;z-index:-251643392;visibility:visible;mso-wrap-distance-left:0;mso-wrap-distance-right:0;mso-position-horizontal-relative:page;mso-position-vertical-relative:page" o:allowincell="f" stroked="f">
            <w10:wrap anchorx="page" anchory="page"/>
          </v:rect>
        </w:pict>
      </w:r>
      <w:r w:rsidRPr="00BD30D3">
        <w:rPr>
          <w:rFonts w:ascii="Calibri" w:eastAsia="Calibri" w:hAnsi="Calibri" w:cs="Calibri"/>
          <w:b/>
          <w:bCs/>
          <w:sz w:val="28"/>
          <w:szCs w:val="28"/>
        </w:rPr>
        <w:pict>
          <v:line id="Shape 7" o:spid="_x0000_s1032" style="position:absolute;left:0;text-align:left;z-index:251650560;visibility:visible;mso-wrap-distance-left:0;mso-wrap-distance-right:0;mso-position-horizontal-relative:page;mso-position-vertical-relative:page" from="40.7pt,26.35pt" to="40.7pt,798pt" o:allowincell="f" strokeweight=".25397mm">
            <w10:wrap anchorx="page" anchory="page"/>
          </v:line>
        </w:pict>
      </w:r>
      <w:r w:rsidRPr="00BD30D3">
        <w:rPr>
          <w:rFonts w:ascii="Calibri" w:eastAsia="Calibri" w:hAnsi="Calibri" w:cs="Calibri"/>
          <w:b/>
          <w:bCs/>
          <w:sz w:val="28"/>
          <w:szCs w:val="28"/>
        </w:rPr>
        <w:pict>
          <v:line id="Shape 8" o:spid="_x0000_s1033" style="position:absolute;left:0;text-align:left;z-index:251651584;visibility:visible;mso-wrap-distance-left:0;mso-wrap-distance-right:0;mso-position-horizontal-relative:page;mso-position-vertical-relative:page" from="554.95pt,26.35pt" to="554.95pt,798pt" o:allowincell="f" strokeweight=".25397mm">
            <w10:wrap anchorx="page" anchory="page"/>
          </v:line>
        </w:pict>
      </w:r>
      <w:r w:rsidR="00D5138D">
        <w:rPr>
          <w:rFonts w:ascii="Calibri" w:eastAsia="Calibri" w:hAnsi="Calibri" w:cs="Calibri"/>
          <w:b/>
          <w:bCs/>
          <w:sz w:val="28"/>
          <w:szCs w:val="28"/>
        </w:rPr>
        <w:t>RESUME</w:t>
      </w:r>
    </w:p>
    <w:p w:rsidR="00BD30D3" w:rsidRDefault="00BD30D3">
      <w:pPr>
        <w:spacing w:line="274" w:lineRule="exact"/>
        <w:rPr>
          <w:sz w:val="24"/>
          <w:szCs w:val="24"/>
        </w:rPr>
      </w:pPr>
    </w:p>
    <w:p w:rsidR="00BD30D3" w:rsidRDefault="00D5138D">
      <w:pPr>
        <w:ind w:left="3920"/>
        <w:rPr>
          <w:sz w:val="20"/>
          <w:szCs w:val="20"/>
        </w:rPr>
      </w:pPr>
      <w:proofErr w:type="spellStart"/>
      <w:r>
        <w:rPr>
          <w:rFonts w:ascii="Calibri" w:eastAsia="Calibri" w:hAnsi="Calibri" w:cs="Calibri"/>
          <w:b/>
          <w:bCs/>
        </w:rPr>
        <w:t>Ameer</w:t>
      </w:r>
      <w:proofErr w:type="spellEnd"/>
      <w:r>
        <w:rPr>
          <w:rFonts w:ascii="Calibri" w:eastAsia="Calibri" w:hAnsi="Calibri" w:cs="Calibri"/>
          <w:b/>
          <w:bCs/>
        </w:rPr>
        <w:t xml:space="preserve"> </w:t>
      </w:r>
    </w:p>
    <w:p w:rsidR="00BD30D3" w:rsidRDefault="00D5138D">
      <w:pPr>
        <w:spacing w:line="236" w:lineRule="auto"/>
        <w:ind w:right="-59"/>
        <w:jc w:val="center"/>
        <w:rPr>
          <w:sz w:val="20"/>
          <w:szCs w:val="20"/>
        </w:rPr>
      </w:pPr>
      <w:r>
        <w:rPr>
          <w:rFonts w:ascii="Calibri" w:eastAsia="Calibri" w:hAnsi="Calibri" w:cs="Calibri"/>
          <w:sz w:val="20"/>
          <w:szCs w:val="20"/>
        </w:rPr>
        <w:t xml:space="preserve">E-mail: </w:t>
      </w:r>
      <w:hyperlink r:id="rId5" w:history="1">
        <w:r w:rsidRPr="00DB071D">
          <w:rPr>
            <w:rStyle w:val="Hyperlink"/>
            <w:rFonts w:ascii="Calibri" w:eastAsia="Calibri" w:hAnsi="Calibri" w:cs="Calibri"/>
            <w:sz w:val="20"/>
            <w:szCs w:val="20"/>
          </w:rPr>
          <w:t>ameer-395394@2freemail.com</w:t>
        </w:r>
      </w:hyperlink>
      <w:r>
        <w:rPr>
          <w:rFonts w:ascii="Calibri" w:eastAsia="Calibri" w:hAnsi="Calibri" w:cs="Calibri"/>
          <w:sz w:val="20"/>
          <w:szCs w:val="20"/>
        </w:rPr>
        <w:t xml:space="preserve"> </w:t>
      </w:r>
    </w:p>
    <w:p w:rsidR="00BD30D3" w:rsidRDefault="00BD30D3">
      <w:pPr>
        <w:spacing w:line="21" w:lineRule="exact"/>
        <w:rPr>
          <w:sz w:val="24"/>
          <w:szCs w:val="24"/>
        </w:rPr>
      </w:pPr>
    </w:p>
    <w:p w:rsidR="00BD30D3" w:rsidRDefault="00D5138D">
      <w:pPr>
        <w:ind w:right="-59"/>
        <w:jc w:val="center"/>
        <w:rPr>
          <w:sz w:val="20"/>
          <w:szCs w:val="20"/>
        </w:rPr>
      </w:pPr>
      <w:r>
        <w:rPr>
          <w:rFonts w:ascii="Calibri" w:eastAsia="Calibri" w:hAnsi="Calibri" w:cs="Calibri"/>
          <w:sz w:val="20"/>
          <w:szCs w:val="20"/>
        </w:rPr>
        <w:t>Dubai, UAE</w:t>
      </w:r>
    </w:p>
    <w:p w:rsidR="00BD30D3" w:rsidRDefault="00D5138D">
      <w:pPr>
        <w:spacing w:line="20" w:lineRule="exact"/>
        <w:rPr>
          <w:sz w:val="24"/>
          <w:szCs w:val="24"/>
        </w:rPr>
      </w:pPr>
      <w:r>
        <w:rPr>
          <w:noProof/>
          <w:sz w:val="24"/>
          <w:szCs w:val="24"/>
        </w:rPr>
        <w:drawing>
          <wp:anchor distT="0" distB="0" distL="114300" distR="114300" simplePos="0" relativeHeight="251637248" behindDoc="1" locked="0" layoutInCell="0" allowOverlap="1">
            <wp:simplePos x="0" y="0"/>
            <wp:positionH relativeFrom="column">
              <wp:posOffset>2350135</wp:posOffset>
            </wp:positionH>
            <wp:positionV relativeFrom="paragraph">
              <wp:posOffset>15875</wp:posOffset>
            </wp:positionV>
            <wp:extent cx="1285875" cy="12566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1285875" cy="1256665"/>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simplePos x="0" y="0"/>
            <wp:positionH relativeFrom="column">
              <wp:posOffset>2350135</wp:posOffset>
            </wp:positionH>
            <wp:positionV relativeFrom="paragraph">
              <wp:posOffset>15875</wp:posOffset>
            </wp:positionV>
            <wp:extent cx="1285875" cy="12566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1285875" cy="1256665"/>
                    </a:xfrm>
                    <a:prstGeom prst="rect">
                      <a:avLst/>
                    </a:prstGeom>
                    <a:noFill/>
                  </pic:spPr>
                </pic:pic>
              </a:graphicData>
            </a:graphic>
          </wp:anchor>
        </w:drawing>
      </w: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0" w:lineRule="exact"/>
        <w:rPr>
          <w:sz w:val="24"/>
          <w:szCs w:val="24"/>
        </w:rPr>
      </w:pPr>
    </w:p>
    <w:p w:rsidR="00BD30D3" w:rsidRDefault="00BD30D3">
      <w:pPr>
        <w:spacing w:line="201" w:lineRule="exact"/>
        <w:rPr>
          <w:sz w:val="24"/>
          <w:szCs w:val="24"/>
        </w:rPr>
      </w:pPr>
    </w:p>
    <w:p w:rsidR="00BD30D3" w:rsidRDefault="00D5138D">
      <w:pPr>
        <w:ind w:left="240"/>
        <w:rPr>
          <w:sz w:val="20"/>
          <w:szCs w:val="20"/>
        </w:rPr>
      </w:pPr>
      <w:r>
        <w:rPr>
          <w:rFonts w:ascii="Calibri" w:eastAsia="Calibri" w:hAnsi="Calibri" w:cs="Calibri"/>
          <w:b/>
          <w:bCs/>
        </w:rPr>
        <w:t>Objective:</w:t>
      </w:r>
    </w:p>
    <w:p w:rsidR="00BD30D3" w:rsidRDefault="00BD30D3">
      <w:pPr>
        <w:spacing w:line="44" w:lineRule="exact"/>
        <w:rPr>
          <w:sz w:val="24"/>
          <w:szCs w:val="24"/>
        </w:rPr>
      </w:pPr>
    </w:p>
    <w:p w:rsidR="00BD30D3" w:rsidRDefault="00D5138D">
      <w:pPr>
        <w:spacing w:line="261" w:lineRule="auto"/>
        <w:ind w:left="320" w:right="520"/>
        <w:jc w:val="both"/>
        <w:rPr>
          <w:sz w:val="20"/>
          <w:szCs w:val="20"/>
        </w:rPr>
      </w:pPr>
      <w:r>
        <w:rPr>
          <w:rFonts w:ascii="Calibri" w:eastAsia="Calibri" w:hAnsi="Calibri" w:cs="Calibri"/>
          <w:sz w:val="20"/>
          <w:szCs w:val="20"/>
        </w:rPr>
        <w:t xml:space="preserve">To pursue a career in </w:t>
      </w:r>
      <w:r>
        <w:rPr>
          <w:rFonts w:ascii="Calibri" w:eastAsia="Calibri" w:hAnsi="Calibri" w:cs="Calibri"/>
          <w:b/>
          <w:bCs/>
          <w:sz w:val="20"/>
          <w:szCs w:val="20"/>
        </w:rPr>
        <w:t>Accounts</w:t>
      </w:r>
      <w:r>
        <w:rPr>
          <w:rFonts w:ascii="Calibri" w:eastAsia="Calibri" w:hAnsi="Calibri" w:cs="Calibri"/>
          <w:sz w:val="20"/>
          <w:szCs w:val="20"/>
        </w:rPr>
        <w:t xml:space="preserve"> in a challenging work environment with responsibilities for upgrading, developing and implementing creative ideas and enhancing my skills with highest quality standard and gaining valuable experience exploiting professional and personal skills while being</w:t>
      </w:r>
      <w:r>
        <w:rPr>
          <w:rFonts w:ascii="Calibri" w:eastAsia="Calibri" w:hAnsi="Calibri" w:cs="Calibri"/>
          <w:sz w:val="20"/>
          <w:szCs w:val="20"/>
        </w:rPr>
        <w:t xml:space="preserve"> resourceful, innovative and flexible.</w:t>
      </w:r>
    </w:p>
    <w:p w:rsidR="00BD30D3" w:rsidRDefault="00D5138D">
      <w:pPr>
        <w:spacing w:line="20"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column">
              <wp:posOffset>33020</wp:posOffset>
            </wp:positionH>
            <wp:positionV relativeFrom="paragraph">
              <wp:posOffset>180975</wp:posOffset>
            </wp:positionV>
            <wp:extent cx="5924550" cy="2374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5924550" cy="237490"/>
                    </a:xfrm>
                    <a:prstGeom prst="rect">
                      <a:avLst/>
                    </a:prstGeom>
                    <a:noFill/>
                  </pic:spPr>
                </pic:pic>
              </a:graphicData>
            </a:graphic>
          </wp:anchor>
        </w:drawing>
      </w:r>
    </w:p>
    <w:p w:rsidR="00BD30D3" w:rsidRDefault="00BD30D3">
      <w:pPr>
        <w:spacing w:line="330" w:lineRule="exact"/>
        <w:rPr>
          <w:sz w:val="24"/>
          <w:szCs w:val="24"/>
        </w:rPr>
      </w:pPr>
    </w:p>
    <w:p w:rsidR="00BD30D3" w:rsidRDefault="00D5138D">
      <w:pPr>
        <w:ind w:right="-59"/>
        <w:jc w:val="center"/>
        <w:rPr>
          <w:sz w:val="20"/>
          <w:szCs w:val="20"/>
        </w:rPr>
      </w:pPr>
      <w:r>
        <w:rPr>
          <w:rFonts w:ascii="Calibri" w:eastAsia="Calibri" w:hAnsi="Calibri" w:cs="Calibri"/>
          <w:b/>
          <w:bCs/>
          <w:sz w:val="20"/>
          <w:szCs w:val="20"/>
        </w:rPr>
        <w:t>SUMMARY</w:t>
      </w:r>
    </w:p>
    <w:p w:rsidR="00BD30D3" w:rsidRDefault="00BD30D3">
      <w:pPr>
        <w:spacing w:line="308" w:lineRule="exact"/>
        <w:rPr>
          <w:sz w:val="24"/>
          <w:szCs w:val="24"/>
        </w:rPr>
      </w:pPr>
    </w:p>
    <w:p w:rsidR="00BD30D3" w:rsidRDefault="00D5138D">
      <w:pPr>
        <w:numPr>
          <w:ilvl w:val="0"/>
          <w:numId w:val="1"/>
        </w:numPr>
        <w:tabs>
          <w:tab w:val="left" w:pos="480"/>
        </w:tabs>
        <w:ind w:left="480" w:hanging="352"/>
        <w:rPr>
          <w:rFonts w:ascii="Wingdings" w:eastAsia="Wingdings" w:hAnsi="Wingdings" w:cs="Wingdings"/>
          <w:sz w:val="16"/>
          <w:szCs w:val="16"/>
        </w:rPr>
      </w:pPr>
      <w:r>
        <w:rPr>
          <w:rFonts w:ascii="Calibri" w:eastAsia="Calibri" w:hAnsi="Calibri" w:cs="Calibri"/>
          <w:b/>
          <w:bCs/>
          <w:sz w:val="20"/>
          <w:szCs w:val="20"/>
        </w:rPr>
        <w:t xml:space="preserve">7 years </w:t>
      </w:r>
      <w:r>
        <w:rPr>
          <w:rFonts w:ascii="Calibri" w:eastAsia="Calibri" w:hAnsi="Calibri" w:cs="Calibri"/>
          <w:sz w:val="20"/>
          <w:szCs w:val="20"/>
        </w:rPr>
        <w:t>well experienced individual in accounting field</w:t>
      </w:r>
    </w:p>
    <w:p w:rsidR="00BD30D3" w:rsidRDefault="00D5138D">
      <w:pPr>
        <w:numPr>
          <w:ilvl w:val="0"/>
          <w:numId w:val="1"/>
        </w:numPr>
        <w:tabs>
          <w:tab w:val="left" w:pos="480"/>
        </w:tabs>
        <w:ind w:left="480" w:hanging="352"/>
        <w:rPr>
          <w:rFonts w:ascii="Wingdings" w:eastAsia="Wingdings" w:hAnsi="Wingdings" w:cs="Wingdings"/>
          <w:sz w:val="16"/>
          <w:szCs w:val="16"/>
        </w:rPr>
      </w:pPr>
      <w:r>
        <w:rPr>
          <w:rFonts w:ascii="Calibri" w:eastAsia="Calibri" w:hAnsi="Calibri" w:cs="Calibri"/>
          <w:sz w:val="20"/>
          <w:szCs w:val="20"/>
        </w:rPr>
        <w:t>Highly experienced &amp; skilled in using ERP and Oracle Applications</w:t>
      </w:r>
    </w:p>
    <w:p w:rsidR="00BD30D3" w:rsidRDefault="00D5138D">
      <w:pPr>
        <w:numPr>
          <w:ilvl w:val="0"/>
          <w:numId w:val="1"/>
        </w:numPr>
        <w:tabs>
          <w:tab w:val="left" w:pos="480"/>
        </w:tabs>
        <w:ind w:left="480" w:hanging="352"/>
        <w:rPr>
          <w:rFonts w:ascii="Wingdings" w:eastAsia="Wingdings" w:hAnsi="Wingdings" w:cs="Wingdings"/>
          <w:sz w:val="16"/>
          <w:szCs w:val="16"/>
        </w:rPr>
      </w:pPr>
      <w:r>
        <w:rPr>
          <w:rFonts w:ascii="Calibri" w:eastAsia="Calibri" w:hAnsi="Calibri" w:cs="Calibri"/>
          <w:sz w:val="20"/>
          <w:szCs w:val="20"/>
        </w:rPr>
        <w:t xml:space="preserve">In Knowledge of </w:t>
      </w:r>
      <w:r>
        <w:rPr>
          <w:rFonts w:ascii="Calibri" w:eastAsia="Calibri" w:hAnsi="Calibri" w:cs="Calibri"/>
          <w:b/>
          <w:bCs/>
          <w:sz w:val="20"/>
          <w:szCs w:val="20"/>
        </w:rPr>
        <w:t>VAT filing and Returns</w:t>
      </w:r>
    </w:p>
    <w:p w:rsidR="00BD30D3" w:rsidRDefault="00BD30D3">
      <w:pPr>
        <w:spacing w:line="1" w:lineRule="exact"/>
        <w:rPr>
          <w:rFonts w:ascii="Wingdings" w:eastAsia="Wingdings" w:hAnsi="Wingdings" w:cs="Wingdings"/>
          <w:sz w:val="16"/>
          <w:szCs w:val="16"/>
        </w:rPr>
      </w:pPr>
    </w:p>
    <w:p w:rsidR="00BD30D3" w:rsidRDefault="00D5138D">
      <w:pPr>
        <w:numPr>
          <w:ilvl w:val="0"/>
          <w:numId w:val="1"/>
        </w:numPr>
        <w:tabs>
          <w:tab w:val="left" w:pos="480"/>
        </w:tabs>
        <w:ind w:left="480" w:hanging="352"/>
        <w:rPr>
          <w:rFonts w:ascii="Wingdings" w:eastAsia="Wingdings" w:hAnsi="Wingdings" w:cs="Wingdings"/>
          <w:sz w:val="16"/>
          <w:szCs w:val="16"/>
        </w:rPr>
      </w:pPr>
      <w:r>
        <w:rPr>
          <w:rFonts w:ascii="Calibri" w:eastAsia="Calibri" w:hAnsi="Calibri" w:cs="Calibri"/>
          <w:sz w:val="20"/>
          <w:szCs w:val="20"/>
        </w:rPr>
        <w:t>Expertise in handling Accounts &amp; Finance ac</w:t>
      </w:r>
      <w:r>
        <w:rPr>
          <w:rFonts w:ascii="Calibri" w:eastAsia="Calibri" w:hAnsi="Calibri" w:cs="Calibri"/>
          <w:sz w:val="20"/>
          <w:szCs w:val="20"/>
        </w:rPr>
        <w:t xml:space="preserve">tivities encompassing </w:t>
      </w:r>
      <w:r>
        <w:rPr>
          <w:rFonts w:ascii="Calibri" w:eastAsia="Calibri" w:hAnsi="Calibri" w:cs="Calibri"/>
          <w:b/>
          <w:bCs/>
          <w:sz w:val="20"/>
          <w:szCs w:val="20"/>
        </w:rPr>
        <w:t>Inter Company Reconciliation, Balance</w:t>
      </w:r>
    </w:p>
    <w:p w:rsidR="00BD30D3" w:rsidRDefault="00D5138D">
      <w:pPr>
        <w:ind w:left="480"/>
        <w:rPr>
          <w:rFonts w:ascii="Wingdings" w:eastAsia="Wingdings" w:hAnsi="Wingdings" w:cs="Wingdings"/>
          <w:sz w:val="16"/>
          <w:szCs w:val="16"/>
        </w:rPr>
      </w:pPr>
      <w:r>
        <w:rPr>
          <w:rFonts w:ascii="Calibri" w:eastAsia="Calibri" w:hAnsi="Calibri" w:cs="Calibri"/>
          <w:b/>
          <w:bCs/>
          <w:sz w:val="20"/>
          <w:szCs w:val="20"/>
        </w:rPr>
        <w:t>Confirmation, A/R, A/P, Bank Reconciliation</w:t>
      </w:r>
    </w:p>
    <w:p w:rsidR="00BD30D3" w:rsidRDefault="00BD30D3">
      <w:pPr>
        <w:spacing w:line="38" w:lineRule="exact"/>
        <w:rPr>
          <w:rFonts w:ascii="Wingdings" w:eastAsia="Wingdings" w:hAnsi="Wingdings" w:cs="Wingdings"/>
          <w:sz w:val="16"/>
          <w:szCs w:val="16"/>
        </w:rPr>
      </w:pPr>
    </w:p>
    <w:p w:rsidR="00BD30D3" w:rsidRDefault="00D5138D">
      <w:pPr>
        <w:numPr>
          <w:ilvl w:val="0"/>
          <w:numId w:val="1"/>
        </w:numPr>
        <w:tabs>
          <w:tab w:val="left" w:pos="480"/>
        </w:tabs>
        <w:spacing w:line="219" w:lineRule="auto"/>
        <w:ind w:left="480" w:right="220" w:hanging="352"/>
        <w:rPr>
          <w:rFonts w:ascii="Wingdings" w:eastAsia="Wingdings" w:hAnsi="Wingdings" w:cs="Wingdings"/>
          <w:sz w:val="16"/>
          <w:szCs w:val="16"/>
        </w:rPr>
      </w:pPr>
      <w:r>
        <w:rPr>
          <w:rFonts w:ascii="Calibri" w:eastAsia="Calibri" w:hAnsi="Calibri" w:cs="Calibri"/>
          <w:sz w:val="20"/>
          <w:szCs w:val="20"/>
        </w:rPr>
        <w:t>Excellent negotiation, interpersonal and communication skills with proven ability to communicate complex issues clearly and concisely.</w:t>
      </w:r>
    </w:p>
    <w:p w:rsidR="00BD30D3" w:rsidRDefault="00BD30D3">
      <w:pPr>
        <w:spacing w:line="1" w:lineRule="exact"/>
        <w:rPr>
          <w:rFonts w:ascii="Wingdings" w:eastAsia="Wingdings" w:hAnsi="Wingdings" w:cs="Wingdings"/>
          <w:sz w:val="16"/>
          <w:szCs w:val="16"/>
        </w:rPr>
      </w:pPr>
    </w:p>
    <w:p w:rsidR="00BD30D3" w:rsidRDefault="00D5138D">
      <w:pPr>
        <w:numPr>
          <w:ilvl w:val="0"/>
          <w:numId w:val="1"/>
        </w:numPr>
        <w:tabs>
          <w:tab w:val="left" w:pos="480"/>
        </w:tabs>
        <w:ind w:left="480" w:hanging="352"/>
        <w:rPr>
          <w:rFonts w:ascii="Wingdings" w:eastAsia="Wingdings" w:hAnsi="Wingdings" w:cs="Wingdings"/>
          <w:sz w:val="16"/>
          <w:szCs w:val="16"/>
        </w:rPr>
      </w:pPr>
      <w:r>
        <w:rPr>
          <w:rFonts w:ascii="Calibri" w:eastAsia="Calibri" w:hAnsi="Calibri" w:cs="Calibri"/>
          <w:sz w:val="20"/>
          <w:szCs w:val="20"/>
        </w:rPr>
        <w:t xml:space="preserve">Methodical and practical approach with </w:t>
      </w:r>
      <w:r>
        <w:rPr>
          <w:rFonts w:ascii="Calibri" w:eastAsia="Calibri" w:hAnsi="Calibri" w:cs="Calibri"/>
          <w:b/>
          <w:bCs/>
          <w:sz w:val="20"/>
          <w:szCs w:val="20"/>
        </w:rPr>
        <w:t>good analytical</w:t>
      </w:r>
      <w:r>
        <w:rPr>
          <w:rFonts w:ascii="Calibri" w:eastAsia="Calibri" w:hAnsi="Calibri" w:cs="Calibri"/>
          <w:sz w:val="20"/>
          <w:szCs w:val="20"/>
        </w:rPr>
        <w:t xml:space="preserve"> skills.</w:t>
      </w:r>
    </w:p>
    <w:p w:rsidR="00BD30D3" w:rsidRDefault="00D5138D">
      <w:pPr>
        <w:numPr>
          <w:ilvl w:val="0"/>
          <w:numId w:val="1"/>
        </w:numPr>
        <w:tabs>
          <w:tab w:val="left" w:pos="480"/>
        </w:tabs>
        <w:ind w:left="480" w:hanging="352"/>
        <w:rPr>
          <w:rFonts w:ascii="Wingdings" w:eastAsia="Wingdings" w:hAnsi="Wingdings" w:cs="Wingdings"/>
          <w:sz w:val="16"/>
          <w:szCs w:val="16"/>
        </w:rPr>
      </w:pPr>
      <w:r>
        <w:rPr>
          <w:rFonts w:ascii="Calibri" w:eastAsia="Calibri" w:hAnsi="Calibri" w:cs="Calibri"/>
          <w:sz w:val="20"/>
          <w:szCs w:val="20"/>
        </w:rPr>
        <w:t>Highly reliable and responsible pertaining to the matters of work.</w:t>
      </w:r>
    </w:p>
    <w:p w:rsidR="00BD30D3" w:rsidRDefault="00D5138D">
      <w:pPr>
        <w:spacing w:line="20"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33020</wp:posOffset>
            </wp:positionH>
            <wp:positionV relativeFrom="paragraph">
              <wp:posOffset>157480</wp:posOffset>
            </wp:positionV>
            <wp:extent cx="5924550" cy="238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5924550" cy="238125"/>
                    </a:xfrm>
                    <a:prstGeom prst="rect">
                      <a:avLst/>
                    </a:prstGeom>
                    <a:noFill/>
                  </pic:spPr>
                </pic:pic>
              </a:graphicData>
            </a:graphic>
          </wp:anchor>
        </w:drawing>
      </w:r>
    </w:p>
    <w:p w:rsidR="00BD30D3" w:rsidRDefault="00BD30D3">
      <w:pPr>
        <w:spacing w:line="293" w:lineRule="exact"/>
        <w:rPr>
          <w:sz w:val="24"/>
          <w:szCs w:val="24"/>
        </w:rPr>
      </w:pPr>
    </w:p>
    <w:p w:rsidR="00BD30D3" w:rsidRDefault="00D5138D">
      <w:pPr>
        <w:ind w:right="-59"/>
        <w:jc w:val="center"/>
        <w:rPr>
          <w:sz w:val="20"/>
          <w:szCs w:val="20"/>
        </w:rPr>
      </w:pPr>
      <w:r>
        <w:rPr>
          <w:rFonts w:ascii="Calibri" w:eastAsia="Calibri" w:hAnsi="Calibri" w:cs="Calibri"/>
          <w:b/>
          <w:bCs/>
          <w:sz w:val="20"/>
          <w:szCs w:val="20"/>
        </w:rPr>
        <w:t>ACADEMICS</w:t>
      </w:r>
    </w:p>
    <w:p w:rsidR="00BD30D3" w:rsidRDefault="00BD30D3">
      <w:pPr>
        <w:spacing w:line="308" w:lineRule="exact"/>
        <w:rPr>
          <w:sz w:val="24"/>
          <w:szCs w:val="24"/>
        </w:rPr>
      </w:pPr>
    </w:p>
    <w:p w:rsidR="00BD30D3" w:rsidRDefault="00D5138D">
      <w:pPr>
        <w:ind w:right="-59"/>
        <w:jc w:val="center"/>
        <w:rPr>
          <w:sz w:val="20"/>
          <w:szCs w:val="20"/>
        </w:rPr>
      </w:pPr>
      <w:r>
        <w:rPr>
          <w:rFonts w:ascii="Calibri" w:eastAsia="Calibri" w:hAnsi="Calibri" w:cs="Calibri"/>
          <w:sz w:val="20"/>
          <w:szCs w:val="20"/>
        </w:rPr>
        <w:t>MBA Specialization in Finance 2010-2012</w:t>
      </w:r>
    </w:p>
    <w:p w:rsidR="00BD30D3" w:rsidRDefault="00BD30D3">
      <w:pPr>
        <w:spacing w:line="1" w:lineRule="exact"/>
        <w:rPr>
          <w:sz w:val="24"/>
          <w:szCs w:val="24"/>
        </w:rPr>
      </w:pPr>
    </w:p>
    <w:p w:rsidR="00BD30D3" w:rsidRDefault="00D5138D">
      <w:pPr>
        <w:ind w:right="-59"/>
        <w:jc w:val="center"/>
        <w:rPr>
          <w:sz w:val="20"/>
          <w:szCs w:val="20"/>
        </w:rPr>
      </w:pPr>
      <w:r>
        <w:rPr>
          <w:rFonts w:ascii="Calibri" w:eastAsia="Calibri" w:hAnsi="Calibri" w:cs="Calibri"/>
          <w:sz w:val="20"/>
          <w:szCs w:val="20"/>
        </w:rPr>
        <w:t>Passed in first class with 75%</w:t>
      </w:r>
    </w:p>
    <w:p w:rsidR="00BD30D3" w:rsidRDefault="00BD30D3">
      <w:pPr>
        <w:spacing w:line="5" w:lineRule="exact"/>
        <w:rPr>
          <w:sz w:val="24"/>
          <w:szCs w:val="24"/>
        </w:rPr>
      </w:pPr>
    </w:p>
    <w:p w:rsidR="00BD30D3" w:rsidRDefault="00D5138D">
      <w:pPr>
        <w:ind w:right="-59"/>
        <w:jc w:val="center"/>
        <w:rPr>
          <w:sz w:val="20"/>
          <w:szCs w:val="20"/>
        </w:rPr>
      </w:pPr>
      <w:r>
        <w:rPr>
          <w:rFonts w:ascii="Calibri" w:eastAsia="Calibri" w:hAnsi="Calibri" w:cs="Calibri"/>
          <w:sz w:val="20"/>
          <w:szCs w:val="20"/>
        </w:rPr>
        <w:t>Jamal Mohamed College, Trichy, India</w:t>
      </w:r>
    </w:p>
    <w:p w:rsidR="00BD30D3" w:rsidRDefault="00BD30D3">
      <w:pPr>
        <w:spacing w:line="245" w:lineRule="exact"/>
        <w:rPr>
          <w:sz w:val="24"/>
          <w:szCs w:val="24"/>
        </w:rPr>
      </w:pPr>
    </w:p>
    <w:p w:rsidR="00BD30D3" w:rsidRDefault="00D5138D">
      <w:pPr>
        <w:ind w:right="-59"/>
        <w:jc w:val="center"/>
        <w:rPr>
          <w:sz w:val="20"/>
          <w:szCs w:val="20"/>
        </w:rPr>
      </w:pPr>
      <w:r>
        <w:rPr>
          <w:rFonts w:ascii="Calibri" w:eastAsia="Calibri" w:hAnsi="Calibri" w:cs="Calibri"/>
          <w:sz w:val="20"/>
          <w:szCs w:val="20"/>
        </w:rPr>
        <w:t>B.Com Bachelor of Commerce 2007-2010</w:t>
      </w:r>
    </w:p>
    <w:p w:rsidR="00BD30D3" w:rsidRDefault="00BD30D3">
      <w:pPr>
        <w:spacing w:line="1" w:lineRule="exact"/>
        <w:rPr>
          <w:sz w:val="24"/>
          <w:szCs w:val="24"/>
        </w:rPr>
      </w:pPr>
    </w:p>
    <w:p w:rsidR="00BD30D3" w:rsidRDefault="00D5138D">
      <w:pPr>
        <w:ind w:right="-59"/>
        <w:jc w:val="center"/>
        <w:rPr>
          <w:sz w:val="20"/>
          <w:szCs w:val="20"/>
        </w:rPr>
      </w:pPr>
      <w:r>
        <w:rPr>
          <w:rFonts w:ascii="Calibri" w:eastAsia="Calibri" w:hAnsi="Calibri" w:cs="Calibri"/>
          <w:sz w:val="20"/>
          <w:szCs w:val="20"/>
        </w:rPr>
        <w:t>Passed in First class with 71%</w:t>
      </w:r>
    </w:p>
    <w:p w:rsidR="00BD30D3" w:rsidRDefault="00BD30D3">
      <w:pPr>
        <w:spacing w:line="1" w:lineRule="exact"/>
        <w:rPr>
          <w:sz w:val="24"/>
          <w:szCs w:val="24"/>
        </w:rPr>
      </w:pPr>
    </w:p>
    <w:p w:rsidR="00BD30D3" w:rsidRDefault="00D5138D">
      <w:pPr>
        <w:ind w:right="-59"/>
        <w:jc w:val="center"/>
        <w:rPr>
          <w:sz w:val="20"/>
          <w:szCs w:val="20"/>
        </w:rPr>
      </w:pPr>
      <w:r>
        <w:rPr>
          <w:rFonts w:ascii="Calibri" w:eastAsia="Calibri" w:hAnsi="Calibri" w:cs="Calibri"/>
          <w:sz w:val="20"/>
          <w:szCs w:val="20"/>
        </w:rPr>
        <w:t>New College, Chennai, India</w:t>
      </w:r>
    </w:p>
    <w:p w:rsidR="00BD30D3" w:rsidRDefault="00D5138D">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33020</wp:posOffset>
            </wp:positionH>
            <wp:positionV relativeFrom="paragraph">
              <wp:posOffset>157480</wp:posOffset>
            </wp:positionV>
            <wp:extent cx="5924550" cy="2374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5924550" cy="237490"/>
                    </a:xfrm>
                    <a:prstGeom prst="rect">
                      <a:avLst/>
                    </a:prstGeom>
                    <a:noFill/>
                  </pic:spPr>
                </pic:pic>
              </a:graphicData>
            </a:graphic>
          </wp:anchor>
        </w:drawing>
      </w:r>
    </w:p>
    <w:p w:rsidR="00BD30D3" w:rsidRDefault="00BD30D3">
      <w:pPr>
        <w:spacing w:line="293" w:lineRule="exact"/>
        <w:rPr>
          <w:sz w:val="24"/>
          <w:szCs w:val="24"/>
        </w:rPr>
      </w:pPr>
    </w:p>
    <w:p w:rsidR="00BD30D3" w:rsidRDefault="00D5138D">
      <w:pPr>
        <w:ind w:right="-59"/>
        <w:jc w:val="center"/>
        <w:rPr>
          <w:sz w:val="20"/>
          <w:szCs w:val="20"/>
        </w:rPr>
      </w:pPr>
      <w:r>
        <w:rPr>
          <w:rFonts w:ascii="Calibri" w:eastAsia="Calibri" w:hAnsi="Calibri" w:cs="Calibri"/>
          <w:b/>
          <w:bCs/>
          <w:sz w:val="20"/>
          <w:szCs w:val="20"/>
        </w:rPr>
        <w:t>ACCOUNTING SOFTWARES &amp; COMPUTER SOFTWARES</w:t>
      </w:r>
    </w:p>
    <w:p w:rsidR="00BD30D3" w:rsidRDefault="00BD30D3">
      <w:pPr>
        <w:spacing w:line="221" w:lineRule="exact"/>
        <w:rPr>
          <w:sz w:val="24"/>
          <w:szCs w:val="24"/>
        </w:rPr>
      </w:pPr>
    </w:p>
    <w:p w:rsidR="00BD30D3" w:rsidRDefault="00D5138D">
      <w:pPr>
        <w:numPr>
          <w:ilvl w:val="0"/>
          <w:numId w:val="2"/>
        </w:numPr>
        <w:tabs>
          <w:tab w:val="left" w:pos="480"/>
        </w:tabs>
        <w:ind w:left="480" w:hanging="356"/>
        <w:rPr>
          <w:rFonts w:ascii="Wingdings" w:eastAsia="Wingdings" w:hAnsi="Wingdings" w:cs="Wingdings"/>
          <w:sz w:val="16"/>
          <w:szCs w:val="16"/>
        </w:rPr>
      </w:pPr>
      <w:r>
        <w:rPr>
          <w:rFonts w:ascii="Calibri" w:eastAsia="Calibri" w:hAnsi="Calibri" w:cs="Calibri"/>
          <w:sz w:val="20"/>
          <w:szCs w:val="20"/>
        </w:rPr>
        <w:t>VISAAC ERP</w:t>
      </w:r>
    </w:p>
    <w:p w:rsidR="00BD30D3" w:rsidRDefault="00BD30D3">
      <w:pPr>
        <w:spacing w:line="159" w:lineRule="exact"/>
        <w:rPr>
          <w:rFonts w:ascii="Wingdings" w:eastAsia="Wingdings" w:hAnsi="Wingdings" w:cs="Wingdings"/>
          <w:sz w:val="16"/>
          <w:szCs w:val="16"/>
        </w:rPr>
      </w:pPr>
    </w:p>
    <w:p w:rsidR="00BD30D3" w:rsidRDefault="00D5138D">
      <w:pPr>
        <w:numPr>
          <w:ilvl w:val="0"/>
          <w:numId w:val="2"/>
        </w:numPr>
        <w:tabs>
          <w:tab w:val="left" w:pos="480"/>
        </w:tabs>
        <w:ind w:left="480" w:hanging="356"/>
        <w:rPr>
          <w:rFonts w:ascii="Wingdings" w:eastAsia="Wingdings" w:hAnsi="Wingdings" w:cs="Wingdings"/>
          <w:sz w:val="16"/>
          <w:szCs w:val="16"/>
        </w:rPr>
      </w:pPr>
      <w:r>
        <w:rPr>
          <w:rFonts w:ascii="Calibri" w:eastAsia="Calibri" w:hAnsi="Calibri" w:cs="Calibri"/>
          <w:sz w:val="20"/>
          <w:szCs w:val="20"/>
        </w:rPr>
        <w:t>Tally ERP Tally 9.0,</w:t>
      </w:r>
    </w:p>
    <w:p w:rsidR="00BD30D3" w:rsidRDefault="00BD30D3">
      <w:pPr>
        <w:spacing w:line="159" w:lineRule="exact"/>
        <w:rPr>
          <w:rFonts w:ascii="Wingdings" w:eastAsia="Wingdings" w:hAnsi="Wingdings" w:cs="Wingdings"/>
          <w:sz w:val="16"/>
          <w:szCs w:val="16"/>
        </w:rPr>
      </w:pPr>
    </w:p>
    <w:p w:rsidR="00BD30D3" w:rsidRDefault="00D5138D">
      <w:pPr>
        <w:numPr>
          <w:ilvl w:val="0"/>
          <w:numId w:val="2"/>
        </w:numPr>
        <w:tabs>
          <w:tab w:val="left" w:pos="480"/>
        </w:tabs>
        <w:ind w:left="480" w:hanging="356"/>
        <w:rPr>
          <w:rFonts w:ascii="Wingdings" w:eastAsia="Wingdings" w:hAnsi="Wingdings" w:cs="Wingdings"/>
          <w:sz w:val="16"/>
          <w:szCs w:val="16"/>
        </w:rPr>
      </w:pPr>
      <w:r>
        <w:rPr>
          <w:rFonts w:ascii="Calibri" w:eastAsia="Calibri" w:hAnsi="Calibri" w:cs="Calibri"/>
          <w:sz w:val="20"/>
          <w:szCs w:val="20"/>
        </w:rPr>
        <w:t>Microsoft Office (Excel &amp; Word), Windows &amp; Internet Applications</w:t>
      </w:r>
    </w:p>
    <w:p w:rsidR="00BD30D3" w:rsidRDefault="00BD30D3">
      <w:pPr>
        <w:spacing w:line="228" w:lineRule="exact"/>
        <w:rPr>
          <w:sz w:val="24"/>
          <w:szCs w:val="24"/>
        </w:rPr>
      </w:pPr>
    </w:p>
    <w:tbl>
      <w:tblPr>
        <w:tblW w:w="0" w:type="auto"/>
        <w:tblInd w:w="10" w:type="dxa"/>
        <w:tblLayout w:type="fixed"/>
        <w:tblCellMar>
          <w:left w:w="0" w:type="dxa"/>
          <w:right w:w="0" w:type="dxa"/>
        </w:tblCellMar>
        <w:tblLook w:val="04A0"/>
      </w:tblPr>
      <w:tblGrid>
        <w:gridCol w:w="380"/>
        <w:gridCol w:w="540"/>
        <w:gridCol w:w="2700"/>
        <w:gridCol w:w="1480"/>
        <w:gridCol w:w="4280"/>
      </w:tblGrid>
      <w:tr w:rsidR="00BD30D3">
        <w:trPr>
          <w:trHeight w:val="40"/>
        </w:trPr>
        <w:tc>
          <w:tcPr>
            <w:tcW w:w="380" w:type="dxa"/>
            <w:tcBorders>
              <w:top w:val="single" w:sz="8" w:space="0" w:color="auto"/>
              <w:bottom w:val="single" w:sz="8" w:space="0" w:color="auto"/>
            </w:tcBorders>
            <w:vAlign w:val="bottom"/>
          </w:tcPr>
          <w:p w:rsidR="00BD30D3" w:rsidRDefault="00BD30D3">
            <w:pPr>
              <w:rPr>
                <w:sz w:val="3"/>
                <w:szCs w:val="3"/>
              </w:rPr>
            </w:pPr>
          </w:p>
        </w:tc>
        <w:tc>
          <w:tcPr>
            <w:tcW w:w="540" w:type="dxa"/>
            <w:tcBorders>
              <w:top w:val="single" w:sz="8" w:space="0" w:color="auto"/>
              <w:bottom w:val="single" w:sz="8" w:space="0" w:color="auto"/>
            </w:tcBorders>
            <w:vAlign w:val="bottom"/>
          </w:tcPr>
          <w:p w:rsidR="00BD30D3" w:rsidRDefault="00BD30D3">
            <w:pPr>
              <w:rPr>
                <w:sz w:val="3"/>
                <w:szCs w:val="3"/>
              </w:rPr>
            </w:pPr>
          </w:p>
        </w:tc>
        <w:tc>
          <w:tcPr>
            <w:tcW w:w="2700" w:type="dxa"/>
            <w:tcBorders>
              <w:top w:val="single" w:sz="8" w:space="0" w:color="auto"/>
              <w:bottom w:val="single" w:sz="8" w:space="0" w:color="auto"/>
            </w:tcBorders>
            <w:vAlign w:val="bottom"/>
          </w:tcPr>
          <w:p w:rsidR="00BD30D3" w:rsidRDefault="00BD30D3">
            <w:pPr>
              <w:rPr>
                <w:sz w:val="3"/>
                <w:szCs w:val="3"/>
              </w:rPr>
            </w:pPr>
          </w:p>
        </w:tc>
        <w:tc>
          <w:tcPr>
            <w:tcW w:w="1480" w:type="dxa"/>
            <w:tcBorders>
              <w:top w:val="single" w:sz="8" w:space="0" w:color="auto"/>
              <w:bottom w:val="single" w:sz="8" w:space="0" w:color="auto"/>
            </w:tcBorders>
            <w:vAlign w:val="bottom"/>
          </w:tcPr>
          <w:p w:rsidR="00BD30D3" w:rsidRDefault="00BD30D3">
            <w:pPr>
              <w:rPr>
                <w:sz w:val="3"/>
                <w:szCs w:val="3"/>
              </w:rPr>
            </w:pPr>
          </w:p>
        </w:tc>
        <w:tc>
          <w:tcPr>
            <w:tcW w:w="4280" w:type="dxa"/>
            <w:tcBorders>
              <w:top w:val="single" w:sz="8" w:space="0" w:color="auto"/>
              <w:bottom w:val="single" w:sz="8" w:space="0" w:color="auto"/>
              <w:right w:val="single" w:sz="8" w:space="0" w:color="auto"/>
            </w:tcBorders>
            <w:vAlign w:val="bottom"/>
          </w:tcPr>
          <w:p w:rsidR="00BD30D3" w:rsidRDefault="00BD30D3">
            <w:pPr>
              <w:rPr>
                <w:sz w:val="3"/>
                <w:szCs w:val="3"/>
              </w:rPr>
            </w:pPr>
          </w:p>
        </w:tc>
      </w:tr>
      <w:tr w:rsidR="00BD30D3">
        <w:trPr>
          <w:trHeight w:val="271"/>
        </w:trPr>
        <w:tc>
          <w:tcPr>
            <w:tcW w:w="380" w:type="dxa"/>
            <w:tcBorders>
              <w:left w:val="single" w:sz="8" w:space="0" w:color="auto"/>
            </w:tcBorders>
            <w:vAlign w:val="bottom"/>
          </w:tcPr>
          <w:p w:rsidR="00BD30D3" w:rsidRDefault="00BD30D3">
            <w:pPr>
              <w:rPr>
                <w:sz w:val="23"/>
                <w:szCs w:val="23"/>
              </w:rPr>
            </w:pPr>
          </w:p>
        </w:tc>
        <w:tc>
          <w:tcPr>
            <w:tcW w:w="540" w:type="dxa"/>
            <w:tcBorders>
              <w:bottom w:val="single" w:sz="8" w:space="0" w:color="D9D9D9"/>
            </w:tcBorders>
            <w:shd w:val="clear" w:color="auto" w:fill="D9D9D9"/>
            <w:vAlign w:val="bottom"/>
          </w:tcPr>
          <w:p w:rsidR="00BD30D3" w:rsidRDefault="00BD30D3">
            <w:pPr>
              <w:rPr>
                <w:sz w:val="23"/>
                <w:szCs w:val="23"/>
              </w:rPr>
            </w:pPr>
          </w:p>
        </w:tc>
        <w:tc>
          <w:tcPr>
            <w:tcW w:w="2700" w:type="dxa"/>
            <w:tcBorders>
              <w:bottom w:val="single" w:sz="8" w:space="0" w:color="D9D9D9"/>
            </w:tcBorders>
            <w:shd w:val="clear" w:color="auto" w:fill="D9D9D9"/>
            <w:vAlign w:val="bottom"/>
          </w:tcPr>
          <w:p w:rsidR="00BD30D3" w:rsidRDefault="00BD30D3">
            <w:pPr>
              <w:rPr>
                <w:sz w:val="23"/>
                <w:szCs w:val="23"/>
              </w:rPr>
            </w:pPr>
          </w:p>
        </w:tc>
        <w:tc>
          <w:tcPr>
            <w:tcW w:w="5760" w:type="dxa"/>
            <w:gridSpan w:val="2"/>
            <w:tcBorders>
              <w:bottom w:val="single" w:sz="8" w:space="0" w:color="D9D9D9"/>
              <w:right w:val="single" w:sz="8" w:space="0" w:color="auto"/>
            </w:tcBorders>
            <w:shd w:val="clear" w:color="auto" w:fill="D9D9D9"/>
            <w:vAlign w:val="bottom"/>
          </w:tcPr>
          <w:p w:rsidR="00BD30D3" w:rsidRDefault="00D5138D">
            <w:pPr>
              <w:ind w:left="340"/>
              <w:rPr>
                <w:sz w:val="20"/>
                <w:szCs w:val="20"/>
              </w:rPr>
            </w:pPr>
            <w:r>
              <w:rPr>
                <w:rFonts w:ascii="Calibri" w:eastAsia="Calibri" w:hAnsi="Calibri" w:cs="Calibri"/>
                <w:b/>
                <w:bCs/>
                <w:sz w:val="20"/>
                <w:szCs w:val="20"/>
              </w:rPr>
              <w:t>CORE COMPETENCIES</w:t>
            </w:r>
          </w:p>
        </w:tc>
      </w:tr>
      <w:tr w:rsidR="00BD30D3">
        <w:trPr>
          <w:trHeight w:val="20"/>
        </w:trPr>
        <w:tc>
          <w:tcPr>
            <w:tcW w:w="380" w:type="dxa"/>
            <w:tcBorders>
              <w:top w:val="single" w:sz="8" w:space="0" w:color="auto"/>
              <w:bottom w:val="single" w:sz="8" w:space="0" w:color="auto"/>
            </w:tcBorders>
            <w:vAlign w:val="bottom"/>
          </w:tcPr>
          <w:p w:rsidR="00BD30D3" w:rsidRDefault="00BD30D3">
            <w:pPr>
              <w:spacing w:line="20" w:lineRule="exact"/>
              <w:rPr>
                <w:sz w:val="1"/>
                <w:szCs w:val="1"/>
              </w:rPr>
            </w:pPr>
          </w:p>
        </w:tc>
        <w:tc>
          <w:tcPr>
            <w:tcW w:w="540" w:type="dxa"/>
            <w:tcBorders>
              <w:top w:val="single" w:sz="8" w:space="0" w:color="auto"/>
              <w:bottom w:val="single" w:sz="8" w:space="0" w:color="auto"/>
            </w:tcBorders>
            <w:vAlign w:val="bottom"/>
          </w:tcPr>
          <w:p w:rsidR="00BD30D3" w:rsidRDefault="00BD30D3">
            <w:pPr>
              <w:spacing w:line="20" w:lineRule="exact"/>
              <w:rPr>
                <w:sz w:val="1"/>
                <w:szCs w:val="1"/>
              </w:rPr>
            </w:pPr>
          </w:p>
        </w:tc>
        <w:tc>
          <w:tcPr>
            <w:tcW w:w="2700" w:type="dxa"/>
            <w:tcBorders>
              <w:top w:val="single" w:sz="8" w:space="0" w:color="auto"/>
              <w:bottom w:val="single" w:sz="8" w:space="0" w:color="auto"/>
            </w:tcBorders>
            <w:vAlign w:val="bottom"/>
          </w:tcPr>
          <w:p w:rsidR="00BD30D3" w:rsidRDefault="00BD30D3">
            <w:pPr>
              <w:spacing w:line="20" w:lineRule="exact"/>
              <w:rPr>
                <w:sz w:val="1"/>
                <w:szCs w:val="1"/>
              </w:rPr>
            </w:pPr>
          </w:p>
        </w:tc>
        <w:tc>
          <w:tcPr>
            <w:tcW w:w="1480" w:type="dxa"/>
            <w:tcBorders>
              <w:top w:val="single" w:sz="8" w:space="0" w:color="auto"/>
              <w:bottom w:val="single" w:sz="8" w:space="0" w:color="auto"/>
            </w:tcBorders>
            <w:vAlign w:val="bottom"/>
          </w:tcPr>
          <w:p w:rsidR="00BD30D3" w:rsidRDefault="00BD30D3">
            <w:pPr>
              <w:spacing w:line="20" w:lineRule="exact"/>
              <w:rPr>
                <w:sz w:val="1"/>
                <w:szCs w:val="1"/>
              </w:rPr>
            </w:pPr>
          </w:p>
        </w:tc>
        <w:tc>
          <w:tcPr>
            <w:tcW w:w="4280" w:type="dxa"/>
            <w:tcBorders>
              <w:top w:val="single" w:sz="8" w:space="0" w:color="auto"/>
              <w:bottom w:val="single" w:sz="8" w:space="0" w:color="auto"/>
              <w:right w:val="single" w:sz="8" w:space="0" w:color="auto"/>
            </w:tcBorders>
            <w:vAlign w:val="bottom"/>
          </w:tcPr>
          <w:p w:rsidR="00BD30D3" w:rsidRDefault="00BD30D3">
            <w:pPr>
              <w:spacing w:line="20" w:lineRule="exact"/>
              <w:rPr>
                <w:sz w:val="1"/>
                <w:szCs w:val="1"/>
              </w:rPr>
            </w:pPr>
          </w:p>
        </w:tc>
      </w:tr>
      <w:tr w:rsidR="00BD30D3">
        <w:trPr>
          <w:trHeight w:val="519"/>
        </w:trPr>
        <w:tc>
          <w:tcPr>
            <w:tcW w:w="380" w:type="dxa"/>
            <w:vAlign w:val="bottom"/>
          </w:tcPr>
          <w:p w:rsidR="00BD30D3" w:rsidRDefault="00BD30D3">
            <w:pPr>
              <w:rPr>
                <w:sz w:val="24"/>
                <w:szCs w:val="24"/>
              </w:rPr>
            </w:pPr>
          </w:p>
        </w:tc>
        <w:tc>
          <w:tcPr>
            <w:tcW w:w="540" w:type="dxa"/>
            <w:vAlign w:val="bottom"/>
          </w:tcPr>
          <w:p w:rsidR="00BD30D3" w:rsidRDefault="00D5138D">
            <w:pPr>
              <w:ind w:left="280"/>
              <w:rPr>
                <w:sz w:val="20"/>
                <w:szCs w:val="20"/>
              </w:rPr>
            </w:pPr>
            <w:r>
              <w:rPr>
                <w:rFonts w:ascii="Wingdings" w:eastAsia="Wingdings" w:hAnsi="Wingdings" w:cs="Wingdings"/>
                <w:sz w:val="20"/>
                <w:szCs w:val="20"/>
              </w:rPr>
              <w:t></w:t>
            </w:r>
          </w:p>
        </w:tc>
        <w:tc>
          <w:tcPr>
            <w:tcW w:w="2700" w:type="dxa"/>
            <w:vAlign w:val="bottom"/>
          </w:tcPr>
          <w:p w:rsidR="00BD30D3" w:rsidRDefault="00D5138D">
            <w:pPr>
              <w:ind w:left="100"/>
              <w:rPr>
                <w:sz w:val="20"/>
                <w:szCs w:val="20"/>
              </w:rPr>
            </w:pPr>
            <w:r>
              <w:rPr>
                <w:rFonts w:ascii="Calibri" w:eastAsia="Calibri" w:hAnsi="Calibri" w:cs="Calibri"/>
                <w:sz w:val="20"/>
                <w:szCs w:val="20"/>
              </w:rPr>
              <w:t>Balance Confirmation</w:t>
            </w:r>
          </w:p>
        </w:tc>
        <w:tc>
          <w:tcPr>
            <w:tcW w:w="1480" w:type="dxa"/>
            <w:vAlign w:val="bottom"/>
          </w:tcPr>
          <w:p w:rsidR="00BD30D3" w:rsidRDefault="00D5138D">
            <w:pPr>
              <w:ind w:left="1220"/>
              <w:rPr>
                <w:sz w:val="20"/>
                <w:szCs w:val="20"/>
              </w:rPr>
            </w:pPr>
            <w:r>
              <w:rPr>
                <w:rFonts w:ascii="Wingdings" w:eastAsia="Wingdings" w:hAnsi="Wingdings" w:cs="Wingdings"/>
                <w:sz w:val="20"/>
                <w:szCs w:val="20"/>
              </w:rPr>
              <w:t></w:t>
            </w:r>
          </w:p>
        </w:tc>
        <w:tc>
          <w:tcPr>
            <w:tcW w:w="4280" w:type="dxa"/>
            <w:vAlign w:val="bottom"/>
          </w:tcPr>
          <w:p w:rsidR="00BD30D3" w:rsidRDefault="00D5138D">
            <w:pPr>
              <w:ind w:left="100"/>
              <w:rPr>
                <w:sz w:val="20"/>
                <w:szCs w:val="20"/>
              </w:rPr>
            </w:pPr>
            <w:r>
              <w:rPr>
                <w:rFonts w:ascii="Calibri" w:eastAsia="Calibri" w:hAnsi="Calibri" w:cs="Calibri"/>
                <w:sz w:val="20"/>
                <w:szCs w:val="20"/>
              </w:rPr>
              <w:t>A/P Management</w:t>
            </w:r>
          </w:p>
        </w:tc>
      </w:tr>
      <w:tr w:rsidR="00BD30D3">
        <w:trPr>
          <w:trHeight w:val="288"/>
        </w:trPr>
        <w:tc>
          <w:tcPr>
            <w:tcW w:w="380" w:type="dxa"/>
            <w:vAlign w:val="bottom"/>
          </w:tcPr>
          <w:p w:rsidR="00BD30D3" w:rsidRDefault="00BD30D3">
            <w:pPr>
              <w:rPr>
                <w:sz w:val="24"/>
                <w:szCs w:val="24"/>
              </w:rPr>
            </w:pPr>
          </w:p>
        </w:tc>
        <w:tc>
          <w:tcPr>
            <w:tcW w:w="540" w:type="dxa"/>
            <w:vAlign w:val="bottom"/>
          </w:tcPr>
          <w:p w:rsidR="00BD30D3" w:rsidRDefault="00D5138D">
            <w:pPr>
              <w:spacing w:line="198" w:lineRule="exact"/>
              <w:ind w:left="280"/>
              <w:rPr>
                <w:sz w:val="20"/>
                <w:szCs w:val="20"/>
              </w:rPr>
            </w:pPr>
            <w:r>
              <w:rPr>
                <w:rFonts w:ascii="Wingdings" w:eastAsia="Wingdings" w:hAnsi="Wingdings" w:cs="Wingdings"/>
                <w:sz w:val="20"/>
                <w:szCs w:val="20"/>
              </w:rPr>
              <w:t></w:t>
            </w:r>
          </w:p>
        </w:tc>
        <w:tc>
          <w:tcPr>
            <w:tcW w:w="2700" w:type="dxa"/>
            <w:vAlign w:val="bottom"/>
          </w:tcPr>
          <w:p w:rsidR="00BD30D3" w:rsidRDefault="00D5138D">
            <w:pPr>
              <w:ind w:left="100"/>
              <w:rPr>
                <w:sz w:val="20"/>
                <w:szCs w:val="20"/>
              </w:rPr>
            </w:pPr>
            <w:r>
              <w:rPr>
                <w:rFonts w:ascii="Calibri" w:eastAsia="Calibri" w:hAnsi="Calibri" w:cs="Calibri"/>
                <w:sz w:val="20"/>
                <w:szCs w:val="20"/>
              </w:rPr>
              <w:t>A/R Management</w:t>
            </w:r>
          </w:p>
        </w:tc>
        <w:tc>
          <w:tcPr>
            <w:tcW w:w="1480" w:type="dxa"/>
            <w:vAlign w:val="bottom"/>
          </w:tcPr>
          <w:p w:rsidR="00BD30D3" w:rsidRDefault="00D5138D">
            <w:pPr>
              <w:spacing w:line="198" w:lineRule="exact"/>
              <w:ind w:left="1220"/>
              <w:rPr>
                <w:sz w:val="20"/>
                <w:szCs w:val="20"/>
              </w:rPr>
            </w:pPr>
            <w:r>
              <w:rPr>
                <w:rFonts w:ascii="Wingdings" w:eastAsia="Wingdings" w:hAnsi="Wingdings" w:cs="Wingdings"/>
                <w:sz w:val="20"/>
                <w:szCs w:val="20"/>
              </w:rPr>
              <w:t></w:t>
            </w:r>
          </w:p>
        </w:tc>
        <w:tc>
          <w:tcPr>
            <w:tcW w:w="4280" w:type="dxa"/>
            <w:vAlign w:val="bottom"/>
          </w:tcPr>
          <w:p w:rsidR="00BD30D3" w:rsidRDefault="00D5138D">
            <w:pPr>
              <w:ind w:left="100"/>
              <w:rPr>
                <w:sz w:val="20"/>
                <w:szCs w:val="20"/>
              </w:rPr>
            </w:pPr>
            <w:r>
              <w:rPr>
                <w:rFonts w:ascii="Calibri" w:eastAsia="Calibri" w:hAnsi="Calibri" w:cs="Calibri"/>
                <w:sz w:val="20"/>
                <w:szCs w:val="20"/>
              </w:rPr>
              <w:t>Bank Reconciliation</w:t>
            </w:r>
          </w:p>
        </w:tc>
      </w:tr>
      <w:tr w:rsidR="00BD30D3">
        <w:trPr>
          <w:trHeight w:val="293"/>
        </w:trPr>
        <w:tc>
          <w:tcPr>
            <w:tcW w:w="380" w:type="dxa"/>
            <w:vAlign w:val="bottom"/>
          </w:tcPr>
          <w:p w:rsidR="00BD30D3" w:rsidRDefault="00BD30D3">
            <w:pPr>
              <w:rPr>
                <w:sz w:val="24"/>
                <w:szCs w:val="24"/>
              </w:rPr>
            </w:pPr>
          </w:p>
        </w:tc>
        <w:tc>
          <w:tcPr>
            <w:tcW w:w="540" w:type="dxa"/>
            <w:vAlign w:val="bottom"/>
          </w:tcPr>
          <w:p w:rsidR="00BD30D3" w:rsidRDefault="00D5138D">
            <w:pPr>
              <w:spacing w:line="203" w:lineRule="exact"/>
              <w:ind w:left="280"/>
              <w:rPr>
                <w:sz w:val="20"/>
                <w:szCs w:val="20"/>
              </w:rPr>
            </w:pPr>
            <w:r>
              <w:rPr>
                <w:rFonts w:ascii="Wingdings" w:eastAsia="Wingdings" w:hAnsi="Wingdings" w:cs="Wingdings"/>
                <w:sz w:val="20"/>
                <w:szCs w:val="20"/>
              </w:rPr>
              <w:t></w:t>
            </w:r>
          </w:p>
        </w:tc>
        <w:tc>
          <w:tcPr>
            <w:tcW w:w="2700" w:type="dxa"/>
            <w:vAlign w:val="bottom"/>
          </w:tcPr>
          <w:p w:rsidR="00BD30D3" w:rsidRDefault="00D5138D">
            <w:pPr>
              <w:ind w:left="100"/>
              <w:rPr>
                <w:sz w:val="20"/>
                <w:szCs w:val="20"/>
              </w:rPr>
            </w:pPr>
            <w:r>
              <w:rPr>
                <w:rFonts w:ascii="Calibri" w:eastAsia="Calibri" w:hAnsi="Calibri" w:cs="Calibri"/>
                <w:sz w:val="20"/>
                <w:szCs w:val="20"/>
              </w:rPr>
              <w:t>Credit Control Management</w:t>
            </w:r>
          </w:p>
        </w:tc>
        <w:tc>
          <w:tcPr>
            <w:tcW w:w="1480" w:type="dxa"/>
            <w:vAlign w:val="bottom"/>
          </w:tcPr>
          <w:p w:rsidR="00BD30D3" w:rsidRDefault="00D5138D">
            <w:pPr>
              <w:spacing w:line="203" w:lineRule="exact"/>
              <w:ind w:left="1220"/>
              <w:rPr>
                <w:sz w:val="20"/>
                <w:szCs w:val="20"/>
              </w:rPr>
            </w:pPr>
            <w:r>
              <w:rPr>
                <w:rFonts w:ascii="Wingdings" w:eastAsia="Wingdings" w:hAnsi="Wingdings" w:cs="Wingdings"/>
                <w:sz w:val="20"/>
                <w:szCs w:val="20"/>
              </w:rPr>
              <w:t></w:t>
            </w:r>
          </w:p>
        </w:tc>
        <w:tc>
          <w:tcPr>
            <w:tcW w:w="4280" w:type="dxa"/>
            <w:vAlign w:val="bottom"/>
          </w:tcPr>
          <w:p w:rsidR="00BD30D3" w:rsidRDefault="00D5138D">
            <w:pPr>
              <w:ind w:left="100"/>
              <w:rPr>
                <w:sz w:val="20"/>
                <w:szCs w:val="20"/>
              </w:rPr>
            </w:pPr>
            <w:r>
              <w:rPr>
                <w:rFonts w:ascii="Calibri" w:eastAsia="Calibri" w:hAnsi="Calibri" w:cs="Calibri"/>
                <w:sz w:val="20"/>
                <w:szCs w:val="20"/>
              </w:rPr>
              <w:t>Inter Company Analysis</w:t>
            </w:r>
          </w:p>
        </w:tc>
      </w:tr>
      <w:tr w:rsidR="00BD30D3">
        <w:trPr>
          <w:trHeight w:val="470"/>
        </w:trPr>
        <w:tc>
          <w:tcPr>
            <w:tcW w:w="380" w:type="dxa"/>
            <w:vAlign w:val="bottom"/>
          </w:tcPr>
          <w:p w:rsidR="00BD30D3" w:rsidRDefault="00BD30D3">
            <w:pPr>
              <w:rPr>
                <w:sz w:val="24"/>
                <w:szCs w:val="24"/>
              </w:rPr>
            </w:pPr>
          </w:p>
        </w:tc>
        <w:tc>
          <w:tcPr>
            <w:tcW w:w="540" w:type="dxa"/>
            <w:vAlign w:val="bottom"/>
          </w:tcPr>
          <w:p w:rsidR="00BD30D3" w:rsidRDefault="00D5138D">
            <w:pPr>
              <w:spacing w:line="198" w:lineRule="exact"/>
              <w:ind w:left="280"/>
              <w:rPr>
                <w:sz w:val="20"/>
                <w:szCs w:val="20"/>
              </w:rPr>
            </w:pPr>
            <w:r>
              <w:rPr>
                <w:rFonts w:ascii="Wingdings" w:eastAsia="Wingdings" w:hAnsi="Wingdings" w:cs="Wingdings"/>
                <w:sz w:val="20"/>
                <w:szCs w:val="20"/>
              </w:rPr>
              <w:t></w:t>
            </w:r>
          </w:p>
        </w:tc>
        <w:tc>
          <w:tcPr>
            <w:tcW w:w="2700" w:type="dxa"/>
            <w:vAlign w:val="bottom"/>
          </w:tcPr>
          <w:p w:rsidR="00BD30D3" w:rsidRDefault="00D5138D">
            <w:pPr>
              <w:ind w:left="100"/>
              <w:rPr>
                <w:sz w:val="20"/>
                <w:szCs w:val="20"/>
              </w:rPr>
            </w:pPr>
            <w:r>
              <w:rPr>
                <w:rFonts w:ascii="Calibri" w:eastAsia="Calibri" w:hAnsi="Calibri" w:cs="Calibri"/>
                <w:sz w:val="20"/>
                <w:szCs w:val="20"/>
              </w:rPr>
              <w:t>Account Reconciliation</w:t>
            </w:r>
          </w:p>
        </w:tc>
        <w:tc>
          <w:tcPr>
            <w:tcW w:w="5760" w:type="dxa"/>
            <w:gridSpan w:val="2"/>
            <w:vAlign w:val="bottom"/>
          </w:tcPr>
          <w:p w:rsidR="00BD30D3" w:rsidRDefault="00D5138D">
            <w:pPr>
              <w:spacing w:line="468" w:lineRule="exact"/>
              <w:ind w:left="1220"/>
              <w:rPr>
                <w:sz w:val="20"/>
                <w:szCs w:val="20"/>
              </w:rPr>
            </w:pPr>
            <w:r>
              <w:rPr>
                <w:rFonts w:ascii="Wingdings" w:eastAsia="Wingdings" w:hAnsi="Wingdings" w:cs="Wingdings"/>
                <w:sz w:val="40"/>
                <w:szCs w:val="40"/>
                <w:vertAlign w:val="superscript"/>
              </w:rPr>
              <w:t></w:t>
            </w:r>
            <w:r>
              <w:rPr>
                <w:rFonts w:ascii="Calibri" w:eastAsia="Calibri" w:hAnsi="Calibri" w:cs="Calibri"/>
                <w:sz w:val="20"/>
                <w:szCs w:val="20"/>
              </w:rPr>
              <w:t xml:space="preserve"> Debit Note / Credit Note</w:t>
            </w:r>
          </w:p>
        </w:tc>
      </w:tr>
    </w:tbl>
    <w:p w:rsidR="00BD30D3" w:rsidRDefault="00BD30D3">
      <w:pPr>
        <w:spacing w:line="20" w:lineRule="exact"/>
        <w:rPr>
          <w:sz w:val="24"/>
          <w:szCs w:val="24"/>
        </w:rPr>
      </w:pPr>
      <w:r>
        <w:rPr>
          <w:sz w:val="24"/>
          <w:szCs w:val="24"/>
        </w:rPr>
        <w:pict>
          <v:line id="Shape 14" o:spid="_x0000_s1039" style="position:absolute;z-index:251652608;visibility:visible;mso-wrap-distance-left:0;mso-wrap-distance-right:0;mso-position-horizontal-relative:text;mso-position-vertical-relative:text" from="-23.05pt,27.65pt" to="494.75pt,27.65pt" o:allowincell="f" strokeweight=".25397mm"/>
        </w:pict>
      </w:r>
      <w:r>
        <w:rPr>
          <w:sz w:val="24"/>
          <w:szCs w:val="24"/>
        </w:rPr>
        <w:pict>
          <v:line id="Shape 15" o:spid="_x0000_s1040" style="position:absolute;z-index:251653632;visibility:visible;mso-wrap-distance-left:0;mso-wrap-distance-right:0;mso-position-horizontal-relative:text;mso-position-vertical-relative:text" from="-21.65pt,26.2pt" to="493.3pt,26.2pt" o:allowincell="f" strokeweight=".25397mm"/>
        </w:pict>
      </w:r>
      <w:r>
        <w:rPr>
          <w:sz w:val="24"/>
          <w:szCs w:val="24"/>
        </w:rPr>
        <w:pict>
          <v:rect id="Shape 16" o:spid="_x0000_s1041" style="position:absolute;margin-left:492.6pt;margin-top:26.4pt;width:1.45pt;height:1.05pt;z-index:-251642368;visibility:visible;mso-wrap-distance-left:0;mso-wrap-distance-right:0;mso-position-horizontal-relative:text;mso-position-vertical-relative:text" o:allowincell="f" stroked="f"/>
        </w:pict>
      </w:r>
    </w:p>
    <w:p w:rsidR="00BD30D3" w:rsidRDefault="00BD30D3">
      <w:pPr>
        <w:sectPr w:rsidR="00BD30D3">
          <w:pgSz w:w="11900" w:h="16838"/>
          <w:pgMar w:top="653" w:right="1289" w:bottom="846" w:left="1240" w:header="0" w:footer="0" w:gutter="0"/>
          <w:cols w:space="720" w:equalWidth="0">
            <w:col w:w="9380"/>
          </w:cols>
        </w:sectPr>
      </w:pPr>
    </w:p>
    <w:tbl>
      <w:tblPr>
        <w:tblW w:w="0" w:type="auto"/>
        <w:tblInd w:w="86" w:type="dxa"/>
        <w:tblLayout w:type="fixed"/>
        <w:tblCellMar>
          <w:left w:w="0" w:type="dxa"/>
          <w:right w:w="0" w:type="dxa"/>
        </w:tblCellMar>
        <w:tblLook w:val="04A0"/>
      </w:tblPr>
      <w:tblGrid>
        <w:gridCol w:w="140"/>
        <w:gridCol w:w="1640"/>
        <w:gridCol w:w="480"/>
        <w:gridCol w:w="860"/>
        <w:gridCol w:w="3080"/>
        <w:gridCol w:w="3120"/>
      </w:tblGrid>
      <w:tr w:rsidR="00BD30D3">
        <w:trPr>
          <w:trHeight w:val="40"/>
        </w:trPr>
        <w:tc>
          <w:tcPr>
            <w:tcW w:w="140" w:type="dxa"/>
            <w:tcBorders>
              <w:top w:val="single" w:sz="8" w:space="0" w:color="auto"/>
              <w:bottom w:val="single" w:sz="8" w:space="0" w:color="auto"/>
            </w:tcBorders>
            <w:vAlign w:val="bottom"/>
          </w:tcPr>
          <w:p w:rsidR="00BD30D3" w:rsidRDefault="00BD30D3">
            <w:pPr>
              <w:rPr>
                <w:sz w:val="3"/>
                <w:szCs w:val="3"/>
              </w:rPr>
            </w:pPr>
          </w:p>
        </w:tc>
        <w:tc>
          <w:tcPr>
            <w:tcW w:w="1640" w:type="dxa"/>
            <w:tcBorders>
              <w:top w:val="single" w:sz="8" w:space="0" w:color="auto"/>
              <w:bottom w:val="single" w:sz="8" w:space="0" w:color="auto"/>
            </w:tcBorders>
            <w:vAlign w:val="bottom"/>
          </w:tcPr>
          <w:p w:rsidR="00BD30D3" w:rsidRDefault="00BD30D3">
            <w:pPr>
              <w:rPr>
                <w:sz w:val="3"/>
                <w:szCs w:val="3"/>
              </w:rPr>
            </w:pPr>
          </w:p>
        </w:tc>
        <w:tc>
          <w:tcPr>
            <w:tcW w:w="480" w:type="dxa"/>
            <w:tcBorders>
              <w:top w:val="single" w:sz="8" w:space="0" w:color="auto"/>
              <w:bottom w:val="single" w:sz="8" w:space="0" w:color="auto"/>
            </w:tcBorders>
            <w:vAlign w:val="bottom"/>
          </w:tcPr>
          <w:p w:rsidR="00BD30D3" w:rsidRDefault="00BD30D3">
            <w:pPr>
              <w:rPr>
                <w:sz w:val="3"/>
                <w:szCs w:val="3"/>
              </w:rPr>
            </w:pPr>
          </w:p>
        </w:tc>
        <w:tc>
          <w:tcPr>
            <w:tcW w:w="860" w:type="dxa"/>
            <w:tcBorders>
              <w:top w:val="single" w:sz="8" w:space="0" w:color="auto"/>
              <w:bottom w:val="single" w:sz="8" w:space="0" w:color="auto"/>
            </w:tcBorders>
            <w:vAlign w:val="bottom"/>
          </w:tcPr>
          <w:p w:rsidR="00BD30D3" w:rsidRDefault="00BD30D3">
            <w:pPr>
              <w:rPr>
                <w:sz w:val="3"/>
                <w:szCs w:val="3"/>
              </w:rPr>
            </w:pPr>
          </w:p>
        </w:tc>
        <w:tc>
          <w:tcPr>
            <w:tcW w:w="3080" w:type="dxa"/>
            <w:tcBorders>
              <w:top w:val="single" w:sz="8" w:space="0" w:color="auto"/>
              <w:bottom w:val="single" w:sz="8" w:space="0" w:color="auto"/>
            </w:tcBorders>
            <w:vAlign w:val="bottom"/>
          </w:tcPr>
          <w:p w:rsidR="00BD30D3" w:rsidRDefault="00BD30D3">
            <w:pPr>
              <w:rPr>
                <w:sz w:val="3"/>
                <w:szCs w:val="3"/>
              </w:rPr>
            </w:pPr>
          </w:p>
        </w:tc>
        <w:tc>
          <w:tcPr>
            <w:tcW w:w="3120" w:type="dxa"/>
            <w:tcBorders>
              <w:top w:val="single" w:sz="8" w:space="0" w:color="auto"/>
              <w:bottom w:val="single" w:sz="8" w:space="0" w:color="auto"/>
              <w:right w:val="single" w:sz="8" w:space="0" w:color="auto"/>
            </w:tcBorders>
            <w:vAlign w:val="bottom"/>
          </w:tcPr>
          <w:p w:rsidR="00BD30D3" w:rsidRDefault="00BD30D3">
            <w:pPr>
              <w:rPr>
                <w:sz w:val="3"/>
                <w:szCs w:val="3"/>
              </w:rPr>
            </w:pPr>
          </w:p>
        </w:tc>
      </w:tr>
      <w:tr w:rsidR="00BD30D3">
        <w:trPr>
          <w:trHeight w:val="296"/>
        </w:trPr>
        <w:tc>
          <w:tcPr>
            <w:tcW w:w="140" w:type="dxa"/>
            <w:tcBorders>
              <w:left w:val="single" w:sz="8" w:space="0" w:color="auto"/>
              <w:bottom w:val="single" w:sz="8" w:space="0" w:color="D9D9D9"/>
            </w:tcBorders>
            <w:shd w:val="clear" w:color="auto" w:fill="D9D9D9"/>
            <w:vAlign w:val="bottom"/>
          </w:tcPr>
          <w:p w:rsidR="00BD30D3" w:rsidRDefault="00BD30D3">
            <w:pPr>
              <w:rPr>
                <w:sz w:val="24"/>
                <w:szCs w:val="24"/>
              </w:rPr>
            </w:pPr>
          </w:p>
        </w:tc>
        <w:tc>
          <w:tcPr>
            <w:tcW w:w="1640" w:type="dxa"/>
            <w:tcBorders>
              <w:bottom w:val="single" w:sz="8" w:space="0" w:color="D9D9D9"/>
            </w:tcBorders>
            <w:shd w:val="clear" w:color="auto" w:fill="D9D9D9"/>
            <w:vAlign w:val="bottom"/>
          </w:tcPr>
          <w:p w:rsidR="00BD30D3" w:rsidRDefault="00BD30D3">
            <w:pPr>
              <w:rPr>
                <w:sz w:val="24"/>
                <w:szCs w:val="24"/>
              </w:rPr>
            </w:pPr>
          </w:p>
        </w:tc>
        <w:tc>
          <w:tcPr>
            <w:tcW w:w="480" w:type="dxa"/>
            <w:tcBorders>
              <w:bottom w:val="single" w:sz="8" w:space="0" w:color="D9D9D9"/>
            </w:tcBorders>
            <w:shd w:val="clear" w:color="auto" w:fill="D9D9D9"/>
            <w:vAlign w:val="bottom"/>
          </w:tcPr>
          <w:p w:rsidR="00BD30D3" w:rsidRDefault="00BD30D3">
            <w:pPr>
              <w:rPr>
                <w:sz w:val="24"/>
                <w:szCs w:val="24"/>
              </w:rPr>
            </w:pPr>
          </w:p>
        </w:tc>
        <w:tc>
          <w:tcPr>
            <w:tcW w:w="860" w:type="dxa"/>
            <w:tcBorders>
              <w:bottom w:val="single" w:sz="8" w:space="0" w:color="D9D9D9"/>
            </w:tcBorders>
            <w:shd w:val="clear" w:color="auto" w:fill="D9D9D9"/>
            <w:vAlign w:val="bottom"/>
          </w:tcPr>
          <w:p w:rsidR="00BD30D3" w:rsidRDefault="00BD30D3">
            <w:pPr>
              <w:rPr>
                <w:sz w:val="24"/>
                <w:szCs w:val="24"/>
              </w:rPr>
            </w:pPr>
          </w:p>
        </w:tc>
        <w:tc>
          <w:tcPr>
            <w:tcW w:w="6200" w:type="dxa"/>
            <w:gridSpan w:val="2"/>
            <w:tcBorders>
              <w:bottom w:val="single" w:sz="8" w:space="0" w:color="D9D9D9"/>
              <w:right w:val="single" w:sz="8" w:space="0" w:color="auto"/>
            </w:tcBorders>
            <w:shd w:val="clear" w:color="auto" w:fill="D9D9D9"/>
            <w:vAlign w:val="bottom"/>
          </w:tcPr>
          <w:p w:rsidR="00BD30D3" w:rsidRDefault="00D5138D">
            <w:pPr>
              <w:ind w:right="3120"/>
              <w:jc w:val="center"/>
              <w:rPr>
                <w:sz w:val="20"/>
                <w:szCs w:val="20"/>
              </w:rPr>
            </w:pPr>
            <w:r>
              <w:rPr>
                <w:rFonts w:ascii="Calibri" w:eastAsia="Calibri" w:hAnsi="Calibri" w:cs="Calibri"/>
                <w:b/>
                <w:bCs/>
                <w:sz w:val="20"/>
                <w:szCs w:val="20"/>
              </w:rPr>
              <w:t>ORGANIZATIONAL EXPERIENCE</w:t>
            </w:r>
          </w:p>
        </w:tc>
      </w:tr>
      <w:tr w:rsidR="00BD30D3">
        <w:trPr>
          <w:trHeight w:val="20"/>
        </w:trPr>
        <w:tc>
          <w:tcPr>
            <w:tcW w:w="140" w:type="dxa"/>
            <w:tcBorders>
              <w:top w:val="single" w:sz="8" w:space="0" w:color="auto"/>
              <w:bottom w:val="single" w:sz="8" w:space="0" w:color="auto"/>
            </w:tcBorders>
            <w:vAlign w:val="bottom"/>
          </w:tcPr>
          <w:p w:rsidR="00BD30D3" w:rsidRDefault="00BD30D3">
            <w:pPr>
              <w:spacing w:line="20" w:lineRule="exact"/>
              <w:rPr>
                <w:sz w:val="1"/>
                <w:szCs w:val="1"/>
              </w:rPr>
            </w:pPr>
          </w:p>
        </w:tc>
        <w:tc>
          <w:tcPr>
            <w:tcW w:w="1640" w:type="dxa"/>
            <w:tcBorders>
              <w:top w:val="single" w:sz="8" w:space="0" w:color="auto"/>
              <w:bottom w:val="single" w:sz="8" w:space="0" w:color="auto"/>
            </w:tcBorders>
            <w:vAlign w:val="bottom"/>
          </w:tcPr>
          <w:p w:rsidR="00BD30D3" w:rsidRDefault="00BD30D3">
            <w:pPr>
              <w:spacing w:line="20" w:lineRule="exact"/>
              <w:rPr>
                <w:sz w:val="1"/>
                <w:szCs w:val="1"/>
              </w:rPr>
            </w:pPr>
          </w:p>
        </w:tc>
        <w:tc>
          <w:tcPr>
            <w:tcW w:w="480" w:type="dxa"/>
            <w:tcBorders>
              <w:top w:val="single" w:sz="8" w:space="0" w:color="auto"/>
              <w:bottom w:val="single" w:sz="8" w:space="0" w:color="auto"/>
            </w:tcBorders>
            <w:vAlign w:val="bottom"/>
          </w:tcPr>
          <w:p w:rsidR="00BD30D3" w:rsidRDefault="00BD30D3">
            <w:pPr>
              <w:spacing w:line="20" w:lineRule="exact"/>
              <w:rPr>
                <w:sz w:val="1"/>
                <w:szCs w:val="1"/>
              </w:rPr>
            </w:pPr>
          </w:p>
        </w:tc>
        <w:tc>
          <w:tcPr>
            <w:tcW w:w="860" w:type="dxa"/>
            <w:tcBorders>
              <w:top w:val="single" w:sz="8" w:space="0" w:color="auto"/>
              <w:bottom w:val="single" w:sz="8" w:space="0" w:color="auto"/>
            </w:tcBorders>
            <w:vAlign w:val="bottom"/>
          </w:tcPr>
          <w:p w:rsidR="00BD30D3" w:rsidRDefault="00BD30D3">
            <w:pPr>
              <w:spacing w:line="20" w:lineRule="exact"/>
              <w:rPr>
                <w:sz w:val="1"/>
                <w:szCs w:val="1"/>
              </w:rPr>
            </w:pPr>
          </w:p>
        </w:tc>
        <w:tc>
          <w:tcPr>
            <w:tcW w:w="3080" w:type="dxa"/>
            <w:tcBorders>
              <w:top w:val="single" w:sz="8" w:space="0" w:color="auto"/>
              <w:bottom w:val="single" w:sz="8" w:space="0" w:color="auto"/>
            </w:tcBorders>
            <w:vAlign w:val="bottom"/>
          </w:tcPr>
          <w:p w:rsidR="00BD30D3" w:rsidRDefault="00BD30D3">
            <w:pPr>
              <w:spacing w:line="20" w:lineRule="exact"/>
              <w:rPr>
                <w:sz w:val="1"/>
                <w:szCs w:val="1"/>
              </w:rPr>
            </w:pPr>
          </w:p>
        </w:tc>
        <w:tc>
          <w:tcPr>
            <w:tcW w:w="3120" w:type="dxa"/>
            <w:tcBorders>
              <w:top w:val="single" w:sz="8" w:space="0" w:color="auto"/>
              <w:bottom w:val="single" w:sz="8" w:space="0" w:color="auto"/>
              <w:right w:val="single" w:sz="8" w:space="0" w:color="auto"/>
            </w:tcBorders>
            <w:vAlign w:val="bottom"/>
          </w:tcPr>
          <w:p w:rsidR="00BD30D3" w:rsidRDefault="00BD30D3">
            <w:pPr>
              <w:spacing w:line="20" w:lineRule="exact"/>
              <w:rPr>
                <w:sz w:val="1"/>
                <w:szCs w:val="1"/>
              </w:rPr>
            </w:pPr>
          </w:p>
        </w:tc>
      </w:tr>
      <w:tr w:rsidR="00BD30D3">
        <w:trPr>
          <w:trHeight w:val="338"/>
        </w:trPr>
        <w:tc>
          <w:tcPr>
            <w:tcW w:w="140" w:type="dxa"/>
            <w:vAlign w:val="bottom"/>
          </w:tcPr>
          <w:p w:rsidR="00BD30D3" w:rsidRDefault="00BD30D3">
            <w:pPr>
              <w:rPr>
                <w:sz w:val="24"/>
                <w:szCs w:val="24"/>
              </w:rPr>
            </w:pPr>
          </w:p>
        </w:tc>
        <w:tc>
          <w:tcPr>
            <w:tcW w:w="1640" w:type="dxa"/>
            <w:vAlign w:val="bottom"/>
          </w:tcPr>
          <w:p w:rsidR="00BD30D3" w:rsidRDefault="00BD30D3">
            <w:pPr>
              <w:rPr>
                <w:sz w:val="24"/>
                <w:szCs w:val="24"/>
              </w:rPr>
            </w:pPr>
          </w:p>
        </w:tc>
        <w:tc>
          <w:tcPr>
            <w:tcW w:w="480" w:type="dxa"/>
            <w:vAlign w:val="bottom"/>
          </w:tcPr>
          <w:p w:rsidR="00BD30D3" w:rsidRDefault="00BD30D3">
            <w:pPr>
              <w:rPr>
                <w:sz w:val="24"/>
                <w:szCs w:val="24"/>
              </w:rPr>
            </w:pPr>
          </w:p>
        </w:tc>
        <w:tc>
          <w:tcPr>
            <w:tcW w:w="860" w:type="dxa"/>
            <w:vAlign w:val="bottom"/>
          </w:tcPr>
          <w:p w:rsidR="00BD30D3" w:rsidRDefault="00BD30D3">
            <w:pPr>
              <w:rPr>
                <w:sz w:val="24"/>
                <w:szCs w:val="24"/>
              </w:rPr>
            </w:pPr>
          </w:p>
        </w:tc>
        <w:tc>
          <w:tcPr>
            <w:tcW w:w="3080" w:type="dxa"/>
            <w:tcBorders>
              <w:bottom w:val="single" w:sz="8" w:space="0" w:color="auto"/>
            </w:tcBorders>
            <w:vAlign w:val="bottom"/>
          </w:tcPr>
          <w:p w:rsidR="00BD30D3" w:rsidRDefault="00D5138D">
            <w:pPr>
              <w:jc w:val="center"/>
              <w:rPr>
                <w:sz w:val="20"/>
                <w:szCs w:val="20"/>
              </w:rPr>
            </w:pPr>
            <w:r>
              <w:rPr>
                <w:rFonts w:ascii="Calibri" w:eastAsia="Calibri" w:hAnsi="Calibri" w:cs="Calibri"/>
                <w:b/>
                <w:bCs/>
                <w:w w:val="99"/>
              </w:rPr>
              <w:t>Group of Company in UAE</w:t>
            </w:r>
          </w:p>
        </w:tc>
        <w:tc>
          <w:tcPr>
            <w:tcW w:w="3120" w:type="dxa"/>
            <w:vAlign w:val="bottom"/>
          </w:tcPr>
          <w:p w:rsidR="00BD30D3" w:rsidRDefault="00BD30D3">
            <w:pPr>
              <w:rPr>
                <w:sz w:val="24"/>
                <w:szCs w:val="24"/>
              </w:rPr>
            </w:pPr>
          </w:p>
        </w:tc>
      </w:tr>
      <w:tr w:rsidR="00BD30D3">
        <w:trPr>
          <w:trHeight w:val="692"/>
        </w:trPr>
        <w:tc>
          <w:tcPr>
            <w:tcW w:w="140" w:type="dxa"/>
            <w:vAlign w:val="bottom"/>
          </w:tcPr>
          <w:p w:rsidR="00BD30D3" w:rsidRDefault="00BD30D3">
            <w:pPr>
              <w:rPr>
                <w:sz w:val="24"/>
                <w:szCs w:val="24"/>
              </w:rPr>
            </w:pPr>
          </w:p>
        </w:tc>
        <w:tc>
          <w:tcPr>
            <w:tcW w:w="2980" w:type="dxa"/>
            <w:gridSpan w:val="3"/>
            <w:vAlign w:val="bottom"/>
          </w:tcPr>
          <w:p w:rsidR="00BD30D3" w:rsidRDefault="00D5138D">
            <w:pPr>
              <w:rPr>
                <w:sz w:val="20"/>
                <w:szCs w:val="20"/>
              </w:rPr>
            </w:pPr>
            <w:r>
              <w:rPr>
                <w:rFonts w:ascii="Calibri" w:eastAsia="Calibri" w:hAnsi="Calibri" w:cs="Calibri"/>
                <w:b/>
                <w:bCs/>
                <w:sz w:val="20"/>
                <w:szCs w:val="20"/>
              </w:rPr>
              <w:t>Designation: General Accountant</w:t>
            </w:r>
          </w:p>
        </w:tc>
        <w:tc>
          <w:tcPr>
            <w:tcW w:w="6200" w:type="dxa"/>
            <w:gridSpan w:val="2"/>
            <w:vAlign w:val="bottom"/>
          </w:tcPr>
          <w:p w:rsidR="00BD30D3" w:rsidRDefault="00D5138D">
            <w:pPr>
              <w:ind w:left="2760"/>
              <w:rPr>
                <w:sz w:val="20"/>
                <w:szCs w:val="20"/>
              </w:rPr>
            </w:pPr>
            <w:r>
              <w:rPr>
                <w:rFonts w:ascii="Calibri" w:eastAsia="Calibri" w:hAnsi="Calibri" w:cs="Calibri"/>
                <w:b/>
                <w:bCs/>
                <w:sz w:val="20"/>
                <w:szCs w:val="20"/>
              </w:rPr>
              <w:t>Duration: 6 years (Dec 2012 –Dec 2018)</w:t>
            </w:r>
          </w:p>
        </w:tc>
      </w:tr>
      <w:tr w:rsidR="00BD30D3">
        <w:trPr>
          <w:trHeight w:val="253"/>
        </w:trPr>
        <w:tc>
          <w:tcPr>
            <w:tcW w:w="140" w:type="dxa"/>
            <w:vAlign w:val="bottom"/>
          </w:tcPr>
          <w:p w:rsidR="00BD30D3" w:rsidRDefault="00BD30D3"/>
        </w:tc>
        <w:tc>
          <w:tcPr>
            <w:tcW w:w="2980" w:type="dxa"/>
            <w:gridSpan w:val="3"/>
            <w:vAlign w:val="bottom"/>
          </w:tcPr>
          <w:p w:rsidR="00BD30D3" w:rsidRDefault="00D5138D">
            <w:pPr>
              <w:rPr>
                <w:sz w:val="20"/>
                <w:szCs w:val="20"/>
              </w:rPr>
            </w:pPr>
            <w:r>
              <w:rPr>
                <w:rFonts w:ascii="Calibri" w:eastAsia="Calibri" w:hAnsi="Calibri" w:cs="Calibri"/>
                <w:b/>
                <w:bCs/>
                <w:sz w:val="20"/>
                <w:szCs w:val="20"/>
              </w:rPr>
              <w:t>Key Responsibilities</w:t>
            </w:r>
          </w:p>
        </w:tc>
        <w:tc>
          <w:tcPr>
            <w:tcW w:w="3080" w:type="dxa"/>
            <w:vAlign w:val="bottom"/>
          </w:tcPr>
          <w:p w:rsidR="00BD30D3" w:rsidRDefault="00BD30D3"/>
        </w:tc>
        <w:tc>
          <w:tcPr>
            <w:tcW w:w="3120" w:type="dxa"/>
            <w:vAlign w:val="bottom"/>
          </w:tcPr>
          <w:p w:rsidR="00BD30D3" w:rsidRDefault="00BD30D3"/>
        </w:tc>
      </w:tr>
      <w:tr w:rsidR="00BD30D3">
        <w:trPr>
          <w:trHeight w:val="20"/>
        </w:trPr>
        <w:tc>
          <w:tcPr>
            <w:tcW w:w="140" w:type="dxa"/>
            <w:vAlign w:val="bottom"/>
          </w:tcPr>
          <w:p w:rsidR="00BD30D3" w:rsidRDefault="00BD30D3">
            <w:pPr>
              <w:spacing w:line="20" w:lineRule="exact"/>
              <w:rPr>
                <w:sz w:val="1"/>
                <w:szCs w:val="1"/>
              </w:rPr>
            </w:pPr>
          </w:p>
        </w:tc>
        <w:tc>
          <w:tcPr>
            <w:tcW w:w="1640" w:type="dxa"/>
            <w:shd w:val="clear" w:color="auto" w:fill="000000"/>
            <w:vAlign w:val="bottom"/>
          </w:tcPr>
          <w:p w:rsidR="00BD30D3" w:rsidRDefault="00BD30D3">
            <w:pPr>
              <w:spacing w:line="20" w:lineRule="exact"/>
              <w:rPr>
                <w:sz w:val="1"/>
                <w:szCs w:val="1"/>
              </w:rPr>
            </w:pPr>
          </w:p>
        </w:tc>
        <w:tc>
          <w:tcPr>
            <w:tcW w:w="480" w:type="dxa"/>
            <w:vAlign w:val="bottom"/>
          </w:tcPr>
          <w:p w:rsidR="00BD30D3" w:rsidRDefault="00BD30D3">
            <w:pPr>
              <w:spacing w:line="20" w:lineRule="exact"/>
              <w:rPr>
                <w:sz w:val="1"/>
                <w:szCs w:val="1"/>
              </w:rPr>
            </w:pPr>
          </w:p>
        </w:tc>
        <w:tc>
          <w:tcPr>
            <w:tcW w:w="860" w:type="dxa"/>
            <w:vAlign w:val="bottom"/>
          </w:tcPr>
          <w:p w:rsidR="00BD30D3" w:rsidRDefault="00BD30D3">
            <w:pPr>
              <w:spacing w:line="20" w:lineRule="exact"/>
              <w:rPr>
                <w:sz w:val="1"/>
                <w:szCs w:val="1"/>
              </w:rPr>
            </w:pPr>
          </w:p>
        </w:tc>
        <w:tc>
          <w:tcPr>
            <w:tcW w:w="3080" w:type="dxa"/>
            <w:vAlign w:val="bottom"/>
          </w:tcPr>
          <w:p w:rsidR="00BD30D3" w:rsidRDefault="00BD30D3">
            <w:pPr>
              <w:spacing w:line="20" w:lineRule="exact"/>
              <w:rPr>
                <w:sz w:val="1"/>
                <w:szCs w:val="1"/>
              </w:rPr>
            </w:pPr>
          </w:p>
        </w:tc>
        <w:tc>
          <w:tcPr>
            <w:tcW w:w="3120" w:type="dxa"/>
            <w:vAlign w:val="bottom"/>
          </w:tcPr>
          <w:p w:rsidR="00BD30D3" w:rsidRDefault="00BD30D3">
            <w:pPr>
              <w:spacing w:line="20" w:lineRule="exact"/>
              <w:rPr>
                <w:sz w:val="1"/>
                <w:szCs w:val="1"/>
              </w:rPr>
            </w:pPr>
          </w:p>
        </w:tc>
      </w:tr>
      <w:tr w:rsidR="00BD30D3">
        <w:trPr>
          <w:trHeight w:val="263"/>
        </w:trPr>
        <w:tc>
          <w:tcPr>
            <w:tcW w:w="140" w:type="dxa"/>
            <w:vAlign w:val="bottom"/>
          </w:tcPr>
          <w:p w:rsidR="00BD30D3" w:rsidRDefault="00BD30D3"/>
        </w:tc>
        <w:tc>
          <w:tcPr>
            <w:tcW w:w="2120" w:type="dxa"/>
            <w:gridSpan w:val="2"/>
            <w:tcBorders>
              <w:bottom w:val="single" w:sz="8" w:space="0" w:color="auto"/>
            </w:tcBorders>
            <w:vAlign w:val="bottom"/>
          </w:tcPr>
          <w:p w:rsidR="00BD30D3" w:rsidRDefault="00D5138D">
            <w:pPr>
              <w:rPr>
                <w:sz w:val="20"/>
                <w:szCs w:val="20"/>
              </w:rPr>
            </w:pPr>
            <w:r>
              <w:rPr>
                <w:rFonts w:ascii="Calibri" w:eastAsia="Calibri" w:hAnsi="Calibri" w:cs="Calibri"/>
                <w:b/>
                <w:bCs/>
                <w:w w:val="96"/>
                <w:sz w:val="20"/>
                <w:szCs w:val="20"/>
              </w:rPr>
              <w:t>Reporting and (VAT Filing)</w:t>
            </w:r>
          </w:p>
        </w:tc>
        <w:tc>
          <w:tcPr>
            <w:tcW w:w="860" w:type="dxa"/>
            <w:vAlign w:val="bottom"/>
          </w:tcPr>
          <w:p w:rsidR="00BD30D3" w:rsidRDefault="00BD30D3"/>
        </w:tc>
        <w:tc>
          <w:tcPr>
            <w:tcW w:w="3080" w:type="dxa"/>
            <w:vAlign w:val="bottom"/>
          </w:tcPr>
          <w:p w:rsidR="00BD30D3" w:rsidRDefault="00BD30D3"/>
        </w:tc>
        <w:tc>
          <w:tcPr>
            <w:tcW w:w="3120" w:type="dxa"/>
            <w:vAlign w:val="bottom"/>
          </w:tcPr>
          <w:p w:rsidR="00BD30D3" w:rsidRDefault="00BD30D3"/>
        </w:tc>
      </w:tr>
    </w:tbl>
    <w:p w:rsidR="00BD30D3" w:rsidRDefault="00BD30D3">
      <w:pPr>
        <w:spacing w:line="329" w:lineRule="exact"/>
        <w:rPr>
          <w:sz w:val="20"/>
          <w:szCs w:val="20"/>
        </w:rPr>
      </w:pPr>
      <w:r>
        <w:rPr>
          <w:sz w:val="20"/>
          <w:szCs w:val="20"/>
        </w:rPr>
        <w:pict>
          <v:line id="Shape 17" o:spid="_x0000_s1042" style="position:absolute;z-index:251654656;visibility:visible;mso-wrap-distance-left:0;mso-wrap-distance-right:0;mso-position-horizontal-relative:page;mso-position-vertical-relative:page" from="39.25pt,24.95pt" to="39.25pt,799.4pt" o:allowincell="f" strokeweight=".72pt">
            <w10:wrap anchorx="page" anchory="page"/>
          </v:line>
        </w:pict>
      </w:r>
      <w:r>
        <w:rPr>
          <w:sz w:val="20"/>
          <w:szCs w:val="20"/>
        </w:rPr>
        <w:pict>
          <v:line id="Shape 18" o:spid="_x0000_s1043" style="position:absolute;z-index:251655680;visibility:visible;mso-wrap-distance-left:0;mso-wrap-distance-right:0;mso-position-horizontal-relative:page;mso-position-vertical-relative:page" from="38.9pt,25.3pt" to="556.75pt,25.3pt" o:allowincell="f" strokeweight=".72pt">
            <w10:wrap anchorx="page" anchory="page"/>
          </v:line>
        </w:pict>
      </w:r>
      <w:r>
        <w:rPr>
          <w:sz w:val="20"/>
          <w:szCs w:val="20"/>
        </w:rPr>
        <w:pict>
          <v:line id="Shape 19" o:spid="_x0000_s1044" style="position:absolute;z-index:251656704;visibility:visible;mso-wrap-distance-left:0;mso-wrap-distance-right:0;mso-position-horizontal-relative:page;mso-position-vertical-relative:page" from="40.3pt,26.75pt" to="555.3pt,26.75pt" o:allowincell="f" strokeweight=".72pt">
            <w10:wrap anchorx="page" anchory="page"/>
          </v:line>
        </w:pict>
      </w:r>
      <w:r>
        <w:rPr>
          <w:sz w:val="20"/>
          <w:szCs w:val="20"/>
        </w:rPr>
        <w:pict>
          <v:line id="Shape 20" o:spid="_x0000_s1045" style="position:absolute;z-index:251657728;visibility:visible;mso-wrap-distance-left:0;mso-wrap-distance-right:0;mso-position-horizontal-relative:page;mso-position-vertical-relative:page" from="556.4pt,24.95pt" to="556.4pt,799.4pt" o:allowincell="f" strokeweight=".25397mm">
            <w10:wrap anchorx="page" anchory="page"/>
          </v:line>
        </w:pict>
      </w:r>
      <w:r>
        <w:rPr>
          <w:sz w:val="20"/>
          <w:szCs w:val="20"/>
        </w:rPr>
        <w:pict>
          <v:line id="Shape 21" o:spid="_x0000_s1046" style="position:absolute;z-index:251658752;visibility:visible;mso-wrap-distance-left:0;mso-wrap-distance-right:0;mso-position-horizontal-relative:page;mso-position-vertical-relative:page" from="555.7pt,25.65pt" to="555.7pt,798.7pt" o:allowincell="f" strokecolor="white" strokeweight=".72pt">
            <w10:wrap anchorx="page" anchory="page"/>
          </v:line>
        </w:pict>
      </w:r>
      <w:r>
        <w:rPr>
          <w:sz w:val="20"/>
          <w:szCs w:val="20"/>
        </w:rPr>
        <w:pict>
          <v:rect id="Shape 22" o:spid="_x0000_s1047" style="position:absolute;margin-left:554.6pt;margin-top:25.5pt;width:1.45pt;height:1pt;z-index:-251641344;visibility:visible;mso-wrap-distance-left:0;mso-wrap-distance-right:0;mso-position-horizontal-relative:page;mso-position-vertical-relative:page" o:allowincell="f" stroked="f">
            <w10:wrap anchorx="page" anchory="page"/>
          </v:rect>
        </w:pict>
      </w:r>
      <w:r>
        <w:rPr>
          <w:sz w:val="20"/>
          <w:szCs w:val="20"/>
        </w:rPr>
        <w:pict>
          <v:line id="Shape 23" o:spid="_x0000_s1048" style="position:absolute;z-index:251659776;visibility:visible;mso-wrap-distance-left:0;mso-wrap-distance-right:0;mso-position-horizontal-relative:page;mso-position-vertical-relative:page" from="40.7pt,26.35pt" to="40.7pt,798pt" o:allowincell="f" strokeweight=".25397mm">
            <w10:wrap anchorx="page" anchory="page"/>
          </v:line>
        </w:pict>
      </w:r>
      <w:r>
        <w:rPr>
          <w:sz w:val="20"/>
          <w:szCs w:val="20"/>
        </w:rPr>
        <w:pict>
          <v:line id="Shape 24" o:spid="_x0000_s1049" style="position:absolute;z-index:251660800;visibility:visible;mso-wrap-distance-left:0;mso-wrap-distance-right:0;mso-position-horizontal-relative:page;mso-position-vertical-relative:page" from="554.95pt,26.35pt" to="554.95pt,798pt" o:allowincell="f" strokeweight=".25397mm">
            <w10:wrap anchorx="page" anchory="page"/>
          </v:line>
        </w:pict>
      </w:r>
    </w:p>
    <w:p w:rsidR="00BD30D3" w:rsidRDefault="00D5138D">
      <w:pPr>
        <w:numPr>
          <w:ilvl w:val="0"/>
          <w:numId w:val="3"/>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 xml:space="preserve">Reconcile all bank </w:t>
      </w:r>
      <w:r>
        <w:rPr>
          <w:rFonts w:ascii="Calibri" w:eastAsia="Calibri" w:hAnsi="Calibri" w:cs="Calibri"/>
          <w:sz w:val="20"/>
          <w:szCs w:val="20"/>
        </w:rPr>
        <w:t xml:space="preserve">on monthly basis </w:t>
      </w:r>
      <w:r>
        <w:rPr>
          <w:rFonts w:ascii="Calibri" w:eastAsia="Calibri" w:hAnsi="Calibri" w:cs="Calibri"/>
          <w:sz w:val="20"/>
          <w:szCs w:val="20"/>
        </w:rPr>
        <w:t>submit to Accounts Manager</w:t>
      </w:r>
    </w:p>
    <w:p w:rsidR="00BD30D3" w:rsidRDefault="00BD30D3">
      <w:pPr>
        <w:spacing w:line="34" w:lineRule="exact"/>
        <w:rPr>
          <w:rFonts w:ascii="Wingdings" w:eastAsia="Wingdings" w:hAnsi="Wingdings" w:cs="Wingdings"/>
          <w:sz w:val="16"/>
          <w:szCs w:val="16"/>
        </w:rPr>
      </w:pPr>
    </w:p>
    <w:p w:rsidR="00BD30D3" w:rsidRDefault="00D5138D">
      <w:pPr>
        <w:numPr>
          <w:ilvl w:val="0"/>
          <w:numId w:val="3"/>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 xml:space="preserve">Monitor Issuance of Tax invoices and Tax credit memos </w:t>
      </w:r>
      <w:r>
        <w:rPr>
          <w:rFonts w:ascii="Calibri" w:eastAsia="Calibri" w:hAnsi="Calibri" w:cs="Calibri"/>
          <w:sz w:val="20"/>
          <w:szCs w:val="20"/>
        </w:rPr>
        <w:t>within the time frame as per</w:t>
      </w:r>
      <w:r>
        <w:rPr>
          <w:rFonts w:ascii="Calibri" w:eastAsia="Calibri" w:hAnsi="Calibri" w:cs="Calibri"/>
          <w:b/>
          <w:bCs/>
          <w:sz w:val="20"/>
          <w:szCs w:val="20"/>
        </w:rPr>
        <w:t xml:space="preserve"> VAT Law</w:t>
      </w:r>
    </w:p>
    <w:p w:rsidR="00BD30D3" w:rsidRDefault="00BD30D3">
      <w:pPr>
        <w:spacing w:line="34" w:lineRule="exact"/>
        <w:rPr>
          <w:rFonts w:ascii="Wingdings" w:eastAsia="Wingdings" w:hAnsi="Wingdings" w:cs="Wingdings"/>
          <w:sz w:val="16"/>
          <w:szCs w:val="16"/>
        </w:rPr>
      </w:pPr>
    </w:p>
    <w:p w:rsidR="00BD30D3" w:rsidRDefault="00D5138D">
      <w:pPr>
        <w:numPr>
          <w:ilvl w:val="0"/>
          <w:numId w:val="3"/>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 xml:space="preserve">Filing of Tax invoices and Tax credit memos </w:t>
      </w:r>
      <w:r>
        <w:rPr>
          <w:rFonts w:ascii="Calibri" w:eastAsia="Calibri" w:hAnsi="Calibri" w:cs="Calibri"/>
          <w:sz w:val="20"/>
          <w:szCs w:val="20"/>
        </w:rPr>
        <w:t>on monthly basis</w:t>
      </w:r>
    </w:p>
    <w:p w:rsidR="00BD30D3" w:rsidRDefault="00BD30D3">
      <w:pPr>
        <w:spacing w:line="39" w:lineRule="exact"/>
        <w:rPr>
          <w:rFonts w:ascii="Wingdings" w:eastAsia="Wingdings" w:hAnsi="Wingdings" w:cs="Wingdings"/>
          <w:sz w:val="16"/>
          <w:szCs w:val="16"/>
        </w:rPr>
      </w:pPr>
    </w:p>
    <w:p w:rsidR="00BD30D3" w:rsidRDefault="00D5138D">
      <w:pPr>
        <w:numPr>
          <w:ilvl w:val="0"/>
          <w:numId w:val="3"/>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Reconciliation of Tax invoices with VAT register</w:t>
      </w:r>
    </w:p>
    <w:p w:rsidR="00BD30D3" w:rsidRDefault="00BD30D3">
      <w:pPr>
        <w:spacing w:line="34" w:lineRule="exact"/>
        <w:rPr>
          <w:rFonts w:ascii="Wingdings" w:eastAsia="Wingdings" w:hAnsi="Wingdings" w:cs="Wingdings"/>
          <w:sz w:val="16"/>
          <w:szCs w:val="16"/>
        </w:rPr>
      </w:pPr>
    </w:p>
    <w:p w:rsidR="00BD30D3" w:rsidRDefault="00D5138D">
      <w:pPr>
        <w:numPr>
          <w:ilvl w:val="0"/>
          <w:numId w:val="3"/>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Monthly Assisting the Accounts Manager for </w:t>
      </w:r>
      <w:r>
        <w:rPr>
          <w:rFonts w:ascii="Calibri" w:eastAsia="Calibri" w:hAnsi="Calibri" w:cs="Calibri"/>
          <w:b/>
          <w:bCs/>
          <w:sz w:val="20"/>
          <w:szCs w:val="20"/>
        </w:rPr>
        <w:t>MIS</w:t>
      </w:r>
      <w:r>
        <w:rPr>
          <w:rFonts w:ascii="Calibri" w:eastAsia="Calibri" w:hAnsi="Calibri" w:cs="Calibri"/>
          <w:sz w:val="20"/>
          <w:szCs w:val="20"/>
        </w:rPr>
        <w:t xml:space="preserve"> report preparation</w:t>
      </w:r>
    </w:p>
    <w:p w:rsidR="00BD30D3" w:rsidRDefault="00BD30D3">
      <w:pPr>
        <w:spacing w:line="63" w:lineRule="exact"/>
        <w:rPr>
          <w:rFonts w:ascii="Wingdings" w:eastAsia="Wingdings" w:hAnsi="Wingdings" w:cs="Wingdings"/>
          <w:sz w:val="16"/>
          <w:szCs w:val="16"/>
        </w:rPr>
      </w:pPr>
    </w:p>
    <w:p w:rsidR="00BD30D3" w:rsidRDefault="00D5138D">
      <w:pPr>
        <w:numPr>
          <w:ilvl w:val="0"/>
          <w:numId w:val="3"/>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Assisting the Accounts Manager for </w:t>
      </w:r>
      <w:r>
        <w:rPr>
          <w:rFonts w:ascii="Calibri" w:eastAsia="Calibri" w:hAnsi="Calibri" w:cs="Calibri"/>
          <w:b/>
          <w:bCs/>
          <w:sz w:val="20"/>
          <w:szCs w:val="20"/>
        </w:rPr>
        <w:t>Finalize Trial Balance with supporting schedules</w:t>
      </w:r>
    </w:p>
    <w:p w:rsidR="00BD30D3" w:rsidRDefault="00BD30D3">
      <w:pPr>
        <w:spacing w:line="313" w:lineRule="exact"/>
        <w:rPr>
          <w:sz w:val="20"/>
          <w:szCs w:val="20"/>
        </w:rPr>
      </w:pPr>
    </w:p>
    <w:p w:rsidR="00BD30D3" w:rsidRDefault="00D5138D">
      <w:pPr>
        <w:ind w:left="216"/>
        <w:rPr>
          <w:sz w:val="20"/>
          <w:szCs w:val="20"/>
        </w:rPr>
      </w:pPr>
      <w:r>
        <w:rPr>
          <w:rFonts w:ascii="Calibri" w:eastAsia="Calibri" w:hAnsi="Calibri" w:cs="Calibri"/>
          <w:b/>
          <w:bCs/>
          <w:sz w:val="20"/>
          <w:szCs w:val="20"/>
          <w:u w:val="single"/>
        </w:rPr>
        <w:t>Accounts Receivables (AR)</w:t>
      </w:r>
    </w:p>
    <w:p w:rsidR="00BD30D3" w:rsidRDefault="00BD30D3">
      <w:pPr>
        <w:spacing w:line="318" w:lineRule="exact"/>
        <w:rPr>
          <w:sz w:val="20"/>
          <w:szCs w:val="20"/>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Daily Verify Cheque/Cash Collection entries and </w:t>
      </w:r>
      <w:r>
        <w:rPr>
          <w:rFonts w:ascii="Calibri" w:eastAsia="Calibri" w:hAnsi="Calibri" w:cs="Calibri"/>
          <w:b/>
          <w:bCs/>
          <w:sz w:val="20"/>
          <w:szCs w:val="20"/>
        </w:rPr>
        <w:t>invoice adjustment</w:t>
      </w:r>
    </w:p>
    <w:p w:rsidR="00BD30D3" w:rsidRDefault="00BD30D3">
      <w:pPr>
        <w:spacing w:line="34"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Ensure </w:t>
      </w:r>
      <w:r>
        <w:rPr>
          <w:rFonts w:ascii="Calibri" w:eastAsia="Calibri" w:hAnsi="Calibri" w:cs="Calibri"/>
          <w:sz w:val="20"/>
          <w:szCs w:val="20"/>
        </w:rPr>
        <w:t>deposit of cheques on the value date in the bank by scanning the cheques in the online bank portal</w:t>
      </w:r>
    </w:p>
    <w:p w:rsidR="00BD30D3" w:rsidRDefault="00BD30D3">
      <w:pPr>
        <w:spacing w:line="39"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Monitoring warehouse invoicing team through ERP from head office</w:t>
      </w:r>
    </w:p>
    <w:p w:rsidR="00BD30D3" w:rsidRDefault="00BD30D3">
      <w:pPr>
        <w:spacing w:line="34"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Supervise </w:t>
      </w:r>
      <w:r>
        <w:rPr>
          <w:rFonts w:ascii="Calibri" w:eastAsia="Calibri" w:hAnsi="Calibri" w:cs="Calibri"/>
          <w:b/>
          <w:bCs/>
          <w:sz w:val="20"/>
          <w:szCs w:val="20"/>
        </w:rPr>
        <w:t>Van sales collection, credit limit and Stock</w:t>
      </w:r>
    </w:p>
    <w:p w:rsidR="00BD30D3" w:rsidRDefault="00BD30D3">
      <w:pPr>
        <w:spacing w:line="39"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Issuing </w:t>
      </w:r>
      <w:r>
        <w:rPr>
          <w:rFonts w:ascii="Calibri" w:eastAsia="Calibri" w:hAnsi="Calibri" w:cs="Calibri"/>
          <w:b/>
          <w:bCs/>
          <w:sz w:val="20"/>
          <w:szCs w:val="20"/>
        </w:rPr>
        <w:t>TAX Credit Note</w:t>
      </w:r>
      <w:r>
        <w:rPr>
          <w:rFonts w:ascii="Calibri" w:eastAsia="Calibri" w:hAnsi="Calibri" w:cs="Calibri"/>
          <w:sz w:val="20"/>
          <w:szCs w:val="20"/>
        </w:rPr>
        <w:t xml:space="preserve"> to Dealers</w:t>
      </w:r>
      <w:r>
        <w:rPr>
          <w:rFonts w:ascii="Calibri" w:eastAsia="Calibri" w:hAnsi="Calibri" w:cs="Calibri"/>
          <w:sz w:val="20"/>
          <w:szCs w:val="20"/>
        </w:rPr>
        <w:t xml:space="preserve"> for </w:t>
      </w:r>
      <w:r>
        <w:rPr>
          <w:rFonts w:ascii="Calibri" w:eastAsia="Calibri" w:hAnsi="Calibri" w:cs="Calibri"/>
          <w:b/>
          <w:bCs/>
          <w:sz w:val="20"/>
          <w:szCs w:val="20"/>
        </w:rPr>
        <w:t>Price Protection, Promotion &amp; Rebate</w:t>
      </w:r>
    </w:p>
    <w:p w:rsidR="00BD30D3" w:rsidRDefault="00BD30D3">
      <w:pPr>
        <w:spacing w:line="34"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Prepare Projected &amp; Actual Cash Flow Statements</w:t>
      </w:r>
    </w:p>
    <w:p w:rsidR="00BD30D3" w:rsidRDefault="00BD30D3">
      <w:pPr>
        <w:spacing w:line="39"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 xml:space="preserve">Continuous follow </w:t>
      </w:r>
      <w:r>
        <w:rPr>
          <w:rFonts w:ascii="Calibri" w:eastAsia="Calibri" w:hAnsi="Calibri" w:cs="Calibri"/>
          <w:sz w:val="20"/>
          <w:szCs w:val="20"/>
        </w:rPr>
        <w:t>up with customer to receive the payment as per</w:t>
      </w:r>
      <w:r>
        <w:rPr>
          <w:rFonts w:ascii="Calibri" w:eastAsia="Calibri" w:hAnsi="Calibri" w:cs="Calibri"/>
          <w:b/>
          <w:bCs/>
          <w:sz w:val="20"/>
          <w:szCs w:val="20"/>
        </w:rPr>
        <w:t xml:space="preserve"> agreed credit period</w:t>
      </w:r>
    </w:p>
    <w:p w:rsidR="00BD30D3" w:rsidRDefault="00BD30D3">
      <w:pPr>
        <w:spacing w:line="77" w:lineRule="exact"/>
        <w:rPr>
          <w:rFonts w:ascii="Wingdings" w:eastAsia="Wingdings" w:hAnsi="Wingdings" w:cs="Wingdings"/>
          <w:sz w:val="16"/>
          <w:szCs w:val="16"/>
        </w:rPr>
      </w:pPr>
    </w:p>
    <w:p w:rsidR="00BD30D3" w:rsidRDefault="00D5138D">
      <w:pPr>
        <w:numPr>
          <w:ilvl w:val="0"/>
          <w:numId w:val="4"/>
        </w:numPr>
        <w:tabs>
          <w:tab w:val="left" w:pos="356"/>
        </w:tabs>
        <w:spacing w:line="238" w:lineRule="auto"/>
        <w:ind w:left="356" w:right="420" w:hanging="356"/>
        <w:rPr>
          <w:rFonts w:ascii="Wingdings" w:eastAsia="Wingdings" w:hAnsi="Wingdings" w:cs="Wingdings"/>
          <w:sz w:val="16"/>
          <w:szCs w:val="16"/>
        </w:rPr>
      </w:pPr>
      <w:r>
        <w:rPr>
          <w:rFonts w:ascii="Calibri" w:eastAsia="Calibri" w:hAnsi="Calibri" w:cs="Calibri"/>
          <w:sz w:val="20"/>
          <w:szCs w:val="20"/>
        </w:rPr>
        <w:t xml:space="preserve">Monthly Prepare debtors ageing reports for monitor and control Exceed credit period, if any discrepancies </w:t>
      </w:r>
      <w:r>
        <w:rPr>
          <w:rFonts w:ascii="Calibri" w:eastAsia="Calibri" w:hAnsi="Calibri" w:cs="Calibri"/>
          <w:b/>
          <w:bCs/>
          <w:sz w:val="20"/>
          <w:szCs w:val="20"/>
        </w:rPr>
        <w:t xml:space="preserve">conduct Meeting with sales Executive’s </w:t>
      </w:r>
      <w:r>
        <w:rPr>
          <w:rFonts w:ascii="Calibri" w:eastAsia="Calibri" w:hAnsi="Calibri" w:cs="Calibri"/>
          <w:sz w:val="20"/>
          <w:szCs w:val="20"/>
        </w:rPr>
        <w:t>to solve the issues</w:t>
      </w:r>
    </w:p>
    <w:p w:rsidR="00BD30D3" w:rsidRDefault="00BD30D3">
      <w:pPr>
        <w:spacing w:line="34"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Monthly Reconcile Debtors ledger and </w:t>
      </w:r>
      <w:r>
        <w:rPr>
          <w:rFonts w:ascii="Calibri" w:eastAsia="Calibri" w:hAnsi="Calibri" w:cs="Calibri"/>
          <w:b/>
          <w:bCs/>
          <w:sz w:val="20"/>
          <w:szCs w:val="20"/>
        </w:rPr>
        <w:t>balance Confirmation to maintain record properly</w:t>
      </w:r>
    </w:p>
    <w:p w:rsidR="00BD30D3" w:rsidRDefault="00BD30D3">
      <w:pPr>
        <w:spacing w:line="43" w:lineRule="exact"/>
        <w:rPr>
          <w:rFonts w:ascii="Wingdings" w:eastAsia="Wingdings" w:hAnsi="Wingdings" w:cs="Wingdings"/>
          <w:sz w:val="16"/>
          <w:szCs w:val="16"/>
        </w:rPr>
      </w:pPr>
    </w:p>
    <w:p w:rsidR="00BD30D3" w:rsidRDefault="00D5138D">
      <w:pPr>
        <w:numPr>
          <w:ilvl w:val="0"/>
          <w:numId w:val="4"/>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Mon</w:t>
      </w:r>
      <w:r>
        <w:rPr>
          <w:rFonts w:ascii="Calibri" w:eastAsia="Calibri" w:hAnsi="Calibri" w:cs="Calibri"/>
          <w:sz w:val="20"/>
          <w:szCs w:val="20"/>
        </w:rPr>
        <w:t xml:space="preserve">thly Prepare Debtors </w:t>
      </w:r>
      <w:r>
        <w:rPr>
          <w:rFonts w:ascii="Calibri" w:eastAsia="Calibri" w:hAnsi="Calibri" w:cs="Calibri"/>
          <w:b/>
          <w:bCs/>
          <w:sz w:val="20"/>
          <w:szCs w:val="20"/>
        </w:rPr>
        <w:t>SOA</w:t>
      </w:r>
      <w:r>
        <w:rPr>
          <w:rFonts w:ascii="Calibri" w:eastAsia="Calibri" w:hAnsi="Calibri" w:cs="Calibri"/>
          <w:sz w:val="20"/>
          <w:szCs w:val="20"/>
        </w:rPr>
        <w:t xml:space="preserve"> for Collection</w:t>
      </w:r>
    </w:p>
    <w:p w:rsidR="00BD30D3" w:rsidRDefault="00BD30D3">
      <w:pPr>
        <w:spacing w:line="308" w:lineRule="exact"/>
        <w:rPr>
          <w:sz w:val="20"/>
          <w:szCs w:val="20"/>
        </w:rPr>
      </w:pPr>
    </w:p>
    <w:p w:rsidR="00BD30D3" w:rsidRDefault="00D5138D">
      <w:pPr>
        <w:ind w:left="216"/>
        <w:rPr>
          <w:sz w:val="20"/>
          <w:szCs w:val="20"/>
        </w:rPr>
      </w:pPr>
      <w:r>
        <w:rPr>
          <w:rFonts w:ascii="Calibri" w:eastAsia="Calibri" w:hAnsi="Calibri" w:cs="Calibri"/>
          <w:b/>
          <w:bCs/>
          <w:sz w:val="20"/>
          <w:szCs w:val="20"/>
          <w:u w:val="single"/>
        </w:rPr>
        <w:t>Accounts Payable (AP)</w:t>
      </w:r>
    </w:p>
    <w:p w:rsidR="00BD30D3" w:rsidRDefault="00BD30D3">
      <w:pPr>
        <w:spacing w:line="322" w:lineRule="exact"/>
        <w:rPr>
          <w:sz w:val="20"/>
          <w:szCs w:val="20"/>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Prepare and process </w:t>
      </w:r>
      <w:r>
        <w:rPr>
          <w:rFonts w:ascii="Calibri" w:eastAsia="Calibri" w:hAnsi="Calibri" w:cs="Calibri"/>
          <w:b/>
          <w:bCs/>
          <w:sz w:val="20"/>
          <w:szCs w:val="20"/>
        </w:rPr>
        <w:t>cheque, TT&amp; TR</w:t>
      </w:r>
      <w:r>
        <w:rPr>
          <w:rFonts w:ascii="Calibri" w:eastAsia="Calibri" w:hAnsi="Calibri" w:cs="Calibri"/>
          <w:sz w:val="20"/>
          <w:szCs w:val="20"/>
        </w:rPr>
        <w:t xml:space="preserve"> payment</w:t>
      </w:r>
    </w:p>
    <w:p w:rsidR="00BD30D3" w:rsidRDefault="00BD30D3">
      <w:pPr>
        <w:spacing w:line="34" w:lineRule="exact"/>
        <w:rPr>
          <w:rFonts w:ascii="Wingdings" w:eastAsia="Wingdings" w:hAnsi="Wingdings" w:cs="Wingdings"/>
          <w:sz w:val="16"/>
          <w:szCs w:val="16"/>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Monitor account details to ensure payments are up to date</w:t>
      </w:r>
    </w:p>
    <w:p w:rsidR="00BD30D3" w:rsidRDefault="00BD30D3">
      <w:pPr>
        <w:spacing w:line="34" w:lineRule="exact"/>
        <w:rPr>
          <w:rFonts w:ascii="Wingdings" w:eastAsia="Wingdings" w:hAnsi="Wingdings" w:cs="Wingdings"/>
          <w:sz w:val="16"/>
          <w:szCs w:val="16"/>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Preparation of Monthly </w:t>
      </w:r>
      <w:r>
        <w:rPr>
          <w:rFonts w:ascii="Calibri" w:eastAsia="Calibri" w:hAnsi="Calibri" w:cs="Calibri"/>
          <w:b/>
          <w:bCs/>
          <w:sz w:val="20"/>
          <w:szCs w:val="20"/>
        </w:rPr>
        <w:t>payroll (WPS), New account Opening, card activation, Transfering a</w:t>
      </w:r>
      <w:r>
        <w:rPr>
          <w:rFonts w:ascii="Calibri" w:eastAsia="Calibri" w:hAnsi="Calibri" w:cs="Calibri"/>
          <w:b/>
          <w:bCs/>
          <w:sz w:val="20"/>
          <w:szCs w:val="20"/>
        </w:rPr>
        <w:t>ccount</w:t>
      </w:r>
    </w:p>
    <w:p w:rsidR="00BD30D3" w:rsidRDefault="00BD30D3">
      <w:pPr>
        <w:spacing w:line="39" w:lineRule="exact"/>
        <w:rPr>
          <w:rFonts w:ascii="Wingdings" w:eastAsia="Wingdings" w:hAnsi="Wingdings" w:cs="Wingdings"/>
          <w:sz w:val="16"/>
          <w:szCs w:val="16"/>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Monthly Creditors </w:t>
      </w:r>
      <w:r>
        <w:rPr>
          <w:rFonts w:ascii="Calibri" w:eastAsia="Calibri" w:hAnsi="Calibri" w:cs="Calibri"/>
          <w:b/>
          <w:bCs/>
          <w:sz w:val="20"/>
          <w:szCs w:val="20"/>
        </w:rPr>
        <w:t>Ledger reconcile</w:t>
      </w:r>
      <w:r>
        <w:rPr>
          <w:rFonts w:ascii="Calibri" w:eastAsia="Calibri" w:hAnsi="Calibri" w:cs="Calibri"/>
          <w:sz w:val="20"/>
          <w:szCs w:val="20"/>
        </w:rPr>
        <w:t xml:space="preserve"> and </w:t>
      </w:r>
      <w:r>
        <w:rPr>
          <w:rFonts w:ascii="Calibri" w:eastAsia="Calibri" w:hAnsi="Calibri" w:cs="Calibri"/>
          <w:b/>
          <w:bCs/>
          <w:sz w:val="20"/>
          <w:szCs w:val="20"/>
        </w:rPr>
        <w:t>Balance Confirmation for Making Payment</w:t>
      </w:r>
    </w:p>
    <w:p w:rsidR="00BD30D3" w:rsidRDefault="00BD30D3">
      <w:pPr>
        <w:spacing w:line="34" w:lineRule="exact"/>
        <w:rPr>
          <w:rFonts w:ascii="Wingdings" w:eastAsia="Wingdings" w:hAnsi="Wingdings" w:cs="Wingdings"/>
          <w:sz w:val="16"/>
          <w:szCs w:val="16"/>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Create Supplier account with proper documents as per Company policies</w:t>
      </w:r>
    </w:p>
    <w:p w:rsidR="00BD30D3" w:rsidRDefault="00BD30D3">
      <w:pPr>
        <w:spacing w:line="39" w:lineRule="exact"/>
        <w:rPr>
          <w:rFonts w:ascii="Wingdings" w:eastAsia="Wingdings" w:hAnsi="Wingdings" w:cs="Wingdings"/>
          <w:sz w:val="16"/>
          <w:szCs w:val="16"/>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Maintain record of Supplier agreement and agreed period through Excel for Renewal/Updation</w:t>
      </w:r>
    </w:p>
    <w:p w:rsidR="00BD30D3" w:rsidRDefault="00BD30D3">
      <w:pPr>
        <w:spacing w:line="34" w:lineRule="exact"/>
        <w:rPr>
          <w:rFonts w:ascii="Wingdings" w:eastAsia="Wingdings" w:hAnsi="Wingdings" w:cs="Wingdings"/>
          <w:sz w:val="16"/>
          <w:szCs w:val="16"/>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Verify Invoices for any duplication discrepancies at the time of payment</w:t>
      </w:r>
    </w:p>
    <w:p w:rsidR="00BD30D3" w:rsidRDefault="00BD30D3">
      <w:pPr>
        <w:spacing w:line="43" w:lineRule="exact"/>
        <w:rPr>
          <w:rFonts w:ascii="Wingdings" w:eastAsia="Wingdings" w:hAnsi="Wingdings" w:cs="Wingdings"/>
          <w:sz w:val="16"/>
          <w:szCs w:val="16"/>
        </w:rPr>
      </w:pPr>
    </w:p>
    <w:p w:rsidR="00BD30D3" w:rsidRDefault="00D5138D">
      <w:pPr>
        <w:numPr>
          <w:ilvl w:val="0"/>
          <w:numId w:val="5"/>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 xml:space="preserve">Track expenses and process expense reports with </w:t>
      </w:r>
      <w:r>
        <w:rPr>
          <w:rFonts w:ascii="Calibri" w:eastAsia="Calibri" w:hAnsi="Calibri" w:cs="Calibri"/>
          <w:sz w:val="20"/>
          <w:szCs w:val="20"/>
        </w:rPr>
        <w:t>all documents submit to Accounts Manager</w:t>
      </w:r>
    </w:p>
    <w:p w:rsidR="00BD30D3" w:rsidRDefault="00BD30D3">
      <w:pPr>
        <w:spacing w:line="313" w:lineRule="exact"/>
        <w:rPr>
          <w:sz w:val="20"/>
          <w:szCs w:val="20"/>
        </w:rPr>
      </w:pPr>
    </w:p>
    <w:p w:rsidR="00BD30D3" w:rsidRDefault="00D5138D">
      <w:pPr>
        <w:ind w:left="216"/>
        <w:rPr>
          <w:sz w:val="20"/>
          <w:szCs w:val="20"/>
        </w:rPr>
      </w:pPr>
      <w:r>
        <w:rPr>
          <w:rFonts w:ascii="Calibri" w:eastAsia="Calibri" w:hAnsi="Calibri" w:cs="Calibri"/>
          <w:b/>
          <w:bCs/>
          <w:sz w:val="20"/>
          <w:szCs w:val="20"/>
          <w:u w:val="single"/>
        </w:rPr>
        <w:t>Inter Company Accounting (Retail Showrooms)</w:t>
      </w:r>
    </w:p>
    <w:p w:rsidR="00BD30D3" w:rsidRDefault="00BD30D3">
      <w:pPr>
        <w:spacing w:line="318" w:lineRule="exact"/>
        <w:rPr>
          <w:sz w:val="20"/>
          <w:szCs w:val="20"/>
        </w:rPr>
      </w:pPr>
    </w:p>
    <w:p w:rsidR="00BD30D3" w:rsidRDefault="00D5138D">
      <w:pPr>
        <w:numPr>
          <w:ilvl w:val="0"/>
          <w:numId w:val="6"/>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Verifying and monitoring </w:t>
      </w:r>
      <w:r>
        <w:rPr>
          <w:rFonts w:ascii="Calibri" w:eastAsia="Calibri" w:hAnsi="Calibri" w:cs="Calibri"/>
          <w:b/>
          <w:bCs/>
          <w:sz w:val="20"/>
          <w:szCs w:val="20"/>
        </w:rPr>
        <w:t>Point of sale(POS)</w:t>
      </w:r>
      <w:r>
        <w:rPr>
          <w:rFonts w:ascii="Calibri" w:eastAsia="Calibri" w:hAnsi="Calibri" w:cs="Calibri"/>
          <w:sz w:val="20"/>
          <w:szCs w:val="20"/>
        </w:rPr>
        <w:t xml:space="preserve"> for</w:t>
      </w:r>
      <w:r>
        <w:rPr>
          <w:rFonts w:ascii="Calibri" w:eastAsia="Calibri" w:hAnsi="Calibri" w:cs="Calibri"/>
          <w:sz w:val="20"/>
          <w:szCs w:val="20"/>
        </w:rPr>
        <w:t xml:space="preserve"> all outlets</w:t>
      </w:r>
    </w:p>
    <w:p w:rsidR="00BD30D3" w:rsidRDefault="00BD30D3">
      <w:pPr>
        <w:spacing w:line="34" w:lineRule="exact"/>
        <w:rPr>
          <w:rFonts w:ascii="Wingdings" w:eastAsia="Wingdings" w:hAnsi="Wingdings" w:cs="Wingdings"/>
          <w:sz w:val="16"/>
          <w:szCs w:val="16"/>
        </w:rPr>
      </w:pPr>
    </w:p>
    <w:p w:rsidR="00BD30D3" w:rsidRDefault="00D5138D">
      <w:pPr>
        <w:numPr>
          <w:ilvl w:val="0"/>
          <w:numId w:val="6"/>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Reconciling daily cash collection and credit card collection with </w:t>
      </w:r>
      <w:r>
        <w:rPr>
          <w:rFonts w:ascii="Calibri" w:eastAsia="Calibri" w:hAnsi="Calibri" w:cs="Calibri"/>
          <w:b/>
          <w:bCs/>
          <w:sz w:val="20"/>
          <w:szCs w:val="20"/>
        </w:rPr>
        <w:t>VAT</w:t>
      </w:r>
      <w:r>
        <w:rPr>
          <w:rFonts w:ascii="Calibri" w:eastAsia="Calibri" w:hAnsi="Calibri" w:cs="Calibri"/>
          <w:sz w:val="20"/>
          <w:szCs w:val="20"/>
        </w:rPr>
        <w:t xml:space="preserve"> as per </w:t>
      </w:r>
      <w:r>
        <w:rPr>
          <w:rFonts w:ascii="Calibri" w:eastAsia="Calibri" w:hAnsi="Calibri" w:cs="Calibri"/>
          <w:b/>
          <w:bCs/>
          <w:sz w:val="20"/>
          <w:szCs w:val="20"/>
        </w:rPr>
        <w:t>outlet/ Cost centre wise</w:t>
      </w:r>
    </w:p>
    <w:p w:rsidR="00BD30D3" w:rsidRDefault="00BD30D3">
      <w:pPr>
        <w:spacing w:line="34" w:lineRule="exact"/>
        <w:rPr>
          <w:rFonts w:ascii="Wingdings" w:eastAsia="Wingdings" w:hAnsi="Wingdings" w:cs="Wingdings"/>
          <w:sz w:val="16"/>
          <w:szCs w:val="16"/>
        </w:rPr>
      </w:pPr>
    </w:p>
    <w:p w:rsidR="00BD30D3" w:rsidRDefault="00D5138D">
      <w:pPr>
        <w:numPr>
          <w:ilvl w:val="0"/>
          <w:numId w:val="6"/>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Reconciling on monthly basis with </w:t>
      </w:r>
      <w:r>
        <w:rPr>
          <w:rFonts w:ascii="Calibri" w:eastAsia="Calibri" w:hAnsi="Calibri" w:cs="Calibri"/>
          <w:b/>
          <w:bCs/>
          <w:sz w:val="20"/>
          <w:szCs w:val="20"/>
        </w:rPr>
        <w:t>Intercompany</w:t>
      </w:r>
      <w:r>
        <w:rPr>
          <w:rFonts w:ascii="Calibri" w:eastAsia="Calibri" w:hAnsi="Calibri" w:cs="Calibri"/>
          <w:sz w:val="20"/>
          <w:szCs w:val="20"/>
        </w:rPr>
        <w:t xml:space="preserve"> balance</w:t>
      </w:r>
    </w:p>
    <w:p w:rsidR="00BD30D3" w:rsidRDefault="00BD30D3">
      <w:pPr>
        <w:spacing w:line="39" w:lineRule="exact"/>
        <w:rPr>
          <w:rFonts w:ascii="Wingdings" w:eastAsia="Wingdings" w:hAnsi="Wingdings" w:cs="Wingdings"/>
          <w:sz w:val="16"/>
          <w:szCs w:val="16"/>
        </w:rPr>
      </w:pPr>
    </w:p>
    <w:p w:rsidR="00BD30D3" w:rsidRDefault="00D5138D">
      <w:pPr>
        <w:numPr>
          <w:ilvl w:val="0"/>
          <w:numId w:val="6"/>
        </w:numPr>
        <w:tabs>
          <w:tab w:val="left" w:pos="356"/>
        </w:tabs>
        <w:ind w:left="356" w:hanging="356"/>
        <w:rPr>
          <w:rFonts w:ascii="Wingdings" w:eastAsia="Wingdings" w:hAnsi="Wingdings" w:cs="Wingdings"/>
          <w:sz w:val="16"/>
          <w:szCs w:val="16"/>
        </w:rPr>
      </w:pPr>
      <w:r>
        <w:rPr>
          <w:rFonts w:ascii="Calibri" w:eastAsia="Calibri" w:hAnsi="Calibri" w:cs="Calibri"/>
          <w:b/>
          <w:bCs/>
          <w:sz w:val="20"/>
          <w:szCs w:val="20"/>
        </w:rPr>
        <w:t>Inter Company Purchase &amp; Sales Reconciliation</w:t>
      </w:r>
    </w:p>
    <w:p w:rsidR="00BD30D3" w:rsidRDefault="00BD30D3">
      <w:pPr>
        <w:spacing w:line="77" w:lineRule="exact"/>
        <w:rPr>
          <w:rFonts w:ascii="Wingdings" w:eastAsia="Wingdings" w:hAnsi="Wingdings" w:cs="Wingdings"/>
          <w:sz w:val="16"/>
          <w:szCs w:val="16"/>
        </w:rPr>
      </w:pPr>
    </w:p>
    <w:p w:rsidR="00BD30D3" w:rsidRDefault="00D5138D">
      <w:pPr>
        <w:numPr>
          <w:ilvl w:val="0"/>
          <w:numId w:val="6"/>
        </w:numPr>
        <w:tabs>
          <w:tab w:val="left" w:pos="356"/>
        </w:tabs>
        <w:spacing w:line="238" w:lineRule="auto"/>
        <w:ind w:left="356" w:right="760" w:hanging="356"/>
        <w:rPr>
          <w:rFonts w:ascii="Wingdings" w:eastAsia="Wingdings" w:hAnsi="Wingdings" w:cs="Wingdings"/>
          <w:sz w:val="16"/>
          <w:szCs w:val="16"/>
        </w:rPr>
      </w:pPr>
      <w:r>
        <w:rPr>
          <w:rFonts w:ascii="Calibri" w:eastAsia="Calibri" w:hAnsi="Calibri" w:cs="Calibri"/>
          <w:sz w:val="20"/>
          <w:szCs w:val="20"/>
        </w:rPr>
        <w:t xml:space="preserve">Posting of </w:t>
      </w:r>
      <w:r>
        <w:rPr>
          <w:rFonts w:ascii="Calibri" w:eastAsia="Calibri" w:hAnsi="Calibri" w:cs="Calibri"/>
          <w:b/>
          <w:bCs/>
          <w:sz w:val="20"/>
          <w:szCs w:val="20"/>
        </w:rPr>
        <w:t>credit card</w:t>
      </w:r>
      <w:r>
        <w:rPr>
          <w:rFonts w:ascii="Calibri" w:eastAsia="Calibri" w:hAnsi="Calibri" w:cs="Calibri"/>
          <w:sz w:val="20"/>
          <w:szCs w:val="20"/>
        </w:rPr>
        <w:t xml:space="preserve"> entries bank charges &amp; CC income as per bank confirmation through </w:t>
      </w:r>
      <w:r>
        <w:rPr>
          <w:rFonts w:ascii="Calibri" w:eastAsia="Calibri" w:hAnsi="Calibri" w:cs="Calibri"/>
          <w:b/>
          <w:bCs/>
          <w:sz w:val="20"/>
          <w:szCs w:val="20"/>
        </w:rPr>
        <w:t>merchant</w:t>
      </w:r>
      <w:r>
        <w:rPr>
          <w:rFonts w:ascii="Calibri" w:eastAsia="Calibri" w:hAnsi="Calibri" w:cs="Calibri"/>
          <w:sz w:val="20"/>
          <w:szCs w:val="20"/>
        </w:rPr>
        <w:t xml:space="preserve"> </w:t>
      </w:r>
      <w:r>
        <w:rPr>
          <w:rFonts w:ascii="Calibri" w:eastAsia="Calibri" w:hAnsi="Calibri" w:cs="Calibri"/>
          <w:b/>
          <w:bCs/>
          <w:sz w:val="20"/>
          <w:szCs w:val="20"/>
        </w:rPr>
        <w:t>summary advice</w:t>
      </w:r>
    </w:p>
    <w:p w:rsidR="00BD30D3" w:rsidRDefault="00BD30D3">
      <w:pPr>
        <w:spacing w:line="78" w:lineRule="exact"/>
        <w:rPr>
          <w:rFonts w:ascii="Wingdings" w:eastAsia="Wingdings" w:hAnsi="Wingdings" w:cs="Wingdings"/>
          <w:sz w:val="16"/>
          <w:szCs w:val="16"/>
        </w:rPr>
      </w:pPr>
    </w:p>
    <w:p w:rsidR="00BD30D3" w:rsidRDefault="00D5138D">
      <w:pPr>
        <w:numPr>
          <w:ilvl w:val="0"/>
          <w:numId w:val="6"/>
        </w:numPr>
        <w:tabs>
          <w:tab w:val="left" w:pos="356"/>
        </w:tabs>
        <w:spacing w:line="238" w:lineRule="auto"/>
        <w:ind w:left="356" w:right="340" w:hanging="356"/>
        <w:rPr>
          <w:rFonts w:ascii="Wingdings" w:eastAsia="Wingdings" w:hAnsi="Wingdings" w:cs="Wingdings"/>
          <w:sz w:val="16"/>
          <w:szCs w:val="16"/>
        </w:rPr>
      </w:pPr>
      <w:r>
        <w:rPr>
          <w:rFonts w:ascii="Calibri" w:eastAsia="Calibri" w:hAnsi="Calibri" w:cs="Calibri"/>
          <w:b/>
          <w:bCs/>
          <w:sz w:val="20"/>
          <w:szCs w:val="20"/>
        </w:rPr>
        <w:t>Posting of credit card amount return to customer as per bank confirmation through merchant summary advice</w:t>
      </w:r>
    </w:p>
    <w:p w:rsidR="00BD30D3" w:rsidRDefault="00BD30D3">
      <w:pPr>
        <w:spacing w:line="39" w:lineRule="exact"/>
        <w:rPr>
          <w:rFonts w:ascii="Wingdings" w:eastAsia="Wingdings" w:hAnsi="Wingdings" w:cs="Wingdings"/>
          <w:sz w:val="16"/>
          <w:szCs w:val="16"/>
        </w:rPr>
      </w:pPr>
    </w:p>
    <w:p w:rsidR="00BD30D3" w:rsidRDefault="00D5138D">
      <w:pPr>
        <w:numPr>
          <w:ilvl w:val="0"/>
          <w:numId w:val="6"/>
        </w:numPr>
        <w:tabs>
          <w:tab w:val="left" w:pos="356"/>
        </w:tabs>
        <w:ind w:left="356" w:hanging="356"/>
        <w:rPr>
          <w:rFonts w:ascii="Wingdings" w:eastAsia="Wingdings" w:hAnsi="Wingdings" w:cs="Wingdings"/>
          <w:sz w:val="16"/>
          <w:szCs w:val="16"/>
        </w:rPr>
      </w:pPr>
      <w:r>
        <w:rPr>
          <w:rFonts w:ascii="Calibri" w:eastAsia="Calibri" w:hAnsi="Calibri" w:cs="Calibri"/>
          <w:sz w:val="20"/>
          <w:szCs w:val="20"/>
        </w:rPr>
        <w:t xml:space="preserve">Verifying Showroom </w:t>
      </w:r>
      <w:r>
        <w:rPr>
          <w:rFonts w:ascii="Calibri" w:eastAsia="Calibri" w:hAnsi="Calibri" w:cs="Calibri"/>
          <w:b/>
          <w:bCs/>
          <w:sz w:val="20"/>
          <w:szCs w:val="20"/>
        </w:rPr>
        <w:t xml:space="preserve">PO costing and forward to Purchase </w:t>
      </w:r>
      <w:r>
        <w:rPr>
          <w:rFonts w:ascii="Calibri" w:eastAsia="Calibri" w:hAnsi="Calibri" w:cs="Calibri"/>
          <w:b/>
          <w:bCs/>
          <w:sz w:val="20"/>
          <w:szCs w:val="20"/>
        </w:rPr>
        <w:t>department</w:t>
      </w:r>
    </w:p>
    <w:p w:rsidR="00BD30D3" w:rsidRDefault="00BD30D3">
      <w:pPr>
        <w:spacing w:line="20" w:lineRule="exact"/>
        <w:rPr>
          <w:sz w:val="20"/>
          <w:szCs w:val="20"/>
        </w:rPr>
      </w:pPr>
      <w:r>
        <w:rPr>
          <w:sz w:val="20"/>
          <w:szCs w:val="20"/>
        </w:rPr>
        <w:pict>
          <v:line id="Shape 25" o:spid="_x0000_s1050" style="position:absolute;z-index:251661824;visibility:visible;mso-wrap-distance-left:0;mso-wrap-distance-right:0" from="-22.3pt,40.1pt" to="495.55pt,40.1pt" o:allowincell="f" strokeweight=".25397mm"/>
        </w:pict>
      </w:r>
      <w:r>
        <w:rPr>
          <w:sz w:val="20"/>
          <w:szCs w:val="20"/>
        </w:rPr>
        <w:pict>
          <v:line id="Shape 26" o:spid="_x0000_s1051" style="position:absolute;z-index:251662848;visibility:visible;mso-wrap-distance-left:0;mso-wrap-distance-right:0" from="-20.85pt,38.65pt" to="494.1pt,38.65pt" o:allowincell="f" strokeweight=".25397mm"/>
        </w:pict>
      </w:r>
      <w:r>
        <w:rPr>
          <w:sz w:val="20"/>
          <w:szCs w:val="20"/>
        </w:rPr>
        <w:pict>
          <v:rect id="Shape 27" o:spid="_x0000_s1052" style="position:absolute;margin-left:493.4pt;margin-top:38.85pt;width:1.4pt;height:1.05pt;z-index:-251640320;visibility:visible;mso-wrap-distance-left:0;mso-wrap-distance-right:0" o:allowincell="f" stroked="f"/>
        </w:pict>
      </w:r>
    </w:p>
    <w:p w:rsidR="00BD30D3" w:rsidRDefault="00BD30D3">
      <w:pPr>
        <w:sectPr w:rsidR="00BD30D3">
          <w:pgSz w:w="11900" w:h="16838"/>
          <w:pgMar w:top="762" w:right="1289" w:bottom="1095" w:left="1224" w:header="0" w:footer="0" w:gutter="0"/>
          <w:cols w:space="720" w:equalWidth="0">
            <w:col w:w="9396"/>
          </w:cols>
        </w:sectPr>
      </w:pPr>
    </w:p>
    <w:p w:rsidR="00BD30D3" w:rsidRDefault="00BD30D3">
      <w:pPr>
        <w:ind w:right="-79"/>
        <w:jc w:val="center"/>
        <w:rPr>
          <w:sz w:val="20"/>
          <w:szCs w:val="20"/>
        </w:rPr>
      </w:pPr>
      <w:r w:rsidRPr="00BD30D3">
        <w:rPr>
          <w:rFonts w:ascii="Calibri" w:eastAsia="Calibri" w:hAnsi="Calibri" w:cs="Calibri"/>
          <w:b/>
          <w:bCs/>
          <w:sz w:val="24"/>
          <w:szCs w:val="24"/>
          <w:u w:val="single"/>
        </w:rPr>
        <w:lastRenderedPageBreak/>
        <w:pict>
          <v:line id="Shape 28" o:spid="_x0000_s1053" style="position:absolute;left:0;text-align:left;z-index:251663872;visibility:visible;mso-wrap-distance-left:0;mso-wrap-distance-right:0;mso-position-horizontal-relative:page;mso-position-vertical-relative:page" from="39.25pt,24.95pt" to="39.25pt,799.4pt" o:allowincell="f" strokeweight=".72pt">
            <w10:wrap anchorx="page" anchory="page"/>
          </v:line>
        </w:pict>
      </w:r>
      <w:r w:rsidRPr="00BD30D3">
        <w:rPr>
          <w:rFonts w:ascii="Calibri" w:eastAsia="Calibri" w:hAnsi="Calibri" w:cs="Calibri"/>
          <w:b/>
          <w:bCs/>
          <w:sz w:val="24"/>
          <w:szCs w:val="24"/>
          <w:u w:val="single"/>
        </w:rPr>
        <w:pict>
          <v:line id="Shape 29" o:spid="_x0000_s1054" style="position:absolute;left:0;text-align:left;z-index:251664896;visibility:visible;mso-wrap-distance-left:0;mso-wrap-distance-right:0;mso-position-horizontal-relative:page;mso-position-vertical-relative:page" from="38.9pt,25.3pt" to="556.75pt,25.3pt" o:allowincell="f" strokeweight=".72pt">
            <w10:wrap anchorx="page" anchory="page"/>
          </v:line>
        </w:pict>
      </w:r>
      <w:r w:rsidRPr="00BD30D3">
        <w:rPr>
          <w:rFonts w:ascii="Calibri" w:eastAsia="Calibri" w:hAnsi="Calibri" w:cs="Calibri"/>
          <w:b/>
          <w:bCs/>
          <w:sz w:val="24"/>
          <w:szCs w:val="24"/>
          <w:u w:val="single"/>
        </w:rPr>
        <w:pict>
          <v:line id="Shape 30" o:spid="_x0000_s1055" style="position:absolute;left:0;text-align:left;z-index:251665920;visibility:visible;mso-wrap-distance-left:0;mso-wrap-distance-right:0;mso-position-horizontal-relative:page;mso-position-vertical-relative:page" from="40.3pt,26.75pt" to="555.3pt,26.75pt" o:allowincell="f" strokeweight=".72pt">
            <w10:wrap anchorx="page" anchory="page"/>
          </v:line>
        </w:pict>
      </w:r>
      <w:r w:rsidRPr="00BD30D3">
        <w:rPr>
          <w:rFonts w:ascii="Calibri" w:eastAsia="Calibri" w:hAnsi="Calibri" w:cs="Calibri"/>
          <w:b/>
          <w:bCs/>
          <w:sz w:val="24"/>
          <w:szCs w:val="24"/>
          <w:u w:val="single"/>
        </w:rPr>
        <w:pict>
          <v:line id="Shape 31" o:spid="_x0000_s1056" style="position:absolute;left:0;text-align:left;z-index:251666944;visibility:visible;mso-wrap-distance-left:0;mso-wrap-distance-right:0;mso-position-horizontal-relative:page;mso-position-vertical-relative:page" from="556.4pt,24.95pt" to="556.4pt,799.4pt" o:allowincell="f" strokeweight=".25397mm">
            <w10:wrap anchorx="page" anchory="page"/>
          </v:line>
        </w:pict>
      </w:r>
      <w:r w:rsidRPr="00BD30D3">
        <w:rPr>
          <w:rFonts w:ascii="Calibri" w:eastAsia="Calibri" w:hAnsi="Calibri" w:cs="Calibri"/>
          <w:b/>
          <w:bCs/>
          <w:sz w:val="24"/>
          <w:szCs w:val="24"/>
          <w:u w:val="single"/>
        </w:rPr>
        <w:pict>
          <v:line id="Shape 32" o:spid="_x0000_s1057" style="position:absolute;left:0;text-align:left;z-index:251667968;visibility:visible;mso-wrap-distance-left:0;mso-wrap-distance-right:0;mso-position-horizontal-relative:page;mso-position-vertical-relative:page" from="555.7pt,25.65pt" to="555.7pt,798.7pt" o:allowincell="f" strokecolor="white" strokeweight=".72pt">
            <w10:wrap anchorx="page" anchory="page"/>
          </v:line>
        </w:pict>
      </w:r>
      <w:r w:rsidRPr="00BD30D3">
        <w:rPr>
          <w:rFonts w:ascii="Calibri" w:eastAsia="Calibri" w:hAnsi="Calibri" w:cs="Calibri"/>
          <w:b/>
          <w:bCs/>
          <w:sz w:val="24"/>
          <w:szCs w:val="24"/>
          <w:u w:val="single"/>
        </w:rPr>
        <w:pict>
          <v:rect id="Shape 33" o:spid="_x0000_s1058" style="position:absolute;left:0;text-align:left;margin-left:554.6pt;margin-top:25.5pt;width:1.45pt;height:1pt;z-index:-251639296;visibility:visible;mso-wrap-distance-left:0;mso-wrap-distance-right:0;mso-position-horizontal-relative:page;mso-position-vertical-relative:page" o:allowincell="f" stroked="f">
            <w10:wrap anchorx="page" anchory="page"/>
          </v:rect>
        </w:pict>
      </w:r>
      <w:r w:rsidRPr="00BD30D3">
        <w:rPr>
          <w:rFonts w:ascii="Calibri" w:eastAsia="Calibri" w:hAnsi="Calibri" w:cs="Calibri"/>
          <w:b/>
          <w:bCs/>
          <w:sz w:val="24"/>
          <w:szCs w:val="24"/>
          <w:u w:val="single"/>
        </w:rPr>
        <w:pict>
          <v:line id="Shape 34" o:spid="_x0000_s1059" style="position:absolute;left:0;text-align:left;z-index:251668992;visibility:visible;mso-wrap-distance-left:0;mso-wrap-distance-right:0;mso-position-horizontal-relative:page;mso-position-vertical-relative:page" from="40.7pt,26.35pt" to="40.7pt,798pt" o:allowincell="f" strokeweight=".25397mm">
            <w10:wrap anchorx="page" anchory="page"/>
          </v:line>
        </w:pict>
      </w:r>
      <w:r w:rsidRPr="00BD30D3">
        <w:rPr>
          <w:rFonts w:ascii="Calibri" w:eastAsia="Calibri" w:hAnsi="Calibri" w:cs="Calibri"/>
          <w:b/>
          <w:bCs/>
          <w:sz w:val="24"/>
          <w:szCs w:val="24"/>
          <w:u w:val="single"/>
        </w:rPr>
        <w:pict>
          <v:line id="Shape 35" o:spid="_x0000_s1060" style="position:absolute;left:0;text-align:left;z-index:251670016;visibility:visible;mso-wrap-distance-left:0;mso-wrap-distance-right:0;mso-position-horizontal-relative:page;mso-position-vertical-relative:page" from="554.95pt,26.35pt" to="554.95pt,798pt" o:allowincell="f" strokeweight=".25397mm">
            <w10:wrap anchorx="page" anchory="page"/>
          </v:line>
        </w:pict>
      </w:r>
      <w:r w:rsidR="00D5138D">
        <w:rPr>
          <w:rFonts w:ascii="Calibri" w:eastAsia="Calibri" w:hAnsi="Calibri" w:cs="Calibri"/>
          <w:b/>
          <w:bCs/>
          <w:sz w:val="24"/>
          <w:szCs w:val="24"/>
          <w:u w:val="single"/>
        </w:rPr>
        <w:t>INTERNATIONAL BUSINESS MACHINES CORPORATION (IBM)</w:t>
      </w:r>
    </w:p>
    <w:p w:rsidR="00BD30D3" w:rsidRDefault="00BD30D3">
      <w:pPr>
        <w:spacing w:line="313" w:lineRule="exact"/>
        <w:rPr>
          <w:sz w:val="20"/>
          <w:szCs w:val="20"/>
        </w:rPr>
      </w:pPr>
    </w:p>
    <w:p w:rsidR="00BD30D3" w:rsidRDefault="00D5138D">
      <w:pPr>
        <w:tabs>
          <w:tab w:val="left" w:pos="6460"/>
        </w:tabs>
        <w:ind w:left="220"/>
        <w:rPr>
          <w:sz w:val="20"/>
          <w:szCs w:val="20"/>
        </w:rPr>
      </w:pPr>
      <w:r>
        <w:rPr>
          <w:rFonts w:ascii="Calibri" w:eastAsia="Calibri" w:hAnsi="Calibri" w:cs="Calibri"/>
          <w:b/>
          <w:bCs/>
          <w:sz w:val="20"/>
          <w:szCs w:val="20"/>
        </w:rPr>
        <w:t>Designation: Senior Accountant - A/P</w:t>
      </w:r>
      <w:r>
        <w:rPr>
          <w:sz w:val="20"/>
          <w:szCs w:val="20"/>
        </w:rPr>
        <w:tab/>
      </w:r>
      <w:r>
        <w:rPr>
          <w:rFonts w:ascii="Calibri" w:eastAsia="Calibri" w:hAnsi="Calibri" w:cs="Calibri"/>
          <w:b/>
          <w:bCs/>
          <w:sz w:val="19"/>
          <w:szCs w:val="19"/>
        </w:rPr>
        <w:t>Duration: (Jan 2019 – Sep 2019)</w:t>
      </w:r>
    </w:p>
    <w:p w:rsidR="00BD30D3" w:rsidRDefault="00BD30D3">
      <w:pPr>
        <w:spacing w:line="44" w:lineRule="exact"/>
        <w:rPr>
          <w:sz w:val="20"/>
          <w:szCs w:val="20"/>
        </w:rPr>
      </w:pPr>
    </w:p>
    <w:p w:rsidR="00BD30D3" w:rsidRDefault="00D5138D">
      <w:pPr>
        <w:ind w:left="220"/>
        <w:rPr>
          <w:sz w:val="20"/>
          <w:szCs w:val="20"/>
        </w:rPr>
      </w:pPr>
      <w:r>
        <w:rPr>
          <w:rFonts w:ascii="Calibri" w:eastAsia="Calibri" w:hAnsi="Calibri" w:cs="Calibri"/>
          <w:b/>
          <w:bCs/>
          <w:sz w:val="20"/>
          <w:szCs w:val="20"/>
        </w:rPr>
        <w:t>Key Responsibilities:</w:t>
      </w:r>
    </w:p>
    <w:p w:rsidR="00BD30D3" w:rsidRDefault="00BD30D3">
      <w:pPr>
        <w:spacing w:line="308" w:lineRule="exact"/>
        <w:rPr>
          <w:sz w:val="20"/>
          <w:szCs w:val="20"/>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Prepare Cheque for payment</w:t>
      </w:r>
    </w:p>
    <w:p w:rsidR="00BD30D3" w:rsidRDefault="00BD30D3">
      <w:pPr>
        <w:spacing w:line="82" w:lineRule="exact"/>
        <w:rPr>
          <w:rFonts w:ascii="Wingdings" w:eastAsia="Wingdings" w:hAnsi="Wingdings" w:cs="Wingdings"/>
          <w:sz w:val="16"/>
          <w:szCs w:val="16"/>
        </w:rPr>
      </w:pPr>
    </w:p>
    <w:p w:rsidR="00BD30D3" w:rsidRDefault="00D5138D">
      <w:pPr>
        <w:numPr>
          <w:ilvl w:val="0"/>
          <w:numId w:val="7"/>
        </w:numPr>
        <w:tabs>
          <w:tab w:val="left" w:pos="940"/>
        </w:tabs>
        <w:spacing w:line="236" w:lineRule="auto"/>
        <w:ind w:left="940" w:right="680" w:hanging="359"/>
        <w:rPr>
          <w:rFonts w:ascii="Wingdings" w:eastAsia="Wingdings" w:hAnsi="Wingdings" w:cs="Wingdings"/>
          <w:sz w:val="16"/>
          <w:szCs w:val="16"/>
        </w:rPr>
      </w:pPr>
      <w:r>
        <w:rPr>
          <w:rFonts w:ascii="Calibri" w:eastAsia="Calibri" w:hAnsi="Calibri" w:cs="Calibri"/>
          <w:sz w:val="20"/>
          <w:szCs w:val="20"/>
        </w:rPr>
        <w:t xml:space="preserve">Reconcile processed work by verifying </w:t>
      </w:r>
      <w:r>
        <w:rPr>
          <w:rFonts w:ascii="Calibri" w:eastAsia="Calibri" w:hAnsi="Calibri" w:cs="Calibri"/>
          <w:sz w:val="20"/>
          <w:szCs w:val="20"/>
        </w:rPr>
        <w:t>Journal entries, A/P, GL and comparing system reports to balances</w:t>
      </w:r>
    </w:p>
    <w:p w:rsidR="00BD30D3" w:rsidRDefault="00BD30D3">
      <w:pPr>
        <w:spacing w:line="39"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Verify Supplier account creation and authorize any modification or updating required can be made</w:t>
      </w:r>
    </w:p>
    <w:p w:rsidR="00BD30D3" w:rsidRDefault="00BD30D3">
      <w:pPr>
        <w:spacing w:line="34"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Prepare Monthly Supplier ageing reports</w:t>
      </w:r>
    </w:p>
    <w:p w:rsidR="00BD30D3" w:rsidRDefault="00BD30D3">
      <w:pPr>
        <w:spacing w:line="39"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Verify Monthly supplier Reconciled Statement for p</w:t>
      </w:r>
      <w:r>
        <w:rPr>
          <w:rFonts w:ascii="Calibri" w:eastAsia="Calibri" w:hAnsi="Calibri" w:cs="Calibri"/>
          <w:sz w:val="20"/>
          <w:szCs w:val="20"/>
        </w:rPr>
        <w:t>ayment and without discrepancies</w:t>
      </w:r>
    </w:p>
    <w:p w:rsidR="00BD30D3" w:rsidRDefault="00BD30D3">
      <w:pPr>
        <w:spacing w:line="34"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Reconcile Verified Supplier Invoices for payment as per agreed period</w:t>
      </w:r>
    </w:p>
    <w:p w:rsidR="00BD30D3" w:rsidRDefault="00BD30D3">
      <w:pPr>
        <w:spacing w:line="39"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Prepare monthly department expenses analysis chart for management</w:t>
      </w:r>
    </w:p>
    <w:p w:rsidR="00BD30D3" w:rsidRDefault="00BD30D3">
      <w:pPr>
        <w:spacing w:line="34"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Maintain accounting ledgers by verifying and posting account transactions</w:t>
      </w:r>
    </w:p>
    <w:p w:rsidR="00BD30D3" w:rsidRDefault="00BD30D3">
      <w:pPr>
        <w:spacing w:line="82" w:lineRule="exact"/>
        <w:rPr>
          <w:rFonts w:ascii="Wingdings" w:eastAsia="Wingdings" w:hAnsi="Wingdings" w:cs="Wingdings"/>
          <w:sz w:val="16"/>
          <w:szCs w:val="16"/>
        </w:rPr>
      </w:pPr>
    </w:p>
    <w:p w:rsidR="00BD30D3" w:rsidRDefault="00D5138D">
      <w:pPr>
        <w:numPr>
          <w:ilvl w:val="0"/>
          <w:numId w:val="7"/>
        </w:numPr>
        <w:tabs>
          <w:tab w:val="left" w:pos="940"/>
        </w:tabs>
        <w:spacing w:line="235" w:lineRule="auto"/>
        <w:ind w:left="940" w:right="500" w:hanging="359"/>
        <w:rPr>
          <w:rFonts w:ascii="Wingdings" w:eastAsia="Wingdings" w:hAnsi="Wingdings" w:cs="Wingdings"/>
          <w:sz w:val="16"/>
          <w:szCs w:val="16"/>
        </w:rPr>
      </w:pPr>
      <w:r>
        <w:rPr>
          <w:rFonts w:ascii="Calibri" w:eastAsia="Calibri" w:hAnsi="Calibri" w:cs="Calibri"/>
          <w:sz w:val="20"/>
          <w:szCs w:val="20"/>
        </w:rPr>
        <w:t xml:space="preserve">Charge </w:t>
      </w:r>
      <w:r>
        <w:rPr>
          <w:rFonts w:ascii="Calibri" w:eastAsia="Calibri" w:hAnsi="Calibri" w:cs="Calibri"/>
          <w:sz w:val="20"/>
          <w:szCs w:val="20"/>
        </w:rPr>
        <w:t>expenses to accounts and cost centers by analyzing invoice/expense reports and recording entries</w:t>
      </w:r>
    </w:p>
    <w:p w:rsidR="00BD30D3" w:rsidRDefault="00BD30D3">
      <w:pPr>
        <w:spacing w:line="40"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Maintain Supplier agreement and keeping records by summarized/updated data in Excel</w:t>
      </w:r>
    </w:p>
    <w:p w:rsidR="00BD30D3" w:rsidRDefault="00BD30D3">
      <w:pPr>
        <w:spacing w:line="34" w:lineRule="exact"/>
        <w:rPr>
          <w:rFonts w:ascii="Wingdings" w:eastAsia="Wingdings" w:hAnsi="Wingdings" w:cs="Wingdings"/>
          <w:sz w:val="16"/>
          <w:szCs w:val="16"/>
        </w:rPr>
      </w:pPr>
    </w:p>
    <w:p w:rsidR="00BD30D3" w:rsidRDefault="00D5138D">
      <w:pPr>
        <w:numPr>
          <w:ilvl w:val="0"/>
          <w:numId w:val="7"/>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Controlling and monitoring team for maintain system reports properly</w:t>
      </w:r>
    </w:p>
    <w:p w:rsidR="00BD30D3" w:rsidRDefault="00D5138D">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69850</wp:posOffset>
            </wp:positionH>
            <wp:positionV relativeFrom="paragraph">
              <wp:posOffset>386080</wp:posOffset>
            </wp:positionV>
            <wp:extent cx="5900420" cy="2374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extLst>
                    </a:blip>
                    <a:srcRect/>
                    <a:stretch>
                      <a:fillRect/>
                    </a:stretch>
                  </pic:blipFill>
                  <pic:spPr bwMode="auto">
                    <a:xfrm>
                      <a:off x="0" y="0"/>
                      <a:ext cx="5900420" cy="237490"/>
                    </a:xfrm>
                    <a:prstGeom prst="rect">
                      <a:avLst/>
                    </a:prstGeom>
                    <a:noFill/>
                  </pic:spPr>
                </pic:pic>
              </a:graphicData>
            </a:graphic>
          </wp:anchor>
        </w:drawing>
      </w:r>
    </w:p>
    <w:p w:rsidR="00BD30D3" w:rsidRDefault="00BD30D3">
      <w:pPr>
        <w:spacing w:line="200" w:lineRule="exact"/>
        <w:rPr>
          <w:sz w:val="20"/>
          <w:szCs w:val="20"/>
        </w:rPr>
      </w:pPr>
    </w:p>
    <w:p w:rsidR="00BD30D3" w:rsidRDefault="00BD30D3">
      <w:pPr>
        <w:spacing w:line="200" w:lineRule="exact"/>
        <w:rPr>
          <w:sz w:val="20"/>
          <w:szCs w:val="20"/>
        </w:rPr>
      </w:pPr>
    </w:p>
    <w:p w:rsidR="00BD30D3" w:rsidRDefault="00BD30D3">
      <w:pPr>
        <w:spacing w:line="253" w:lineRule="exact"/>
        <w:rPr>
          <w:sz w:val="20"/>
          <w:szCs w:val="20"/>
        </w:rPr>
      </w:pPr>
    </w:p>
    <w:p w:rsidR="00BD30D3" w:rsidRDefault="00D5138D">
      <w:pPr>
        <w:ind w:right="-119"/>
        <w:jc w:val="center"/>
        <w:rPr>
          <w:sz w:val="20"/>
          <w:szCs w:val="20"/>
        </w:rPr>
      </w:pPr>
      <w:r>
        <w:rPr>
          <w:rFonts w:ascii="Calibri" w:eastAsia="Calibri" w:hAnsi="Calibri" w:cs="Calibri"/>
          <w:b/>
          <w:bCs/>
          <w:sz w:val="20"/>
          <w:szCs w:val="20"/>
        </w:rPr>
        <w:t>PERSONAL SKILLS</w:t>
      </w:r>
    </w:p>
    <w:p w:rsidR="00BD30D3" w:rsidRDefault="00BD30D3">
      <w:pPr>
        <w:spacing w:line="303" w:lineRule="exact"/>
        <w:rPr>
          <w:sz w:val="20"/>
          <w:szCs w:val="20"/>
        </w:rPr>
      </w:pPr>
    </w:p>
    <w:p w:rsidR="00BD30D3" w:rsidRDefault="00D5138D">
      <w:pPr>
        <w:numPr>
          <w:ilvl w:val="0"/>
          <w:numId w:val="8"/>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Team Work</w:t>
      </w:r>
    </w:p>
    <w:p w:rsidR="00BD30D3" w:rsidRDefault="00D5138D">
      <w:pPr>
        <w:numPr>
          <w:ilvl w:val="0"/>
          <w:numId w:val="8"/>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Can-Do Attitude</w:t>
      </w:r>
    </w:p>
    <w:p w:rsidR="00BD30D3" w:rsidRDefault="00D5138D">
      <w:pPr>
        <w:numPr>
          <w:ilvl w:val="0"/>
          <w:numId w:val="8"/>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Leadership</w:t>
      </w:r>
    </w:p>
    <w:p w:rsidR="00BD30D3" w:rsidRDefault="00BD30D3">
      <w:pPr>
        <w:spacing w:line="1" w:lineRule="exact"/>
        <w:rPr>
          <w:rFonts w:ascii="Wingdings" w:eastAsia="Wingdings" w:hAnsi="Wingdings" w:cs="Wingdings"/>
          <w:sz w:val="16"/>
          <w:szCs w:val="16"/>
        </w:rPr>
      </w:pPr>
    </w:p>
    <w:p w:rsidR="00BD30D3" w:rsidRDefault="00D5138D">
      <w:pPr>
        <w:numPr>
          <w:ilvl w:val="0"/>
          <w:numId w:val="8"/>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Analytical</w:t>
      </w:r>
    </w:p>
    <w:p w:rsidR="00BD30D3" w:rsidRDefault="00D5138D">
      <w:pPr>
        <w:numPr>
          <w:ilvl w:val="0"/>
          <w:numId w:val="8"/>
        </w:numPr>
        <w:tabs>
          <w:tab w:val="left" w:pos="940"/>
        </w:tabs>
        <w:ind w:left="940" w:hanging="359"/>
        <w:rPr>
          <w:rFonts w:ascii="Wingdings" w:eastAsia="Wingdings" w:hAnsi="Wingdings" w:cs="Wingdings"/>
          <w:sz w:val="16"/>
          <w:szCs w:val="16"/>
        </w:rPr>
      </w:pPr>
      <w:r>
        <w:rPr>
          <w:rFonts w:ascii="Calibri" w:eastAsia="Calibri" w:hAnsi="Calibri" w:cs="Calibri"/>
          <w:sz w:val="20"/>
          <w:szCs w:val="20"/>
        </w:rPr>
        <w:t>Good Communicator</w:t>
      </w:r>
    </w:p>
    <w:p w:rsidR="00BD30D3" w:rsidRDefault="00BD30D3">
      <w:pPr>
        <w:spacing w:line="228" w:lineRule="exact"/>
        <w:rPr>
          <w:sz w:val="20"/>
          <w:szCs w:val="20"/>
        </w:rPr>
      </w:pPr>
    </w:p>
    <w:tbl>
      <w:tblPr>
        <w:tblW w:w="0" w:type="auto"/>
        <w:tblLayout w:type="fixed"/>
        <w:tblCellMar>
          <w:left w:w="0" w:type="dxa"/>
          <w:right w:w="0" w:type="dxa"/>
        </w:tblCellMar>
        <w:tblLook w:val="04A0"/>
      </w:tblPr>
      <w:tblGrid>
        <w:gridCol w:w="160"/>
        <w:gridCol w:w="100"/>
        <w:gridCol w:w="1780"/>
        <w:gridCol w:w="400"/>
        <w:gridCol w:w="6960"/>
      </w:tblGrid>
      <w:tr w:rsidR="00BD30D3">
        <w:trPr>
          <w:trHeight w:val="40"/>
        </w:trPr>
        <w:tc>
          <w:tcPr>
            <w:tcW w:w="160" w:type="dxa"/>
            <w:tcBorders>
              <w:right w:val="single" w:sz="8" w:space="0" w:color="auto"/>
            </w:tcBorders>
            <w:vAlign w:val="bottom"/>
          </w:tcPr>
          <w:p w:rsidR="00BD30D3" w:rsidRDefault="00BD30D3">
            <w:pPr>
              <w:rPr>
                <w:sz w:val="3"/>
                <w:szCs w:val="3"/>
              </w:rPr>
            </w:pPr>
          </w:p>
        </w:tc>
        <w:tc>
          <w:tcPr>
            <w:tcW w:w="100" w:type="dxa"/>
            <w:tcBorders>
              <w:top w:val="single" w:sz="8" w:space="0" w:color="auto"/>
              <w:bottom w:val="single" w:sz="8" w:space="0" w:color="auto"/>
            </w:tcBorders>
            <w:vAlign w:val="bottom"/>
          </w:tcPr>
          <w:p w:rsidR="00BD30D3" w:rsidRDefault="00BD30D3">
            <w:pPr>
              <w:rPr>
                <w:sz w:val="3"/>
                <w:szCs w:val="3"/>
              </w:rPr>
            </w:pPr>
          </w:p>
        </w:tc>
        <w:tc>
          <w:tcPr>
            <w:tcW w:w="1780" w:type="dxa"/>
            <w:tcBorders>
              <w:top w:val="single" w:sz="8" w:space="0" w:color="auto"/>
              <w:bottom w:val="single" w:sz="8" w:space="0" w:color="auto"/>
            </w:tcBorders>
            <w:vAlign w:val="bottom"/>
          </w:tcPr>
          <w:p w:rsidR="00BD30D3" w:rsidRDefault="00BD30D3">
            <w:pPr>
              <w:rPr>
                <w:sz w:val="3"/>
                <w:szCs w:val="3"/>
              </w:rPr>
            </w:pPr>
          </w:p>
        </w:tc>
        <w:tc>
          <w:tcPr>
            <w:tcW w:w="400" w:type="dxa"/>
            <w:tcBorders>
              <w:top w:val="single" w:sz="8" w:space="0" w:color="auto"/>
              <w:bottom w:val="single" w:sz="8" w:space="0" w:color="auto"/>
            </w:tcBorders>
            <w:vAlign w:val="bottom"/>
          </w:tcPr>
          <w:p w:rsidR="00BD30D3" w:rsidRDefault="00BD30D3">
            <w:pPr>
              <w:rPr>
                <w:sz w:val="3"/>
                <w:szCs w:val="3"/>
              </w:rPr>
            </w:pPr>
          </w:p>
        </w:tc>
        <w:tc>
          <w:tcPr>
            <w:tcW w:w="6960" w:type="dxa"/>
            <w:tcBorders>
              <w:top w:val="single" w:sz="8" w:space="0" w:color="auto"/>
              <w:bottom w:val="single" w:sz="8" w:space="0" w:color="auto"/>
              <w:right w:val="single" w:sz="8" w:space="0" w:color="auto"/>
            </w:tcBorders>
            <w:vAlign w:val="bottom"/>
          </w:tcPr>
          <w:p w:rsidR="00BD30D3" w:rsidRDefault="00BD30D3">
            <w:pPr>
              <w:rPr>
                <w:sz w:val="3"/>
                <w:szCs w:val="3"/>
              </w:rPr>
            </w:pPr>
          </w:p>
        </w:tc>
      </w:tr>
      <w:tr w:rsidR="00BD30D3">
        <w:trPr>
          <w:trHeight w:val="261"/>
        </w:trPr>
        <w:tc>
          <w:tcPr>
            <w:tcW w:w="160" w:type="dxa"/>
            <w:tcBorders>
              <w:right w:val="single" w:sz="8" w:space="0" w:color="auto"/>
            </w:tcBorders>
            <w:vAlign w:val="bottom"/>
          </w:tcPr>
          <w:p w:rsidR="00BD30D3" w:rsidRDefault="00BD30D3"/>
        </w:tc>
        <w:tc>
          <w:tcPr>
            <w:tcW w:w="100" w:type="dxa"/>
            <w:tcBorders>
              <w:bottom w:val="single" w:sz="8" w:space="0" w:color="auto"/>
            </w:tcBorders>
            <w:shd w:val="clear" w:color="auto" w:fill="D9D9D9"/>
            <w:vAlign w:val="bottom"/>
          </w:tcPr>
          <w:p w:rsidR="00BD30D3" w:rsidRDefault="00BD30D3"/>
        </w:tc>
        <w:tc>
          <w:tcPr>
            <w:tcW w:w="1780" w:type="dxa"/>
            <w:tcBorders>
              <w:bottom w:val="single" w:sz="8" w:space="0" w:color="auto"/>
            </w:tcBorders>
            <w:shd w:val="clear" w:color="auto" w:fill="D9D9D9"/>
            <w:vAlign w:val="bottom"/>
          </w:tcPr>
          <w:p w:rsidR="00BD30D3" w:rsidRDefault="00BD30D3"/>
        </w:tc>
        <w:tc>
          <w:tcPr>
            <w:tcW w:w="400" w:type="dxa"/>
            <w:tcBorders>
              <w:bottom w:val="single" w:sz="8" w:space="0" w:color="auto"/>
            </w:tcBorders>
            <w:shd w:val="clear" w:color="auto" w:fill="D9D9D9"/>
            <w:vAlign w:val="bottom"/>
          </w:tcPr>
          <w:p w:rsidR="00BD30D3" w:rsidRDefault="00BD30D3"/>
        </w:tc>
        <w:tc>
          <w:tcPr>
            <w:tcW w:w="6960" w:type="dxa"/>
            <w:tcBorders>
              <w:bottom w:val="single" w:sz="8" w:space="0" w:color="auto"/>
              <w:right w:val="single" w:sz="8" w:space="0" w:color="auto"/>
            </w:tcBorders>
            <w:shd w:val="clear" w:color="auto" w:fill="D9D9D9"/>
            <w:vAlign w:val="bottom"/>
          </w:tcPr>
          <w:p w:rsidR="00BD30D3" w:rsidRDefault="00D5138D">
            <w:pPr>
              <w:ind w:left="1500"/>
              <w:rPr>
                <w:sz w:val="20"/>
                <w:szCs w:val="20"/>
              </w:rPr>
            </w:pPr>
            <w:r>
              <w:rPr>
                <w:rFonts w:ascii="Calibri" w:eastAsia="Calibri" w:hAnsi="Calibri" w:cs="Calibri"/>
                <w:b/>
                <w:bCs/>
                <w:sz w:val="20"/>
                <w:szCs w:val="20"/>
              </w:rPr>
              <w:t>PERSONAL DETAILS</w:t>
            </w:r>
          </w:p>
        </w:tc>
      </w:tr>
      <w:tr w:rsidR="00BD30D3">
        <w:trPr>
          <w:trHeight w:val="20"/>
        </w:trPr>
        <w:tc>
          <w:tcPr>
            <w:tcW w:w="160" w:type="dxa"/>
            <w:tcBorders>
              <w:right w:val="single" w:sz="8" w:space="0" w:color="auto"/>
            </w:tcBorders>
            <w:vAlign w:val="bottom"/>
          </w:tcPr>
          <w:p w:rsidR="00BD30D3" w:rsidRDefault="00BD30D3">
            <w:pPr>
              <w:spacing w:line="20" w:lineRule="exact"/>
              <w:rPr>
                <w:sz w:val="1"/>
                <w:szCs w:val="1"/>
              </w:rPr>
            </w:pPr>
          </w:p>
        </w:tc>
        <w:tc>
          <w:tcPr>
            <w:tcW w:w="100" w:type="dxa"/>
            <w:tcBorders>
              <w:bottom w:val="single" w:sz="8" w:space="0" w:color="auto"/>
            </w:tcBorders>
            <w:vAlign w:val="bottom"/>
          </w:tcPr>
          <w:p w:rsidR="00BD30D3" w:rsidRDefault="00BD30D3">
            <w:pPr>
              <w:spacing w:line="20" w:lineRule="exact"/>
              <w:rPr>
                <w:sz w:val="1"/>
                <w:szCs w:val="1"/>
              </w:rPr>
            </w:pPr>
          </w:p>
        </w:tc>
        <w:tc>
          <w:tcPr>
            <w:tcW w:w="1780" w:type="dxa"/>
            <w:tcBorders>
              <w:bottom w:val="single" w:sz="8" w:space="0" w:color="auto"/>
            </w:tcBorders>
            <w:vAlign w:val="bottom"/>
          </w:tcPr>
          <w:p w:rsidR="00BD30D3" w:rsidRDefault="00BD30D3">
            <w:pPr>
              <w:spacing w:line="20" w:lineRule="exact"/>
              <w:rPr>
                <w:sz w:val="1"/>
                <w:szCs w:val="1"/>
              </w:rPr>
            </w:pPr>
          </w:p>
        </w:tc>
        <w:tc>
          <w:tcPr>
            <w:tcW w:w="400" w:type="dxa"/>
            <w:tcBorders>
              <w:bottom w:val="single" w:sz="8" w:space="0" w:color="auto"/>
            </w:tcBorders>
            <w:vAlign w:val="bottom"/>
          </w:tcPr>
          <w:p w:rsidR="00BD30D3" w:rsidRDefault="00BD30D3">
            <w:pPr>
              <w:spacing w:line="20" w:lineRule="exact"/>
              <w:rPr>
                <w:sz w:val="1"/>
                <w:szCs w:val="1"/>
              </w:rPr>
            </w:pPr>
          </w:p>
        </w:tc>
        <w:tc>
          <w:tcPr>
            <w:tcW w:w="6960" w:type="dxa"/>
            <w:tcBorders>
              <w:bottom w:val="single" w:sz="8" w:space="0" w:color="auto"/>
              <w:right w:val="single" w:sz="8" w:space="0" w:color="auto"/>
            </w:tcBorders>
            <w:vAlign w:val="bottom"/>
          </w:tcPr>
          <w:p w:rsidR="00BD30D3" w:rsidRDefault="00BD30D3">
            <w:pPr>
              <w:spacing w:line="20" w:lineRule="exact"/>
              <w:rPr>
                <w:sz w:val="1"/>
                <w:szCs w:val="1"/>
              </w:rPr>
            </w:pPr>
          </w:p>
        </w:tc>
      </w:tr>
      <w:tr w:rsidR="00BD30D3">
        <w:trPr>
          <w:trHeight w:val="596"/>
        </w:trPr>
        <w:tc>
          <w:tcPr>
            <w:tcW w:w="260" w:type="dxa"/>
            <w:gridSpan w:val="2"/>
            <w:vAlign w:val="bottom"/>
          </w:tcPr>
          <w:p w:rsidR="00BD30D3" w:rsidRDefault="00D5138D">
            <w:pPr>
              <w:rPr>
                <w:sz w:val="20"/>
                <w:szCs w:val="20"/>
              </w:rPr>
            </w:pPr>
            <w:r>
              <w:rPr>
                <w:rFonts w:ascii="Wingdings" w:eastAsia="Wingdings" w:hAnsi="Wingdings" w:cs="Wingdings"/>
                <w:sz w:val="16"/>
                <w:szCs w:val="16"/>
              </w:rPr>
              <w:t></w:t>
            </w:r>
          </w:p>
        </w:tc>
        <w:tc>
          <w:tcPr>
            <w:tcW w:w="1780" w:type="dxa"/>
            <w:vAlign w:val="bottom"/>
          </w:tcPr>
          <w:p w:rsidR="00BD30D3" w:rsidRDefault="00D5138D">
            <w:pPr>
              <w:ind w:left="100"/>
              <w:rPr>
                <w:sz w:val="20"/>
                <w:szCs w:val="20"/>
              </w:rPr>
            </w:pPr>
            <w:r>
              <w:rPr>
                <w:rFonts w:ascii="Calibri" w:eastAsia="Calibri" w:hAnsi="Calibri" w:cs="Calibri"/>
                <w:sz w:val="20"/>
                <w:szCs w:val="20"/>
              </w:rPr>
              <w:t>Marital status</w:t>
            </w:r>
          </w:p>
        </w:tc>
        <w:tc>
          <w:tcPr>
            <w:tcW w:w="400" w:type="dxa"/>
            <w:vAlign w:val="bottom"/>
          </w:tcPr>
          <w:p w:rsidR="00BD30D3" w:rsidRDefault="00D5138D">
            <w:pPr>
              <w:ind w:right="39"/>
              <w:jc w:val="right"/>
              <w:rPr>
                <w:sz w:val="20"/>
                <w:szCs w:val="20"/>
              </w:rPr>
            </w:pPr>
            <w:r>
              <w:rPr>
                <w:rFonts w:ascii="Calibri" w:eastAsia="Calibri" w:hAnsi="Calibri" w:cs="Calibri"/>
                <w:sz w:val="20"/>
                <w:szCs w:val="20"/>
              </w:rPr>
              <w:t>:</w:t>
            </w:r>
          </w:p>
        </w:tc>
        <w:tc>
          <w:tcPr>
            <w:tcW w:w="6960" w:type="dxa"/>
            <w:vAlign w:val="bottom"/>
          </w:tcPr>
          <w:p w:rsidR="00BD30D3" w:rsidRDefault="00D5138D">
            <w:pPr>
              <w:ind w:left="80"/>
              <w:rPr>
                <w:sz w:val="20"/>
                <w:szCs w:val="20"/>
              </w:rPr>
            </w:pPr>
            <w:r>
              <w:rPr>
                <w:rFonts w:ascii="Calibri" w:eastAsia="Calibri" w:hAnsi="Calibri" w:cs="Calibri"/>
                <w:sz w:val="20"/>
                <w:szCs w:val="20"/>
              </w:rPr>
              <w:t>Married</w:t>
            </w:r>
          </w:p>
        </w:tc>
      </w:tr>
      <w:tr w:rsidR="00BD30D3">
        <w:trPr>
          <w:trHeight w:val="365"/>
        </w:trPr>
        <w:tc>
          <w:tcPr>
            <w:tcW w:w="260" w:type="dxa"/>
            <w:gridSpan w:val="2"/>
            <w:vAlign w:val="bottom"/>
          </w:tcPr>
          <w:p w:rsidR="00BD30D3" w:rsidRDefault="00D5138D">
            <w:pPr>
              <w:rPr>
                <w:sz w:val="20"/>
                <w:szCs w:val="20"/>
              </w:rPr>
            </w:pPr>
            <w:r>
              <w:rPr>
                <w:rFonts w:ascii="Wingdings" w:eastAsia="Wingdings" w:hAnsi="Wingdings" w:cs="Wingdings"/>
                <w:sz w:val="16"/>
                <w:szCs w:val="16"/>
              </w:rPr>
              <w:t></w:t>
            </w:r>
          </w:p>
        </w:tc>
        <w:tc>
          <w:tcPr>
            <w:tcW w:w="1780" w:type="dxa"/>
            <w:vAlign w:val="bottom"/>
          </w:tcPr>
          <w:p w:rsidR="00BD30D3" w:rsidRDefault="00D5138D">
            <w:pPr>
              <w:ind w:left="100"/>
              <w:rPr>
                <w:sz w:val="20"/>
                <w:szCs w:val="20"/>
              </w:rPr>
            </w:pPr>
            <w:r>
              <w:rPr>
                <w:rFonts w:ascii="Calibri" w:eastAsia="Calibri" w:hAnsi="Calibri" w:cs="Calibri"/>
                <w:sz w:val="20"/>
                <w:szCs w:val="20"/>
              </w:rPr>
              <w:t>Visa Status</w:t>
            </w:r>
          </w:p>
        </w:tc>
        <w:tc>
          <w:tcPr>
            <w:tcW w:w="400" w:type="dxa"/>
            <w:vAlign w:val="bottom"/>
          </w:tcPr>
          <w:p w:rsidR="00BD30D3" w:rsidRDefault="00D5138D">
            <w:pPr>
              <w:ind w:right="39"/>
              <w:jc w:val="right"/>
              <w:rPr>
                <w:sz w:val="20"/>
                <w:szCs w:val="20"/>
              </w:rPr>
            </w:pPr>
            <w:r>
              <w:rPr>
                <w:rFonts w:ascii="Calibri" w:eastAsia="Calibri" w:hAnsi="Calibri" w:cs="Calibri"/>
                <w:sz w:val="20"/>
                <w:szCs w:val="20"/>
              </w:rPr>
              <w:t>:</w:t>
            </w:r>
          </w:p>
        </w:tc>
        <w:tc>
          <w:tcPr>
            <w:tcW w:w="6960" w:type="dxa"/>
            <w:vAlign w:val="bottom"/>
          </w:tcPr>
          <w:p w:rsidR="00BD30D3" w:rsidRDefault="00D5138D">
            <w:pPr>
              <w:ind w:left="80"/>
              <w:rPr>
                <w:sz w:val="20"/>
                <w:szCs w:val="20"/>
              </w:rPr>
            </w:pPr>
            <w:r>
              <w:rPr>
                <w:rFonts w:ascii="Calibri" w:eastAsia="Calibri" w:hAnsi="Calibri" w:cs="Calibri"/>
                <w:sz w:val="20"/>
                <w:szCs w:val="20"/>
              </w:rPr>
              <w:t>Visit Visa (25/01/2020)</w:t>
            </w:r>
          </w:p>
        </w:tc>
      </w:tr>
      <w:tr w:rsidR="00BD30D3">
        <w:trPr>
          <w:trHeight w:val="365"/>
        </w:trPr>
        <w:tc>
          <w:tcPr>
            <w:tcW w:w="260" w:type="dxa"/>
            <w:gridSpan w:val="2"/>
            <w:vAlign w:val="bottom"/>
          </w:tcPr>
          <w:p w:rsidR="00BD30D3" w:rsidRDefault="00D5138D">
            <w:pPr>
              <w:rPr>
                <w:sz w:val="20"/>
                <w:szCs w:val="20"/>
              </w:rPr>
            </w:pPr>
            <w:r>
              <w:rPr>
                <w:rFonts w:ascii="Wingdings" w:eastAsia="Wingdings" w:hAnsi="Wingdings" w:cs="Wingdings"/>
                <w:sz w:val="16"/>
                <w:szCs w:val="16"/>
              </w:rPr>
              <w:t></w:t>
            </w:r>
          </w:p>
        </w:tc>
        <w:tc>
          <w:tcPr>
            <w:tcW w:w="1780" w:type="dxa"/>
            <w:vAlign w:val="bottom"/>
          </w:tcPr>
          <w:p w:rsidR="00BD30D3" w:rsidRDefault="00D5138D">
            <w:pPr>
              <w:ind w:left="100"/>
              <w:rPr>
                <w:sz w:val="20"/>
                <w:szCs w:val="20"/>
              </w:rPr>
            </w:pPr>
            <w:r>
              <w:rPr>
                <w:rFonts w:ascii="Calibri" w:eastAsia="Calibri" w:hAnsi="Calibri" w:cs="Calibri"/>
                <w:sz w:val="20"/>
                <w:szCs w:val="20"/>
              </w:rPr>
              <w:t>Nationality</w:t>
            </w:r>
          </w:p>
        </w:tc>
        <w:tc>
          <w:tcPr>
            <w:tcW w:w="400" w:type="dxa"/>
            <w:vAlign w:val="bottom"/>
          </w:tcPr>
          <w:p w:rsidR="00BD30D3" w:rsidRDefault="00D5138D">
            <w:pPr>
              <w:ind w:right="39"/>
              <w:jc w:val="right"/>
              <w:rPr>
                <w:sz w:val="20"/>
                <w:szCs w:val="20"/>
              </w:rPr>
            </w:pPr>
            <w:r>
              <w:rPr>
                <w:rFonts w:ascii="Calibri" w:eastAsia="Calibri" w:hAnsi="Calibri" w:cs="Calibri"/>
                <w:sz w:val="20"/>
                <w:szCs w:val="20"/>
              </w:rPr>
              <w:t>:</w:t>
            </w:r>
          </w:p>
        </w:tc>
        <w:tc>
          <w:tcPr>
            <w:tcW w:w="6960" w:type="dxa"/>
            <w:vAlign w:val="bottom"/>
          </w:tcPr>
          <w:p w:rsidR="00BD30D3" w:rsidRDefault="00D5138D">
            <w:pPr>
              <w:ind w:left="80"/>
              <w:rPr>
                <w:sz w:val="20"/>
                <w:szCs w:val="20"/>
              </w:rPr>
            </w:pPr>
            <w:r>
              <w:rPr>
                <w:rFonts w:ascii="Calibri" w:eastAsia="Calibri" w:hAnsi="Calibri" w:cs="Calibri"/>
                <w:sz w:val="20"/>
                <w:szCs w:val="20"/>
              </w:rPr>
              <w:t>Indian</w:t>
            </w:r>
          </w:p>
        </w:tc>
      </w:tr>
      <w:tr w:rsidR="00BD30D3">
        <w:trPr>
          <w:trHeight w:val="365"/>
        </w:trPr>
        <w:tc>
          <w:tcPr>
            <w:tcW w:w="260" w:type="dxa"/>
            <w:gridSpan w:val="2"/>
            <w:vAlign w:val="bottom"/>
          </w:tcPr>
          <w:p w:rsidR="00BD30D3" w:rsidRDefault="00D5138D">
            <w:pPr>
              <w:rPr>
                <w:sz w:val="20"/>
                <w:szCs w:val="20"/>
              </w:rPr>
            </w:pPr>
            <w:r>
              <w:rPr>
                <w:rFonts w:ascii="Wingdings" w:eastAsia="Wingdings" w:hAnsi="Wingdings" w:cs="Wingdings"/>
                <w:sz w:val="16"/>
                <w:szCs w:val="16"/>
              </w:rPr>
              <w:t></w:t>
            </w:r>
          </w:p>
        </w:tc>
        <w:tc>
          <w:tcPr>
            <w:tcW w:w="1780" w:type="dxa"/>
            <w:vAlign w:val="bottom"/>
          </w:tcPr>
          <w:p w:rsidR="00BD30D3" w:rsidRDefault="00D5138D">
            <w:pPr>
              <w:ind w:left="100"/>
              <w:rPr>
                <w:sz w:val="20"/>
                <w:szCs w:val="20"/>
              </w:rPr>
            </w:pPr>
            <w:r>
              <w:rPr>
                <w:rFonts w:ascii="Calibri" w:eastAsia="Calibri" w:hAnsi="Calibri" w:cs="Calibri"/>
                <w:sz w:val="20"/>
                <w:szCs w:val="20"/>
              </w:rPr>
              <w:t>Religion</w:t>
            </w:r>
          </w:p>
        </w:tc>
        <w:tc>
          <w:tcPr>
            <w:tcW w:w="400" w:type="dxa"/>
            <w:vAlign w:val="bottom"/>
          </w:tcPr>
          <w:p w:rsidR="00BD30D3" w:rsidRDefault="00D5138D">
            <w:pPr>
              <w:ind w:right="19"/>
              <w:jc w:val="right"/>
              <w:rPr>
                <w:sz w:val="20"/>
                <w:szCs w:val="20"/>
              </w:rPr>
            </w:pPr>
            <w:r>
              <w:rPr>
                <w:rFonts w:ascii="Calibri" w:eastAsia="Calibri" w:hAnsi="Calibri" w:cs="Calibri"/>
                <w:sz w:val="20"/>
                <w:szCs w:val="20"/>
              </w:rPr>
              <w:t>:</w:t>
            </w:r>
          </w:p>
        </w:tc>
        <w:tc>
          <w:tcPr>
            <w:tcW w:w="6960" w:type="dxa"/>
            <w:vAlign w:val="bottom"/>
          </w:tcPr>
          <w:p w:rsidR="00BD30D3" w:rsidRDefault="00D5138D">
            <w:pPr>
              <w:ind w:left="80"/>
              <w:rPr>
                <w:sz w:val="20"/>
                <w:szCs w:val="20"/>
              </w:rPr>
            </w:pPr>
            <w:r>
              <w:rPr>
                <w:rFonts w:ascii="Calibri" w:eastAsia="Calibri" w:hAnsi="Calibri" w:cs="Calibri"/>
                <w:sz w:val="20"/>
                <w:szCs w:val="20"/>
              </w:rPr>
              <w:t>Islam</w:t>
            </w:r>
          </w:p>
        </w:tc>
      </w:tr>
      <w:tr w:rsidR="00BD30D3">
        <w:trPr>
          <w:trHeight w:val="365"/>
        </w:trPr>
        <w:tc>
          <w:tcPr>
            <w:tcW w:w="260" w:type="dxa"/>
            <w:gridSpan w:val="2"/>
            <w:vAlign w:val="bottom"/>
          </w:tcPr>
          <w:p w:rsidR="00BD30D3" w:rsidRDefault="00D5138D">
            <w:pPr>
              <w:rPr>
                <w:sz w:val="20"/>
                <w:szCs w:val="20"/>
              </w:rPr>
            </w:pPr>
            <w:r>
              <w:rPr>
                <w:rFonts w:ascii="Wingdings" w:eastAsia="Wingdings" w:hAnsi="Wingdings" w:cs="Wingdings"/>
                <w:sz w:val="16"/>
                <w:szCs w:val="16"/>
              </w:rPr>
              <w:t></w:t>
            </w:r>
          </w:p>
        </w:tc>
        <w:tc>
          <w:tcPr>
            <w:tcW w:w="1780" w:type="dxa"/>
            <w:vAlign w:val="bottom"/>
          </w:tcPr>
          <w:p w:rsidR="00BD30D3" w:rsidRDefault="00D5138D">
            <w:pPr>
              <w:ind w:left="100"/>
              <w:rPr>
                <w:sz w:val="20"/>
                <w:szCs w:val="20"/>
              </w:rPr>
            </w:pPr>
            <w:r>
              <w:rPr>
                <w:rFonts w:ascii="Calibri" w:eastAsia="Calibri" w:hAnsi="Calibri" w:cs="Calibri"/>
                <w:sz w:val="20"/>
                <w:szCs w:val="20"/>
              </w:rPr>
              <w:t>Date of Birth</w:t>
            </w:r>
          </w:p>
        </w:tc>
        <w:tc>
          <w:tcPr>
            <w:tcW w:w="400" w:type="dxa"/>
            <w:vAlign w:val="bottom"/>
          </w:tcPr>
          <w:p w:rsidR="00BD30D3" w:rsidRDefault="00D5138D">
            <w:pPr>
              <w:ind w:right="39"/>
              <w:jc w:val="right"/>
              <w:rPr>
                <w:sz w:val="20"/>
                <w:szCs w:val="20"/>
              </w:rPr>
            </w:pPr>
            <w:r>
              <w:rPr>
                <w:rFonts w:ascii="Calibri" w:eastAsia="Calibri" w:hAnsi="Calibri" w:cs="Calibri"/>
                <w:sz w:val="20"/>
                <w:szCs w:val="20"/>
              </w:rPr>
              <w:t>:</w:t>
            </w:r>
          </w:p>
        </w:tc>
        <w:tc>
          <w:tcPr>
            <w:tcW w:w="6960" w:type="dxa"/>
            <w:vAlign w:val="bottom"/>
          </w:tcPr>
          <w:p w:rsidR="00BD30D3" w:rsidRDefault="00D5138D">
            <w:pPr>
              <w:ind w:left="80"/>
              <w:rPr>
                <w:sz w:val="20"/>
                <w:szCs w:val="20"/>
              </w:rPr>
            </w:pPr>
            <w:r>
              <w:rPr>
                <w:rFonts w:ascii="Calibri" w:eastAsia="Calibri" w:hAnsi="Calibri" w:cs="Calibri"/>
                <w:sz w:val="20"/>
                <w:szCs w:val="20"/>
              </w:rPr>
              <w:t>24-11-1988</w:t>
            </w:r>
          </w:p>
        </w:tc>
      </w:tr>
      <w:tr w:rsidR="00BD30D3">
        <w:trPr>
          <w:trHeight w:val="360"/>
        </w:trPr>
        <w:tc>
          <w:tcPr>
            <w:tcW w:w="260" w:type="dxa"/>
            <w:gridSpan w:val="2"/>
            <w:vAlign w:val="bottom"/>
          </w:tcPr>
          <w:p w:rsidR="00BD30D3" w:rsidRDefault="00D5138D">
            <w:pPr>
              <w:rPr>
                <w:sz w:val="20"/>
                <w:szCs w:val="20"/>
              </w:rPr>
            </w:pPr>
            <w:r>
              <w:rPr>
                <w:rFonts w:ascii="Wingdings" w:eastAsia="Wingdings" w:hAnsi="Wingdings" w:cs="Wingdings"/>
                <w:sz w:val="16"/>
                <w:szCs w:val="16"/>
              </w:rPr>
              <w:t></w:t>
            </w:r>
          </w:p>
        </w:tc>
        <w:tc>
          <w:tcPr>
            <w:tcW w:w="1780" w:type="dxa"/>
            <w:vAlign w:val="bottom"/>
          </w:tcPr>
          <w:p w:rsidR="00BD30D3" w:rsidRDefault="00D5138D">
            <w:pPr>
              <w:ind w:left="100"/>
              <w:rPr>
                <w:sz w:val="20"/>
                <w:szCs w:val="20"/>
              </w:rPr>
            </w:pPr>
            <w:r>
              <w:rPr>
                <w:rFonts w:ascii="Calibri" w:eastAsia="Calibri" w:hAnsi="Calibri" w:cs="Calibri"/>
                <w:sz w:val="20"/>
                <w:szCs w:val="20"/>
              </w:rPr>
              <w:t>Languages Known</w:t>
            </w:r>
          </w:p>
        </w:tc>
        <w:tc>
          <w:tcPr>
            <w:tcW w:w="400" w:type="dxa"/>
            <w:vAlign w:val="bottom"/>
          </w:tcPr>
          <w:p w:rsidR="00BD30D3" w:rsidRDefault="00D5138D">
            <w:pPr>
              <w:ind w:right="19"/>
              <w:jc w:val="right"/>
              <w:rPr>
                <w:sz w:val="20"/>
                <w:szCs w:val="20"/>
              </w:rPr>
            </w:pPr>
            <w:r>
              <w:rPr>
                <w:rFonts w:ascii="Calibri" w:eastAsia="Calibri" w:hAnsi="Calibri" w:cs="Calibri"/>
                <w:sz w:val="20"/>
                <w:szCs w:val="20"/>
              </w:rPr>
              <w:t>:</w:t>
            </w:r>
          </w:p>
        </w:tc>
        <w:tc>
          <w:tcPr>
            <w:tcW w:w="6960" w:type="dxa"/>
            <w:vAlign w:val="bottom"/>
          </w:tcPr>
          <w:p w:rsidR="00BD30D3" w:rsidRDefault="00D5138D">
            <w:pPr>
              <w:ind w:left="80"/>
              <w:rPr>
                <w:sz w:val="20"/>
                <w:szCs w:val="20"/>
              </w:rPr>
            </w:pPr>
            <w:r>
              <w:rPr>
                <w:rFonts w:ascii="Calibri" w:eastAsia="Calibri" w:hAnsi="Calibri" w:cs="Calibri"/>
                <w:sz w:val="20"/>
                <w:szCs w:val="20"/>
              </w:rPr>
              <w:t>English, Hindi, Malayalam &amp; Tamil</w:t>
            </w:r>
          </w:p>
        </w:tc>
      </w:tr>
      <w:tr w:rsidR="00BD30D3">
        <w:trPr>
          <w:trHeight w:val="365"/>
        </w:trPr>
        <w:tc>
          <w:tcPr>
            <w:tcW w:w="260" w:type="dxa"/>
            <w:gridSpan w:val="2"/>
            <w:vAlign w:val="bottom"/>
          </w:tcPr>
          <w:p w:rsidR="00BD30D3" w:rsidRDefault="00D5138D">
            <w:pPr>
              <w:rPr>
                <w:sz w:val="20"/>
                <w:szCs w:val="20"/>
              </w:rPr>
            </w:pPr>
            <w:r>
              <w:rPr>
                <w:rFonts w:ascii="Wingdings" w:eastAsia="Wingdings" w:hAnsi="Wingdings" w:cs="Wingdings"/>
                <w:sz w:val="16"/>
                <w:szCs w:val="16"/>
              </w:rPr>
              <w:t></w:t>
            </w:r>
          </w:p>
        </w:tc>
        <w:tc>
          <w:tcPr>
            <w:tcW w:w="1780" w:type="dxa"/>
            <w:vAlign w:val="bottom"/>
          </w:tcPr>
          <w:p w:rsidR="00BD30D3" w:rsidRDefault="00D5138D">
            <w:pPr>
              <w:ind w:left="100"/>
              <w:rPr>
                <w:sz w:val="20"/>
                <w:szCs w:val="20"/>
              </w:rPr>
            </w:pPr>
            <w:r>
              <w:rPr>
                <w:rFonts w:ascii="Calibri" w:eastAsia="Calibri" w:hAnsi="Calibri" w:cs="Calibri"/>
                <w:sz w:val="20"/>
                <w:szCs w:val="20"/>
              </w:rPr>
              <w:t>Availability</w:t>
            </w:r>
          </w:p>
        </w:tc>
        <w:tc>
          <w:tcPr>
            <w:tcW w:w="400" w:type="dxa"/>
            <w:vAlign w:val="bottom"/>
          </w:tcPr>
          <w:p w:rsidR="00BD30D3" w:rsidRDefault="00D5138D">
            <w:pPr>
              <w:jc w:val="right"/>
              <w:rPr>
                <w:sz w:val="20"/>
                <w:szCs w:val="20"/>
              </w:rPr>
            </w:pPr>
            <w:r>
              <w:rPr>
                <w:rFonts w:ascii="Calibri" w:eastAsia="Calibri" w:hAnsi="Calibri" w:cs="Calibri"/>
                <w:sz w:val="20"/>
                <w:szCs w:val="20"/>
              </w:rPr>
              <w:t>:</w:t>
            </w:r>
          </w:p>
        </w:tc>
        <w:tc>
          <w:tcPr>
            <w:tcW w:w="6960" w:type="dxa"/>
            <w:vAlign w:val="bottom"/>
          </w:tcPr>
          <w:p w:rsidR="00BD30D3" w:rsidRDefault="00D5138D">
            <w:pPr>
              <w:ind w:left="80"/>
              <w:rPr>
                <w:sz w:val="20"/>
                <w:szCs w:val="20"/>
              </w:rPr>
            </w:pPr>
            <w:r>
              <w:rPr>
                <w:rFonts w:ascii="Calibri" w:eastAsia="Calibri" w:hAnsi="Calibri" w:cs="Calibri"/>
                <w:sz w:val="20"/>
                <w:szCs w:val="20"/>
              </w:rPr>
              <w:t>Immediately Join</w:t>
            </w:r>
          </w:p>
        </w:tc>
      </w:tr>
    </w:tbl>
    <w:p w:rsidR="00BD30D3" w:rsidRDefault="00D5138D">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69850</wp:posOffset>
            </wp:positionH>
            <wp:positionV relativeFrom="paragraph">
              <wp:posOffset>410210</wp:posOffset>
            </wp:positionV>
            <wp:extent cx="5900420" cy="2381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extLst>
                    </a:blip>
                    <a:srcRect/>
                    <a:stretch>
                      <a:fillRect/>
                    </a:stretch>
                  </pic:blipFill>
                  <pic:spPr bwMode="auto">
                    <a:xfrm>
                      <a:off x="0" y="0"/>
                      <a:ext cx="5900420" cy="238125"/>
                    </a:xfrm>
                    <a:prstGeom prst="rect">
                      <a:avLst/>
                    </a:prstGeom>
                    <a:noFill/>
                  </pic:spPr>
                </pic:pic>
              </a:graphicData>
            </a:graphic>
          </wp:anchor>
        </w:drawing>
      </w:r>
    </w:p>
    <w:p w:rsidR="00BD30D3" w:rsidRDefault="00BD30D3">
      <w:pPr>
        <w:spacing w:line="200" w:lineRule="exact"/>
        <w:rPr>
          <w:sz w:val="20"/>
          <w:szCs w:val="20"/>
        </w:rPr>
      </w:pPr>
    </w:p>
    <w:p w:rsidR="00BD30D3" w:rsidRDefault="00BD30D3">
      <w:pPr>
        <w:spacing w:line="200" w:lineRule="exact"/>
        <w:rPr>
          <w:sz w:val="20"/>
          <w:szCs w:val="20"/>
        </w:rPr>
      </w:pPr>
    </w:p>
    <w:p w:rsidR="00BD30D3" w:rsidRDefault="00BD30D3">
      <w:pPr>
        <w:spacing w:line="291" w:lineRule="exact"/>
        <w:rPr>
          <w:sz w:val="20"/>
          <w:szCs w:val="20"/>
        </w:rPr>
      </w:pPr>
    </w:p>
    <w:p w:rsidR="00BD30D3" w:rsidRDefault="00D5138D">
      <w:pPr>
        <w:ind w:right="-119"/>
        <w:jc w:val="center"/>
        <w:rPr>
          <w:sz w:val="20"/>
          <w:szCs w:val="20"/>
        </w:rPr>
      </w:pPr>
      <w:r>
        <w:rPr>
          <w:rFonts w:ascii="Calibri" w:eastAsia="Calibri" w:hAnsi="Calibri" w:cs="Calibri"/>
          <w:b/>
          <w:bCs/>
          <w:sz w:val="20"/>
          <w:szCs w:val="20"/>
        </w:rPr>
        <w:t>REFERENCES</w:t>
      </w:r>
    </w:p>
    <w:p w:rsidR="00BD30D3" w:rsidRDefault="00BD30D3">
      <w:pPr>
        <w:spacing w:line="178" w:lineRule="exact"/>
        <w:rPr>
          <w:sz w:val="20"/>
          <w:szCs w:val="20"/>
        </w:rPr>
      </w:pPr>
    </w:p>
    <w:p w:rsidR="00BD30D3" w:rsidRDefault="00D5138D">
      <w:pPr>
        <w:ind w:left="360"/>
        <w:rPr>
          <w:sz w:val="20"/>
          <w:szCs w:val="20"/>
        </w:rPr>
      </w:pPr>
      <w:r>
        <w:rPr>
          <w:rFonts w:ascii="Calibri" w:eastAsia="Calibri" w:hAnsi="Calibri" w:cs="Calibri"/>
          <w:b/>
          <w:bCs/>
          <w:sz w:val="20"/>
          <w:szCs w:val="20"/>
        </w:rPr>
        <w:t>Available Upon Request</w:t>
      </w:r>
    </w:p>
    <w:p w:rsidR="00BD30D3" w:rsidRDefault="00D5138D">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69850</wp:posOffset>
            </wp:positionH>
            <wp:positionV relativeFrom="paragraph">
              <wp:posOffset>178435</wp:posOffset>
            </wp:positionV>
            <wp:extent cx="5900420" cy="2374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extLst>
                    </a:blip>
                    <a:srcRect/>
                    <a:stretch>
                      <a:fillRect/>
                    </a:stretch>
                  </pic:blipFill>
                  <pic:spPr bwMode="auto">
                    <a:xfrm>
                      <a:off x="0" y="0"/>
                      <a:ext cx="5900420" cy="237490"/>
                    </a:xfrm>
                    <a:prstGeom prst="rect">
                      <a:avLst/>
                    </a:prstGeom>
                    <a:noFill/>
                  </pic:spPr>
                </pic:pic>
              </a:graphicData>
            </a:graphic>
          </wp:anchor>
        </w:drawing>
      </w:r>
    </w:p>
    <w:p w:rsidR="00BD30D3" w:rsidRDefault="00BD30D3">
      <w:pPr>
        <w:spacing w:line="326" w:lineRule="exact"/>
        <w:rPr>
          <w:sz w:val="20"/>
          <w:szCs w:val="20"/>
        </w:rPr>
      </w:pPr>
    </w:p>
    <w:p w:rsidR="00BD30D3" w:rsidRDefault="00D5138D">
      <w:pPr>
        <w:ind w:right="-119"/>
        <w:jc w:val="center"/>
        <w:rPr>
          <w:sz w:val="20"/>
          <w:szCs w:val="20"/>
        </w:rPr>
      </w:pPr>
      <w:r>
        <w:rPr>
          <w:rFonts w:ascii="Calibri" w:eastAsia="Calibri" w:hAnsi="Calibri" w:cs="Calibri"/>
          <w:b/>
          <w:bCs/>
          <w:sz w:val="20"/>
          <w:szCs w:val="20"/>
        </w:rPr>
        <w:t>DECLARATION</w:t>
      </w:r>
    </w:p>
    <w:p w:rsidR="00BD30D3" w:rsidRDefault="00BD30D3">
      <w:pPr>
        <w:spacing w:line="200" w:lineRule="exact"/>
        <w:rPr>
          <w:sz w:val="20"/>
          <w:szCs w:val="20"/>
        </w:rPr>
      </w:pPr>
    </w:p>
    <w:p w:rsidR="00BD30D3" w:rsidRDefault="00BD30D3">
      <w:pPr>
        <w:spacing w:line="200" w:lineRule="exact"/>
        <w:rPr>
          <w:sz w:val="20"/>
          <w:szCs w:val="20"/>
        </w:rPr>
      </w:pPr>
    </w:p>
    <w:p w:rsidR="00BD30D3" w:rsidRDefault="00BD30D3">
      <w:pPr>
        <w:spacing w:line="259" w:lineRule="exact"/>
        <w:rPr>
          <w:sz w:val="20"/>
          <w:szCs w:val="20"/>
        </w:rPr>
      </w:pPr>
    </w:p>
    <w:p w:rsidR="00BD30D3" w:rsidRDefault="00D5138D">
      <w:pPr>
        <w:spacing w:line="219" w:lineRule="auto"/>
        <w:ind w:left="220" w:right="500"/>
        <w:rPr>
          <w:rFonts w:ascii="Calibri" w:eastAsia="Calibri" w:hAnsi="Calibri" w:cs="Calibri"/>
          <w:sz w:val="20"/>
          <w:szCs w:val="20"/>
        </w:rPr>
      </w:pPr>
      <w:r>
        <w:rPr>
          <w:rFonts w:ascii="Calibri" w:eastAsia="Calibri" w:hAnsi="Calibri" w:cs="Calibri"/>
          <w:sz w:val="20"/>
          <w:szCs w:val="20"/>
        </w:rPr>
        <w:t xml:space="preserve">I, </w:t>
      </w:r>
      <w:proofErr w:type="spellStart"/>
      <w:r>
        <w:rPr>
          <w:rFonts w:ascii="Calibri" w:eastAsia="Calibri" w:hAnsi="Calibri" w:cs="Calibri"/>
          <w:b/>
          <w:bCs/>
          <w:sz w:val="20"/>
          <w:szCs w:val="20"/>
        </w:rPr>
        <w:t>Ameer</w:t>
      </w:r>
      <w:proofErr w:type="spellEnd"/>
      <w:r>
        <w:rPr>
          <w:rFonts w:ascii="Calibri" w:eastAsia="Calibri" w:hAnsi="Calibri" w:cs="Calibri"/>
          <w:sz w:val="20"/>
          <w:szCs w:val="20"/>
        </w:rPr>
        <w:t xml:space="preserve">, hereby declare that the information contained herein </w:t>
      </w:r>
      <w:r>
        <w:rPr>
          <w:rFonts w:ascii="Calibri" w:eastAsia="Calibri" w:hAnsi="Calibri" w:cs="Calibri"/>
          <w:sz w:val="20"/>
          <w:szCs w:val="20"/>
        </w:rPr>
        <w:t>is true and correct to the best of my knowledge and belief.</w:t>
      </w:r>
    </w:p>
    <w:p w:rsidR="00D5138D" w:rsidRDefault="00D5138D">
      <w:pPr>
        <w:spacing w:line="219" w:lineRule="auto"/>
        <w:ind w:left="220" w:right="500"/>
        <w:rPr>
          <w:rFonts w:ascii="Calibri" w:eastAsia="Calibri" w:hAnsi="Calibri" w:cs="Calibri"/>
          <w:sz w:val="20"/>
          <w:szCs w:val="20"/>
        </w:rPr>
      </w:pPr>
    </w:p>
    <w:p w:rsidR="00D5138D" w:rsidRDefault="00D5138D">
      <w:pPr>
        <w:spacing w:line="219" w:lineRule="auto"/>
        <w:ind w:left="220" w:right="500"/>
        <w:rPr>
          <w:sz w:val="20"/>
          <w:szCs w:val="20"/>
        </w:rPr>
      </w:pPr>
    </w:p>
    <w:p w:rsidR="00BD30D3" w:rsidRDefault="00BD30D3">
      <w:pPr>
        <w:spacing w:line="20" w:lineRule="exact"/>
        <w:rPr>
          <w:sz w:val="20"/>
          <w:szCs w:val="20"/>
        </w:rPr>
      </w:pPr>
      <w:r>
        <w:rPr>
          <w:sz w:val="20"/>
          <w:szCs w:val="20"/>
        </w:rPr>
        <w:pict>
          <v:line id="Shape 39" o:spid="_x0000_s1064" style="position:absolute;z-index:251671040;visibility:visible;mso-wrap-distance-left:0;mso-wrap-distance-right:0" from="-22.05pt,54.3pt" to="495.75pt,54.3pt" o:allowincell="f" strokeweight=".25397mm"/>
        </w:pict>
      </w:r>
      <w:r>
        <w:rPr>
          <w:sz w:val="20"/>
          <w:szCs w:val="20"/>
        </w:rPr>
        <w:pict>
          <v:line id="Shape 40" o:spid="_x0000_s1065" style="position:absolute;z-index:251672064;visibility:visible;mso-wrap-distance-left:0;mso-wrap-distance-right:0" from="-20.65pt,52.85pt" to="494.3pt,52.85pt" o:allowincell="f" strokeweight=".25397mm"/>
        </w:pict>
      </w:r>
      <w:r>
        <w:rPr>
          <w:sz w:val="20"/>
          <w:szCs w:val="20"/>
        </w:rPr>
        <w:pict>
          <v:rect id="Shape 41" o:spid="_x0000_s1066" style="position:absolute;margin-left:493.6pt;margin-top:53.05pt;width:1.45pt;height:1pt;z-index:-251638272;visibility:visible;mso-wrap-distance-left:0;mso-wrap-distance-right:0" o:allowincell="f" stroked="f"/>
        </w:pict>
      </w:r>
    </w:p>
    <w:sectPr w:rsidR="00BD30D3" w:rsidSect="00BD30D3">
      <w:pgSz w:w="11900" w:h="16838"/>
      <w:pgMar w:top="544" w:right="1289" w:bottom="1440" w:left="1220" w:header="0" w:footer="0" w:gutter="0"/>
      <w:cols w:space="720" w:equalWidth="0">
        <w:col w:w="9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042550C"/>
    <w:lvl w:ilvl="0" w:tplc="461AD016">
      <w:start w:val="1"/>
      <w:numFmt w:val="bullet"/>
      <w:lvlText w:val=""/>
      <w:lvlJc w:val="left"/>
    </w:lvl>
    <w:lvl w:ilvl="1" w:tplc="97201E96">
      <w:numFmt w:val="decimal"/>
      <w:lvlText w:val=""/>
      <w:lvlJc w:val="left"/>
    </w:lvl>
    <w:lvl w:ilvl="2" w:tplc="D0BE9870">
      <w:numFmt w:val="decimal"/>
      <w:lvlText w:val=""/>
      <w:lvlJc w:val="left"/>
    </w:lvl>
    <w:lvl w:ilvl="3" w:tplc="68502E96">
      <w:numFmt w:val="decimal"/>
      <w:lvlText w:val=""/>
      <w:lvlJc w:val="left"/>
    </w:lvl>
    <w:lvl w:ilvl="4" w:tplc="9FE0EFF8">
      <w:numFmt w:val="decimal"/>
      <w:lvlText w:val=""/>
      <w:lvlJc w:val="left"/>
    </w:lvl>
    <w:lvl w:ilvl="5" w:tplc="A2F8828E">
      <w:numFmt w:val="decimal"/>
      <w:lvlText w:val=""/>
      <w:lvlJc w:val="left"/>
    </w:lvl>
    <w:lvl w:ilvl="6" w:tplc="07DCEA2C">
      <w:numFmt w:val="decimal"/>
      <w:lvlText w:val=""/>
      <w:lvlJc w:val="left"/>
    </w:lvl>
    <w:lvl w:ilvl="7" w:tplc="1A5EE12C">
      <w:numFmt w:val="decimal"/>
      <w:lvlText w:val=""/>
      <w:lvlJc w:val="left"/>
    </w:lvl>
    <w:lvl w:ilvl="8" w:tplc="F9747B04">
      <w:numFmt w:val="decimal"/>
      <w:lvlText w:val=""/>
      <w:lvlJc w:val="left"/>
    </w:lvl>
  </w:abstractNum>
  <w:abstractNum w:abstractNumId="1">
    <w:nsid w:val="00001649"/>
    <w:multiLevelType w:val="hybridMultilevel"/>
    <w:tmpl w:val="69DED354"/>
    <w:lvl w:ilvl="0" w:tplc="F92A49CA">
      <w:start w:val="1"/>
      <w:numFmt w:val="bullet"/>
      <w:lvlText w:val=""/>
      <w:lvlJc w:val="left"/>
    </w:lvl>
    <w:lvl w:ilvl="1" w:tplc="35F68E7A">
      <w:numFmt w:val="decimal"/>
      <w:lvlText w:val=""/>
      <w:lvlJc w:val="left"/>
    </w:lvl>
    <w:lvl w:ilvl="2" w:tplc="43FC6F8A">
      <w:numFmt w:val="decimal"/>
      <w:lvlText w:val=""/>
      <w:lvlJc w:val="left"/>
    </w:lvl>
    <w:lvl w:ilvl="3" w:tplc="6212DDD4">
      <w:numFmt w:val="decimal"/>
      <w:lvlText w:val=""/>
      <w:lvlJc w:val="left"/>
    </w:lvl>
    <w:lvl w:ilvl="4" w:tplc="9E94FA9E">
      <w:numFmt w:val="decimal"/>
      <w:lvlText w:val=""/>
      <w:lvlJc w:val="left"/>
    </w:lvl>
    <w:lvl w:ilvl="5" w:tplc="12D60F66">
      <w:numFmt w:val="decimal"/>
      <w:lvlText w:val=""/>
      <w:lvlJc w:val="left"/>
    </w:lvl>
    <w:lvl w:ilvl="6" w:tplc="3640B54C">
      <w:numFmt w:val="decimal"/>
      <w:lvlText w:val=""/>
      <w:lvlJc w:val="left"/>
    </w:lvl>
    <w:lvl w:ilvl="7" w:tplc="980475E0">
      <w:numFmt w:val="decimal"/>
      <w:lvlText w:val=""/>
      <w:lvlJc w:val="left"/>
    </w:lvl>
    <w:lvl w:ilvl="8" w:tplc="781A1454">
      <w:numFmt w:val="decimal"/>
      <w:lvlText w:val=""/>
      <w:lvlJc w:val="left"/>
    </w:lvl>
  </w:abstractNum>
  <w:abstractNum w:abstractNumId="2">
    <w:nsid w:val="000026E9"/>
    <w:multiLevelType w:val="hybridMultilevel"/>
    <w:tmpl w:val="3BE40CE6"/>
    <w:lvl w:ilvl="0" w:tplc="1928942C">
      <w:start w:val="1"/>
      <w:numFmt w:val="bullet"/>
      <w:lvlText w:val=""/>
      <w:lvlJc w:val="left"/>
    </w:lvl>
    <w:lvl w:ilvl="1" w:tplc="E3803684">
      <w:numFmt w:val="decimal"/>
      <w:lvlText w:val=""/>
      <w:lvlJc w:val="left"/>
    </w:lvl>
    <w:lvl w:ilvl="2" w:tplc="ACF811E2">
      <w:numFmt w:val="decimal"/>
      <w:lvlText w:val=""/>
      <w:lvlJc w:val="left"/>
    </w:lvl>
    <w:lvl w:ilvl="3" w:tplc="712AE434">
      <w:numFmt w:val="decimal"/>
      <w:lvlText w:val=""/>
      <w:lvlJc w:val="left"/>
    </w:lvl>
    <w:lvl w:ilvl="4" w:tplc="4BA0C246">
      <w:numFmt w:val="decimal"/>
      <w:lvlText w:val=""/>
      <w:lvlJc w:val="left"/>
    </w:lvl>
    <w:lvl w:ilvl="5" w:tplc="7AB6F822">
      <w:numFmt w:val="decimal"/>
      <w:lvlText w:val=""/>
      <w:lvlJc w:val="left"/>
    </w:lvl>
    <w:lvl w:ilvl="6" w:tplc="C186CF48">
      <w:numFmt w:val="decimal"/>
      <w:lvlText w:val=""/>
      <w:lvlJc w:val="left"/>
    </w:lvl>
    <w:lvl w:ilvl="7" w:tplc="B8227DBC">
      <w:numFmt w:val="decimal"/>
      <w:lvlText w:val=""/>
      <w:lvlJc w:val="left"/>
    </w:lvl>
    <w:lvl w:ilvl="8" w:tplc="1BA6F7A6">
      <w:numFmt w:val="decimal"/>
      <w:lvlText w:val=""/>
      <w:lvlJc w:val="left"/>
    </w:lvl>
  </w:abstractNum>
  <w:abstractNum w:abstractNumId="3">
    <w:nsid w:val="000041BB"/>
    <w:multiLevelType w:val="hybridMultilevel"/>
    <w:tmpl w:val="C5BAE500"/>
    <w:lvl w:ilvl="0" w:tplc="E7FAE290">
      <w:start w:val="1"/>
      <w:numFmt w:val="bullet"/>
      <w:lvlText w:val=""/>
      <w:lvlJc w:val="left"/>
    </w:lvl>
    <w:lvl w:ilvl="1" w:tplc="6DBA1762">
      <w:numFmt w:val="decimal"/>
      <w:lvlText w:val=""/>
      <w:lvlJc w:val="left"/>
    </w:lvl>
    <w:lvl w:ilvl="2" w:tplc="73A28CFA">
      <w:numFmt w:val="decimal"/>
      <w:lvlText w:val=""/>
      <w:lvlJc w:val="left"/>
    </w:lvl>
    <w:lvl w:ilvl="3" w:tplc="C8B8C172">
      <w:numFmt w:val="decimal"/>
      <w:lvlText w:val=""/>
      <w:lvlJc w:val="left"/>
    </w:lvl>
    <w:lvl w:ilvl="4" w:tplc="EADCA500">
      <w:numFmt w:val="decimal"/>
      <w:lvlText w:val=""/>
      <w:lvlJc w:val="left"/>
    </w:lvl>
    <w:lvl w:ilvl="5" w:tplc="A1E2CC84">
      <w:numFmt w:val="decimal"/>
      <w:lvlText w:val=""/>
      <w:lvlJc w:val="left"/>
    </w:lvl>
    <w:lvl w:ilvl="6" w:tplc="7CB82292">
      <w:numFmt w:val="decimal"/>
      <w:lvlText w:val=""/>
      <w:lvlJc w:val="left"/>
    </w:lvl>
    <w:lvl w:ilvl="7" w:tplc="AC582862">
      <w:numFmt w:val="decimal"/>
      <w:lvlText w:val=""/>
      <w:lvlJc w:val="left"/>
    </w:lvl>
    <w:lvl w:ilvl="8" w:tplc="A2868BB6">
      <w:numFmt w:val="decimal"/>
      <w:lvlText w:val=""/>
      <w:lvlJc w:val="left"/>
    </w:lvl>
  </w:abstractNum>
  <w:abstractNum w:abstractNumId="4">
    <w:nsid w:val="00005AF1"/>
    <w:multiLevelType w:val="hybridMultilevel"/>
    <w:tmpl w:val="4B241FAE"/>
    <w:lvl w:ilvl="0" w:tplc="BBBC91F8">
      <w:start w:val="1"/>
      <w:numFmt w:val="bullet"/>
      <w:lvlText w:val=""/>
      <w:lvlJc w:val="left"/>
    </w:lvl>
    <w:lvl w:ilvl="1" w:tplc="46406006">
      <w:numFmt w:val="decimal"/>
      <w:lvlText w:val=""/>
      <w:lvlJc w:val="left"/>
    </w:lvl>
    <w:lvl w:ilvl="2" w:tplc="46A0BA7C">
      <w:numFmt w:val="decimal"/>
      <w:lvlText w:val=""/>
      <w:lvlJc w:val="left"/>
    </w:lvl>
    <w:lvl w:ilvl="3" w:tplc="BF6406CC">
      <w:numFmt w:val="decimal"/>
      <w:lvlText w:val=""/>
      <w:lvlJc w:val="left"/>
    </w:lvl>
    <w:lvl w:ilvl="4" w:tplc="0CF46A54">
      <w:numFmt w:val="decimal"/>
      <w:lvlText w:val=""/>
      <w:lvlJc w:val="left"/>
    </w:lvl>
    <w:lvl w:ilvl="5" w:tplc="9BB86B0C">
      <w:numFmt w:val="decimal"/>
      <w:lvlText w:val=""/>
      <w:lvlJc w:val="left"/>
    </w:lvl>
    <w:lvl w:ilvl="6" w:tplc="2FC29074">
      <w:numFmt w:val="decimal"/>
      <w:lvlText w:val=""/>
      <w:lvlJc w:val="left"/>
    </w:lvl>
    <w:lvl w:ilvl="7" w:tplc="5198A086">
      <w:numFmt w:val="decimal"/>
      <w:lvlText w:val=""/>
      <w:lvlJc w:val="left"/>
    </w:lvl>
    <w:lvl w:ilvl="8" w:tplc="B55278EE">
      <w:numFmt w:val="decimal"/>
      <w:lvlText w:val=""/>
      <w:lvlJc w:val="left"/>
    </w:lvl>
  </w:abstractNum>
  <w:abstractNum w:abstractNumId="5">
    <w:nsid w:val="00005F90"/>
    <w:multiLevelType w:val="hybridMultilevel"/>
    <w:tmpl w:val="6E26315E"/>
    <w:lvl w:ilvl="0" w:tplc="6516610A">
      <w:start w:val="1"/>
      <w:numFmt w:val="bullet"/>
      <w:lvlText w:val=""/>
      <w:lvlJc w:val="left"/>
    </w:lvl>
    <w:lvl w:ilvl="1" w:tplc="169E061C">
      <w:numFmt w:val="decimal"/>
      <w:lvlText w:val=""/>
      <w:lvlJc w:val="left"/>
    </w:lvl>
    <w:lvl w:ilvl="2" w:tplc="A32436A0">
      <w:numFmt w:val="decimal"/>
      <w:lvlText w:val=""/>
      <w:lvlJc w:val="left"/>
    </w:lvl>
    <w:lvl w:ilvl="3" w:tplc="E278DB92">
      <w:numFmt w:val="decimal"/>
      <w:lvlText w:val=""/>
      <w:lvlJc w:val="left"/>
    </w:lvl>
    <w:lvl w:ilvl="4" w:tplc="0B96FE58">
      <w:numFmt w:val="decimal"/>
      <w:lvlText w:val=""/>
      <w:lvlJc w:val="left"/>
    </w:lvl>
    <w:lvl w:ilvl="5" w:tplc="0F382844">
      <w:numFmt w:val="decimal"/>
      <w:lvlText w:val=""/>
      <w:lvlJc w:val="left"/>
    </w:lvl>
    <w:lvl w:ilvl="6" w:tplc="3DB4A4E6">
      <w:numFmt w:val="decimal"/>
      <w:lvlText w:val=""/>
      <w:lvlJc w:val="left"/>
    </w:lvl>
    <w:lvl w:ilvl="7" w:tplc="9D1E3688">
      <w:numFmt w:val="decimal"/>
      <w:lvlText w:val=""/>
      <w:lvlJc w:val="left"/>
    </w:lvl>
    <w:lvl w:ilvl="8" w:tplc="5FA49A1A">
      <w:numFmt w:val="decimal"/>
      <w:lvlText w:val=""/>
      <w:lvlJc w:val="left"/>
    </w:lvl>
  </w:abstractNum>
  <w:abstractNum w:abstractNumId="6">
    <w:nsid w:val="00006952"/>
    <w:multiLevelType w:val="hybridMultilevel"/>
    <w:tmpl w:val="4998C1E0"/>
    <w:lvl w:ilvl="0" w:tplc="4BCA0C54">
      <w:start w:val="1"/>
      <w:numFmt w:val="bullet"/>
      <w:lvlText w:val=""/>
      <w:lvlJc w:val="left"/>
    </w:lvl>
    <w:lvl w:ilvl="1" w:tplc="55783EF4">
      <w:numFmt w:val="decimal"/>
      <w:lvlText w:val=""/>
      <w:lvlJc w:val="left"/>
    </w:lvl>
    <w:lvl w:ilvl="2" w:tplc="8A5A0B88">
      <w:numFmt w:val="decimal"/>
      <w:lvlText w:val=""/>
      <w:lvlJc w:val="left"/>
    </w:lvl>
    <w:lvl w:ilvl="3" w:tplc="9AEA9470">
      <w:numFmt w:val="decimal"/>
      <w:lvlText w:val=""/>
      <w:lvlJc w:val="left"/>
    </w:lvl>
    <w:lvl w:ilvl="4" w:tplc="FA2CFE92">
      <w:numFmt w:val="decimal"/>
      <w:lvlText w:val=""/>
      <w:lvlJc w:val="left"/>
    </w:lvl>
    <w:lvl w:ilvl="5" w:tplc="BF723208">
      <w:numFmt w:val="decimal"/>
      <w:lvlText w:val=""/>
      <w:lvlJc w:val="left"/>
    </w:lvl>
    <w:lvl w:ilvl="6" w:tplc="B5F4CE6E">
      <w:numFmt w:val="decimal"/>
      <w:lvlText w:val=""/>
      <w:lvlJc w:val="left"/>
    </w:lvl>
    <w:lvl w:ilvl="7" w:tplc="0FE420C6">
      <w:numFmt w:val="decimal"/>
      <w:lvlText w:val=""/>
      <w:lvlJc w:val="left"/>
    </w:lvl>
    <w:lvl w:ilvl="8" w:tplc="B0683CBC">
      <w:numFmt w:val="decimal"/>
      <w:lvlText w:val=""/>
      <w:lvlJc w:val="left"/>
    </w:lvl>
  </w:abstractNum>
  <w:abstractNum w:abstractNumId="7">
    <w:nsid w:val="00006DF1"/>
    <w:multiLevelType w:val="hybridMultilevel"/>
    <w:tmpl w:val="5524B136"/>
    <w:lvl w:ilvl="0" w:tplc="14B01866">
      <w:start w:val="1"/>
      <w:numFmt w:val="bullet"/>
      <w:lvlText w:val=""/>
      <w:lvlJc w:val="left"/>
    </w:lvl>
    <w:lvl w:ilvl="1" w:tplc="64E4D6A2">
      <w:numFmt w:val="decimal"/>
      <w:lvlText w:val=""/>
      <w:lvlJc w:val="left"/>
    </w:lvl>
    <w:lvl w:ilvl="2" w:tplc="9B14D196">
      <w:numFmt w:val="decimal"/>
      <w:lvlText w:val=""/>
      <w:lvlJc w:val="left"/>
    </w:lvl>
    <w:lvl w:ilvl="3" w:tplc="058ADE6A">
      <w:numFmt w:val="decimal"/>
      <w:lvlText w:val=""/>
      <w:lvlJc w:val="left"/>
    </w:lvl>
    <w:lvl w:ilvl="4" w:tplc="07025B88">
      <w:numFmt w:val="decimal"/>
      <w:lvlText w:val=""/>
      <w:lvlJc w:val="left"/>
    </w:lvl>
    <w:lvl w:ilvl="5" w:tplc="CF462F22">
      <w:numFmt w:val="decimal"/>
      <w:lvlText w:val=""/>
      <w:lvlJc w:val="left"/>
    </w:lvl>
    <w:lvl w:ilvl="6" w:tplc="7D26A2A0">
      <w:numFmt w:val="decimal"/>
      <w:lvlText w:val=""/>
      <w:lvlJc w:val="left"/>
    </w:lvl>
    <w:lvl w:ilvl="7" w:tplc="7D00CEA8">
      <w:numFmt w:val="decimal"/>
      <w:lvlText w:val=""/>
      <w:lvlJc w:val="left"/>
    </w:lvl>
    <w:lvl w:ilvl="8" w:tplc="8B48C2D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30D3"/>
    <w:rsid w:val="00BD30D3"/>
    <w:rsid w:val="00D51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meer-395394@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2019-11-19T13:42:00Z</dcterms:created>
  <dcterms:modified xsi:type="dcterms:W3CDTF">2019-11-19T13:42:00Z</dcterms:modified>
</cp:coreProperties>
</file>