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74" w:rsidRDefault="009E4374">
      <w:pPr>
        <w:spacing w:line="20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page">
              <wp:posOffset>9525</wp:posOffset>
            </wp:positionH>
            <wp:positionV relativeFrom="page">
              <wp:posOffset>0</wp:posOffset>
            </wp:positionV>
            <wp:extent cx="268605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686050" cy="10058400"/>
                    </a:xfrm>
                    <a:prstGeom prst="rect">
                      <a:avLst/>
                    </a:prstGeom>
                    <a:noFill/>
                  </pic:spPr>
                </pic:pic>
              </a:graphicData>
            </a:graphic>
          </wp:anchor>
        </w:drawing>
      </w:r>
    </w:p>
    <w:p w:rsidR="00B57574" w:rsidRDefault="00B57574">
      <w:pPr>
        <w:spacing w:line="200" w:lineRule="exact"/>
        <w:rPr>
          <w:sz w:val="24"/>
          <w:szCs w:val="24"/>
        </w:rPr>
      </w:pPr>
    </w:p>
    <w:p w:rsidR="00B57574" w:rsidRDefault="00B57574">
      <w:pPr>
        <w:spacing w:line="200" w:lineRule="exact"/>
        <w:rPr>
          <w:sz w:val="24"/>
          <w:szCs w:val="24"/>
        </w:rPr>
      </w:pPr>
    </w:p>
    <w:p w:rsidR="00B57574" w:rsidRDefault="00B57574">
      <w:pPr>
        <w:spacing w:line="200" w:lineRule="exact"/>
        <w:rPr>
          <w:sz w:val="24"/>
          <w:szCs w:val="24"/>
        </w:rPr>
      </w:pPr>
    </w:p>
    <w:p w:rsidR="00B57574" w:rsidRDefault="00B57574">
      <w:pPr>
        <w:spacing w:line="200" w:lineRule="exact"/>
        <w:rPr>
          <w:sz w:val="24"/>
          <w:szCs w:val="24"/>
        </w:rPr>
      </w:pPr>
    </w:p>
    <w:p w:rsidR="00B57574" w:rsidRDefault="00B57574">
      <w:pPr>
        <w:spacing w:line="200" w:lineRule="exact"/>
        <w:rPr>
          <w:sz w:val="24"/>
          <w:szCs w:val="24"/>
        </w:rPr>
      </w:pPr>
    </w:p>
    <w:p w:rsidR="00B57574" w:rsidRDefault="00B57574">
      <w:pPr>
        <w:spacing w:line="200" w:lineRule="exact"/>
        <w:rPr>
          <w:sz w:val="24"/>
          <w:szCs w:val="24"/>
        </w:rPr>
      </w:pPr>
    </w:p>
    <w:p w:rsidR="00B57574" w:rsidRDefault="00B57574">
      <w:pPr>
        <w:spacing w:line="200" w:lineRule="exact"/>
        <w:rPr>
          <w:sz w:val="24"/>
          <w:szCs w:val="24"/>
        </w:rPr>
      </w:pPr>
    </w:p>
    <w:p w:rsidR="00B57574" w:rsidRDefault="00B57574">
      <w:pPr>
        <w:spacing w:line="200" w:lineRule="exact"/>
        <w:rPr>
          <w:sz w:val="24"/>
          <w:szCs w:val="24"/>
        </w:rPr>
      </w:pPr>
    </w:p>
    <w:p w:rsidR="00B57574" w:rsidRDefault="00B57574">
      <w:pPr>
        <w:spacing w:line="200" w:lineRule="exact"/>
        <w:rPr>
          <w:sz w:val="24"/>
          <w:szCs w:val="24"/>
        </w:rPr>
      </w:pPr>
    </w:p>
    <w:p w:rsidR="00B57574" w:rsidRDefault="00B57574">
      <w:pPr>
        <w:spacing w:line="375" w:lineRule="exact"/>
        <w:rPr>
          <w:sz w:val="24"/>
          <w:szCs w:val="24"/>
        </w:rPr>
      </w:pPr>
    </w:p>
    <w:p w:rsidR="00B57574" w:rsidRDefault="009E4374">
      <w:pPr>
        <w:rPr>
          <w:sz w:val="20"/>
          <w:szCs w:val="20"/>
        </w:rPr>
      </w:pPr>
      <w:r>
        <w:rPr>
          <w:rFonts w:ascii="Arial" w:eastAsia="Arial" w:hAnsi="Arial" w:cs="Arial"/>
          <w:b/>
          <w:bCs/>
          <w:sz w:val="55"/>
          <w:szCs w:val="55"/>
        </w:rPr>
        <w:t xml:space="preserve">MAHESH </w:t>
      </w:r>
    </w:p>
    <w:p w:rsidR="00B57574" w:rsidRDefault="00B57574">
      <w:pPr>
        <w:spacing w:line="95" w:lineRule="exact"/>
        <w:rPr>
          <w:sz w:val="24"/>
          <w:szCs w:val="24"/>
        </w:rPr>
      </w:pPr>
    </w:p>
    <w:p w:rsidR="00B57574" w:rsidRDefault="009E4374">
      <w:pPr>
        <w:ind w:left="60"/>
        <w:rPr>
          <w:sz w:val="20"/>
          <w:szCs w:val="20"/>
        </w:rPr>
      </w:pPr>
      <w:r>
        <w:rPr>
          <w:rFonts w:ascii="Arial" w:eastAsia="Arial" w:hAnsi="Arial" w:cs="Arial"/>
          <w:b/>
          <w:bCs/>
          <w:sz w:val="24"/>
          <w:szCs w:val="24"/>
        </w:rPr>
        <w:t>Personal Info</w:t>
      </w:r>
    </w:p>
    <w:p w:rsidR="00B57574" w:rsidRDefault="00B57574">
      <w:pPr>
        <w:spacing w:line="139" w:lineRule="exact"/>
        <w:rPr>
          <w:sz w:val="24"/>
          <w:szCs w:val="24"/>
        </w:rPr>
      </w:pPr>
    </w:p>
    <w:p w:rsidR="00B57574" w:rsidRDefault="00B57574">
      <w:pPr>
        <w:spacing w:line="180" w:lineRule="exact"/>
        <w:rPr>
          <w:sz w:val="24"/>
          <w:szCs w:val="24"/>
        </w:rPr>
      </w:pPr>
    </w:p>
    <w:p w:rsidR="00B57574" w:rsidRDefault="009E4374">
      <w:pPr>
        <w:ind w:left="160"/>
        <w:rPr>
          <w:sz w:val="20"/>
          <w:szCs w:val="20"/>
        </w:rPr>
      </w:pPr>
      <w:r>
        <w:rPr>
          <w:rFonts w:ascii="Arial" w:eastAsia="Arial" w:hAnsi="Arial" w:cs="Arial"/>
          <w:b/>
          <w:bCs/>
        </w:rPr>
        <w:t>Email:</w:t>
      </w:r>
    </w:p>
    <w:p w:rsidR="00B57574" w:rsidRDefault="00B57574">
      <w:pPr>
        <w:spacing w:line="61" w:lineRule="exact"/>
        <w:rPr>
          <w:sz w:val="24"/>
          <w:szCs w:val="24"/>
        </w:rPr>
      </w:pPr>
    </w:p>
    <w:p w:rsidR="00B57574" w:rsidRDefault="009E4374">
      <w:pPr>
        <w:ind w:left="160"/>
        <w:rPr>
          <w:sz w:val="20"/>
          <w:szCs w:val="20"/>
        </w:rPr>
      </w:pPr>
      <w:hyperlink r:id="rId6" w:history="1">
        <w:r w:rsidRPr="004C4D73">
          <w:rPr>
            <w:rStyle w:val="Hyperlink"/>
            <w:rFonts w:ascii="Arial" w:eastAsia="Arial" w:hAnsi="Arial" w:cs="Arial"/>
          </w:rPr>
          <w:t>Mahesh-395609@gulfjobseeker.com</w:t>
        </w:r>
      </w:hyperlink>
      <w:r>
        <w:rPr>
          <w:rFonts w:ascii="Arial" w:eastAsia="Arial" w:hAnsi="Arial" w:cs="Arial"/>
        </w:rPr>
        <w:t xml:space="preserve"> </w:t>
      </w:r>
    </w:p>
    <w:p w:rsidR="00B57574" w:rsidRDefault="00B57574">
      <w:pPr>
        <w:spacing w:line="234" w:lineRule="exact"/>
        <w:rPr>
          <w:sz w:val="24"/>
          <w:szCs w:val="24"/>
        </w:rPr>
      </w:pPr>
    </w:p>
    <w:p w:rsidR="00B57574" w:rsidRDefault="00B57574">
      <w:pPr>
        <w:spacing w:line="313" w:lineRule="exact"/>
        <w:rPr>
          <w:sz w:val="24"/>
          <w:szCs w:val="24"/>
        </w:rPr>
      </w:pPr>
    </w:p>
    <w:p w:rsidR="00B57574" w:rsidRDefault="009E4374">
      <w:pPr>
        <w:ind w:left="40"/>
        <w:rPr>
          <w:sz w:val="20"/>
          <w:szCs w:val="20"/>
        </w:rPr>
      </w:pPr>
      <w:r>
        <w:rPr>
          <w:rFonts w:ascii="Arial" w:eastAsia="Arial" w:hAnsi="Arial" w:cs="Arial"/>
          <w:b/>
          <w:bCs/>
          <w:sz w:val="24"/>
          <w:szCs w:val="24"/>
        </w:rPr>
        <w:t>Skills</w:t>
      </w:r>
    </w:p>
    <w:p w:rsidR="00B57574" w:rsidRDefault="00B57574">
      <w:pPr>
        <w:spacing w:line="223" w:lineRule="exact"/>
        <w:rPr>
          <w:sz w:val="24"/>
          <w:szCs w:val="24"/>
        </w:rPr>
      </w:pPr>
    </w:p>
    <w:p w:rsidR="00B57574" w:rsidRDefault="009E4374">
      <w:pPr>
        <w:tabs>
          <w:tab w:val="left" w:pos="2220"/>
        </w:tabs>
        <w:ind w:left="80"/>
        <w:rPr>
          <w:sz w:val="20"/>
          <w:szCs w:val="20"/>
        </w:rPr>
      </w:pPr>
      <w:r>
        <w:rPr>
          <w:rFonts w:ascii="Arial" w:eastAsia="Arial" w:hAnsi="Arial" w:cs="Arial"/>
        </w:rPr>
        <w:t>Windows</w:t>
      </w:r>
      <w:r>
        <w:rPr>
          <w:sz w:val="20"/>
          <w:szCs w:val="20"/>
        </w:rPr>
        <w:tab/>
      </w:r>
      <w:r>
        <w:rPr>
          <w:rFonts w:ascii="Arial" w:eastAsia="Arial" w:hAnsi="Arial" w:cs="Arial"/>
        </w:rPr>
        <w:t>: Excellent</w:t>
      </w:r>
    </w:p>
    <w:p w:rsidR="00B57574" w:rsidRDefault="00B57574">
      <w:pPr>
        <w:spacing w:line="162" w:lineRule="exact"/>
        <w:rPr>
          <w:sz w:val="24"/>
          <w:szCs w:val="24"/>
        </w:rPr>
      </w:pPr>
    </w:p>
    <w:p w:rsidR="00B57574" w:rsidRDefault="009E4374">
      <w:pPr>
        <w:tabs>
          <w:tab w:val="left" w:pos="2220"/>
        </w:tabs>
        <w:ind w:left="80"/>
        <w:rPr>
          <w:sz w:val="20"/>
          <w:szCs w:val="20"/>
        </w:rPr>
      </w:pPr>
      <w:r>
        <w:rPr>
          <w:rFonts w:ascii="Arial" w:eastAsia="Arial" w:hAnsi="Arial" w:cs="Arial"/>
        </w:rPr>
        <w:t xml:space="preserve">Labor </w:t>
      </w:r>
      <w:r>
        <w:rPr>
          <w:rFonts w:ascii="Arial" w:eastAsia="Arial" w:hAnsi="Arial" w:cs="Arial"/>
        </w:rPr>
        <w:t>Management</w:t>
      </w:r>
      <w:r>
        <w:rPr>
          <w:rFonts w:ascii="Arial" w:eastAsia="Arial" w:hAnsi="Arial" w:cs="Arial"/>
        </w:rPr>
        <w:tab/>
        <w:t>: Excellent</w:t>
      </w:r>
    </w:p>
    <w:p w:rsidR="00B57574" w:rsidRDefault="00B57574">
      <w:pPr>
        <w:spacing w:line="160" w:lineRule="exact"/>
        <w:rPr>
          <w:sz w:val="24"/>
          <w:szCs w:val="24"/>
        </w:rPr>
      </w:pPr>
    </w:p>
    <w:p w:rsidR="00B57574" w:rsidRDefault="009E4374">
      <w:pPr>
        <w:ind w:left="80"/>
        <w:rPr>
          <w:sz w:val="20"/>
          <w:szCs w:val="20"/>
        </w:rPr>
      </w:pPr>
      <w:r>
        <w:rPr>
          <w:rFonts w:ascii="Arial" w:eastAsia="Arial" w:hAnsi="Arial" w:cs="Arial"/>
        </w:rPr>
        <w:t>Project Management  : Excellent</w:t>
      </w:r>
    </w:p>
    <w:p w:rsidR="00B57574" w:rsidRDefault="00B57574">
      <w:pPr>
        <w:spacing w:line="200" w:lineRule="exact"/>
        <w:rPr>
          <w:sz w:val="24"/>
          <w:szCs w:val="24"/>
        </w:rPr>
      </w:pPr>
    </w:p>
    <w:p w:rsidR="00B57574" w:rsidRDefault="00B57574">
      <w:pPr>
        <w:spacing w:line="226" w:lineRule="exact"/>
        <w:rPr>
          <w:sz w:val="24"/>
          <w:szCs w:val="24"/>
        </w:rPr>
      </w:pPr>
    </w:p>
    <w:p w:rsidR="00B57574" w:rsidRDefault="009E4374">
      <w:pPr>
        <w:ind w:left="100"/>
        <w:rPr>
          <w:sz w:val="20"/>
          <w:szCs w:val="20"/>
        </w:rPr>
      </w:pPr>
      <w:r>
        <w:rPr>
          <w:rFonts w:ascii="Arial" w:eastAsia="Arial" w:hAnsi="Arial" w:cs="Arial"/>
          <w:b/>
          <w:bCs/>
          <w:sz w:val="24"/>
          <w:szCs w:val="24"/>
        </w:rPr>
        <w:t>Other Details</w:t>
      </w:r>
    </w:p>
    <w:p w:rsidR="00B57574" w:rsidRDefault="00B57574">
      <w:pPr>
        <w:spacing w:line="67" w:lineRule="exact"/>
        <w:rPr>
          <w:sz w:val="24"/>
          <w:szCs w:val="24"/>
        </w:rPr>
      </w:pPr>
    </w:p>
    <w:p w:rsidR="00B57574" w:rsidRDefault="009E4374">
      <w:pPr>
        <w:tabs>
          <w:tab w:val="left" w:pos="1540"/>
        </w:tabs>
        <w:ind w:left="120"/>
        <w:rPr>
          <w:sz w:val="20"/>
          <w:szCs w:val="20"/>
        </w:rPr>
      </w:pPr>
      <w:r>
        <w:rPr>
          <w:rFonts w:ascii="Arial" w:eastAsia="Arial" w:hAnsi="Arial" w:cs="Arial"/>
        </w:rPr>
        <w:t>DOB</w:t>
      </w:r>
      <w:r>
        <w:rPr>
          <w:sz w:val="20"/>
          <w:szCs w:val="20"/>
        </w:rPr>
        <w:tab/>
      </w:r>
      <w:r>
        <w:rPr>
          <w:rFonts w:ascii="Arial" w:eastAsia="Arial" w:hAnsi="Arial" w:cs="Arial"/>
        </w:rPr>
        <w:t>: 25.05.1986</w:t>
      </w:r>
    </w:p>
    <w:p w:rsidR="00B57574" w:rsidRDefault="00B57574">
      <w:pPr>
        <w:spacing w:line="160" w:lineRule="exact"/>
        <w:rPr>
          <w:sz w:val="24"/>
          <w:szCs w:val="24"/>
        </w:rPr>
      </w:pPr>
    </w:p>
    <w:p w:rsidR="00B57574" w:rsidRDefault="009E4374">
      <w:pPr>
        <w:tabs>
          <w:tab w:val="left" w:pos="1540"/>
        </w:tabs>
        <w:ind w:left="120"/>
        <w:rPr>
          <w:sz w:val="20"/>
          <w:szCs w:val="20"/>
        </w:rPr>
      </w:pPr>
      <w:r>
        <w:rPr>
          <w:rFonts w:ascii="Arial" w:eastAsia="Arial" w:hAnsi="Arial" w:cs="Arial"/>
        </w:rPr>
        <w:t>Marital</w:t>
      </w:r>
      <w:r>
        <w:rPr>
          <w:sz w:val="20"/>
          <w:szCs w:val="20"/>
        </w:rPr>
        <w:tab/>
      </w:r>
      <w:r>
        <w:rPr>
          <w:rFonts w:ascii="Arial" w:eastAsia="Arial" w:hAnsi="Arial" w:cs="Arial"/>
        </w:rPr>
        <w:t>: Married</w:t>
      </w:r>
    </w:p>
    <w:p w:rsidR="00B57574" w:rsidRDefault="00B57574">
      <w:pPr>
        <w:spacing w:line="160" w:lineRule="exact"/>
        <w:rPr>
          <w:sz w:val="24"/>
          <w:szCs w:val="24"/>
        </w:rPr>
      </w:pPr>
    </w:p>
    <w:p w:rsidR="00B57574" w:rsidRDefault="009E4374">
      <w:pPr>
        <w:tabs>
          <w:tab w:val="left" w:pos="1540"/>
        </w:tabs>
        <w:ind w:left="120"/>
        <w:rPr>
          <w:sz w:val="20"/>
          <w:szCs w:val="20"/>
        </w:rPr>
      </w:pPr>
      <w:r>
        <w:rPr>
          <w:rFonts w:ascii="Arial" w:eastAsia="Arial" w:hAnsi="Arial" w:cs="Arial"/>
        </w:rPr>
        <w:t>Nationality</w:t>
      </w:r>
      <w:r>
        <w:rPr>
          <w:sz w:val="20"/>
          <w:szCs w:val="20"/>
        </w:rPr>
        <w:tab/>
      </w:r>
      <w:r>
        <w:rPr>
          <w:rFonts w:ascii="Arial" w:eastAsia="Arial" w:hAnsi="Arial" w:cs="Arial"/>
        </w:rPr>
        <w:t>: Indian</w:t>
      </w:r>
    </w:p>
    <w:p w:rsidR="00B57574" w:rsidRDefault="00B57574">
      <w:pPr>
        <w:spacing w:line="200" w:lineRule="exact"/>
        <w:rPr>
          <w:sz w:val="24"/>
          <w:szCs w:val="24"/>
        </w:rPr>
      </w:pPr>
    </w:p>
    <w:p w:rsidR="00B57574" w:rsidRDefault="00B57574">
      <w:pPr>
        <w:spacing w:line="378" w:lineRule="exact"/>
        <w:rPr>
          <w:sz w:val="24"/>
          <w:szCs w:val="24"/>
        </w:rPr>
      </w:pPr>
    </w:p>
    <w:p w:rsidR="00B57574" w:rsidRDefault="009E4374">
      <w:pPr>
        <w:ind w:left="80"/>
        <w:rPr>
          <w:sz w:val="20"/>
          <w:szCs w:val="20"/>
        </w:rPr>
      </w:pPr>
      <w:r>
        <w:rPr>
          <w:rFonts w:ascii="Arial" w:eastAsia="Arial" w:hAnsi="Arial" w:cs="Arial"/>
          <w:b/>
          <w:bCs/>
          <w:sz w:val="24"/>
          <w:szCs w:val="24"/>
        </w:rPr>
        <w:t>Languages</w:t>
      </w:r>
    </w:p>
    <w:p w:rsidR="00B57574" w:rsidRDefault="00B57574">
      <w:pPr>
        <w:spacing w:line="200" w:lineRule="exact"/>
        <w:rPr>
          <w:sz w:val="24"/>
          <w:szCs w:val="24"/>
        </w:rPr>
      </w:pPr>
    </w:p>
    <w:p w:rsidR="00B57574" w:rsidRDefault="00B57574">
      <w:pPr>
        <w:spacing w:line="225" w:lineRule="exact"/>
        <w:rPr>
          <w:sz w:val="24"/>
          <w:szCs w:val="24"/>
        </w:rPr>
      </w:pPr>
    </w:p>
    <w:p w:rsidR="00B57574" w:rsidRDefault="009E4374">
      <w:pPr>
        <w:tabs>
          <w:tab w:val="left" w:pos="1480"/>
        </w:tabs>
        <w:ind w:left="60"/>
        <w:rPr>
          <w:sz w:val="20"/>
          <w:szCs w:val="20"/>
        </w:rPr>
      </w:pPr>
      <w:r>
        <w:rPr>
          <w:rFonts w:ascii="Arial" w:eastAsia="Arial" w:hAnsi="Arial" w:cs="Arial"/>
        </w:rPr>
        <w:t>English</w:t>
      </w:r>
      <w:r>
        <w:rPr>
          <w:sz w:val="20"/>
          <w:szCs w:val="20"/>
        </w:rPr>
        <w:tab/>
      </w:r>
      <w:r>
        <w:rPr>
          <w:rFonts w:ascii="Arial" w:eastAsia="Arial" w:hAnsi="Arial" w:cs="Arial"/>
        </w:rPr>
        <w:t>: Intermediate</w:t>
      </w:r>
    </w:p>
    <w:p w:rsidR="00B57574" w:rsidRDefault="00B57574">
      <w:pPr>
        <w:spacing w:line="160" w:lineRule="exact"/>
        <w:rPr>
          <w:sz w:val="24"/>
          <w:szCs w:val="24"/>
        </w:rPr>
      </w:pPr>
    </w:p>
    <w:p w:rsidR="00B57574" w:rsidRDefault="009E4374">
      <w:pPr>
        <w:tabs>
          <w:tab w:val="left" w:pos="1480"/>
        </w:tabs>
        <w:ind w:left="60"/>
        <w:rPr>
          <w:sz w:val="20"/>
          <w:szCs w:val="20"/>
        </w:rPr>
      </w:pPr>
      <w:r>
        <w:rPr>
          <w:rFonts w:ascii="Arial" w:eastAsia="Arial" w:hAnsi="Arial" w:cs="Arial"/>
        </w:rPr>
        <w:t>Hindi</w:t>
      </w:r>
      <w:r>
        <w:rPr>
          <w:sz w:val="20"/>
          <w:szCs w:val="20"/>
        </w:rPr>
        <w:tab/>
      </w:r>
      <w:r>
        <w:rPr>
          <w:rFonts w:ascii="Arial" w:eastAsia="Arial" w:hAnsi="Arial" w:cs="Arial"/>
        </w:rPr>
        <w:t>: Excellent</w:t>
      </w:r>
    </w:p>
    <w:p w:rsidR="00B57574" w:rsidRDefault="00B57574">
      <w:pPr>
        <w:spacing w:line="160" w:lineRule="exact"/>
        <w:rPr>
          <w:sz w:val="24"/>
          <w:szCs w:val="24"/>
        </w:rPr>
      </w:pPr>
    </w:p>
    <w:p w:rsidR="00B57574" w:rsidRDefault="009E4374">
      <w:pPr>
        <w:tabs>
          <w:tab w:val="left" w:pos="1480"/>
        </w:tabs>
        <w:ind w:left="60"/>
        <w:rPr>
          <w:sz w:val="20"/>
          <w:szCs w:val="20"/>
        </w:rPr>
      </w:pPr>
      <w:r>
        <w:rPr>
          <w:rFonts w:ascii="Arial" w:eastAsia="Arial" w:hAnsi="Arial" w:cs="Arial"/>
        </w:rPr>
        <w:t>Malayalam</w:t>
      </w:r>
      <w:r>
        <w:rPr>
          <w:sz w:val="20"/>
          <w:szCs w:val="20"/>
        </w:rPr>
        <w:tab/>
      </w:r>
      <w:r>
        <w:rPr>
          <w:rFonts w:ascii="Arial" w:eastAsia="Arial" w:hAnsi="Arial" w:cs="Arial"/>
        </w:rPr>
        <w:t>: Excellent</w:t>
      </w:r>
    </w:p>
    <w:p w:rsidR="00B57574" w:rsidRDefault="00B57574">
      <w:pPr>
        <w:spacing w:line="160" w:lineRule="exact"/>
        <w:rPr>
          <w:sz w:val="24"/>
          <w:szCs w:val="24"/>
        </w:rPr>
      </w:pPr>
    </w:p>
    <w:p w:rsidR="00B57574" w:rsidRDefault="009E4374">
      <w:pPr>
        <w:tabs>
          <w:tab w:val="left" w:pos="1480"/>
        </w:tabs>
        <w:ind w:left="60"/>
        <w:rPr>
          <w:sz w:val="20"/>
          <w:szCs w:val="20"/>
        </w:rPr>
      </w:pPr>
      <w:r>
        <w:rPr>
          <w:rFonts w:ascii="Arial" w:eastAsia="Arial" w:hAnsi="Arial" w:cs="Arial"/>
        </w:rPr>
        <w:t>Tamil</w:t>
      </w:r>
      <w:r>
        <w:rPr>
          <w:sz w:val="20"/>
          <w:szCs w:val="20"/>
        </w:rPr>
        <w:tab/>
      </w:r>
      <w:r>
        <w:rPr>
          <w:rFonts w:ascii="Arial" w:eastAsia="Arial" w:hAnsi="Arial" w:cs="Arial"/>
        </w:rPr>
        <w:t>: Intermediate</w:t>
      </w:r>
    </w:p>
    <w:p w:rsidR="00B57574" w:rsidRDefault="009E4374">
      <w:pPr>
        <w:spacing w:line="20" w:lineRule="exact"/>
        <w:rPr>
          <w:sz w:val="24"/>
          <w:szCs w:val="24"/>
        </w:rPr>
      </w:pPr>
      <w:r>
        <w:rPr>
          <w:sz w:val="24"/>
          <w:szCs w:val="24"/>
        </w:rPr>
        <w:br w:type="column"/>
      </w:r>
    </w:p>
    <w:p w:rsidR="00B57574" w:rsidRDefault="009E4374">
      <w:pPr>
        <w:rPr>
          <w:sz w:val="20"/>
          <w:szCs w:val="20"/>
        </w:rPr>
      </w:pPr>
      <w:r>
        <w:rPr>
          <w:rFonts w:ascii="Arial" w:eastAsia="Arial" w:hAnsi="Arial" w:cs="Arial"/>
          <w:b/>
          <w:bCs/>
          <w:sz w:val="44"/>
          <w:szCs w:val="44"/>
        </w:rPr>
        <w:t>Professional Summary</w:t>
      </w:r>
    </w:p>
    <w:p w:rsidR="00B57574" w:rsidRDefault="00B57574">
      <w:pPr>
        <w:spacing w:line="230" w:lineRule="exact"/>
        <w:rPr>
          <w:sz w:val="24"/>
          <w:szCs w:val="24"/>
        </w:rPr>
      </w:pPr>
    </w:p>
    <w:p w:rsidR="00B57574" w:rsidRDefault="009E4374">
      <w:pPr>
        <w:spacing w:line="256" w:lineRule="auto"/>
        <w:jc w:val="both"/>
        <w:rPr>
          <w:sz w:val="20"/>
          <w:szCs w:val="20"/>
        </w:rPr>
      </w:pPr>
      <w:r>
        <w:rPr>
          <w:rFonts w:ascii="Arial" w:eastAsia="Arial" w:hAnsi="Arial" w:cs="Arial"/>
          <w:sz w:val="20"/>
          <w:szCs w:val="20"/>
        </w:rPr>
        <w:t>Experienced general maintenance worker adept in the areas of maintenance, repair, and operations of large facilities including school buildings, athletic fields, and playground equipment. Proven ability to work on multiple projects simultaneously while adh</w:t>
      </w:r>
      <w:r>
        <w:rPr>
          <w:rFonts w:ascii="Arial" w:eastAsia="Arial" w:hAnsi="Arial" w:cs="Arial"/>
          <w:sz w:val="20"/>
          <w:szCs w:val="20"/>
        </w:rPr>
        <w:t>ering to the set schedule and budget. Extensive experience in carpentry, painting, construction, plumbing, and installations.</w:t>
      </w:r>
    </w:p>
    <w:p w:rsidR="00B57574" w:rsidRDefault="00B57574">
      <w:pPr>
        <w:spacing w:line="210" w:lineRule="exact"/>
        <w:rPr>
          <w:sz w:val="24"/>
          <w:szCs w:val="24"/>
        </w:rPr>
      </w:pPr>
    </w:p>
    <w:p w:rsidR="00B57574" w:rsidRDefault="009E4374">
      <w:pPr>
        <w:rPr>
          <w:sz w:val="20"/>
          <w:szCs w:val="20"/>
        </w:rPr>
      </w:pPr>
      <w:r>
        <w:rPr>
          <w:rFonts w:ascii="Arial" w:eastAsia="Arial" w:hAnsi="Arial" w:cs="Arial"/>
          <w:b/>
          <w:bCs/>
          <w:sz w:val="44"/>
          <w:szCs w:val="44"/>
        </w:rPr>
        <w:t>Employment History</w:t>
      </w:r>
    </w:p>
    <w:p w:rsidR="00B57574" w:rsidRDefault="00B57574">
      <w:pPr>
        <w:spacing w:line="140" w:lineRule="exact"/>
        <w:rPr>
          <w:sz w:val="24"/>
          <w:szCs w:val="24"/>
        </w:rPr>
      </w:pPr>
    </w:p>
    <w:p w:rsidR="00B57574" w:rsidRDefault="009E4374">
      <w:pPr>
        <w:rPr>
          <w:sz w:val="20"/>
          <w:szCs w:val="20"/>
        </w:rPr>
      </w:pPr>
      <w:r>
        <w:rPr>
          <w:rFonts w:ascii="Arial" w:eastAsia="Arial" w:hAnsi="Arial" w:cs="Arial"/>
          <w:b/>
          <w:bCs/>
          <w:sz w:val="20"/>
          <w:szCs w:val="20"/>
        </w:rPr>
        <w:t>Sub-Contractor Engineer, Arihant Industrial Corporation pvt ltd.</w:t>
      </w:r>
    </w:p>
    <w:p w:rsidR="00B57574" w:rsidRDefault="009E4374">
      <w:pPr>
        <w:rPr>
          <w:sz w:val="20"/>
          <w:szCs w:val="20"/>
        </w:rPr>
      </w:pPr>
      <w:r>
        <w:rPr>
          <w:rFonts w:ascii="Arial" w:eastAsia="Arial" w:hAnsi="Arial" w:cs="Arial"/>
          <w:b/>
          <w:bCs/>
          <w:sz w:val="20"/>
          <w:szCs w:val="20"/>
        </w:rPr>
        <w:t>Mumbai, Maharashtra</w:t>
      </w:r>
    </w:p>
    <w:p w:rsidR="00B57574" w:rsidRDefault="00B57574">
      <w:pPr>
        <w:spacing w:line="3" w:lineRule="exact"/>
        <w:rPr>
          <w:sz w:val="24"/>
          <w:szCs w:val="24"/>
        </w:rPr>
      </w:pPr>
    </w:p>
    <w:p w:rsidR="00B57574" w:rsidRDefault="009E4374">
      <w:pPr>
        <w:rPr>
          <w:sz w:val="20"/>
          <w:szCs w:val="20"/>
        </w:rPr>
      </w:pPr>
      <w:r>
        <w:rPr>
          <w:rFonts w:ascii="Arial" w:eastAsia="Arial" w:hAnsi="Arial" w:cs="Arial"/>
          <w:color w:val="00B0F0"/>
          <w:sz w:val="20"/>
          <w:szCs w:val="20"/>
        </w:rPr>
        <w:t>Feb. 2018 – Feb. 2019</w:t>
      </w:r>
    </w:p>
    <w:p w:rsidR="00B57574" w:rsidRDefault="00B57574">
      <w:pPr>
        <w:spacing w:line="183" w:lineRule="exact"/>
        <w:rPr>
          <w:sz w:val="24"/>
          <w:szCs w:val="24"/>
        </w:rPr>
      </w:pPr>
    </w:p>
    <w:p w:rsidR="00B57574" w:rsidRDefault="009E4374">
      <w:pPr>
        <w:numPr>
          <w:ilvl w:val="0"/>
          <w:numId w:val="1"/>
        </w:numPr>
        <w:tabs>
          <w:tab w:val="left" w:pos="720"/>
        </w:tabs>
        <w:spacing w:line="228" w:lineRule="auto"/>
        <w:ind w:left="720" w:right="180" w:hanging="351"/>
        <w:rPr>
          <w:rFonts w:ascii="Symbol" w:eastAsia="Symbol" w:hAnsi="Symbol" w:cs="Symbol"/>
          <w:sz w:val="20"/>
          <w:szCs w:val="20"/>
        </w:rPr>
      </w:pPr>
      <w:r>
        <w:rPr>
          <w:rFonts w:ascii="Arial" w:eastAsia="Arial" w:hAnsi="Arial" w:cs="Arial"/>
          <w:sz w:val="20"/>
          <w:szCs w:val="20"/>
        </w:rPr>
        <w:t>Prepare and submit budget estimates, progress reports, or cost tracking reports.</w:t>
      </w:r>
    </w:p>
    <w:p w:rsidR="00B57574" w:rsidRDefault="00B57574">
      <w:pPr>
        <w:spacing w:line="103" w:lineRule="exact"/>
        <w:rPr>
          <w:rFonts w:ascii="Symbol" w:eastAsia="Symbol" w:hAnsi="Symbol" w:cs="Symbol"/>
          <w:sz w:val="20"/>
          <w:szCs w:val="20"/>
        </w:rPr>
      </w:pPr>
    </w:p>
    <w:p w:rsidR="00B57574" w:rsidRDefault="009E4374">
      <w:pPr>
        <w:numPr>
          <w:ilvl w:val="0"/>
          <w:numId w:val="1"/>
        </w:numPr>
        <w:tabs>
          <w:tab w:val="left" w:pos="720"/>
        </w:tabs>
        <w:spacing w:line="227" w:lineRule="auto"/>
        <w:ind w:left="720" w:right="180" w:hanging="351"/>
        <w:rPr>
          <w:rFonts w:ascii="Symbol" w:eastAsia="Symbol" w:hAnsi="Symbol" w:cs="Symbol"/>
          <w:sz w:val="20"/>
          <w:szCs w:val="20"/>
        </w:rPr>
      </w:pPr>
      <w:r>
        <w:rPr>
          <w:rFonts w:ascii="Arial" w:eastAsia="Arial" w:hAnsi="Arial" w:cs="Arial"/>
          <w:sz w:val="20"/>
          <w:szCs w:val="20"/>
        </w:rPr>
        <w:t>Plan, organize, or direct activities concerned with the construction or maintenance of structures, facilities, or systems.</w:t>
      </w:r>
    </w:p>
    <w:p w:rsidR="00B57574" w:rsidRDefault="00B57574">
      <w:pPr>
        <w:spacing w:line="105" w:lineRule="exact"/>
        <w:rPr>
          <w:rFonts w:ascii="Symbol" w:eastAsia="Symbol" w:hAnsi="Symbol" w:cs="Symbol"/>
          <w:sz w:val="20"/>
          <w:szCs w:val="20"/>
        </w:rPr>
      </w:pPr>
    </w:p>
    <w:p w:rsidR="00B57574" w:rsidRDefault="009E4374">
      <w:pPr>
        <w:numPr>
          <w:ilvl w:val="0"/>
          <w:numId w:val="1"/>
        </w:numPr>
        <w:tabs>
          <w:tab w:val="left" w:pos="720"/>
        </w:tabs>
        <w:spacing w:line="227" w:lineRule="auto"/>
        <w:ind w:left="720" w:right="180" w:hanging="351"/>
        <w:rPr>
          <w:rFonts w:ascii="Symbol" w:eastAsia="Symbol" w:hAnsi="Symbol" w:cs="Symbol"/>
          <w:sz w:val="20"/>
          <w:szCs w:val="20"/>
        </w:rPr>
      </w:pPr>
      <w:r>
        <w:rPr>
          <w:rFonts w:ascii="Arial" w:eastAsia="Arial" w:hAnsi="Arial" w:cs="Arial"/>
          <w:sz w:val="20"/>
          <w:szCs w:val="20"/>
        </w:rPr>
        <w:t>Take actions to deal with the results of delays, b</w:t>
      </w:r>
      <w:r>
        <w:rPr>
          <w:rFonts w:ascii="Arial" w:eastAsia="Arial" w:hAnsi="Arial" w:cs="Arial"/>
          <w:sz w:val="20"/>
          <w:szCs w:val="20"/>
        </w:rPr>
        <w:t>ad weather, or emergencies at construction site.</w:t>
      </w:r>
    </w:p>
    <w:p w:rsidR="00B57574" w:rsidRDefault="00B57574">
      <w:pPr>
        <w:spacing w:line="102" w:lineRule="exact"/>
        <w:rPr>
          <w:rFonts w:ascii="Symbol" w:eastAsia="Symbol" w:hAnsi="Symbol" w:cs="Symbol"/>
          <w:sz w:val="20"/>
          <w:szCs w:val="20"/>
        </w:rPr>
      </w:pPr>
    </w:p>
    <w:p w:rsidR="00B57574" w:rsidRDefault="009E4374">
      <w:pPr>
        <w:numPr>
          <w:ilvl w:val="0"/>
          <w:numId w:val="1"/>
        </w:numPr>
        <w:tabs>
          <w:tab w:val="left" w:pos="720"/>
        </w:tabs>
        <w:spacing w:line="228" w:lineRule="auto"/>
        <w:ind w:left="720" w:right="180" w:hanging="351"/>
        <w:rPr>
          <w:rFonts w:ascii="Symbol" w:eastAsia="Symbol" w:hAnsi="Symbol" w:cs="Symbol"/>
          <w:sz w:val="20"/>
          <w:szCs w:val="20"/>
        </w:rPr>
      </w:pPr>
      <w:r>
        <w:rPr>
          <w:rFonts w:ascii="Arial" w:eastAsia="Arial" w:hAnsi="Arial" w:cs="Arial"/>
          <w:sz w:val="20"/>
          <w:szCs w:val="20"/>
        </w:rPr>
        <w:t>Study job specifications to determine appropriate construction methods.</w:t>
      </w:r>
    </w:p>
    <w:p w:rsidR="00B57574" w:rsidRDefault="00B57574">
      <w:pPr>
        <w:spacing w:line="77" w:lineRule="exact"/>
        <w:rPr>
          <w:rFonts w:ascii="Symbol" w:eastAsia="Symbol" w:hAnsi="Symbol" w:cs="Symbol"/>
          <w:sz w:val="20"/>
          <w:szCs w:val="20"/>
        </w:rPr>
      </w:pPr>
    </w:p>
    <w:p w:rsidR="00B57574" w:rsidRDefault="009E4374">
      <w:pPr>
        <w:numPr>
          <w:ilvl w:val="0"/>
          <w:numId w:val="1"/>
        </w:numPr>
        <w:tabs>
          <w:tab w:val="left" w:pos="720"/>
        </w:tabs>
        <w:ind w:left="720" w:hanging="351"/>
        <w:rPr>
          <w:rFonts w:ascii="Symbol" w:eastAsia="Symbol" w:hAnsi="Symbol" w:cs="Symbol"/>
          <w:sz w:val="20"/>
          <w:szCs w:val="20"/>
        </w:rPr>
      </w:pPr>
      <w:r>
        <w:rPr>
          <w:rFonts w:ascii="Arial" w:eastAsia="Arial" w:hAnsi="Arial" w:cs="Arial"/>
          <w:sz w:val="20"/>
          <w:szCs w:val="20"/>
        </w:rPr>
        <w:t>Direct and supervise workers.</w:t>
      </w:r>
    </w:p>
    <w:p w:rsidR="00B57574" w:rsidRDefault="00B57574">
      <w:pPr>
        <w:spacing w:line="78" w:lineRule="exact"/>
        <w:rPr>
          <w:rFonts w:ascii="Symbol" w:eastAsia="Symbol" w:hAnsi="Symbol" w:cs="Symbol"/>
          <w:sz w:val="20"/>
          <w:szCs w:val="20"/>
        </w:rPr>
      </w:pPr>
    </w:p>
    <w:p w:rsidR="00B57574" w:rsidRDefault="009E4374">
      <w:pPr>
        <w:numPr>
          <w:ilvl w:val="0"/>
          <w:numId w:val="1"/>
        </w:numPr>
        <w:tabs>
          <w:tab w:val="left" w:pos="720"/>
        </w:tabs>
        <w:ind w:left="720" w:hanging="351"/>
        <w:rPr>
          <w:rFonts w:ascii="Symbol" w:eastAsia="Symbol" w:hAnsi="Symbol" w:cs="Symbol"/>
          <w:sz w:val="20"/>
          <w:szCs w:val="20"/>
        </w:rPr>
      </w:pPr>
      <w:r>
        <w:rPr>
          <w:rFonts w:ascii="Arial" w:eastAsia="Arial" w:hAnsi="Arial" w:cs="Arial"/>
          <w:sz w:val="20"/>
          <w:szCs w:val="20"/>
        </w:rPr>
        <w:t>Requisition supplies or materials to complete construction projects.</w:t>
      </w:r>
    </w:p>
    <w:p w:rsidR="00B57574" w:rsidRDefault="00B57574">
      <w:pPr>
        <w:spacing w:line="101" w:lineRule="exact"/>
        <w:rPr>
          <w:rFonts w:ascii="Symbol" w:eastAsia="Symbol" w:hAnsi="Symbol" w:cs="Symbol"/>
          <w:sz w:val="20"/>
          <w:szCs w:val="20"/>
        </w:rPr>
      </w:pPr>
    </w:p>
    <w:p w:rsidR="00B57574" w:rsidRDefault="009E4374">
      <w:pPr>
        <w:numPr>
          <w:ilvl w:val="0"/>
          <w:numId w:val="1"/>
        </w:numPr>
        <w:tabs>
          <w:tab w:val="left" w:pos="720"/>
        </w:tabs>
        <w:spacing w:line="228" w:lineRule="auto"/>
        <w:ind w:left="720" w:right="180" w:hanging="351"/>
        <w:rPr>
          <w:rFonts w:ascii="Symbol" w:eastAsia="Symbol" w:hAnsi="Symbol" w:cs="Symbol"/>
          <w:sz w:val="20"/>
          <w:szCs w:val="20"/>
        </w:rPr>
      </w:pPr>
      <w:r>
        <w:rPr>
          <w:rFonts w:ascii="Arial" w:eastAsia="Arial" w:hAnsi="Arial" w:cs="Arial"/>
          <w:sz w:val="20"/>
          <w:szCs w:val="20"/>
        </w:rPr>
        <w:t xml:space="preserve">Investigate damage, accidents, </w:t>
      </w:r>
      <w:r>
        <w:rPr>
          <w:rFonts w:ascii="Arial" w:eastAsia="Arial" w:hAnsi="Arial" w:cs="Arial"/>
          <w:sz w:val="20"/>
          <w:szCs w:val="20"/>
        </w:rPr>
        <w:t>or delays at construction sites, to ensure that proper procedures are being carried out.</w:t>
      </w:r>
    </w:p>
    <w:p w:rsidR="00B57574" w:rsidRDefault="00B57574">
      <w:pPr>
        <w:spacing w:line="103" w:lineRule="exact"/>
        <w:rPr>
          <w:rFonts w:ascii="Symbol" w:eastAsia="Symbol" w:hAnsi="Symbol" w:cs="Symbol"/>
          <w:sz w:val="20"/>
          <w:szCs w:val="20"/>
        </w:rPr>
      </w:pPr>
    </w:p>
    <w:p w:rsidR="00B57574" w:rsidRDefault="009E4374">
      <w:pPr>
        <w:numPr>
          <w:ilvl w:val="0"/>
          <w:numId w:val="1"/>
        </w:numPr>
        <w:tabs>
          <w:tab w:val="left" w:pos="720"/>
        </w:tabs>
        <w:spacing w:line="227" w:lineRule="auto"/>
        <w:ind w:left="720" w:right="180" w:hanging="351"/>
        <w:rPr>
          <w:rFonts w:ascii="Symbol" w:eastAsia="Symbol" w:hAnsi="Symbol" w:cs="Symbol"/>
          <w:sz w:val="20"/>
          <w:szCs w:val="20"/>
        </w:rPr>
      </w:pPr>
      <w:r>
        <w:rPr>
          <w:rFonts w:ascii="Arial" w:eastAsia="Arial" w:hAnsi="Arial" w:cs="Arial"/>
          <w:sz w:val="20"/>
          <w:szCs w:val="20"/>
        </w:rPr>
        <w:t>Evaluate construction methods and determine cost-effectiveness of plans, using computers.</w:t>
      </w:r>
    </w:p>
    <w:p w:rsidR="00B57574" w:rsidRDefault="00B57574">
      <w:pPr>
        <w:spacing w:line="306" w:lineRule="exact"/>
        <w:rPr>
          <w:sz w:val="24"/>
          <w:szCs w:val="24"/>
        </w:rPr>
      </w:pPr>
    </w:p>
    <w:p w:rsidR="00B57574" w:rsidRDefault="009E4374">
      <w:pPr>
        <w:rPr>
          <w:sz w:val="20"/>
          <w:szCs w:val="20"/>
        </w:rPr>
      </w:pPr>
      <w:r>
        <w:rPr>
          <w:rFonts w:ascii="Arial" w:eastAsia="Arial" w:hAnsi="Arial" w:cs="Arial"/>
          <w:b/>
          <w:bCs/>
          <w:sz w:val="20"/>
          <w:szCs w:val="20"/>
        </w:rPr>
        <w:t>Project Manager, Buildindia. Ernakulam, Kerala</w:t>
      </w:r>
    </w:p>
    <w:p w:rsidR="00B57574" w:rsidRDefault="00B57574">
      <w:pPr>
        <w:spacing w:line="3" w:lineRule="exact"/>
        <w:rPr>
          <w:sz w:val="24"/>
          <w:szCs w:val="24"/>
        </w:rPr>
      </w:pPr>
    </w:p>
    <w:p w:rsidR="00B57574" w:rsidRDefault="009E4374">
      <w:pPr>
        <w:rPr>
          <w:sz w:val="20"/>
          <w:szCs w:val="20"/>
        </w:rPr>
      </w:pPr>
      <w:r>
        <w:rPr>
          <w:rFonts w:ascii="Arial" w:eastAsia="Arial" w:hAnsi="Arial" w:cs="Arial"/>
          <w:color w:val="00B0F0"/>
          <w:sz w:val="20"/>
          <w:szCs w:val="20"/>
        </w:rPr>
        <w:t>Dec. 2011 – Jan. 2018</w:t>
      </w:r>
    </w:p>
    <w:p w:rsidR="00B57574" w:rsidRDefault="00B57574">
      <w:pPr>
        <w:spacing w:line="161" w:lineRule="exact"/>
        <w:rPr>
          <w:sz w:val="24"/>
          <w:szCs w:val="24"/>
        </w:rPr>
      </w:pPr>
    </w:p>
    <w:p w:rsidR="00B57574" w:rsidRDefault="009E4374">
      <w:pPr>
        <w:numPr>
          <w:ilvl w:val="0"/>
          <w:numId w:val="2"/>
        </w:numPr>
        <w:tabs>
          <w:tab w:val="left" w:pos="720"/>
        </w:tabs>
        <w:ind w:left="720" w:hanging="351"/>
        <w:rPr>
          <w:rFonts w:ascii="Symbol" w:eastAsia="Symbol" w:hAnsi="Symbol" w:cs="Symbol"/>
          <w:sz w:val="20"/>
          <w:szCs w:val="20"/>
        </w:rPr>
      </w:pPr>
      <w:r>
        <w:rPr>
          <w:rFonts w:ascii="Arial" w:eastAsia="Arial" w:hAnsi="Arial" w:cs="Arial"/>
          <w:sz w:val="20"/>
          <w:szCs w:val="20"/>
        </w:rPr>
        <w:t>Mana</w:t>
      </w:r>
      <w:r>
        <w:rPr>
          <w:rFonts w:ascii="Arial" w:eastAsia="Arial" w:hAnsi="Arial" w:cs="Arial"/>
          <w:sz w:val="20"/>
          <w:szCs w:val="20"/>
        </w:rPr>
        <w:t>ged corporate and government projects</w:t>
      </w:r>
    </w:p>
    <w:p w:rsidR="00B57574" w:rsidRDefault="00B57574">
      <w:pPr>
        <w:spacing w:line="101" w:lineRule="exact"/>
        <w:rPr>
          <w:rFonts w:ascii="Symbol" w:eastAsia="Symbol" w:hAnsi="Symbol" w:cs="Symbol"/>
          <w:sz w:val="20"/>
          <w:szCs w:val="20"/>
        </w:rPr>
      </w:pPr>
    </w:p>
    <w:p w:rsidR="00B57574" w:rsidRDefault="009E4374">
      <w:pPr>
        <w:numPr>
          <w:ilvl w:val="0"/>
          <w:numId w:val="2"/>
        </w:numPr>
        <w:tabs>
          <w:tab w:val="left" w:pos="720"/>
        </w:tabs>
        <w:spacing w:line="232" w:lineRule="auto"/>
        <w:ind w:left="720" w:right="180" w:hanging="351"/>
        <w:jc w:val="both"/>
        <w:rPr>
          <w:rFonts w:ascii="Symbol" w:eastAsia="Symbol" w:hAnsi="Symbol" w:cs="Symbol"/>
          <w:sz w:val="20"/>
          <w:szCs w:val="20"/>
        </w:rPr>
      </w:pPr>
      <w:r>
        <w:rPr>
          <w:rFonts w:ascii="Arial" w:eastAsia="Arial" w:hAnsi="Arial" w:cs="Arial"/>
          <w:sz w:val="20"/>
          <w:szCs w:val="20"/>
        </w:rPr>
        <w:t>Manage project budget and ensure company obtains the best possible pricing; determine and minimize risk in buyout processes, reducing costs annually.</w:t>
      </w:r>
    </w:p>
    <w:p w:rsidR="00B57574" w:rsidRDefault="00B57574">
      <w:pPr>
        <w:spacing w:line="103" w:lineRule="exact"/>
        <w:rPr>
          <w:rFonts w:ascii="Symbol" w:eastAsia="Symbol" w:hAnsi="Symbol" w:cs="Symbol"/>
          <w:sz w:val="20"/>
          <w:szCs w:val="20"/>
        </w:rPr>
      </w:pPr>
    </w:p>
    <w:p w:rsidR="00B57574" w:rsidRDefault="009E4374">
      <w:pPr>
        <w:numPr>
          <w:ilvl w:val="0"/>
          <w:numId w:val="2"/>
        </w:numPr>
        <w:tabs>
          <w:tab w:val="left" w:pos="720"/>
        </w:tabs>
        <w:spacing w:line="227" w:lineRule="auto"/>
        <w:ind w:left="720" w:right="180" w:hanging="351"/>
        <w:rPr>
          <w:rFonts w:ascii="Symbol" w:eastAsia="Symbol" w:hAnsi="Symbol" w:cs="Symbol"/>
          <w:sz w:val="20"/>
          <w:szCs w:val="20"/>
        </w:rPr>
      </w:pPr>
      <w:r>
        <w:rPr>
          <w:rFonts w:ascii="Arial" w:eastAsia="Arial" w:hAnsi="Arial" w:cs="Arial"/>
          <w:sz w:val="20"/>
          <w:szCs w:val="20"/>
        </w:rPr>
        <w:t xml:space="preserve">Negotiate, analyze, and prepare purchase order agreements, </w:t>
      </w:r>
      <w:r>
        <w:rPr>
          <w:rFonts w:ascii="Arial" w:eastAsia="Arial" w:hAnsi="Arial" w:cs="Arial"/>
          <w:sz w:val="20"/>
          <w:szCs w:val="20"/>
        </w:rPr>
        <w:t>subcontractors and cost control budgets.</w:t>
      </w:r>
    </w:p>
    <w:p w:rsidR="00B57574" w:rsidRDefault="00B57574">
      <w:pPr>
        <w:spacing w:line="102" w:lineRule="exact"/>
        <w:rPr>
          <w:rFonts w:ascii="Symbol" w:eastAsia="Symbol" w:hAnsi="Symbol" w:cs="Symbol"/>
          <w:sz w:val="20"/>
          <w:szCs w:val="20"/>
        </w:rPr>
      </w:pPr>
    </w:p>
    <w:p w:rsidR="00B57574" w:rsidRDefault="009E4374">
      <w:pPr>
        <w:numPr>
          <w:ilvl w:val="0"/>
          <w:numId w:val="2"/>
        </w:numPr>
        <w:tabs>
          <w:tab w:val="left" w:pos="720"/>
        </w:tabs>
        <w:spacing w:line="232" w:lineRule="auto"/>
        <w:ind w:left="720" w:right="180" w:hanging="351"/>
        <w:jc w:val="both"/>
        <w:rPr>
          <w:rFonts w:ascii="Symbol" w:eastAsia="Symbol" w:hAnsi="Symbol" w:cs="Symbol"/>
          <w:sz w:val="20"/>
          <w:szCs w:val="20"/>
        </w:rPr>
      </w:pPr>
      <w:r>
        <w:rPr>
          <w:rFonts w:ascii="Arial" w:eastAsia="Arial" w:hAnsi="Arial" w:cs="Arial"/>
          <w:sz w:val="20"/>
          <w:szCs w:val="20"/>
        </w:rPr>
        <w:t>Ensure that the project team understands all aspects of the prime contract relating to their respective responsibilities, and demonstrate a through prime contract checklist and organizational structure.</w:t>
      </w:r>
    </w:p>
    <w:p w:rsidR="00B57574" w:rsidRDefault="00B57574">
      <w:pPr>
        <w:spacing w:line="103" w:lineRule="exact"/>
        <w:rPr>
          <w:rFonts w:ascii="Symbol" w:eastAsia="Symbol" w:hAnsi="Symbol" w:cs="Symbol"/>
          <w:sz w:val="20"/>
          <w:szCs w:val="20"/>
        </w:rPr>
      </w:pPr>
    </w:p>
    <w:p w:rsidR="00B57574" w:rsidRDefault="009E4374">
      <w:pPr>
        <w:numPr>
          <w:ilvl w:val="0"/>
          <w:numId w:val="2"/>
        </w:numPr>
        <w:tabs>
          <w:tab w:val="left" w:pos="720"/>
        </w:tabs>
        <w:spacing w:line="227" w:lineRule="auto"/>
        <w:ind w:left="720" w:right="180" w:hanging="351"/>
        <w:rPr>
          <w:rFonts w:ascii="Symbol" w:eastAsia="Symbol" w:hAnsi="Symbol" w:cs="Symbol"/>
          <w:sz w:val="20"/>
          <w:szCs w:val="20"/>
        </w:rPr>
      </w:pPr>
      <w:r>
        <w:rPr>
          <w:rFonts w:ascii="Arial" w:eastAsia="Arial" w:hAnsi="Arial" w:cs="Arial"/>
          <w:sz w:val="20"/>
          <w:szCs w:val="20"/>
        </w:rPr>
        <w:t>Play a rol</w:t>
      </w:r>
      <w:r>
        <w:rPr>
          <w:rFonts w:ascii="Arial" w:eastAsia="Arial" w:hAnsi="Arial" w:cs="Arial"/>
          <w:sz w:val="20"/>
          <w:szCs w:val="20"/>
        </w:rPr>
        <w:t>e of technical person for guiding the crafts, operatives and subcontractor on site</w:t>
      </w:r>
    </w:p>
    <w:p w:rsidR="00B57574" w:rsidRDefault="00B57574">
      <w:pPr>
        <w:spacing w:line="102" w:lineRule="exact"/>
        <w:rPr>
          <w:rFonts w:ascii="Symbol" w:eastAsia="Symbol" w:hAnsi="Symbol" w:cs="Symbol"/>
          <w:sz w:val="20"/>
          <w:szCs w:val="20"/>
        </w:rPr>
      </w:pPr>
    </w:p>
    <w:p w:rsidR="00B57574" w:rsidRDefault="009E4374">
      <w:pPr>
        <w:numPr>
          <w:ilvl w:val="0"/>
          <w:numId w:val="2"/>
        </w:numPr>
        <w:tabs>
          <w:tab w:val="left" w:pos="720"/>
        </w:tabs>
        <w:spacing w:line="228" w:lineRule="auto"/>
        <w:ind w:left="720" w:right="180" w:hanging="351"/>
        <w:rPr>
          <w:rFonts w:ascii="Symbol" w:eastAsia="Symbol" w:hAnsi="Symbol" w:cs="Symbol"/>
          <w:sz w:val="20"/>
          <w:szCs w:val="20"/>
        </w:rPr>
      </w:pPr>
      <w:r>
        <w:rPr>
          <w:rFonts w:ascii="Arial" w:eastAsia="Arial" w:hAnsi="Arial" w:cs="Arial"/>
          <w:sz w:val="20"/>
          <w:szCs w:val="20"/>
        </w:rPr>
        <w:t>Provide quality control and quality assurance to make sure that the purposes of the project are achieved.</w:t>
      </w:r>
    </w:p>
    <w:p w:rsidR="00B57574" w:rsidRDefault="00B57574">
      <w:pPr>
        <w:spacing w:line="77" w:lineRule="exact"/>
        <w:rPr>
          <w:rFonts w:ascii="Symbol" w:eastAsia="Symbol" w:hAnsi="Symbol" w:cs="Symbol"/>
          <w:sz w:val="20"/>
          <w:szCs w:val="20"/>
        </w:rPr>
      </w:pPr>
    </w:p>
    <w:p w:rsidR="00B57574" w:rsidRDefault="009E4374">
      <w:pPr>
        <w:numPr>
          <w:ilvl w:val="0"/>
          <w:numId w:val="2"/>
        </w:numPr>
        <w:tabs>
          <w:tab w:val="left" w:pos="720"/>
        </w:tabs>
        <w:ind w:left="720" w:hanging="351"/>
        <w:rPr>
          <w:rFonts w:ascii="Symbol" w:eastAsia="Symbol" w:hAnsi="Symbol" w:cs="Symbol"/>
          <w:sz w:val="20"/>
          <w:szCs w:val="20"/>
        </w:rPr>
      </w:pPr>
      <w:r>
        <w:rPr>
          <w:rFonts w:ascii="Arial" w:eastAsia="Arial" w:hAnsi="Arial" w:cs="Arial"/>
          <w:sz w:val="20"/>
          <w:szCs w:val="20"/>
        </w:rPr>
        <w:t>Obtain the materials required for construction and check them.</w:t>
      </w:r>
    </w:p>
    <w:p w:rsidR="00B57574" w:rsidRDefault="00B57574">
      <w:pPr>
        <w:spacing w:line="78" w:lineRule="exact"/>
        <w:rPr>
          <w:rFonts w:ascii="Symbol" w:eastAsia="Symbol" w:hAnsi="Symbol" w:cs="Symbol"/>
          <w:sz w:val="20"/>
          <w:szCs w:val="20"/>
        </w:rPr>
      </w:pPr>
    </w:p>
    <w:p w:rsidR="00B57574" w:rsidRDefault="009E4374">
      <w:pPr>
        <w:numPr>
          <w:ilvl w:val="0"/>
          <w:numId w:val="2"/>
        </w:numPr>
        <w:tabs>
          <w:tab w:val="left" w:pos="720"/>
        </w:tabs>
        <w:ind w:left="720" w:hanging="351"/>
        <w:rPr>
          <w:rFonts w:ascii="Symbol" w:eastAsia="Symbol" w:hAnsi="Symbol" w:cs="Symbol"/>
          <w:sz w:val="20"/>
          <w:szCs w:val="20"/>
        </w:rPr>
      </w:pPr>
      <w:r>
        <w:rPr>
          <w:rFonts w:ascii="Arial" w:eastAsia="Arial" w:hAnsi="Arial" w:cs="Arial"/>
          <w:sz w:val="20"/>
          <w:szCs w:val="20"/>
        </w:rPr>
        <w:t>M</w:t>
      </w:r>
      <w:r>
        <w:rPr>
          <w:rFonts w:ascii="Arial" w:eastAsia="Arial" w:hAnsi="Arial" w:cs="Arial"/>
          <w:sz w:val="20"/>
          <w:szCs w:val="20"/>
        </w:rPr>
        <w:t>aintain purchase activities for all the projects</w:t>
      </w:r>
    </w:p>
    <w:p w:rsidR="00B57574" w:rsidRDefault="00B57574">
      <w:pPr>
        <w:spacing w:line="104" w:lineRule="exact"/>
        <w:rPr>
          <w:rFonts w:ascii="Symbol" w:eastAsia="Symbol" w:hAnsi="Symbol" w:cs="Symbol"/>
          <w:sz w:val="20"/>
          <w:szCs w:val="20"/>
        </w:rPr>
      </w:pPr>
    </w:p>
    <w:p w:rsidR="00B57574" w:rsidRDefault="009E4374">
      <w:pPr>
        <w:numPr>
          <w:ilvl w:val="0"/>
          <w:numId w:val="2"/>
        </w:numPr>
        <w:tabs>
          <w:tab w:val="left" w:pos="720"/>
        </w:tabs>
        <w:spacing w:line="227" w:lineRule="auto"/>
        <w:ind w:left="720" w:right="180" w:hanging="351"/>
        <w:rPr>
          <w:rFonts w:ascii="Symbol" w:eastAsia="Symbol" w:hAnsi="Symbol" w:cs="Symbol"/>
          <w:sz w:val="20"/>
          <w:szCs w:val="20"/>
        </w:rPr>
      </w:pPr>
      <w:r>
        <w:rPr>
          <w:rFonts w:ascii="Arial" w:eastAsia="Arial" w:hAnsi="Arial" w:cs="Arial"/>
          <w:sz w:val="20"/>
          <w:szCs w:val="20"/>
        </w:rPr>
        <w:t>Plan, organize, or direct activities concerned with the construction or maintenance of structures, facilities, or systems.</w:t>
      </w:r>
    </w:p>
    <w:p w:rsidR="00B57574" w:rsidRDefault="00B57574">
      <w:pPr>
        <w:spacing w:line="102" w:lineRule="exact"/>
        <w:rPr>
          <w:rFonts w:ascii="Symbol" w:eastAsia="Symbol" w:hAnsi="Symbol" w:cs="Symbol"/>
          <w:sz w:val="20"/>
          <w:szCs w:val="20"/>
        </w:rPr>
      </w:pPr>
    </w:p>
    <w:p w:rsidR="00B57574" w:rsidRDefault="009E4374">
      <w:pPr>
        <w:numPr>
          <w:ilvl w:val="0"/>
          <w:numId w:val="2"/>
        </w:numPr>
        <w:tabs>
          <w:tab w:val="left" w:pos="720"/>
        </w:tabs>
        <w:spacing w:line="228" w:lineRule="auto"/>
        <w:ind w:left="720" w:right="180" w:hanging="351"/>
        <w:rPr>
          <w:rFonts w:ascii="Symbol" w:eastAsia="Symbol" w:hAnsi="Symbol" w:cs="Symbol"/>
          <w:sz w:val="20"/>
          <w:szCs w:val="20"/>
        </w:rPr>
      </w:pPr>
      <w:r>
        <w:rPr>
          <w:rFonts w:ascii="Arial" w:eastAsia="Arial" w:hAnsi="Arial" w:cs="Arial"/>
          <w:sz w:val="20"/>
          <w:szCs w:val="20"/>
        </w:rPr>
        <w:t>Study job specifications to determine appropriate construction methods.</w:t>
      </w:r>
    </w:p>
    <w:p w:rsidR="00B57574" w:rsidRDefault="00B57574">
      <w:pPr>
        <w:spacing w:line="77" w:lineRule="exact"/>
        <w:rPr>
          <w:rFonts w:ascii="Symbol" w:eastAsia="Symbol" w:hAnsi="Symbol" w:cs="Symbol"/>
          <w:sz w:val="20"/>
          <w:szCs w:val="20"/>
        </w:rPr>
      </w:pPr>
    </w:p>
    <w:p w:rsidR="00B57574" w:rsidRDefault="009E4374">
      <w:pPr>
        <w:numPr>
          <w:ilvl w:val="0"/>
          <w:numId w:val="2"/>
        </w:numPr>
        <w:tabs>
          <w:tab w:val="left" w:pos="720"/>
        </w:tabs>
        <w:ind w:left="720" w:hanging="351"/>
        <w:rPr>
          <w:rFonts w:ascii="Symbol" w:eastAsia="Symbol" w:hAnsi="Symbol" w:cs="Symbol"/>
          <w:sz w:val="20"/>
          <w:szCs w:val="20"/>
        </w:rPr>
      </w:pPr>
      <w:r>
        <w:rPr>
          <w:rFonts w:ascii="Arial" w:eastAsia="Arial" w:hAnsi="Arial" w:cs="Arial"/>
          <w:sz w:val="20"/>
          <w:szCs w:val="20"/>
        </w:rPr>
        <w:t xml:space="preserve">Obtain </w:t>
      </w:r>
      <w:r>
        <w:rPr>
          <w:rFonts w:ascii="Arial" w:eastAsia="Arial" w:hAnsi="Arial" w:cs="Arial"/>
          <w:sz w:val="20"/>
          <w:szCs w:val="20"/>
        </w:rPr>
        <w:t>all necessary permits and licenses.</w:t>
      </w:r>
    </w:p>
    <w:p w:rsidR="00B57574" w:rsidRDefault="00B57574">
      <w:pPr>
        <w:sectPr w:rsidR="00B57574">
          <w:pgSz w:w="12240" w:h="15840"/>
          <w:pgMar w:top="536" w:right="620" w:bottom="699" w:left="380" w:header="0" w:footer="0" w:gutter="0"/>
          <w:cols w:num="2" w:space="720" w:equalWidth="0">
            <w:col w:w="3440" w:space="720"/>
            <w:col w:w="7080"/>
          </w:cols>
        </w:sectPr>
      </w:pPr>
    </w:p>
    <w:p w:rsidR="00B57574" w:rsidRDefault="00B57574">
      <w:pPr>
        <w:spacing w:line="327" w:lineRule="exact"/>
        <w:rPr>
          <w:sz w:val="20"/>
          <w:szCs w:val="20"/>
        </w:rPr>
      </w:pPr>
      <w:r>
        <w:rPr>
          <w:sz w:val="20"/>
          <w:szCs w:val="20"/>
        </w:rPr>
        <w:lastRenderedPageBreak/>
        <w:pict>
          <v:rect id="Shape 2" o:spid="_x0000_s1027" style="position:absolute;margin-left:0;margin-top:0;width:211.5pt;height:790.4pt;z-index:-251658240;visibility:visible;mso-wrap-distance-left:0;mso-wrap-distance-right:0;mso-position-horizontal-relative:page;mso-position-vertical-relative:page" o:allowincell="f" fillcolor="#d6dce5" stroked="f">
            <w10:wrap anchorx="page" anchory="page"/>
          </v:rect>
        </w:pict>
      </w:r>
    </w:p>
    <w:p w:rsidR="00B57574" w:rsidRDefault="009E4374">
      <w:pPr>
        <w:ind w:left="20"/>
        <w:rPr>
          <w:sz w:val="20"/>
          <w:szCs w:val="20"/>
        </w:rPr>
      </w:pPr>
      <w:r>
        <w:rPr>
          <w:rFonts w:ascii="Arial" w:eastAsia="Arial" w:hAnsi="Arial" w:cs="Arial"/>
          <w:b/>
          <w:bCs/>
          <w:sz w:val="24"/>
          <w:szCs w:val="24"/>
        </w:rPr>
        <w:t>Passport Details</w:t>
      </w:r>
    </w:p>
    <w:p w:rsidR="00B57574" w:rsidRDefault="00B57574">
      <w:pPr>
        <w:spacing w:line="163" w:lineRule="exact"/>
        <w:rPr>
          <w:sz w:val="20"/>
          <w:szCs w:val="20"/>
        </w:rPr>
      </w:pPr>
    </w:p>
    <w:p w:rsidR="00B57574" w:rsidRDefault="00B57574">
      <w:pPr>
        <w:spacing w:line="160" w:lineRule="exact"/>
        <w:rPr>
          <w:sz w:val="20"/>
          <w:szCs w:val="20"/>
        </w:rPr>
      </w:pPr>
    </w:p>
    <w:p w:rsidR="00B57574" w:rsidRDefault="009E4374">
      <w:pPr>
        <w:rPr>
          <w:sz w:val="20"/>
          <w:szCs w:val="20"/>
        </w:rPr>
      </w:pPr>
      <w:r>
        <w:rPr>
          <w:rFonts w:ascii="Arial" w:eastAsia="Arial" w:hAnsi="Arial" w:cs="Arial"/>
        </w:rPr>
        <w:t>Place of Issue : Cochin</w:t>
      </w:r>
    </w:p>
    <w:p w:rsidR="00B57574" w:rsidRDefault="00B57574">
      <w:pPr>
        <w:spacing w:line="160" w:lineRule="exact"/>
        <w:rPr>
          <w:sz w:val="20"/>
          <w:szCs w:val="20"/>
        </w:rPr>
      </w:pPr>
    </w:p>
    <w:p w:rsidR="00B57574" w:rsidRDefault="009E4374">
      <w:pPr>
        <w:rPr>
          <w:sz w:val="20"/>
          <w:szCs w:val="20"/>
        </w:rPr>
      </w:pPr>
      <w:r>
        <w:rPr>
          <w:rFonts w:ascii="Arial" w:eastAsia="Arial" w:hAnsi="Arial" w:cs="Arial"/>
        </w:rPr>
        <w:t>Date of Issue  : 13.09.2018</w:t>
      </w:r>
    </w:p>
    <w:p w:rsidR="00B57574" w:rsidRDefault="00B57574">
      <w:pPr>
        <w:spacing w:line="168" w:lineRule="exact"/>
        <w:rPr>
          <w:sz w:val="20"/>
          <w:szCs w:val="20"/>
        </w:rPr>
      </w:pPr>
    </w:p>
    <w:p w:rsidR="00B57574" w:rsidRDefault="009E4374">
      <w:pPr>
        <w:rPr>
          <w:sz w:val="20"/>
          <w:szCs w:val="20"/>
        </w:rPr>
      </w:pPr>
      <w:r>
        <w:rPr>
          <w:rFonts w:ascii="Arial" w:eastAsia="Arial" w:hAnsi="Arial" w:cs="Arial"/>
          <w:sz w:val="21"/>
          <w:szCs w:val="21"/>
        </w:rPr>
        <w:t>Date of Expiry : 12.09.2028</w:t>
      </w:r>
    </w:p>
    <w:p w:rsidR="00B57574" w:rsidRDefault="009E4374">
      <w:pPr>
        <w:spacing w:line="20" w:lineRule="exact"/>
        <w:rPr>
          <w:sz w:val="20"/>
          <w:szCs w:val="20"/>
        </w:rPr>
      </w:pPr>
      <w:r>
        <w:rPr>
          <w:sz w:val="20"/>
          <w:szCs w:val="20"/>
        </w:rPr>
        <w:br w:type="column"/>
      </w:r>
    </w:p>
    <w:p w:rsidR="00B57574" w:rsidRDefault="009E4374">
      <w:pPr>
        <w:rPr>
          <w:sz w:val="20"/>
          <w:szCs w:val="20"/>
        </w:rPr>
      </w:pPr>
      <w:r>
        <w:rPr>
          <w:rFonts w:ascii="Arial" w:eastAsia="Arial" w:hAnsi="Arial" w:cs="Arial"/>
          <w:b/>
          <w:bCs/>
          <w:sz w:val="44"/>
          <w:szCs w:val="44"/>
        </w:rPr>
        <w:t>Education</w:t>
      </w:r>
    </w:p>
    <w:p w:rsidR="00B57574" w:rsidRDefault="00B57574">
      <w:pPr>
        <w:spacing w:line="242" w:lineRule="exact"/>
        <w:rPr>
          <w:sz w:val="20"/>
          <w:szCs w:val="20"/>
        </w:rPr>
      </w:pPr>
    </w:p>
    <w:p w:rsidR="00B57574" w:rsidRDefault="009E4374">
      <w:pPr>
        <w:spacing w:line="449" w:lineRule="auto"/>
        <w:ind w:left="40" w:right="520"/>
        <w:rPr>
          <w:sz w:val="20"/>
          <w:szCs w:val="20"/>
        </w:rPr>
      </w:pPr>
      <w:r>
        <w:rPr>
          <w:rFonts w:ascii="Arial" w:eastAsia="Arial" w:hAnsi="Arial" w:cs="Arial"/>
          <w:sz w:val="19"/>
          <w:szCs w:val="19"/>
        </w:rPr>
        <w:t xml:space="preserve">Al-Ameen Engineering College, Shornur, Palakkad, Kerala </w:t>
      </w:r>
      <w:r>
        <w:rPr>
          <w:rFonts w:ascii="Arial" w:eastAsia="Arial" w:hAnsi="Arial" w:cs="Arial"/>
          <w:color w:val="00B0F0"/>
          <w:sz w:val="19"/>
          <w:szCs w:val="19"/>
        </w:rPr>
        <w:t>Bachelor of Science, B.Tech Mechanical Engineering, Jun. 2009</w:t>
      </w:r>
    </w:p>
    <w:p w:rsidR="00B57574" w:rsidRDefault="00B57574">
      <w:pPr>
        <w:spacing w:line="219" w:lineRule="exact"/>
        <w:rPr>
          <w:sz w:val="20"/>
          <w:szCs w:val="20"/>
        </w:rPr>
      </w:pPr>
    </w:p>
    <w:p w:rsidR="00B57574" w:rsidRDefault="009E4374">
      <w:pPr>
        <w:rPr>
          <w:sz w:val="20"/>
          <w:szCs w:val="20"/>
        </w:rPr>
      </w:pPr>
      <w:r>
        <w:rPr>
          <w:rFonts w:ascii="Arial" w:eastAsia="Arial" w:hAnsi="Arial" w:cs="Arial"/>
          <w:sz w:val="20"/>
          <w:szCs w:val="20"/>
        </w:rPr>
        <w:t>GHSS, Vadanamkurssi</w:t>
      </w:r>
    </w:p>
    <w:p w:rsidR="00B57574" w:rsidRDefault="00B57574">
      <w:pPr>
        <w:spacing w:line="178" w:lineRule="exact"/>
        <w:rPr>
          <w:sz w:val="20"/>
          <w:szCs w:val="20"/>
        </w:rPr>
      </w:pPr>
    </w:p>
    <w:p w:rsidR="00B57574" w:rsidRDefault="009E4374">
      <w:pPr>
        <w:rPr>
          <w:sz w:val="20"/>
          <w:szCs w:val="20"/>
        </w:rPr>
      </w:pPr>
      <w:r>
        <w:rPr>
          <w:rFonts w:ascii="Arial" w:eastAsia="Arial" w:hAnsi="Arial" w:cs="Arial"/>
          <w:color w:val="00B0F0"/>
          <w:sz w:val="20"/>
          <w:szCs w:val="20"/>
        </w:rPr>
        <w:t>12th, Science group, June. 2005</w:t>
      </w:r>
    </w:p>
    <w:p w:rsidR="00B57574" w:rsidRDefault="00B57574">
      <w:pPr>
        <w:spacing w:line="392" w:lineRule="exact"/>
        <w:rPr>
          <w:sz w:val="20"/>
          <w:szCs w:val="20"/>
        </w:rPr>
      </w:pPr>
    </w:p>
    <w:p w:rsidR="00B57574" w:rsidRDefault="009E4374">
      <w:pPr>
        <w:ind w:left="40"/>
        <w:rPr>
          <w:sz w:val="20"/>
          <w:szCs w:val="20"/>
        </w:rPr>
      </w:pPr>
      <w:r>
        <w:rPr>
          <w:rFonts w:ascii="Arial" w:eastAsia="Arial" w:hAnsi="Arial" w:cs="Arial"/>
          <w:sz w:val="20"/>
          <w:szCs w:val="20"/>
        </w:rPr>
        <w:t>Annangannadi High School, Kothakurssi</w:t>
      </w:r>
    </w:p>
    <w:p w:rsidR="00B57574" w:rsidRDefault="00B57574">
      <w:pPr>
        <w:spacing w:line="186" w:lineRule="exact"/>
        <w:rPr>
          <w:sz w:val="20"/>
          <w:szCs w:val="20"/>
        </w:rPr>
      </w:pPr>
    </w:p>
    <w:p w:rsidR="00B57574" w:rsidRDefault="009E4374">
      <w:pPr>
        <w:ind w:left="40"/>
        <w:rPr>
          <w:sz w:val="20"/>
          <w:szCs w:val="20"/>
        </w:rPr>
      </w:pPr>
      <w:r>
        <w:rPr>
          <w:rFonts w:ascii="Arial" w:eastAsia="Arial" w:hAnsi="Arial" w:cs="Arial"/>
          <w:color w:val="00B0F0"/>
          <w:sz w:val="20"/>
          <w:szCs w:val="20"/>
        </w:rPr>
        <w:t>10</w:t>
      </w:r>
      <w:r>
        <w:rPr>
          <w:rFonts w:ascii="Arial" w:eastAsia="Arial" w:hAnsi="Arial" w:cs="Arial"/>
          <w:color w:val="00B0F0"/>
          <w:sz w:val="25"/>
          <w:szCs w:val="25"/>
          <w:vertAlign w:val="superscript"/>
        </w:rPr>
        <w:t>th</w:t>
      </w:r>
      <w:r>
        <w:rPr>
          <w:rFonts w:ascii="Arial" w:eastAsia="Arial" w:hAnsi="Arial" w:cs="Arial"/>
          <w:color w:val="00B0F0"/>
          <w:sz w:val="20"/>
          <w:szCs w:val="20"/>
        </w:rPr>
        <w:t>, Kerala State Board, March. 2002</w:t>
      </w:r>
    </w:p>
    <w:sectPr w:rsidR="00B57574" w:rsidSect="00B57574">
      <w:pgSz w:w="12240" w:h="15840"/>
      <w:pgMar w:top="781" w:right="1440" w:bottom="1440" w:left="440" w:header="0" w:footer="0" w:gutter="0"/>
      <w:cols w:num="2" w:space="720" w:equalWidth="0">
        <w:col w:w="3380" w:space="720"/>
        <w:col w:w="62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5FC46C38"/>
    <w:lvl w:ilvl="0" w:tplc="1424ED50">
      <w:start w:val="1"/>
      <w:numFmt w:val="bullet"/>
      <w:lvlText w:val=""/>
      <w:lvlJc w:val="left"/>
    </w:lvl>
    <w:lvl w:ilvl="1" w:tplc="A14EAFEC">
      <w:numFmt w:val="decimal"/>
      <w:lvlText w:val=""/>
      <w:lvlJc w:val="left"/>
    </w:lvl>
    <w:lvl w:ilvl="2" w:tplc="60089C02">
      <w:numFmt w:val="decimal"/>
      <w:lvlText w:val=""/>
      <w:lvlJc w:val="left"/>
    </w:lvl>
    <w:lvl w:ilvl="3" w:tplc="AA421E34">
      <w:numFmt w:val="decimal"/>
      <w:lvlText w:val=""/>
      <w:lvlJc w:val="left"/>
    </w:lvl>
    <w:lvl w:ilvl="4" w:tplc="208E3060">
      <w:numFmt w:val="decimal"/>
      <w:lvlText w:val=""/>
      <w:lvlJc w:val="left"/>
    </w:lvl>
    <w:lvl w:ilvl="5" w:tplc="2A44E4E2">
      <w:numFmt w:val="decimal"/>
      <w:lvlText w:val=""/>
      <w:lvlJc w:val="left"/>
    </w:lvl>
    <w:lvl w:ilvl="6" w:tplc="2ECEE75E">
      <w:numFmt w:val="decimal"/>
      <w:lvlText w:val=""/>
      <w:lvlJc w:val="left"/>
    </w:lvl>
    <w:lvl w:ilvl="7" w:tplc="86282ACE">
      <w:numFmt w:val="decimal"/>
      <w:lvlText w:val=""/>
      <w:lvlJc w:val="left"/>
    </w:lvl>
    <w:lvl w:ilvl="8" w:tplc="A86A9662">
      <w:numFmt w:val="decimal"/>
      <w:lvlText w:val=""/>
      <w:lvlJc w:val="left"/>
    </w:lvl>
  </w:abstractNum>
  <w:abstractNum w:abstractNumId="1">
    <w:nsid w:val="00006784"/>
    <w:multiLevelType w:val="hybridMultilevel"/>
    <w:tmpl w:val="981E5110"/>
    <w:lvl w:ilvl="0" w:tplc="31E6D252">
      <w:start w:val="1"/>
      <w:numFmt w:val="bullet"/>
      <w:lvlText w:val=""/>
      <w:lvlJc w:val="left"/>
    </w:lvl>
    <w:lvl w:ilvl="1" w:tplc="4BDE09F4">
      <w:numFmt w:val="decimal"/>
      <w:lvlText w:val=""/>
      <w:lvlJc w:val="left"/>
    </w:lvl>
    <w:lvl w:ilvl="2" w:tplc="4914ED62">
      <w:numFmt w:val="decimal"/>
      <w:lvlText w:val=""/>
      <w:lvlJc w:val="left"/>
    </w:lvl>
    <w:lvl w:ilvl="3" w:tplc="88DCE328">
      <w:numFmt w:val="decimal"/>
      <w:lvlText w:val=""/>
      <w:lvlJc w:val="left"/>
    </w:lvl>
    <w:lvl w:ilvl="4" w:tplc="0BA4FE7A">
      <w:numFmt w:val="decimal"/>
      <w:lvlText w:val=""/>
      <w:lvlJc w:val="left"/>
    </w:lvl>
    <w:lvl w:ilvl="5" w:tplc="25FCA172">
      <w:numFmt w:val="decimal"/>
      <w:lvlText w:val=""/>
      <w:lvlJc w:val="left"/>
    </w:lvl>
    <w:lvl w:ilvl="6" w:tplc="2A6CBCC0">
      <w:numFmt w:val="decimal"/>
      <w:lvlText w:val=""/>
      <w:lvlJc w:val="left"/>
    </w:lvl>
    <w:lvl w:ilvl="7" w:tplc="C1440490">
      <w:numFmt w:val="decimal"/>
      <w:lvlText w:val=""/>
      <w:lvlJc w:val="left"/>
    </w:lvl>
    <w:lvl w:ilvl="8" w:tplc="5CF4963C">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7574"/>
    <w:rsid w:val="009E4374"/>
    <w:rsid w:val="00B57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esh-395609@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2019-12-03T12:42:00Z</dcterms:created>
  <dcterms:modified xsi:type="dcterms:W3CDTF">2019-12-03T12:42:00Z</dcterms:modified>
</cp:coreProperties>
</file>