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1D" w:rsidRDefault="00DD108D">
      <w:pPr>
        <w:ind w:left="5000"/>
        <w:rPr>
          <w:sz w:val="20"/>
          <w:szCs w:val="20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1160145</wp:posOffset>
            </wp:positionH>
            <wp:positionV relativeFrom="page">
              <wp:posOffset>571500</wp:posOffset>
            </wp:positionV>
            <wp:extent cx="5688330" cy="1390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18"/>
          <w:szCs w:val="18"/>
        </w:rPr>
        <w:t>Contact Details:</w:t>
      </w:r>
    </w:p>
    <w:p w:rsidR="0057301D" w:rsidRDefault="00DD108D">
      <w:pPr>
        <w:ind w:left="500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Email id: </w:t>
      </w:r>
      <w:hyperlink r:id="rId6" w:history="1">
        <w:r w:rsidRPr="00583DA2">
          <w:rPr>
            <w:rStyle w:val="Hyperlink"/>
            <w:rFonts w:ascii="Verdana" w:eastAsia="Verdana" w:hAnsi="Verdana" w:cs="Verdana"/>
            <w:sz w:val="18"/>
            <w:szCs w:val="18"/>
          </w:rPr>
          <w:t>harish-395650@gulfjobseeker.com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57301D" w:rsidRDefault="0057301D">
      <w:pPr>
        <w:spacing w:line="200" w:lineRule="exact"/>
        <w:rPr>
          <w:sz w:val="24"/>
          <w:szCs w:val="24"/>
        </w:rPr>
      </w:pPr>
    </w:p>
    <w:p w:rsidR="0057301D" w:rsidRDefault="0057301D">
      <w:pPr>
        <w:spacing w:line="200" w:lineRule="exact"/>
        <w:rPr>
          <w:sz w:val="24"/>
          <w:szCs w:val="24"/>
        </w:rPr>
      </w:pPr>
    </w:p>
    <w:p w:rsidR="0057301D" w:rsidRDefault="0057301D">
      <w:pPr>
        <w:spacing w:line="200" w:lineRule="exact"/>
        <w:rPr>
          <w:sz w:val="24"/>
          <w:szCs w:val="24"/>
        </w:rPr>
      </w:pPr>
    </w:p>
    <w:p w:rsidR="0057301D" w:rsidRDefault="0057301D">
      <w:pPr>
        <w:spacing w:line="200" w:lineRule="exact"/>
        <w:rPr>
          <w:sz w:val="24"/>
          <w:szCs w:val="24"/>
        </w:rPr>
      </w:pPr>
    </w:p>
    <w:p w:rsidR="0057301D" w:rsidRDefault="0057301D">
      <w:pPr>
        <w:spacing w:line="200" w:lineRule="exact"/>
        <w:rPr>
          <w:sz w:val="24"/>
          <w:szCs w:val="24"/>
        </w:rPr>
      </w:pPr>
    </w:p>
    <w:p w:rsidR="0057301D" w:rsidRDefault="0057301D">
      <w:pPr>
        <w:spacing w:line="200" w:lineRule="exact"/>
        <w:rPr>
          <w:sz w:val="24"/>
          <w:szCs w:val="24"/>
        </w:rPr>
      </w:pPr>
    </w:p>
    <w:p w:rsidR="0057301D" w:rsidRDefault="0057301D">
      <w:pPr>
        <w:spacing w:line="200" w:lineRule="exact"/>
        <w:rPr>
          <w:sz w:val="24"/>
          <w:szCs w:val="24"/>
        </w:rPr>
      </w:pPr>
    </w:p>
    <w:p w:rsidR="0057301D" w:rsidRDefault="0057301D">
      <w:pPr>
        <w:spacing w:line="209" w:lineRule="exact"/>
        <w:rPr>
          <w:sz w:val="24"/>
          <w:szCs w:val="24"/>
        </w:rPr>
      </w:pPr>
    </w:p>
    <w:tbl>
      <w:tblPr>
        <w:tblW w:w="9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7100"/>
      </w:tblGrid>
      <w:tr w:rsidR="0057301D" w:rsidTr="00DD108D">
        <w:trPr>
          <w:trHeight w:val="389"/>
        </w:trPr>
        <w:tc>
          <w:tcPr>
            <w:tcW w:w="2860" w:type="dxa"/>
            <w:vAlign w:val="bottom"/>
          </w:tcPr>
          <w:p w:rsidR="0057301D" w:rsidRDefault="0057301D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57301D" w:rsidRDefault="00DD108D" w:rsidP="00DD108D">
            <w:pPr>
              <w:ind w:left="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 xml:space="preserve">Mr. HARISH </w:t>
            </w:r>
          </w:p>
        </w:tc>
      </w:tr>
      <w:tr w:rsidR="0057301D" w:rsidTr="00DD108D">
        <w:trPr>
          <w:trHeight w:val="255"/>
        </w:trPr>
        <w:tc>
          <w:tcPr>
            <w:tcW w:w="9960" w:type="dxa"/>
            <w:gridSpan w:val="2"/>
            <w:tcBorders>
              <w:bottom w:val="single" w:sz="8" w:space="0" w:color="4F81BD"/>
            </w:tcBorders>
            <w:vAlign w:val="bottom"/>
          </w:tcPr>
          <w:p w:rsidR="0057301D" w:rsidRDefault="0057301D"/>
        </w:tc>
      </w:tr>
      <w:tr w:rsidR="0057301D" w:rsidTr="00DD108D">
        <w:trPr>
          <w:trHeight w:val="452"/>
        </w:trPr>
        <w:tc>
          <w:tcPr>
            <w:tcW w:w="9960" w:type="dxa"/>
            <w:gridSpan w:val="2"/>
            <w:vAlign w:val="bottom"/>
          </w:tcPr>
          <w:p w:rsidR="0057301D" w:rsidRDefault="00DD108D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57301D" w:rsidTr="00DD108D">
        <w:trPr>
          <w:trHeight w:val="577"/>
        </w:trPr>
        <w:tc>
          <w:tcPr>
            <w:tcW w:w="2860" w:type="dxa"/>
            <w:vAlign w:val="bottom"/>
          </w:tcPr>
          <w:p w:rsidR="0057301D" w:rsidRDefault="00DD108D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7100" w:type="dxa"/>
            <w:vAlign w:val="bottom"/>
          </w:tcPr>
          <w:p w:rsidR="0057301D" w:rsidRDefault="00DD108D">
            <w:pPr>
              <w:ind w:left="1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18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October, 1976</w:t>
            </w:r>
          </w:p>
        </w:tc>
      </w:tr>
      <w:tr w:rsidR="0057301D" w:rsidTr="00DD108D">
        <w:trPr>
          <w:trHeight w:val="487"/>
        </w:trPr>
        <w:tc>
          <w:tcPr>
            <w:tcW w:w="2860" w:type="dxa"/>
            <w:vAlign w:val="bottom"/>
          </w:tcPr>
          <w:p w:rsidR="0057301D" w:rsidRDefault="00DD108D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7100" w:type="dxa"/>
            <w:vAlign w:val="bottom"/>
          </w:tcPr>
          <w:p w:rsidR="0057301D" w:rsidRDefault="00DD108D">
            <w:pPr>
              <w:ind w:left="1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Indian</w:t>
            </w:r>
          </w:p>
        </w:tc>
      </w:tr>
      <w:tr w:rsidR="0057301D" w:rsidTr="00DD108D">
        <w:trPr>
          <w:trHeight w:val="487"/>
        </w:trPr>
        <w:tc>
          <w:tcPr>
            <w:tcW w:w="2860" w:type="dxa"/>
            <w:vAlign w:val="bottom"/>
          </w:tcPr>
          <w:p w:rsidR="0057301D" w:rsidRDefault="00DD108D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PRESENT ADDRESS</w:t>
            </w:r>
          </w:p>
        </w:tc>
        <w:tc>
          <w:tcPr>
            <w:tcW w:w="7100" w:type="dxa"/>
            <w:vAlign w:val="bottom"/>
          </w:tcPr>
          <w:p w:rsidR="0057301D" w:rsidRDefault="00DD108D">
            <w:pPr>
              <w:ind w:left="1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SHARJAH, U.A.E.</w:t>
            </w:r>
          </w:p>
        </w:tc>
      </w:tr>
      <w:tr w:rsidR="0057301D" w:rsidTr="00DD108D">
        <w:trPr>
          <w:trHeight w:val="485"/>
        </w:trPr>
        <w:tc>
          <w:tcPr>
            <w:tcW w:w="2860" w:type="dxa"/>
            <w:vAlign w:val="bottom"/>
          </w:tcPr>
          <w:p w:rsidR="0057301D" w:rsidRDefault="00DD108D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DRIVING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LISCENCE</w:t>
            </w:r>
          </w:p>
        </w:tc>
        <w:tc>
          <w:tcPr>
            <w:tcW w:w="7100" w:type="dxa"/>
            <w:vAlign w:val="bottom"/>
          </w:tcPr>
          <w:p w:rsidR="0057301D" w:rsidRDefault="00DD108D">
            <w:pPr>
              <w:ind w:left="1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SHARJAH, VALID TILL 14-9-2020</w:t>
            </w:r>
          </w:p>
        </w:tc>
      </w:tr>
      <w:tr w:rsidR="0057301D" w:rsidTr="00DD108D">
        <w:trPr>
          <w:trHeight w:val="484"/>
        </w:trPr>
        <w:tc>
          <w:tcPr>
            <w:tcW w:w="2860" w:type="dxa"/>
            <w:vAlign w:val="bottom"/>
          </w:tcPr>
          <w:p w:rsidR="0057301D" w:rsidRDefault="00DD108D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LANGUAGES KNOWN</w:t>
            </w:r>
          </w:p>
        </w:tc>
        <w:tc>
          <w:tcPr>
            <w:tcW w:w="7100" w:type="dxa"/>
            <w:vAlign w:val="bottom"/>
          </w:tcPr>
          <w:p w:rsidR="0057301D" w:rsidRDefault="00DD108D">
            <w:pPr>
              <w:ind w:left="1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English, Hindi, Marathi &amp; Gujarati</w:t>
            </w:r>
          </w:p>
        </w:tc>
      </w:tr>
      <w:tr w:rsidR="0057301D" w:rsidTr="00DD108D">
        <w:trPr>
          <w:trHeight w:val="488"/>
        </w:trPr>
        <w:tc>
          <w:tcPr>
            <w:tcW w:w="2860" w:type="dxa"/>
            <w:vAlign w:val="bottom"/>
          </w:tcPr>
          <w:p w:rsidR="0057301D" w:rsidRDefault="00DD108D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HOBBIES</w:t>
            </w:r>
          </w:p>
        </w:tc>
        <w:tc>
          <w:tcPr>
            <w:tcW w:w="7100" w:type="dxa"/>
            <w:vAlign w:val="bottom"/>
          </w:tcPr>
          <w:p w:rsidR="0057301D" w:rsidRDefault="00DD108D">
            <w:pPr>
              <w:ind w:left="1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Learning new technology,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Making friends,</w:t>
            </w:r>
          </w:p>
        </w:tc>
      </w:tr>
      <w:tr w:rsidR="0057301D" w:rsidTr="00DD108D">
        <w:trPr>
          <w:trHeight w:val="242"/>
        </w:trPr>
        <w:tc>
          <w:tcPr>
            <w:tcW w:w="2860" w:type="dxa"/>
            <w:vAlign w:val="bottom"/>
          </w:tcPr>
          <w:p w:rsidR="0057301D" w:rsidRDefault="0057301D">
            <w:pPr>
              <w:rPr>
                <w:sz w:val="21"/>
                <w:szCs w:val="21"/>
              </w:rPr>
            </w:pPr>
          </w:p>
        </w:tc>
        <w:tc>
          <w:tcPr>
            <w:tcW w:w="7100" w:type="dxa"/>
            <w:vAlign w:val="bottom"/>
          </w:tcPr>
          <w:p w:rsidR="0057301D" w:rsidRDefault="00DD108D">
            <w:pPr>
              <w:ind w:left="1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interacting, Driving.</w:t>
            </w:r>
          </w:p>
        </w:tc>
      </w:tr>
      <w:tr w:rsidR="0057301D" w:rsidTr="00DD108D">
        <w:trPr>
          <w:trHeight w:val="487"/>
        </w:trPr>
        <w:tc>
          <w:tcPr>
            <w:tcW w:w="2860" w:type="dxa"/>
            <w:vAlign w:val="bottom"/>
          </w:tcPr>
          <w:p w:rsidR="0057301D" w:rsidRDefault="00DD108D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7100" w:type="dxa"/>
            <w:vAlign w:val="bottom"/>
          </w:tcPr>
          <w:p w:rsidR="0057301D" w:rsidRDefault="00DD108D">
            <w:pPr>
              <w:ind w:left="12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Married</w:t>
            </w:r>
          </w:p>
        </w:tc>
      </w:tr>
    </w:tbl>
    <w:p w:rsidR="0057301D" w:rsidRDefault="0057301D">
      <w:pPr>
        <w:spacing w:line="200" w:lineRule="exact"/>
        <w:rPr>
          <w:sz w:val="24"/>
          <w:szCs w:val="24"/>
        </w:rPr>
      </w:pPr>
    </w:p>
    <w:p w:rsidR="0057301D" w:rsidRDefault="0057301D">
      <w:pPr>
        <w:spacing w:line="200" w:lineRule="exact"/>
        <w:rPr>
          <w:sz w:val="24"/>
          <w:szCs w:val="24"/>
        </w:rPr>
      </w:pPr>
    </w:p>
    <w:p w:rsidR="0057301D" w:rsidRDefault="0057301D">
      <w:pPr>
        <w:spacing w:line="329" w:lineRule="exact"/>
        <w:rPr>
          <w:sz w:val="24"/>
          <w:szCs w:val="24"/>
        </w:rPr>
      </w:pPr>
    </w:p>
    <w:p w:rsidR="0057301D" w:rsidRDefault="00DD108D">
      <w:pPr>
        <w:ind w:left="5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ACHIEVEMENT</w:t>
      </w:r>
    </w:p>
    <w:p w:rsidR="0057301D" w:rsidRDefault="0057301D">
      <w:pPr>
        <w:spacing w:line="242" w:lineRule="exact"/>
        <w:rPr>
          <w:sz w:val="24"/>
          <w:szCs w:val="24"/>
        </w:rPr>
      </w:pPr>
    </w:p>
    <w:p w:rsidR="0057301D" w:rsidRDefault="00DD108D">
      <w:pPr>
        <w:ind w:left="5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Hard work, punctuality &amp; commitment are the way of life.</w:t>
      </w:r>
    </w:p>
    <w:p w:rsidR="0057301D" w:rsidRDefault="0057301D">
      <w:pPr>
        <w:spacing w:line="247" w:lineRule="exact"/>
        <w:rPr>
          <w:sz w:val="24"/>
          <w:szCs w:val="24"/>
        </w:rPr>
      </w:pPr>
    </w:p>
    <w:p w:rsidR="0057301D" w:rsidRDefault="00DD108D">
      <w:pPr>
        <w:spacing w:line="238" w:lineRule="auto"/>
        <w:ind w:left="520" w:right="5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would say that my greatest strength lies in taking initiative &amp; doing things with a lot of energy &amp; enthusiasm.</w:t>
      </w:r>
    </w:p>
    <w:p w:rsidR="0057301D" w:rsidRDefault="0057301D">
      <w:pPr>
        <w:spacing w:line="200" w:lineRule="exact"/>
        <w:rPr>
          <w:sz w:val="24"/>
          <w:szCs w:val="24"/>
        </w:rPr>
      </w:pPr>
    </w:p>
    <w:p w:rsidR="0057301D" w:rsidRDefault="0057301D">
      <w:pPr>
        <w:spacing w:line="288" w:lineRule="exact"/>
        <w:rPr>
          <w:sz w:val="24"/>
          <w:szCs w:val="24"/>
        </w:rPr>
      </w:pPr>
    </w:p>
    <w:p w:rsidR="0057301D" w:rsidRDefault="00DD108D">
      <w:pPr>
        <w:ind w:left="5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OBJECTIVE</w:t>
      </w:r>
    </w:p>
    <w:p w:rsidR="0057301D" w:rsidRDefault="0057301D">
      <w:pPr>
        <w:spacing w:line="247" w:lineRule="exact"/>
        <w:rPr>
          <w:sz w:val="24"/>
          <w:szCs w:val="24"/>
        </w:rPr>
      </w:pPr>
    </w:p>
    <w:p w:rsidR="0057301D" w:rsidRDefault="00DD108D">
      <w:pPr>
        <w:spacing w:line="238" w:lineRule="auto"/>
        <w:ind w:left="520" w:right="54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pursue a career in a dynamic team-based environment that fosters creative thinking, responsibility &amp; provides an exciting work atmosphere.</w:t>
      </w:r>
    </w:p>
    <w:p w:rsidR="0057301D" w:rsidRDefault="0057301D">
      <w:pPr>
        <w:spacing w:line="200" w:lineRule="exact"/>
        <w:rPr>
          <w:sz w:val="24"/>
          <w:szCs w:val="24"/>
        </w:rPr>
      </w:pPr>
    </w:p>
    <w:p w:rsidR="0057301D" w:rsidRDefault="0057301D">
      <w:pPr>
        <w:spacing w:line="287" w:lineRule="exact"/>
        <w:rPr>
          <w:sz w:val="24"/>
          <w:szCs w:val="24"/>
        </w:rPr>
      </w:pPr>
    </w:p>
    <w:p w:rsidR="0057301D" w:rsidRDefault="00DD108D">
      <w:pPr>
        <w:ind w:left="5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EDUCATIONAL &amp; TECHNICAL QUALIFICATIONS</w:t>
      </w:r>
    </w:p>
    <w:p w:rsidR="0057301D" w:rsidRDefault="0057301D">
      <w:pPr>
        <w:spacing w:line="245" w:lineRule="exact"/>
        <w:rPr>
          <w:sz w:val="24"/>
          <w:szCs w:val="24"/>
        </w:rPr>
      </w:pPr>
    </w:p>
    <w:p w:rsidR="0057301D" w:rsidRDefault="00DD108D">
      <w:pPr>
        <w:ind w:left="520"/>
        <w:rPr>
          <w:sz w:val="20"/>
          <w:szCs w:val="20"/>
        </w:rPr>
      </w:pPr>
      <w:r>
        <w:rPr>
          <w:rFonts w:eastAsia="Times New Roman"/>
        </w:rPr>
        <w:t xml:space="preserve">Completed Secondary School Certificate Course from Pune </w:t>
      </w:r>
      <w:r>
        <w:rPr>
          <w:rFonts w:eastAsia="Times New Roman"/>
        </w:rPr>
        <w:t>University, India in March 1992.</w:t>
      </w:r>
    </w:p>
    <w:p w:rsidR="0057301D" w:rsidRDefault="0057301D">
      <w:pPr>
        <w:spacing w:line="253" w:lineRule="exact"/>
        <w:rPr>
          <w:sz w:val="24"/>
          <w:szCs w:val="24"/>
        </w:rPr>
      </w:pPr>
    </w:p>
    <w:p w:rsidR="0057301D" w:rsidRDefault="00DD108D">
      <w:pPr>
        <w:spacing w:line="479" w:lineRule="auto"/>
        <w:ind w:left="520" w:right="23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Knowledge of DOS, Windows, MS Office, AUTOCAD &amp; 3D Studio Max. HABC LEVEL 2 Award in Health &amp; safety at Work Place from "Highfield" Basic First Aid with CPR &amp; AED from "Vigilant" EHS Safety Supervisor from "Trakhees"</w:t>
      </w:r>
    </w:p>
    <w:p w:rsidR="0057301D" w:rsidRDefault="005730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-11.5pt,-5.1pt" to="480.5pt,-5.1pt" o:allowincell="f" strokecolor="#4f81bd" strokeweight="3pt"/>
        </w:pict>
      </w:r>
    </w:p>
    <w:p w:rsidR="0057301D" w:rsidRDefault="0057301D">
      <w:pPr>
        <w:sectPr w:rsidR="0057301D">
          <w:pgSz w:w="11900" w:h="16834"/>
          <w:pgMar w:top="1067" w:right="669" w:bottom="0" w:left="1280" w:header="0" w:footer="0" w:gutter="0"/>
          <w:cols w:space="720" w:equalWidth="0">
            <w:col w:w="9960"/>
          </w:cols>
        </w:sectPr>
      </w:pPr>
    </w:p>
    <w:p w:rsidR="0057301D" w:rsidRDefault="00DD108D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SKILLS SETS</w:t>
      </w:r>
    </w:p>
    <w:p w:rsidR="0057301D" w:rsidRDefault="0057301D">
      <w:pPr>
        <w:spacing w:line="3" w:lineRule="exact"/>
        <w:rPr>
          <w:sz w:val="20"/>
          <w:szCs w:val="20"/>
        </w:rPr>
      </w:pPr>
    </w:p>
    <w:p w:rsidR="0057301D" w:rsidRDefault="00DD108D">
      <w:pPr>
        <w:numPr>
          <w:ilvl w:val="0"/>
          <w:numId w:val="1"/>
        </w:numPr>
        <w:tabs>
          <w:tab w:val="left" w:pos="1080"/>
        </w:tabs>
        <w:ind w:left="1080" w:hanging="36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High personal standards of self-awareness, quality orientation and integrity.</w:t>
      </w:r>
    </w:p>
    <w:p w:rsidR="0057301D" w:rsidRDefault="0057301D">
      <w:pPr>
        <w:spacing w:line="20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7301D" w:rsidRDefault="00DD108D">
      <w:pPr>
        <w:numPr>
          <w:ilvl w:val="0"/>
          <w:numId w:val="1"/>
        </w:numPr>
        <w:tabs>
          <w:tab w:val="left" w:pos="1080"/>
        </w:tabs>
        <w:spacing w:line="183" w:lineRule="auto"/>
        <w:ind w:left="1080" w:hanging="36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Ability to work effectively while working as a team member as well as individually.</w:t>
      </w:r>
    </w:p>
    <w:p w:rsidR="0057301D" w:rsidRDefault="0057301D">
      <w:pPr>
        <w:spacing w:line="20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7301D" w:rsidRDefault="00DD108D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6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Maturity in judgment and valuing differences.</w:t>
      </w:r>
    </w:p>
    <w:p w:rsidR="0057301D" w:rsidRDefault="0057301D">
      <w:pPr>
        <w:spacing w:line="20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7301D" w:rsidRDefault="00DD108D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6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 xml:space="preserve">Ability </w:t>
      </w:r>
      <w:r>
        <w:rPr>
          <w:rFonts w:eastAsia="Times New Roman"/>
          <w:sz w:val="19"/>
          <w:szCs w:val="19"/>
        </w:rPr>
        <w:t>to build and maintain interpersonal relationships.</w:t>
      </w:r>
    </w:p>
    <w:p w:rsidR="0057301D" w:rsidRDefault="0057301D">
      <w:pPr>
        <w:spacing w:line="20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7301D" w:rsidRDefault="00DD108D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6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Adaptability in the ability to adjust self to the environment.</w:t>
      </w:r>
    </w:p>
    <w:p w:rsidR="0057301D" w:rsidRDefault="0057301D">
      <w:pPr>
        <w:spacing w:line="20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7301D" w:rsidRDefault="00DD108D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6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A “People’s Person” to the core.</w:t>
      </w:r>
    </w:p>
    <w:p w:rsidR="0057301D" w:rsidRDefault="0057301D">
      <w:pPr>
        <w:spacing w:line="249" w:lineRule="exact"/>
        <w:rPr>
          <w:sz w:val="20"/>
          <w:szCs w:val="20"/>
        </w:rPr>
      </w:pPr>
    </w:p>
    <w:p w:rsidR="0057301D" w:rsidRDefault="00DD108D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EXPERIENCE</w:t>
      </w:r>
    </w:p>
    <w:p w:rsidR="0057301D" w:rsidRDefault="0057301D">
      <w:pPr>
        <w:spacing w:line="245" w:lineRule="exact"/>
        <w:rPr>
          <w:sz w:val="20"/>
          <w:szCs w:val="20"/>
        </w:rPr>
      </w:pPr>
    </w:p>
    <w:p w:rsidR="0057301D" w:rsidRDefault="0057301D">
      <w:pPr>
        <w:spacing w:line="2" w:lineRule="exact"/>
        <w:rPr>
          <w:sz w:val="20"/>
          <w:szCs w:val="20"/>
        </w:rPr>
      </w:pPr>
    </w:p>
    <w:p w:rsidR="0057301D" w:rsidRDefault="00DD108D">
      <w:pPr>
        <w:spacing w:line="239" w:lineRule="auto"/>
        <w:ind w:left="360" w:right="38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Designation: </w:t>
      </w:r>
      <w:r>
        <w:rPr>
          <w:rFonts w:ascii="Verdana" w:eastAsia="Verdana" w:hAnsi="Verdana" w:cs="Verdana"/>
          <w:b/>
          <w:bCs/>
          <w:sz w:val="20"/>
          <w:szCs w:val="20"/>
        </w:rPr>
        <w:t>SENIOR EXECUTIVE - PROJECTS</w:t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Duration: JUNE 2016 to still working Job Profile</w:t>
      </w:r>
    </w:p>
    <w:p w:rsidR="0057301D" w:rsidRDefault="0057301D">
      <w:pPr>
        <w:spacing w:line="246" w:lineRule="exact"/>
        <w:rPr>
          <w:sz w:val="20"/>
          <w:szCs w:val="20"/>
        </w:rPr>
      </w:pPr>
    </w:p>
    <w:p w:rsidR="0057301D" w:rsidRDefault="00DD108D">
      <w:pPr>
        <w:numPr>
          <w:ilvl w:val="0"/>
          <w:numId w:val="2"/>
        </w:numPr>
        <w:tabs>
          <w:tab w:val="left" w:pos="980"/>
        </w:tabs>
        <w:spacing w:line="239" w:lineRule="auto"/>
        <w:ind w:left="980" w:right="36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Visiting different location suggested by management for the upcoming new showroom &amp; pull out the complete details in respect to all requirements for our showroom standards.</w:t>
      </w:r>
    </w:p>
    <w:p w:rsidR="0057301D" w:rsidRDefault="0057301D">
      <w:pPr>
        <w:spacing w:line="245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2"/>
        </w:numPr>
        <w:tabs>
          <w:tab w:val="left" w:pos="980"/>
        </w:tabs>
        <w:spacing w:line="239" w:lineRule="auto"/>
        <w:ind w:left="980" w:right="12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the proposal layout o</w:t>
      </w:r>
      <w:r>
        <w:rPr>
          <w:rFonts w:ascii="Verdana" w:eastAsia="Verdana" w:hAnsi="Verdana" w:cs="Verdana"/>
          <w:sz w:val="20"/>
          <w:szCs w:val="20"/>
        </w:rPr>
        <w:t>n the basis LOD received by Land Lord/Mall management &amp; then regularly following with the entire product manager for their minute details to be considered.</w:t>
      </w:r>
    </w:p>
    <w:p w:rsidR="0057301D" w:rsidRDefault="0057301D">
      <w:pPr>
        <w:spacing w:line="246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2"/>
        </w:numPr>
        <w:tabs>
          <w:tab w:val="left" w:pos="980"/>
        </w:tabs>
        <w:spacing w:line="239" w:lineRule="auto"/>
        <w:ind w:left="980" w:right="2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Once the layout is freeze by top management, project Budget/costing has to be prepared &amp; submitted </w:t>
      </w:r>
      <w:r>
        <w:rPr>
          <w:rFonts w:ascii="Verdana" w:eastAsia="Verdana" w:hAnsi="Verdana" w:cs="Verdana"/>
          <w:sz w:val="20"/>
          <w:szCs w:val="20"/>
        </w:rPr>
        <w:t>to Management for the go ahead on the project.</w:t>
      </w:r>
    </w:p>
    <w:p w:rsidR="0057301D" w:rsidRDefault="0057301D">
      <w:pPr>
        <w:spacing w:line="245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2"/>
        </w:numPr>
        <w:tabs>
          <w:tab w:val="left" w:pos="980"/>
        </w:tabs>
        <w:spacing w:line="239" w:lineRule="auto"/>
        <w:ind w:left="980" w:right="20" w:hanging="351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Preparation of complete drawings for the purpose of taking the required approvals from Mall Management, Land Lord, Government authorities, and Regular follow up with the concerned authorities till the </w:t>
      </w:r>
      <w:r>
        <w:rPr>
          <w:rFonts w:ascii="Verdana" w:eastAsia="Verdana" w:hAnsi="Verdana" w:cs="Verdana"/>
          <w:sz w:val="20"/>
          <w:szCs w:val="20"/>
        </w:rPr>
        <w:t>approval is received.</w:t>
      </w:r>
    </w:p>
    <w:p w:rsidR="0057301D" w:rsidRDefault="0057301D">
      <w:pPr>
        <w:spacing w:line="245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2"/>
        </w:numPr>
        <w:tabs>
          <w:tab w:val="left" w:pos="980"/>
        </w:tabs>
        <w:spacing w:line="239" w:lineRule="auto"/>
        <w:ind w:left="980" w:right="2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Following up with our internal Finance, Audit &amp; Accounts dept. for the requirement of funds during the authorities’ approval, execution stage &amp; till the completion of the project.</w:t>
      </w:r>
    </w:p>
    <w:p w:rsidR="0057301D" w:rsidRDefault="0057301D">
      <w:pPr>
        <w:spacing w:line="248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2"/>
        </w:numPr>
        <w:tabs>
          <w:tab w:val="left" w:pos="980"/>
        </w:tabs>
        <w:spacing w:line="238" w:lineRule="auto"/>
        <w:ind w:left="980" w:right="4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of GFC Drawings &amp; BOQ (Civil &amp; MEP) in con</w:t>
      </w:r>
      <w:r>
        <w:rPr>
          <w:rFonts w:ascii="Verdana" w:eastAsia="Verdana" w:hAnsi="Verdana" w:cs="Verdana"/>
          <w:sz w:val="20"/>
          <w:szCs w:val="20"/>
        </w:rPr>
        <w:t>junction to the services available at site &amp; floating it to the contractors for the quotes.</w:t>
      </w:r>
    </w:p>
    <w:p w:rsidR="0057301D" w:rsidRDefault="0057301D">
      <w:pPr>
        <w:spacing w:line="245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2"/>
        </w:numPr>
        <w:tabs>
          <w:tab w:val="left" w:pos="980"/>
        </w:tabs>
        <w:spacing w:line="239" w:lineRule="auto"/>
        <w:ind w:left="980" w:right="7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Site Survey &amp; Meeting with the contractors to brief them on our showroom requirement &amp; standard’s to be implemented.</w:t>
      </w:r>
    </w:p>
    <w:p w:rsidR="0057301D" w:rsidRDefault="0057301D">
      <w:pPr>
        <w:spacing w:line="245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2"/>
        </w:numPr>
        <w:tabs>
          <w:tab w:val="left" w:pos="980"/>
        </w:tabs>
        <w:spacing w:line="238" w:lineRule="auto"/>
        <w:ind w:left="980" w:right="86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Scrutinized the scope of work &amp; rates conside</w:t>
      </w:r>
      <w:r>
        <w:rPr>
          <w:rFonts w:ascii="Verdana" w:eastAsia="Verdana" w:hAnsi="Verdana" w:cs="Verdana"/>
          <w:sz w:val="20"/>
          <w:szCs w:val="20"/>
        </w:rPr>
        <w:t>ring the material &amp; cost with Contractor &amp; forwarded it to Audit dept. for the approvals.</w:t>
      </w:r>
    </w:p>
    <w:p w:rsidR="0057301D" w:rsidRDefault="0057301D">
      <w:pPr>
        <w:spacing w:line="247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2"/>
        </w:numPr>
        <w:tabs>
          <w:tab w:val="left" w:pos="980"/>
        </w:tabs>
        <w:spacing w:line="238" w:lineRule="auto"/>
        <w:ind w:left="980" w:right="36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&amp; forwarding of Procurement List of showroom display fixtures which need to be import from china, following up with the supplier for quotes.</w:t>
      </w:r>
    </w:p>
    <w:p w:rsidR="0057301D" w:rsidRDefault="0057301D">
      <w:pPr>
        <w:spacing w:line="247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2"/>
        </w:numPr>
        <w:tabs>
          <w:tab w:val="left" w:pos="980"/>
        </w:tabs>
        <w:spacing w:line="238" w:lineRule="auto"/>
        <w:ind w:left="980" w:right="160" w:hanging="351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counter </w:t>
      </w:r>
      <w:r>
        <w:rPr>
          <w:rFonts w:ascii="Verdana" w:eastAsia="Verdana" w:hAnsi="Verdana" w:cs="Verdana"/>
          <w:sz w:val="20"/>
          <w:szCs w:val="20"/>
        </w:rPr>
        <w:t>check &amp; monitor the work executed on site done by the contractor as per the layout &amp; instructing them to execute the same as per approved plan with quality control aspects.</w:t>
      </w:r>
    </w:p>
    <w:p w:rsidR="0057301D" w:rsidRDefault="0057301D">
      <w:pPr>
        <w:spacing w:line="249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2"/>
        </w:numPr>
        <w:tabs>
          <w:tab w:val="left" w:pos="980"/>
        </w:tabs>
        <w:spacing w:line="239" w:lineRule="auto"/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On completion of the project, joint measurement with the contractors for the work </w:t>
      </w:r>
      <w:r>
        <w:rPr>
          <w:rFonts w:ascii="Verdana" w:eastAsia="Verdana" w:hAnsi="Verdana" w:cs="Verdana"/>
          <w:sz w:val="20"/>
          <w:szCs w:val="20"/>
        </w:rPr>
        <w:t>executed at site, &amp; finalizes the Invoice as per BOQ, &amp; forwards it to the accounts for their payments.</w:t>
      </w:r>
    </w:p>
    <w:p w:rsidR="0057301D" w:rsidRDefault="0057301D">
      <w:pPr>
        <w:spacing w:line="245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2"/>
        </w:numPr>
        <w:tabs>
          <w:tab w:val="left" w:pos="980"/>
        </w:tabs>
        <w:spacing w:line="238" w:lineRule="auto"/>
        <w:ind w:left="980" w:right="56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hand over the complete project to our operations team with all the official documents &amp; certificate to management for records.</w:t>
      </w:r>
    </w:p>
    <w:p w:rsidR="0057301D" w:rsidRDefault="005730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7728;visibility:visible;mso-wrap-distance-left:0;mso-wrap-distance-right:0" from="-23.25pt,11.95pt" to="465pt,11.95pt" o:allowincell="f" strokecolor="#4f81bd" strokeweight="3pt"/>
        </w:pict>
      </w:r>
    </w:p>
    <w:p w:rsidR="0057301D" w:rsidRDefault="0057301D">
      <w:pPr>
        <w:sectPr w:rsidR="0057301D">
          <w:pgSz w:w="11900" w:h="16834"/>
          <w:pgMar w:top="898" w:right="1149" w:bottom="190" w:left="1440" w:header="0" w:footer="0" w:gutter="0"/>
          <w:cols w:space="720" w:equalWidth="0">
            <w:col w:w="9320"/>
          </w:cols>
        </w:sectPr>
      </w:pPr>
    </w:p>
    <w:p w:rsidR="0057301D" w:rsidRDefault="00DD108D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PROJECTS:</w:t>
      </w:r>
    </w:p>
    <w:p w:rsidR="0057301D" w:rsidRDefault="0057301D">
      <w:pPr>
        <w:spacing w:line="244" w:lineRule="exact"/>
        <w:rPr>
          <w:sz w:val="20"/>
          <w:szCs w:val="20"/>
        </w:rPr>
      </w:pPr>
    </w:p>
    <w:p w:rsidR="0057301D" w:rsidRDefault="00DD108D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UAE:</w:t>
      </w:r>
    </w:p>
    <w:p w:rsidR="0057301D" w:rsidRDefault="00DD108D">
      <w:pPr>
        <w:numPr>
          <w:ilvl w:val="0"/>
          <w:numId w:val="3"/>
        </w:numPr>
        <w:tabs>
          <w:tab w:val="left" w:pos="980"/>
        </w:tabs>
        <w:spacing w:line="236" w:lineRule="auto"/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Fujairah Danube Home {Expansion &amp; complete renovation}</w:t>
      </w:r>
    </w:p>
    <w:p w:rsidR="0057301D" w:rsidRDefault="0057301D">
      <w:pPr>
        <w:spacing w:line="122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3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Bawadi Mall Danube Home {Complete renovation}</w:t>
      </w:r>
    </w:p>
    <w:p w:rsidR="0057301D" w:rsidRDefault="0057301D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3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Mushrif Mall Danube Home {Partial Refurbishment}</w:t>
      </w:r>
    </w:p>
    <w:p w:rsidR="0057301D" w:rsidRDefault="0057301D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3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ICT Danube Home {Shell &amp; Core to Showroom}</w:t>
      </w:r>
    </w:p>
    <w:p w:rsidR="0057301D" w:rsidRDefault="0057301D">
      <w:pPr>
        <w:spacing w:line="119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3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Deira Bath Solution {Expansion &amp; complete </w:t>
      </w:r>
      <w:r>
        <w:rPr>
          <w:rFonts w:ascii="Verdana" w:eastAsia="Verdana" w:hAnsi="Verdana" w:cs="Verdana"/>
          <w:sz w:val="20"/>
          <w:szCs w:val="20"/>
        </w:rPr>
        <w:t>renovation}</w:t>
      </w:r>
    </w:p>
    <w:p w:rsidR="0057301D" w:rsidRDefault="0057301D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3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Sharjah Danube Home {Expansion &amp; complete renovation}</w:t>
      </w:r>
    </w:p>
    <w:p w:rsidR="0057301D" w:rsidRDefault="0057301D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3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 Barsha Danube Home {Partial renovation}</w:t>
      </w:r>
    </w:p>
    <w:p w:rsidR="0057301D" w:rsidRDefault="0057301D">
      <w:pPr>
        <w:spacing w:line="200" w:lineRule="exact"/>
        <w:rPr>
          <w:sz w:val="20"/>
          <w:szCs w:val="20"/>
        </w:rPr>
      </w:pPr>
    </w:p>
    <w:p w:rsidR="0057301D" w:rsidRDefault="0057301D">
      <w:pPr>
        <w:spacing w:line="289" w:lineRule="exact"/>
        <w:rPr>
          <w:sz w:val="20"/>
          <w:szCs w:val="20"/>
        </w:rPr>
      </w:pPr>
    </w:p>
    <w:p w:rsidR="0057301D" w:rsidRDefault="00DD108D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OMAN:</w:t>
      </w:r>
    </w:p>
    <w:p w:rsidR="0057301D" w:rsidRDefault="0057301D">
      <w:pPr>
        <w:spacing w:line="362" w:lineRule="exact"/>
        <w:rPr>
          <w:sz w:val="20"/>
          <w:szCs w:val="20"/>
        </w:rPr>
      </w:pPr>
    </w:p>
    <w:p w:rsidR="0057301D" w:rsidRDefault="00DD108D">
      <w:pPr>
        <w:numPr>
          <w:ilvl w:val="0"/>
          <w:numId w:val="4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Sohar Danube Home {Shell &amp; Core to Showroom}</w:t>
      </w:r>
    </w:p>
    <w:p w:rsidR="0057301D" w:rsidRDefault="0057301D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4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Mabella Danube Home {open plot to Showroom}</w:t>
      </w:r>
    </w:p>
    <w:p w:rsidR="0057301D" w:rsidRDefault="0057301D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4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 Khuwair Danube Home {Expansion &amp; Partial </w:t>
      </w:r>
      <w:r>
        <w:rPr>
          <w:rFonts w:ascii="Verdana" w:eastAsia="Verdana" w:hAnsi="Verdana" w:cs="Verdana"/>
          <w:sz w:val="20"/>
          <w:szCs w:val="20"/>
        </w:rPr>
        <w:t>Refurbishment}</w:t>
      </w:r>
    </w:p>
    <w:p w:rsidR="0057301D" w:rsidRDefault="0057301D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4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ICT Danube Home {Shell &amp; Core to Showroom}</w:t>
      </w:r>
    </w:p>
    <w:p w:rsidR="0057301D" w:rsidRDefault="0057301D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4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Sur Danube Home {open plot to Showroom}</w:t>
      </w:r>
    </w:p>
    <w:p w:rsidR="0057301D" w:rsidRDefault="0057301D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4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Barka Danube Home {partial renovation}</w:t>
      </w:r>
    </w:p>
    <w:p w:rsidR="0057301D" w:rsidRDefault="0057301D">
      <w:pPr>
        <w:spacing w:line="124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4"/>
        </w:numPr>
        <w:tabs>
          <w:tab w:val="left" w:pos="980"/>
        </w:tabs>
        <w:spacing w:line="357" w:lineRule="auto"/>
        <w:ind w:left="980" w:right="2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Designing &amp; preparing the proposal for the LED Screen for all our showrooms in UAE, Oman &amp; Kuwait, forwarding it to</w:t>
      </w:r>
      <w:r>
        <w:rPr>
          <w:rFonts w:ascii="Verdana" w:eastAsia="Verdana" w:hAnsi="Verdana" w:cs="Verdana"/>
          <w:sz w:val="20"/>
          <w:szCs w:val="20"/>
        </w:rPr>
        <w:t xml:space="preserve"> the management for their approvals.</w:t>
      </w:r>
    </w:p>
    <w:p w:rsidR="0057301D" w:rsidRDefault="0057301D">
      <w:pPr>
        <w:spacing w:line="6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4"/>
        </w:numPr>
        <w:tabs>
          <w:tab w:val="left" w:pos="980"/>
        </w:tabs>
        <w:spacing w:line="357" w:lineRule="auto"/>
        <w:ind w:left="980" w:right="12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Coordinating with the chines supplier for the quotes &amp; all related technical details &amp; placing the order for the project.</w:t>
      </w:r>
    </w:p>
    <w:p w:rsidR="0057301D" w:rsidRDefault="0057301D">
      <w:pPr>
        <w:spacing w:line="6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4"/>
        </w:numPr>
        <w:tabs>
          <w:tab w:val="left" w:pos="980"/>
        </w:tabs>
        <w:spacing w:line="354" w:lineRule="auto"/>
        <w:ind w:left="980" w:right="46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Finalization of MS fabrication contractor &amp; closely monitoring the fabrication &amp; installation o</w:t>
      </w:r>
      <w:r>
        <w:rPr>
          <w:rFonts w:ascii="Verdana" w:eastAsia="Verdana" w:hAnsi="Verdana" w:cs="Verdana"/>
          <w:sz w:val="20"/>
          <w:szCs w:val="20"/>
        </w:rPr>
        <w:t>f Led Panels works as per the drawings.</w:t>
      </w:r>
    </w:p>
    <w:p w:rsidR="0057301D" w:rsidRDefault="0057301D">
      <w:pPr>
        <w:spacing w:line="6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4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Programing &amp; commissioning of the screen.</w:t>
      </w:r>
    </w:p>
    <w:p w:rsidR="0057301D" w:rsidRDefault="0057301D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4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Complete maintenance &amp; re-paring of the screen in all aspects.</w:t>
      </w:r>
    </w:p>
    <w:p w:rsidR="0057301D" w:rsidRDefault="0057301D">
      <w:pPr>
        <w:spacing w:line="369" w:lineRule="exact"/>
        <w:rPr>
          <w:sz w:val="20"/>
          <w:szCs w:val="20"/>
        </w:rPr>
      </w:pPr>
    </w:p>
    <w:p w:rsidR="0057301D" w:rsidRDefault="00DD108D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9"/>
          <w:szCs w:val="19"/>
        </w:rPr>
        <w:t xml:space="preserve">Company Name: </w:t>
      </w:r>
      <w:r>
        <w:rPr>
          <w:rFonts w:ascii="Verdana" w:eastAsia="Verdana" w:hAnsi="Verdana" w:cs="Verdana"/>
          <w:b/>
          <w:bCs/>
          <w:sz w:val="19"/>
          <w:szCs w:val="19"/>
        </w:rPr>
        <w:t>Bikram Industries INT. FZC. (Bikram Interiors Decoration LLC)</w:t>
      </w:r>
    </w:p>
    <w:p w:rsidR="0057301D" w:rsidRDefault="0057301D">
      <w:pPr>
        <w:spacing w:line="11" w:lineRule="exact"/>
        <w:rPr>
          <w:sz w:val="20"/>
          <w:szCs w:val="20"/>
        </w:rPr>
      </w:pPr>
    </w:p>
    <w:p w:rsidR="0057301D" w:rsidRDefault="00DD108D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Designation: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Project </w:t>
      </w:r>
      <w:r>
        <w:rPr>
          <w:rFonts w:ascii="Verdana" w:eastAsia="Verdana" w:hAnsi="Verdana" w:cs="Verdana"/>
          <w:b/>
          <w:bCs/>
          <w:sz w:val="20"/>
          <w:szCs w:val="20"/>
        </w:rPr>
        <w:t>Coordinator</w:t>
      </w:r>
    </w:p>
    <w:p w:rsidR="0057301D" w:rsidRDefault="00DD108D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Duration: August 2008 to still working</w:t>
      </w:r>
    </w:p>
    <w:p w:rsidR="0057301D" w:rsidRDefault="00DD108D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Job Profile</w:t>
      </w:r>
    </w:p>
    <w:p w:rsidR="0057301D" w:rsidRDefault="0057301D">
      <w:pPr>
        <w:spacing w:line="246" w:lineRule="exact"/>
        <w:rPr>
          <w:sz w:val="20"/>
          <w:szCs w:val="20"/>
        </w:rPr>
      </w:pPr>
    </w:p>
    <w:p w:rsidR="0057301D" w:rsidRDefault="00DD108D">
      <w:pPr>
        <w:numPr>
          <w:ilvl w:val="0"/>
          <w:numId w:val="5"/>
        </w:numPr>
        <w:tabs>
          <w:tab w:val="left" w:pos="980"/>
        </w:tabs>
        <w:spacing w:line="238" w:lineRule="auto"/>
        <w:ind w:left="980" w:right="90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Site Survey on receiving of Drawings &amp; BOQ to understand the actual site condition including MEP services etc., Client Meeting to understand the requirement.</w:t>
      </w:r>
    </w:p>
    <w:p w:rsidR="0057301D" w:rsidRDefault="0057301D">
      <w:pPr>
        <w:spacing w:line="248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5"/>
        </w:numPr>
        <w:tabs>
          <w:tab w:val="left" w:pos="980"/>
        </w:tabs>
        <w:spacing w:line="238" w:lineRule="auto"/>
        <w:ind w:left="980" w:right="5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Site meeting with vendors, suppli</w:t>
      </w:r>
      <w:r>
        <w:rPr>
          <w:rFonts w:ascii="Verdana" w:eastAsia="Verdana" w:hAnsi="Verdana" w:cs="Verdana"/>
          <w:sz w:val="20"/>
          <w:szCs w:val="20"/>
        </w:rPr>
        <w:t>ers &amp; sub Contractor's to explain the actual scope of work &amp; to determine who can provide the best services.</w:t>
      </w:r>
    </w:p>
    <w:p w:rsidR="0057301D" w:rsidRDefault="0057301D">
      <w:pPr>
        <w:spacing w:line="247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5"/>
        </w:numPr>
        <w:tabs>
          <w:tab w:val="left" w:pos="980"/>
        </w:tabs>
        <w:spacing w:line="238" w:lineRule="auto"/>
        <w:ind w:left="980" w:right="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Scrutinized the scope of work considering the material &amp; cost with Sub Contractor &amp; forwarded it to accounts dept. for the approval from the conce</w:t>
      </w:r>
      <w:r>
        <w:rPr>
          <w:rFonts w:ascii="Verdana" w:eastAsia="Verdana" w:hAnsi="Verdana" w:cs="Verdana"/>
          <w:sz w:val="20"/>
          <w:szCs w:val="20"/>
        </w:rPr>
        <w:t>rned.</w:t>
      </w:r>
    </w:p>
    <w:p w:rsidR="0057301D" w:rsidRDefault="0057301D">
      <w:pPr>
        <w:spacing w:line="244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5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of Procurement List &amp; Material requirement to concerned dept.</w:t>
      </w:r>
    </w:p>
    <w:p w:rsidR="0057301D" w:rsidRDefault="0057301D">
      <w:pPr>
        <w:spacing w:line="245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5"/>
        </w:numPr>
        <w:tabs>
          <w:tab w:val="left" w:pos="980"/>
        </w:tabs>
        <w:spacing w:line="238" w:lineRule="auto"/>
        <w:ind w:left="980" w:right="92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Follow-up with mall management/Government authority for various NOC, approvals &amp; permissions.</w:t>
      </w:r>
    </w:p>
    <w:p w:rsidR="0057301D" w:rsidRDefault="0057301D">
      <w:pPr>
        <w:spacing w:line="244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5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Make ready for program chart as per set deadline &amp; follow the same.</w:t>
      </w:r>
    </w:p>
    <w:p w:rsidR="0057301D" w:rsidRDefault="005730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" from="-9.75pt,39.05pt" to="480pt,39.05pt" o:allowincell="f" strokecolor="#4f81bd" strokeweight="3pt"/>
        </w:pict>
      </w:r>
    </w:p>
    <w:p w:rsidR="0057301D" w:rsidRDefault="0057301D">
      <w:pPr>
        <w:sectPr w:rsidR="0057301D">
          <w:pgSz w:w="11900" w:h="16834"/>
          <w:pgMar w:top="898" w:right="1149" w:bottom="663" w:left="1440" w:header="0" w:footer="0" w:gutter="0"/>
          <w:cols w:space="720" w:equalWidth="0">
            <w:col w:w="9320"/>
          </w:cols>
        </w:sectPr>
      </w:pPr>
    </w:p>
    <w:p w:rsidR="0057301D" w:rsidRDefault="00DD108D">
      <w:pPr>
        <w:numPr>
          <w:ilvl w:val="0"/>
          <w:numId w:val="6"/>
        </w:numPr>
        <w:tabs>
          <w:tab w:val="left" w:pos="980"/>
        </w:tabs>
        <w:spacing w:line="238" w:lineRule="auto"/>
        <w:ind w:left="980" w:right="24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Line out on site as per the layout &amp; instructing the foreman to execute the same as per approved plan with quality control aspects.</w:t>
      </w:r>
    </w:p>
    <w:p w:rsidR="0057301D" w:rsidRDefault="0057301D">
      <w:pPr>
        <w:spacing w:line="247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6"/>
        </w:numPr>
        <w:tabs>
          <w:tab w:val="left" w:pos="980"/>
        </w:tabs>
        <w:spacing w:line="238" w:lineRule="auto"/>
        <w:ind w:left="980" w:right="34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On completion/handover of site completely, joint re-measurement with client &amp; sub-contractors for fina</w:t>
      </w:r>
      <w:r>
        <w:rPr>
          <w:rFonts w:ascii="Verdana" w:eastAsia="Verdana" w:hAnsi="Verdana" w:cs="Verdana"/>
          <w:sz w:val="20"/>
          <w:szCs w:val="20"/>
        </w:rPr>
        <w:t>l Invoice.</w:t>
      </w:r>
    </w:p>
    <w:p w:rsidR="0057301D" w:rsidRDefault="0057301D">
      <w:pPr>
        <w:spacing w:line="244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6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submit the final handover certificate to management for records.</w:t>
      </w:r>
    </w:p>
    <w:p w:rsidR="0057301D" w:rsidRDefault="0057301D">
      <w:pPr>
        <w:spacing w:line="200" w:lineRule="exact"/>
        <w:rPr>
          <w:sz w:val="20"/>
          <w:szCs w:val="20"/>
        </w:rPr>
      </w:pPr>
    </w:p>
    <w:p w:rsidR="0057301D" w:rsidRDefault="0057301D">
      <w:pPr>
        <w:spacing w:line="284" w:lineRule="exact"/>
        <w:rPr>
          <w:sz w:val="20"/>
          <w:szCs w:val="20"/>
        </w:rPr>
      </w:pPr>
    </w:p>
    <w:p w:rsidR="0057301D" w:rsidRDefault="00DD108D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PROJECTS:</w:t>
      </w:r>
    </w:p>
    <w:p w:rsidR="0057301D" w:rsidRDefault="0057301D">
      <w:pPr>
        <w:spacing w:line="242" w:lineRule="exact"/>
        <w:rPr>
          <w:sz w:val="20"/>
          <w:szCs w:val="20"/>
        </w:rPr>
      </w:pPr>
    </w:p>
    <w:p w:rsidR="0057301D" w:rsidRDefault="00DD108D">
      <w:pPr>
        <w:numPr>
          <w:ilvl w:val="0"/>
          <w:numId w:val="7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Lamoda {City Center Sharjah &amp; Deira}</w:t>
      </w:r>
    </w:p>
    <w:p w:rsidR="0057301D" w:rsidRDefault="0057301D">
      <w:pPr>
        <w:spacing w:line="124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7"/>
        </w:numPr>
        <w:tabs>
          <w:tab w:val="left" w:pos="980"/>
        </w:tabs>
        <w:spacing w:line="358" w:lineRule="auto"/>
        <w:ind w:left="980" w:right="96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Pure Gold {Mega Mall Sharjah, City Center Sharjah &amp; Deira, Mercato Mall Jumeirah, Al Fardan Street Doha-Qatar, Juhu scheme </w:t>
      </w:r>
      <w:r>
        <w:rPr>
          <w:rFonts w:ascii="Verdana" w:eastAsia="Verdana" w:hAnsi="Verdana" w:cs="Verdana"/>
          <w:sz w:val="20"/>
          <w:szCs w:val="20"/>
        </w:rPr>
        <w:t>Mumbai-India, Lokhandwala Andheri-India, Koram Mall Thane-India}</w:t>
      </w:r>
    </w:p>
    <w:p w:rsidR="0057301D" w:rsidRDefault="0057301D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7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1000 walls office Hamdan street-Doha Qatar</w:t>
      </w:r>
    </w:p>
    <w:p w:rsidR="0057301D" w:rsidRDefault="0057301D">
      <w:pPr>
        <w:spacing w:line="124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7"/>
        </w:numPr>
        <w:tabs>
          <w:tab w:val="left" w:pos="980"/>
        </w:tabs>
        <w:spacing w:line="357" w:lineRule="auto"/>
        <w:ind w:left="980" w:right="50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Fitness First club {DIP-Dubai, Greens, Medows, Emirates Hills-Dubai, Century Mall-Fujairah}</w:t>
      </w:r>
    </w:p>
    <w:p w:rsidR="0057301D" w:rsidRDefault="00DD108D">
      <w:pPr>
        <w:numPr>
          <w:ilvl w:val="0"/>
          <w:numId w:val="7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Vox Cinemas {City Center Ajman &amp; Deira}</w:t>
      </w:r>
    </w:p>
    <w:p w:rsidR="0057301D" w:rsidRDefault="0057301D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7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Fun City </w:t>
      </w:r>
      <w:r>
        <w:rPr>
          <w:rFonts w:ascii="Verdana" w:eastAsia="Verdana" w:hAnsi="Verdana" w:cs="Verdana"/>
          <w:sz w:val="20"/>
          <w:szCs w:val="20"/>
        </w:rPr>
        <w:t>{Century Mall-Dubai, Mercato Mall-Jumeirah, Safeer Mall-Sharjah}</w:t>
      </w:r>
    </w:p>
    <w:p w:rsidR="0057301D" w:rsidRDefault="0057301D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7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Zafran Restaurant {Marina Mall-Dubai}</w:t>
      </w:r>
    </w:p>
    <w:p w:rsidR="0057301D" w:rsidRDefault="0057301D">
      <w:pPr>
        <w:spacing w:line="124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7"/>
        </w:numPr>
        <w:tabs>
          <w:tab w:val="left" w:pos="980"/>
        </w:tabs>
        <w:spacing w:line="357" w:lineRule="auto"/>
        <w:ind w:left="980" w:right="8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Puranmal Restaurant {Lamcy Plaza, Muraqabat-Dubai, Angaar Restaurant {Marshid-Fujairah, Abu Shagara-Sharjah, Jumeirah Village Circle-Dubai}</w:t>
      </w:r>
    </w:p>
    <w:p w:rsidR="0057301D" w:rsidRDefault="0057301D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7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 Zahia </w:t>
      </w:r>
      <w:r>
        <w:rPr>
          <w:rFonts w:ascii="Verdana" w:eastAsia="Verdana" w:hAnsi="Verdana" w:cs="Verdana"/>
          <w:sz w:val="20"/>
          <w:szCs w:val="20"/>
        </w:rPr>
        <w:t>Sales Office {University-Sharjah}</w:t>
      </w:r>
    </w:p>
    <w:p w:rsidR="0057301D" w:rsidRDefault="0057301D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7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Sparkling Ambiance {Madinath Jumeirah-Dubai, Dubai Mall-Dubai}</w:t>
      </w:r>
    </w:p>
    <w:p w:rsidR="0057301D" w:rsidRDefault="0057301D">
      <w:pPr>
        <w:spacing w:line="121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7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Grand Café Restaurant {Dubai Mall}</w:t>
      </w:r>
    </w:p>
    <w:p w:rsidR="0057301D" w:rsidRDefault="0057301D">
      <w:pPr>
        <w:spacing w:line="124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7"/>
        </w:numPr>
        <w:tabs>
          <w:tab w:val="left" w:pos="980"/>
        </w:tabs>
        <w:spacing w:line="357" w:lineRule="auto"/>
        <w:ind w:left="980" w:right="16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Damas Jewellers {Hamra Mall-RAK, Zabeel Saray-Palm Jumeirah, Meena Bazaar, Gols Souq, Shindagha City Centre}</w:t>
      </w:r>
    </w:p>
    <w:p w:rsidR="0057301D" w:rsidRDefault="0057301D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7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Goshichand </w:t>
      </w:r>
      <w:r>
        <w:rPr>
          <w:rFonts w:ascii="Verdana" w:eastAsia="Verdana" w:hAnsi="Verdana" w:cs="Verdana"/>
          <w:sz w:val="20"/>
          <w:szCs w:val="20"/>
        </w:rPr>
        <w:t>Textile {Abra Bur Dubai}</w:t>
      </w:r>
    </w:p>
    <w:p w:rsidR="0057301D" w:rsidRDefault="0057301D">
      <w:pPr>
        <w:spacing w:line="369" w:lineRule="exact"/>
        <w:rPr>
          <w:sz w:val="20"/>
          <w:szCs w:val="20"/>
        </w:rPr>
      </w:pPr>
    </w:p>
    <w:p w:rsidR="0057301D" w:rsidRDefault="00DD108D">
      <w:pPr>
        <w:spacing w:line="239" w:lineRule="auto"/>
        <w:ind w:left="360" w:right="35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Company Name: </w:t>
      </w:r>
      <w:r>
        <w:rPr>
          <w:rFonts w:ascii="Verdana" w:eastAsia="Verdana" w:hAnsi="Verdana" w:cs="Verdana"/>
          <w:b/>
          <w:bCs/>
          <w:sz w:val="20"/>
          <w:szCs w:val="20"/>
        </w:rPr>
        <w:t>Design Matrix Interiors (India)</w:t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Designation: </w:t>
      </w:r>
      <w:r>
        <w:rPr>
          <w:rFonts w:ascii="Verdana" w:eastAsia="Verdana" w:hAnsi="Verdana" w:cs="Verdana"/>
          <w:b/>
          <w:bCs/>
          <w:sz w:val="20"/>
          <w:szCs w:val="20"/>
        </w:rPr>
        <w:t>Project Management Consultant</w:t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Duration: May 2004 to November 2007 Job Profile</w:t>
      </w:r>
    </w:p>
    <w:p w:rsidR="0057301D" w:rsidRDefault="0057301D">
      <w:pPr>
        <w:spacing w:line="244" w:lineRule="exact"/>
        <w:rPr>
          <w:sz w:val="20"/>
          <w:szCs w:val="20"/>
        </w:rPr>
      </w:pPr>
    </w:p>
    <w:p w:rsidR="0057301D" w:rsidRDefault="00DD108D">
      <w:pPr>
        <w:numPr>
          <w:ilvl w:val="0"/>
          <w:numId w:val="8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Design &amp; execute for Retail Outlets, Showrooms, Offices, Flats.</w:t>
      </w:r>
    </w:p>
    <w:p w:rsidR="0057301D" w:rsidRDefault="0057301D">
      <w:pPr>
        <w:spacing w:line="243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8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Visit and Survey the site </w:t>
      </w:r>
      <w:r>
        <w:rPr>
          <w:rFonts w:ascii="Verdana" w:eastAsia="Verdana" w:hAnsi="Verdana" w:cs="Verdana"/>
          <w:sz w:val="20"/>
          <w:szCs w:val="20"/>
        </w:rPr>
        <w:t>and draft the plan as per client requirement.</w:t>
      </w:r>
    </w:p>
    <w:p w:rsidR="0057301D" w:rsidRDefault="0057301D">
      <w:pPr>
        <w:spacing w:line="241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8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prepare cost sheet of the entire project for client to execute the project.</w:t>
      </w:r>
    </w:p>
    <w:p w:rsidR="0057301D" w:rsidRDefault="0057301D">
      <w:pPr>
        <w:spacing w:line="244" w:lineRule="exact"/>
        <w:rPr>
          <w:sz w:val="20"/>
          <w:szCs w:val="20"/>
        </w:rPr>
      </w:pPr>
    </w:p>
    <w:p w:rsidR="0057301D" w:rsidRDefault="00DD108D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PROJECTS:</w:t>
      </w:r>
    </w:p>
    <w:p w:rsidR="0057301D" w:rsidRDefault="0057301D">
      <w:pPr>
        <w:spacing w:line="242" w:lineRule="exact"/>
        <w:rPr>
          <w:sz w:val="20"/>
          <w:szCs w:val="20"/>
        </w:rPr>
      </w:pPr>
    </w:p>
    <w:p w:rsidR="0057301D" w:rsidRDefault="00DD108D">
      <w:pPr>
        <w:numPr>
          <w:ilvl w:val="0"/>
          <w:numId w:val="9"/>
        </w:numPr>
        <w:tabs>
          <w:tab w:val="left" w:pos="980"/>
        </w:tabs>
        <w:spacing w:line="359" w:lineRule="auto"/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Metro Shoes {Mall Road-Amritsar, Model Town-Jalandhar, Canought Place-Delhi, Lajpatnagar-New Delhi, Bharat Mall-Mangal</w:t>
      </w:r>
      <w:r>
        <w:rPr>
          <w:rFonts w:ascii="Verdana" w:eastAsia="Verdana" w:hAnsi="Verdana" w:cs="Verdana"/>
          <w:sz w:val="20"/>
          <w:szCs w:val="20"/>
        </w:rPr>
        <w:t>ore, City Center, T-Nagar, Adyar-Chennai, Linking Road-Mumbai, Marine Drive-Cochin, Brigade Road-Bangalore, Big Bazaar-Rajkot}</w:t>
      </w:r>
    </w:p>
    <w:p w:rsidR="0057301D" w:rsidRDefault="005730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" from="-36.75pt,63.3pt" to="466.5pt,63.3pt" o:allowincell="f" strokecolor="#4f81bd" strokeweight="3pt"/>
        </w:pict>
      </w:r>
    </w:p>
    <w:p w:rsidR="0057301D" w:rsidRDefault="0057301D">
      <w:pPr>
        <w:sectPr w:rsidR="0057301D">
          <w:pgSz w:w="11900" w:h="16834"/>
          <w:pgMar w:top="901" w:right="1129" w:bottom="1440" w:left="1440" w:header="0" w:footer="0" w:gutter="0"/>
          <w:cols w:space="720" w:equalWidth="0">
            <w:col w:w="9340"/>
          </w:cols>
        </w:sectPr>
      </w:pPr>
    </w:p>
    <w:p w:rsidR="0057301D" w:rsidRDefault="0057301D">
      <w:pPr>
        <w:spacing w:line="189" w:lineRule="exact"/>
        <w:rPr>
          <w:sz w:val="20"/>
          <w:szCs w:val="20"/>
        </w:rPr>
      </w:pPr>
    </w:p>
    <w:p w:rsidR="0057301D" w:rsidRDefault="00DD108D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Company Name: </w:t>
      </w:r>
      <w:r>
        <w:rPr>
          <w:rFonts w:ascii="Verdana" w:eastAsia="Verdana" w:hAnsi="Verdana" w:cs="Verdana"/>
          <w:b/>
          <w:bCs/>
          <w:sz w:val="20"/>
          <w:szCs w:val="20"/>
        </w:rPr>
        <w:t>Maniar Associates</w:t>
      </w:r>
    </w:p>
    <w:p w:rsidR="0057301D" w:rsidRDefault="00DD108D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Designation: </w:t>
      </w:r>
      <w:r>
        <w:rPr>
          <w:rFonts w:ascii="Verdana" w:eastAsia="Verdana" w:hAnsi="Verdana" w:cs="Verdana"/>
          <w:b/>
          <w:bCs/>
          <w:sz w:val="20"/>
          <w:szCs w:val="20"/>
        </w:rPr>
        <w:t>Proprietor</w:t>
      </w:r>
    </w:p>
    <w:p w:rsidR="0057301D" w:rsidRDefault="00DD108D">
      <w:pPr>
        <w:spacing w:line="238" w:lineRule="auto"/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Duration: March 1993 to April 2004</w:t>
      </w:r>
    </w:p>
    <w:p w:rsidR="0057301D" w:rsidRDefault="0057301D">
      <w:pPr>
        <w:spacing w:line="2" w:lineRule="exact"/>
        <w:rPr>
          <w:sz w:val="20"/>
          <w:szCs w:val="20"/>
        </w:rPr>
      </w:pPr>
    </w:p>
    <w:p w:rsidR="0057301D" w:rsidRDefault="00DD108D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Job Profile</w:t>
      </w:r>
    </w:p>
    <w:p w:rsidR="0057301D" w:rsidRDefault="0057301D">
      <w:pPr>
        <w:spacing w:line="242" w:lineRule="exact"/>
        <w:rPr>
          <w:sz w:val="20"/>
          <w:szCs w:val="20"/>
        </w:rPr>
      </w:pPr>
    </w:p>
    <w:p w:rsidR="0057301D" w:rsidRDefault="00DD108D">
      <w:pPr>
        <w:numPr>
          <w:ilvl w:val="0"/>
          <w:numId w:val="10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End</w:t>
      </w:r>
      <w:r>
        <w:rPr>
          <w:rFonts w:ascii="Verdana" w:eastAsia="Verdana" w:hAnsi="Verdana" w:cs="Verdana"/>
          <w:sz w:val="20"/>
          <w:szCs w:val="20"/>
        </w:rPr>
        <w:t xml:space="preserve"> to end Construction of residential &amp; commercial Buildings</w:t>
      </w:r>
    </w:p>
    <w:p w:rsidR="0057301D" w:rsidRDefault="0057301D">
      <w:pPr>
        <w:spacing w:line="247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10"/>
        </w:numPr>
        <w:tabs>
          <w:tab w:val="left" w:pos="980"/>
        </w:tabs>
        <w:spacing w:line="238" w:lineRule="auto"/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Responsibilities include drafting of plans, preparing budget analysis &amp; supervision of the site.</w:t>
      </w:r>
    </w:p>
    <w:p w:rsidR="0057301D" w:rsidRDefault="0057301D">
      <w:pPr>
        <w:spacing w:line="244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10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Manage the manpower &amp; purchasing of materials.</w:t>
      </w:r>
    </w:p>
    <w:p w:rsidR="0057301D" w:rsidRDefault="0057301D">
      <w:pPr>
        <w:spacing w:line="241" w:lineRule="exact"/>
        <w:rPr>
          <w:rFonts w:ascii="Wingdings" w:eastAsia="Wingdings" w:hAnsi="Wingdings" w:cs="Wingdings"/>
          <w:sz w:val="20"/>
          <w:szCs w:val="20"/>
        </w:rPr>
      </w:pPr>
    </w:p>
    <w:p w:rsidR="0057301D" w:rsidRDefault="00DD108D">
      <w:pPr>
        <w:numPr>
          <w:ilvl w:val="0"/>
          <w:numId w:val="10"/>
        </w:numPr>
        <w:tabs>
          <w:tab w:val="left" w:pos="980"/>
        </w:tabs>
        <w:ind w:left="98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Legal Liasoining Work with Bombay Municipal Corpor</w:t>
      </w:r>
      <w:r>
        <w:rPr>
          <w:rFonts w:ascii="Verdana" w:eastAsia="Verdana" w:hAnsi="Verdana" w:cs="Verdana"/>
          <w:sz w:val="20"/>
          <w:szCs w:val="20"/>
        </w:rPr>
        <w:t>ation.</w:t>
      </w:r>
    </w:p>
    <w:p w:rsidR="0057301D" w:rsidRDefault="0057301D">
      <w:pPr>
        <w:spacing w:line="200" w:lineRule="exact"/>
        <w:rPr>
          <w:sz w:val="20"/>
          <w:szCs w:val="20"/>
        </w:rPr>
      </w:pPr>
    </w:p>
    <w:p w:rsidR="0057301D" w:rsidRDefault="0057301D">
      <w:pPr>
        <w:spacing w:line="200" w:lineRule="exact"/>
        <w:rPr>
          <w:sz w:val="20"/>
          <w:szCs w:val="20"/>
        </w:rPr>
      </w:pPr>
    </w:p>
    <w:p w:rsidR="0057301D" w:rsidRDefault="0057301D">
      <w:pPr>
        <w:spacing w:line="200" w:lineRule="exact"/>
        <w:rPr>
          <w:sz w:val="20"/>
          <w:szCs w:val="20"/>
        </w:rPr>
      </w:pPr>
    </w:p>
    <w:p w:rsidR="0057301D" w:rsidRDefault="0057301D">
      <w:pPr>
        <w:spacing w:line="200" w:lineRule="exact"/>
        <w:rPr>
          <w:sz w:val="20"/>
          <w:szCs w:val="20"/>
        </w:rPr>
      </w:pPr>
    </w:p>
    <w:p w:rsidR="0057301D" w:rsidRDefault="0057301D">
      <w:pPr>
        <w:spacing w:line="200" w:lineRule="exact"/>
        <w:rPr>
          <w:sz w:val="20"/>
          <w:szCs w:val="20"/>
        </w:rPr>
      </w:pPr>
    </w:p>
    <w:p w:rsidR="0057301D" w:rsidRDefault="0057301D">
      <w:pPr>
        <w:spacing w:line="200" w:lineRule="exact"/>
        <w:rPr>
          <w:sz w:val="20"/>
          <w:szCs w:val="20"/>
        </w:rPr>
      </w:pPr>
    </w:p>
    <w:p w:rsidR="0057301D" w:rsidRDefault="0057301D">
      <w:pPr>
        <w:spacing w:line="200" w:lineRule="exact"/>
        <w:rPr>
          <w:sz w:val="20"/>
          <w:szCs w:val="20"/>
        </w:rPr>
      </w:pPr>
    </w:p>
    <w:p w:rsidR="0057301D" w:rsidRDefault="0057301D">
      <w:pPr>
        <w:spacing w:line="302" w:lineRule="exact"/>
        <w:rPr>
          <w:sz w:val="20"/>
          <w:szCs w:val="20"/>
        </w:rPr>
      </w:pPr>
    </w:p>
    <w:p w:rsidR="0057301D" w:rsidRDefault="00DD108D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REFERENCES</w:t>
      </w:r>
    </w:p>
    <w:p w:rsidR="0057301D" w:rsidRDefault="0057301D">
      <w:pPr>
        <w:spacing w:line="2" w:lineRule="exact"/>
        <w:rPr>
          <w:sz w:val="20"/>
          <w:szCs w:val="20"/>
        </w:rPr>
      </w:pPr>
    </w:p>
    <w:p w:rsidR="0057301D" w:rsidRDefault="00DD108D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Available on request</w:t>
      </w:r>
    </w:p>
    <w:sectPr w:rsidR="0057301D" w:rsidSect="0057301D">
      <w:pgSz w:w="11900" w:h="16834"/>
      <w:pgMar w:top="1440" w:right="1269" w:bottom="1440" w:left="1440" w:header="0" w:footer="0" w:gutter="0"/>
      <w:cols w:space="720" w:equalWidth="0">
        <w:col w:w="9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FF423DE"/>
    <w:lvl w:ilvl="0" w:tplc="630C4C94">
      <w:start w:val="1"/>
      <w:numFmt w:val="bullet"/>
      <w:lvlText w:val=""/>
      <w:lvlJc w:val="left"/>
    </w:lvl>
    <w:lvl w:ilvl="1" w:tplc="40206C28">
      <w:numFmt w:val="decimal"/>
      <w:lvlText w:val=""/>
      <w:lvlJc w:val="left"/>
    </w:lvl>
    <w:lvl w:ilvl="2" w:tplc="CE5C5218">
      <w:numFmt w:val="decimal"/>
      <w:lvlText w:val=""/>
      <w:lvlJc w:val="left"/>
    </w:lvl>
    <w:lvl w:ilvl="3" w:tplc="CC322D3A">
      <w:numFmt w:val="decimal"/>
      <w:lvlText w:val=""/>
      <w:lvlJc w:val="left"/>
    </w:lvl>
    <w:lvl w:ilvl="4" w:tplc="79D0B28E">
      <w:numFmt w:val="decimal"/>
      <w:lvlText w:val=""/>
      <w:lvlJc w:val="left"/>
    </w:lvl>
    <w:lvl w:ilvl="5" w:tplc="89AAE812">
      <w:numFmt w:val="decimal"/>
      <w:lvlText w:val=""/>
      <w:lvlJc w:val="left"/>
    </w:lvl>
    <w:lvl w:ilvl="6" w:tplc="8BD62B38">
      <w:numFmt w:val="decimal"/>
      <w:lvlText w:val=""/>
      <w:lvlJc w:val="left"/>
    </w:lvl>
    <w:lvl w:ilvl="7" w:tplc="5AFA9A0A">
      <w:numFmt w:val="decimal"/>
      <w:lvlText w:val=""/>
      <w:lvlJc w:val="left"/>
    </w:lvl>
    <w:lvl w:ilvl="8" w:tplc="15E68A58">
      <w:numFmt w:val="decimal"/>
      <w:lvlText w:val=""/>
      <w:lvlJc w:val="left"/>
    </w:lvl>
  </w:abstractNum>
  <w:abstractNum w:abstractNumId="1">
    <w:nsid w:val="00000BB3"/>
    <w:multiLevelType w:val="hybridMultilevel"/>
    <w:tmpl w:val="CBF890D2"/>
    <w:lvl w:ilvl="0" w:tplc="4F70E4B4">
      <w:start w:val="1"/>
      <w:numFmt w:val="bullet"/>
      <w:lvlText w:val=""/>
      <w:lvlJc w:val="left"/>
    </w:lvl>
    <w:lvl w:ilvl="1" w:tplc="6C5EAA2A">
      <w:numFmt w:val="decimal"/>
      <w:lvlText w:val=""/>
      <w:lvlJc w:val="left"/>
    </w:lvl>
    <w:lvl w:ilvl="2" w:tplc="A0846896">
      <w:numFmt w:val="decimal"/>
      <w:lvlText w:val=""/>
      <w:lvlJc w:val="left"/>
    </w:lvl>
    <w:lvl w:ilvl="3" w:tplc="B56EBFB2">
      <w:numFmt w:val="decimal"/>
      <w:lvlText w:val=""/>
      <w:lvlJc w:val="left"/>
    </w:lvl>
    <w:lvl w:ilvl="4" w:tplc="8DC09152">
      <w:numFmt w:val="decimal"/>
      <w:lvlText w:val=""/>
      <w:lvlJc w:val="left"/>
    </w:lvl>
    <w:lvl w:ilvl="5" w:tplc="9372E650">
      <w:numFmt w:val="decimal"/>
      <w:lvlText w:val=""/>
      <w:lvlJc w:val="left"/>
    </w:lvl>
    <w:lvl w:ilvl="6" w:tplc="1BDAC176">
      <w:numFmt w:val="decimal"/>
      <w:lvlText w:val=""/>
      <w:lvlJc w:val="left"/>
    </w:lvl>
    <w:lvl w:ilvl="7" w:tplc="74F078C8">
      <w:numFmt w:val="decimal"/>
      <w:lvlText w:val=""/>
      <w:lvlJc w:val="left"/>
    </w:lvl>
    <w:lvl w:ilvl="8" w:tplc="1B529FC2">
      <w:numFmt w:val="decimal"/>
      <w:lvlText w:val=""/>
      <w:lvlJc w:val="left"/>
    </w:lvl>
  </w:abstractNum>
  <w:abstractNum w:abstractNumId="2">
    <w:nsid w:val="000012DB"/>
    <w:multiLevelType w:val="hybridMultilevel"/>
    <w:tmpl w:val="2320D778"/>
    <w:lvl w:ilvl="0" w:tplc="B7969846">
      <w:start w:val="1"/>
      <w:numFmt w:val="bullet"/>
      <w:lvlText w:val=""/>
      <w:lvlJc w:val="left"/>
    </w:lvl>
    <w:lvl w:ilvl="1" w:tplc="2334E162">
      <w:numFmt w:val="decimal"/>
      <w:lvlText w:val=""/>
      <w:lvlJc w:val="left"/>
    </w:lvl>
    <w:lvl w:ilvl="2" w:tplc="0B5AC006">
      <w:numFmt w:val="decimal"/>
      <w:lvlText w:val=""/>
      <w:lvlJc w:val="left"/>
    </w:lvl>
    <w:lvl w:ilvl="3" w:tplc="4C526CD2">
      <w:numFmt w:val="decimal"/>
      <w:lvlText w:val=""/>
      <w:lvlJc w:val="left"/>
    </w:lvl>
    <w:lvl w:ilvl="4" w:tplc="30DA600C">
      <w:numFmt w:val="decimal"/>
      <w:lvlText w:val=""/>
      <w:lvlJc w:val="left"/>
    </w:lvl>
    <w:lvl w:ilvl="5" w:tplc="27D4691A">
      <w:numFmt w:val="decimal"/>
      <w:lvlText w:val=""/>
      <w:lvlJc w:val="left"/>
    </w:lvl>
    <w:lvl w:ilvl="6" w:tplc="965A9098">
      <w:numFmt w:val="decimal"/>
      <w:lvlText w:val=""/>
      <w:lvlJc w:val="left"/>
    </w:lvl>
    <w:lvl w:ilvl="7" w:tplc="85081672">
      <w:numFmt w:val="decimal"/>
      <w:lvlText w:val=""/>
      <w:lvlJc w:val="left"/>
    </w:lvl>
    <w:lvl w:ilvl="8" w:tplc="9CCE34FA">
      <w:numFmt w:val="decimal"/>
      <w:lvlText w:val=""/>
      <w:lvlJc w:val="left"/>
    </w:lvl>
  </w:abstractNum>
  <w:abstractNum w:abstractNumId="3">
    <w:nsid w:val="0000153C"/>
    <w:multiLevelType w:val="hybridMultilevel"/>
    <w:tmpl w:val="BA7474AA"/>
    <w:lvl w:ilvl="0" w:tplc="0774660C">
      <w:start w:val="1"/>
      <w:numFmt w:val="bullet"/>
      <w:lvlText w:val=""/>
      <w:lvlJc w:val="left"/>
    </w:lvl>
    <w:lvl w:ilvl="1" w:tplc="37BC966C">
      <w:numFmt w:val="decimal"/>
      <w:lvlText w:val=""/>
      <w:lvlJc w:val="left"/>
    </w:lvl>
    <w:lvl w:ilvl="2" w:tplc="4CF011FA">
      <w:numFmt w:val="decimal"/>
      <w:lvlText w:val=""/>
      <w:lvlJc w:val="left"/>
    </w:lvl>
    <w:lvl w:ilvl="3" w:tplc="DF9865F2">
      <w:numFmt w:val="decimal"/>
      <w:lvlText w:val=""/>
      <w:lvlJc w:val="left"/>
    </w:lvl>
    <w:lvl w:ilvl="4" w:tplc="94D05E22">
      <w:numFmt w:val="decimal"/>
      <w:lvlText w:val=""/>
      <w:lvlJc w:val="left"/>
    </w:lvl>
    <w:lvl w:ilvl="5" w:tplc="A762F81C">
      <w:numFmt w:val="decimal"/>
      <w:lvlText w:val=""/>
      <w:lvlJc w:val="left"/>
    </w:lvl>
    <w:lvl w:ilvl="6" w:tplc="CEC2A0DA">
      <w:numFmt w:val="decimal"/>
      <w:lvlText w:val=""/>
      <w:lvlJc w:val="left"/>
    </w:lvl>
    <w:lvl w:ilvl="7" w:tplc="7AC8B33C">
      <w:numFmt w:val="decimal"/>
      <w:lvlText w:val=""/>
      <w:lvlJc w:val="left"/>
    </w:lvl>
    <w:lvl w:ilvl="8" w:tplc="B790C432">
      <w:numFmt w:val="decimal"/>
      <w:lvlText w:val=""/>
      <w:lvlJc w:val="left"/>
    </w:lvl>
  </w:abstractNum>
  <w:abstractNum w:abstractNumId="4">
    <w:nsid w:val="00001649"/>
    <w:multiLevelType w:val="hybridMultilevel"/>
    <w:tmpl w:val="2F30D0E4"/>
    <w:lvl w:ilvl="0" w:tplc="5A1C75FC">
      <w:start w:val="1"/>
      <w:numFmt w:val="bullet"/>
      <w:lvlText w:val=""/>
      <w:lvlJc w:val="left"/>
    </w:lvl>
    <w:lvl w:ilvl="1" w:tplc="C56C70D4">
      <w:numFmt w:val="decimal"/>
      <w:lvlText w:val=""/>
      <w:lvlJc w:val="left"/>
    </w:lvl>
    <w:lvl w:ilvl="2" w:tplc="D99CE38C">
      <w:numFmt w:val="decimal"/>
      <w:lvlText w:val=""/>
      <w:lvlJc w:val="left"/>
    </w:lvl>
    <w:lvl w:ilvl="3" w:tplc="1C984682">
      <w:numFmt w:val="decimal"/>
      <w:lvlText w:val=""/>
      <w:lvlJc w:val="left"/>
    </w:lvl>
    <w:lvl w:ilvl="4" w:tplc="71987912">
      <w:numFmt w:val="decimal"/>
      <w:lvlText w:val=""/>
      <w:lvlJc w:val="left"/>
    </w:lvl>
    <w:lvl w:ilvl="5" w:tplc="2B90AE7A">
      <w:numFmt w:val="decimal"/>
      <w:lvlText w:val=""/>
      <w:lvlJc w:val="left"/>
    </w:lvl>
    <w:lvl w:ilvl="6" w:tplc="1C8474AA">
      <w:numFmt w:val="decimal"/>
      <w:lvlText w:val=""/>
      <w:lvlJc w:val="left"/>
    </w:lvl>
    <w:lvl w:ilvl="7" w:tplc="18BC6B92">
      <w:numFmt w:val="decimal"/>
      <w:lvlText w:val=""/>
      <w:lvlJc w:val="left"/>
    </w:lvl>
    <w:lvl w:ilvl="8" w:tplc="58E0233C">
      <w:numFmt w:val="decimal"/>
      <w:lvlText w:val=""/>
      <w:lvlJc w:val="left"/>
    </w:lvl>
  </w:abstractNum>
  <w:abstractNum w:abstractNumId="5">
    <w:nsid w:val="000026E9"/>
    <w:multiLevelType w:val="hybridMultilevel"/>
    <w:tmpl w:val="CD6E6B68"/>
    <w:lvl w:ilvl="0" w:tplc="0D908ABE">
      <w:start w:val="1"/>
      <w:numFmt w:val="bullet"/>
      <w:lvlText w:val=""/>
      <w:lvlJc w:val="left"/>
    </w:lvl>
    <w:lvl w:ilvl="1" w:tplc="1FD8063E">
      <w:numFmt w:val="decimal"/>
      <w:lvlText w:val=""/>
      <w:lvlJc w:val="left"/>
    </w:lvl>
    <w:lvl w:ilvl="2" w:tplc="ECB0CE5C">
      <w:numFmt w:val="decimal"/>
      <w:lvlText w:val=""/>
      <w:lvlJc w:val="left"/>
    </w:lvl>
    <w:lvl w:ilvl="3" w:tplc="52E8E0AA">
      <w:numFmt w:val="decimal"/>
      <w:lvlText w:val=""/>
      <w:lvlJc w:val="left"/>
    </w:lvl>
    <w:lvl w:ilvl="4" w:tplc="5ADE756E">
      <w:numFmt w:val="decimal"/>
      <w:lvlText w:val=""/>
      <w:lvlJc w:val="left"/>
    </w:lvl>
    <w:lvl w:ilvl="5" w:tplc="7BB8B4DA">
      <w:numFmt w:val="decimal"/>
      <w:lvlText w:val=""/>
      <w:lvlJc w:val="left"/>
    </w:lvl>
    <w:lvl w:ilvl="6" w:tplc="875E9218">
      <w:numFmt w:val="decimal"/>
      <w:lvlText w:val=""/>
      <w:lvlJc w:val="left"/>
    </w:lvl>
    <w:lvl w:ilvl="7" w:tplc="0C5A35AE">
      <w:numFmt w:val="decimal"/>
      <w:lvlText w:val=""/>
      <w:lvlJc w:val="left"/>
    </w:lvl>
    <w:lvl w:ilvl="8" w:tplc="D308924A">
      <w:numFmt w:val="decimal"/>
      <w:lvlText w:val=""/>
      <w:lvlJc w:val="left"/>
    </w:lvl>
  </w:abstractNum>
  <w:abstractNum w:abstractNumId="6">
    <w:nsid w:val="00002EA6"/>
    <w:multiLevelType w:val="hybridMultilevel"/>
    <w:tmpl w:val="7E4A733E"/>
    <w:lvl w:ilvl="0" w:tplc="AA10B6E8">
      <w:start w:val="1"/>
      <w:numFmt w:val="bullet"/>
      <w:lvlText w:val=""/>
      <w:lvlJc w:val="left"/>
    </w:lvl>
    <w:lvl w:ilvl="1" w:tplc="873A300E">
      <w:numFmt w:val="decimal"/>
      <w:lvlText w:val=""/>
      <w:lvlJc w:val="left"/>
    </w:lvl>
    <w:lvl w:ilvl="2" w:tplc="0616E2A6">
      <w:numFmt w:val="decimal"/>
      <w:lvlText w:val=""/>
      <w:lvlJc w:val="left"/>
    </w:lvl>
    <w:lvl w:ilvl="3" w:tplc="78C0E5E8">
      <w:numFmt w:val="decimal"/>
      <w:lvlText w:val=""/>
      <w:lvlJc w:val="left"/>
    </w:lvl>
    <w:lvl w:ilvl="4" w:tplc="B2D08D1C">
      <w:numFmt w:val="decimal"/>
      <w:lvlText w:val=""/>
      <w:lvlJc w:val="left"/>
    </w:lvl>
    <w:lvl w:ilvl="5" w:tplc="104A2496">
      <w:numFmt w:val="decimal"/>
      <w:lvlText w:val=""/>
      <w:lvlJc w:val="left"/>
    </w:lvl>
    <w:lvl w:ilvl="6" w:tplc="F83E234A">
      <w:numFmt w:val="decimal"/>
      <w:lvlText w:val=""/>
      <w:lvlJc w:val="left"/>
    </w:lvl>
    <w:lvl w:ilvl="7" w:tplc="1C08D89C">
      <w:numFmt w:val="decimal"/>
      <w:lvlText w:val=""/>
      <w:lvlJc w:val="left"/>
    </w:lvl>
    <w:lvl w:ilvl="8" w:tplc="8032660A">
      <w:numFmt w:val="decimal"/>
      <w:lvlText w:val=""/>
      <w:lvlJc w:val="left"/>
    </w:lvl>
  </w:abstractNum>
  <w:abstractNum w:abstractNumId="7">
    <w:nsid w:val="000041BB"/>
    <w:multiLevelType w:val="hybridMultilevel"/>
    <w:tmpl w:val="71FC60FC"/>
    <w:lvl w:ilvl="0" w:tplc="1D2C635C">
      <w:start w:val="1"/>
      <w:numFmt w:val="bullet"/>
      <w:lvlText w:val=""/>
      <w:lvlJc w:val="left"/>
    </w:lvl>
    <w:lvl w:ilvl="1" w:tplc="3E303758">
      <w:numFmt w:val="decimal"/>
      <w:lvlText w:val=""/>
      <w:lvlJc w:val="left"/>
    </w:lvl>
    <w:lvl w:ilvl="2" w:tplc="89261EB6">
      <w:numFmt w:val="decimal"/>
      <w:lvlText w:val=""/>
      <w:lvlJc w:val="left"/>
    </w:lvl>
    <w:lvl w:ilvl="3" w:tplc="8E141C1A">
      <w:numFmt w:val="decimal"/>
      <w:lvlText w:val=""/>
      <w:lvlJc w:val="left"/>
    </w:lvl>
    <w:lvl w:ilvl="4" w:tplc="7C0414DA">
      <w:numFmt w:val="decimal"/>
      <w:lvlText w:val=""/>
      <w:lvlJc w:val="left"/>
    </w:lvl>
    <w:lvl w:ilvl="5" w:tplc="6B70310C">
      <w:numFmt w:val="decimal"/>
      <w:lvlText w:val=""/>
      <w:lvlJc w:val="left"/>
    </w:lvl>
    <w:lvl w:ilvl="6" w:tplc="12E40AAE">
      <w:numFmt w:val="decimal"/>
      <w:lvlText w:val=""/>
      <w:lvlJc w:val="left"/>
    </w:lvl>
    <w:lvl w:ilvl="7" w:tplc="21A075CE">
      <w:numFmt w:val="decimal"/>
      <w:lvlText w:val=""/>
      <w:lvlJc w:val="left"/>
    </w:lvl>
    <w:lvl w:ilvl="8" w:tplc="BB32F222">
      <w:numFmt w:val="decimal"/>
      <w:lvlText w:val=""/>
      <w:lvlJc w:val="left"/>
    </w:lvl>
  </w:abstractNum>
  <w:abstractNum w:abstractNumId="8">
    <w:nsid w:val="00005AF1"/>
    <w:multiLevelType w:val="hybridMultilevel"/>
    <w:tmpl w:val="7860981A"/>
    <w:lvl w:ilvl="0" w:tplc="B24E0AA6">
      <w:start w:val="1"/>
      <w:numFmt w:val="bullet"/>
      <w:lvlText w:val=""/>
      <w:lvlJc w:val="left"/>
    </w:lvl>
    <w:lvl w:ilvl="1" w:tplc="C34020F2">
      <w:numFmt w:val="decimal"/>
      <w:lvlText w:val=""/>
      <w:lvlJc w:val="left"/>
    </w:lvl>
    <w:lvl w:ilvl="2" w:tplc="53D2199A">
      <w:numFmt w:val="decimal"/>
      <w:lvlText w:val=""/>
      <w:lvlJc w:val="left"/>
    </w:lvl>
    <w:lvl w:ilvl="3" w:tplc="9D7E70E2">
      <w:numFmt w:val="decimal"/>
      <w:lvlText w:val=""/>
      <w:lvlJc w:val="left"/>
    </w:lvl>
    <w:lvl w:ilvl="4" w:tplc="155476D0">
      <w:numFmt w:val="decimal"/>
      <w:lvlText w:val=""/>
      <w:lvlJc w:val="left"/>
    </w:lvl>
    <w:lvl w:ilvl="5" w:tplc="69847D2E">
      <w:numFmt w:val="decimal"/>
      <w:lvlText w:val=""/>
      <w:lvlJc w:val="left"/>
    </w:lvl>
    <w:lvl w:ilvl="6" w:tplc="D4A0A474">
      <w:numFmt w:val="decimal"/>
      <w:lvlText w:val=""/>
      <w:lvlJc w:val="left"/>
    </w:lvl>
    <w:lvl w:ilvl="7" w:tplc="6722FBD4">
      <w:numFmt w:val="decimal"/>
      <w:lvlText w:val=""/>
      <w:lvlJc w:val="left"/>
    </w:lvl>
    <w:lvl w:ilvl="8" w:tplc="ABEAAA22">
      <w:numFmt w:val="decimal"/>
      <w:lvlText w:val=""/>
      <w:lvlJc w:val="left"/>
    </w:lvl>
  </w:abstractNum>
  <w:abstractNum w:abstractNumId="9">
    <w:nsid w:val="00006DF1"/>
    <w:multiLevelType w:val="hybridMultilevel"/>
    <w:tmpl w:val="2D405724"/>
    <w:lvl w:ilvl="0" w:tplc="83D26DB4">
      <w:start w:val="1"/>
      <w:numFmt w:val="bullet"/>
      <w:lvlText w:val=""/>
      <w:lvlJc w:val="left"/>
    </w:lvl>
    <w:lvl w:ilvl="1" w:tplc="0CBCCD1C">
      <w:numFmt w:val="decimal"/>
      <w:lvlText w:val=""/>
      <w:lvlJc w:val="left"/>
    </w:lvl>
    <w:lvl w:ilvl="2" w:tplc="5B14838C">
      <w:numFmt w:val="decimal"/>
      <w:lvlText w:val=""/>
      <w:lvlJc w:val="left"/>
    </w:lvl>
    <w:lvl w:ilvl="3" w:tplc="072464E4">
      <w:numFmt w:val="decimal"/>
      <w:lvlText w:val=""/>
      <w:lvlJc w:val="left"/>
    </w:lvl>
    <w:lvl w:ilvl="4" w:tplc="D7AC9F20">
      <w:numFmt w:val="decimal"/>
      <w:lvlText w:val=""/>
      <w:lvlJc w:val="left"/>
    </w:lvl>
    <w:lvl w:ilvl="5" w:tplc="1FD6B2CC">
      <w:numFmt w:val="decimal"/>
      <w:lvlText w:val=""/>
      <w:lvlJc w:val="left"/>
    </w:lvl>
    <w:lvl w:ilvl="6" w:tplc="B7C244B6">
      <w:numFmt w:val="decimal"/>
      <w:lvlText w:val=""/>
      <w:lvlJc w:val="left"/>
    </w:lvl>
    <w:lvl w:ilvl="7" w:tplc="4EB8716C">
      <w:numFmt w:val="decimal"/>
      <w:lvlText w:val=""/>
      <w:lvlJc w:val="left"/>
    </w:lvl>
    <w:lvl w:ilvl="8" w:tplc="A9B4DA4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301D"/>
    <w:rsid w:val="0057301D"/>
    <w:rsid w:val="00DD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sh-39565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2019-12-05T12:07:00Z</dcterms:created>
  <dcterms:modified xsi:type="dcterms:W3CDTF">2019-12-05T12:07:00Z</dcterms:modified>
</cp:coreProperties>
</file>