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F2" w:rsidRPr="00674F71" w:rsidRDefault="00CE5FF2" w:rsidP="00314D63">
      <w:pPr>
        <w:rPr>
          <w:rFonts w:ascii="Book Antiqua" w:hAnsi="Book Antiqua"/>
          <w:b/>
          <w:bCs/>
          <w:caps/>
          <w:color w:val="0070C0"/>
          <w:sz w:val="44"/>
          <w:szCs w:val="44"/>
          <w:lang w:val="en-CA"/>
        </w:rPr>
      </w:pPr>
      <w:r w:rsidRPr="00B719BC">
        <w:rPr>
          <w:rFonts w:ascii="Book Antiqua" w:hAnsi="Book Antiqua"/>
          <w:b/>
          <w:bCs/>
          <w:caps/>
          <w:color w:val="C00000"/>
          <w:sz w:val="44"/>
          <w:szCs w:val="44"/>
          <w:lang w:val="en-CA"/>
        </w:rPr>
        <w:t>Curriculum-vitae</w:t>
      </w:r>
    </w:p>
    <w:tbl>
      <w:tblPr>
        <w:tblW w:w="10980" w:type="dxa"/>
        <w:tblInd w:w="-19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2890"/>
        <w:gridCol w:w="8090"/>
      </w:tblGrid>
      <w:tr w:rsidR="00CE5FF2" w:rsidRPr="00FF2067" w:rsidTr="00983717">
        <w:trPr>
          <w:trHeight w:val="13779"/>
        </w:trPr>
        <w:tc>
          <w:tcPr>
            <w:tcW w:w="2890" w:type="dxa"/>
            <w:shd w:val="pct10" w:color="auto" w:fill="auto"/>
          </w:tcPr>
          <w:p w:rsidR="00CE5FF2" w:rsidRPr="00CB0CE4" w:rsidRDefault="00D040ED" w:rsidP="00CB0CE4">
            <w:pPr>
              <w:pStyle w:val="reqbody"/>
              <w:widowControl/>
              <w:spacing w:before="0" w:line="240" w:lineRule="auto"/>
              <w:rPr>
                <w:b/>
                <w:color w:val="0070C0"/>
                <w:sz w:val="28"/>
                <w:u w:val="single"/>
              </w:rPr>
            </w:pPr>
            <w:r w:rsidRPr="00D040ED">
              <w:rPr>
                <w:b/>
                <w:noProof/>
                <w:color w:val="C00000"/>
                <w:sz w:val="28"/>
                <w:u w:val="single"/>
                <w:lang w:val="en-US"/>
              </w:rPr>
              <w:pict>
                <v:shape id="_x0000_s1026" type="#_x0000_t75" style="position:absolute;margin-left:-4.25pt;margin-top:3.3pt;width:132pt;height:156.2pt;z-index:251658240" wrapcoords="-141 0 -141 21481 21600 21481 21600 0 -141 0">
                  <v:imagedata r:id="rId5" o:title=""/>
                  <w10:wrap type="through"/>
                </v:shape>
                <o:OLEObject Type="Embed" ProgID="StaticMetafile" ShapeID="_x0000_s1026" DrawAspect="Content" ObjectID="_1637309160" r:id="rId6"/>
              </w:pict>
            </w:r>
            <w:r w:rsidR="00CB0CE4" w:rsidRPr="00B719BC">
              <w:rPr>
                <w:b/>
                <w:color w:val="C00000"/>
                <w:sz w:val="28"/>
                <w:u w:val="single"/>
              </w:rPr>
              <w:t>Pe</w:t>
            </w:r>
            <w:r w:rsidR="00B719BC">
              <w:rPr>
                <w:b/>
                <w:color w:val="C00000"/>
                <w:sz w:val="28"/>
                <w:u w:val="single"/>
              </w:rPr>
              <w:t>rsonal Data:</w:t>
            </w:r>
          </w:p>
          <w:p w:rsidR="00823896" w:rsidRPr="00700EC5" w:rsidRDefault="00CE5FF2" w:rsidP="00823896">
            <w:pPr>
              <w:rPr>
                <w:b/>
                <w:color w:val="4F81BD" w:themeColor="accent1"/>
                <w:sz w:val="24"/>
                <w:szCs w:val="24"/>
              </w:rPr>
            </w:pPr>
            <w:r w:rsidRPr="00B719BC">
              <w:rPr>
                <w:b/>
                <w:color w:val="1F497D" w:themeColor="text2"/>
                <w:sz w:val="24"/>
                <w:szCs w:val="24"/>
              </w:rPr>
              <w:t>Name :</w:t>
            </w:r>
          </w:p>
          <w:p w:rsidR="00367B4B" w:rsidRPr="00700EC5" w:rsidRDefault="00B719BC" w:rsidP="00367B4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70C0"/>
                <w:sz w:val="46"/>
                <w:szCs w:val="48"/>
              </w:rPr>
            </w:pPr>
            <w:r>
              <w:rPr>
                <w:rFonts w:ascii="Tahoma-Bold" w:hAnsi="Tahoma-Bold" w:cs="Tahoma-Bold"/>
                <w:b/>
                <w:bCs/>
                <w:sz w:val="26"/>
                <w:szCs w:val="28"/>
              </w:rPr>
              <w:t>Israel</w:t>
            </w:r>
          </w:p>
          <w:p w:rsidR="00CE5FF2" w:rsidRPr="00823896" w:rsidRDefault="00CE5FF2" w:rsidP="00823896">
            <w:pPr>
              <w:rPr>
                <w:b/>
                <w:sz w:val="24"/>
                <w:szCs w:val="24"/>
              </w:rPr>
            </w:pPr>
          </w:p>
          <w:p w:rsidR="00CE5FF2" w:rsidRPr="00B719BC" w:rsidRDefault="00CE5FF2" w:rsidP="00BE452D">
            <w:pPr>
              <w:spacing w:line="360" w:lineRule="auto"/>
              <w:rPr>
                <w:b/>
                <w:color w:val="1F497D" w:themeColor="text2"/>
                <w:sz w:val="22"/>
              </w:rPr>
            </w:pPr>
            <w:r w:rsidRPr="00B719BC">
              <w:rPr>
                <w:b/>
                <w:color w:val="1F497D" w:themeColor="text2"/>
                <w:sz w:val="22"/>
              </w:rPr>
              <w:t>DATE OF BIRTH:</w:t>
            </w:r>
          </w:p>
          <w:p w:rsidR="00CE5FF2" w:rsidRPr="00700EC5" w:rsidRDefault="00B719BC" w:rsidP="00BE452D">
            <w:pPr>
              <w:spacing w:line="360" w:lineRule="auto"/>
              <w:rPr>
                <w:b/>
                <w:sz w:val="22"/>
              </w:rPr>
            </w:pPr>
            <w:r>
              <w:rPr>
                <w:rFonts w:eastAsia="SimSun"/>
                <w:b/>
                <w:sz w:val="26"/>
                <w:szCs w:val="26"/>
              </w:rPr>
              <w:t>July 7</w:t>
            </w:r>
            <w:r w:rsidRPr="00B719BC">
              <w:rPr>
                <w:rFonts w:eastAsia="SimSun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eastAsia="SimSun"/>
                <w:b/>
                <w:sz w:val="26"/>
                <w:szCs w:val="26"/>
              </w:rPr>
              <w:t xml:space="preserve"> 1984</w:t>
            </w:r>
          </w:p>
          <w:p w:rsidR="00CE5FF2" w:rsidRPr="00B719BC" w:rsidRDefault="00CE5FF2" w:rsidP="00BE452D">
            <w:pPr>
              <w:spacing w:line="360" w:lineRule="auto"/>
              <w:rPr>
                <w:b/>
                <w:color w:val="1F497D" w:themeColor="text2"/>
                <w:sz w:val="22"/>
              </w:rPr>
            </w:pPr>
            <w:r w:rsidRPr="00B719BC">
              <w:rPr>
                <w:b/>
                <w:color w:val="1F497D" w:themeColor="text2"/>
                <w:sz w:val="22"/>
              </w:rPr>
              <w:t>GENDER:</w:t>
            </w:r>
          </w:p>
          <w:p w:rsidR="00CE5FF2" w:rsidRPr="00700EC5" w:rsidRDefault="00CE5FF2" w:rsidP="00BE452D">
            <w:pPr>
              <w:spacing w:line="360" w:lineRule="auto"/>
              <w:rPr>
                <w:b/>
                <w:sz w:val="22"/>
              </w:rPr>
            </w:pPr>
            <w:r w:rsidRPr="00700EC5">
              <w:rPr>
                <w:b/>
                <w:sz w:val="22"/>
              </w:rPr>
              <w:t>Male</w:t>
            </w:r>
          </w:p>
          <w:p w:rsidR="00CE5FF2" w:rsidRPr="00B719BC" w:rsidRDefault="00CE5FF2" w:rsidP="00BE452D">
            <w:pPr>
              <w:spacing w:line="360" w:lineRule="auto"/>
              <w:rPr>
                <w:b/>
                <w:color w:val="1F497D" w:themeColor="text2"/>
                <w:sz w:val="22"/>
              </w:rPr>
            </w:pPr>
            <w:r w:rsidRPr="00B719BC">
              <w:rPr>
                <w:b/>
                <w:color w:val="1F497D" w:themeColor="text2"/>
                <w:sz w:val="22"/>
              </w:rPr>
              <w:t>NATIONALITY:</w:t>
            </w:r>
          </w:p>
          <w:p w:rsidR="00CE5FF2" w:rsidRPr="00700EC5" w:rsidRDefault="00823896" w:rsidP="00BE452D">
            <w:pPr>
              <w:spacing w:line="360" w:lineRule="auto"/>
              <w:rPr>
                <w:b/>
                <w:sz w:val="22"/>
              </w:rPr>
            </w:pPr>
            <w:r w:rsidRPr="00700EC5">
              <w:rPr>
                <w:b/>
                <w:sz w:val="22"/>
              </w:rPr>
              <w:t>Nigerian</w:t>
            </w:r>
          </w:p>
          <w:p w:rsidR="00CE5FF2" w:rsidRPr="00B719BC" w:rsidRDefault="00CE5FF2" w:rsidP="00BE452D">
            <w:pPr>
              <w:spacing w:line="360" w:lineRule="auto"/>
              <w:rPr>
                <w:b/>
                <w:color w:val="1F497D" w:themeColor="text2"/>
                <w:sz w:val="22"/>
              </w:rPr>
            </w:pPr>
            <w:r w:rsidRPr="00B719BC">
              <w:rPr>
                <w:b/>
                <w:color w:val="1F497D" w:themeColor="text2"/>
                <w:sz w:val="22"/>
              </w:rPr>
              <w:t>Visa status:</w:t>
            </w:r>
          </w:p>
          <w:p w:rsidR="00DB4AF7" w:rsidRPr="00DB4AF7" w:rsidRDefault="00700EC5" w:rsidP="00BE452D">
            <w:pPr>
              <w:spacing w:line="36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Long Term Visit Visa</w:t>
            </w:r>
          </w:p>
          <w:p w:rsidR="00CE5FF2" w:rsidRPr="00B719BC" w:rsidRDefault="00CE5FF2" w:rsidP="00BE452D">
            <w:pPr>
              <w:spacing w:line="360" w:lineRule="auto"/>
              <w:rPr>
                <w:b/>
                <w:color w:val="1F497D" w:themeColor="text2"/>
                <w:sz w:val="22"/>
              </w:rPr>
            </w:pPr>
            <w:r w:rsidRPr="00B719BC">
              <w:rPr>
                <w:b/>
                <w:color w:val="1F497D" w:themeColor="text2"/>
                <w:sz w:val="22"/>
              </w:rPr>
              <w:t>Languages Known</w:t>
            </w:r>
          </w:p>
          <w:p w:rsidR="00CE5FF2" w:rsidRPr="00700EC5" w:rsidRDefault="00CE5FF2" w:rsidP="00BE452D">
            <w:pPr>
              <w:spacing w:line="360" w:lineRule="auto"/>
              <w:rPr>
                <w:b/>
                <w:sz w:val="24"/>
                <w:szCs w:val="24"/>
              </w:rPr>
            </w:pPr>
            <w:r w:rsidRPr="00700EC5">
              <w:rPr>
                <w:b/>
                <w:sz w:val="24"/>
                <w:szCs w:val="24"/>
              </w:rPr>
              <w:t>English</w:t>
            </w:r>
          </w:p>
          <w:p w:rsidR="00613430" w:rsidRPr="00FF2067" w:rsidRDefault="00CE5FF2" w:rsidP="00613430">
            <w:pPr>
              <w:spacing w:line="360" w:lineRule="auto"/>
              <w:rPr>
                <w:sz w:val="24"/>
                <w:szCs w:val="24"/>
              </w:rPr>
            </w:pPr>
            <w:r w:rsidRPr="00B719BC">
              <w:rPr>
                <w:b/>
                <w:color w:val="1F497D" w:themeColor="text2"/>
                <w:sz w:val="24"/>
                <w:szCs w:val="24"/>
              </w:rPr>
              <w:t>mail</w:t>
            </w:r>
            <w:r w:rsidR="00367B4B" w:rsidRPr="00B719BC">
              <w:rPr>
                <w:b/>
                <w:color w:val="1F497D" w:themeColor="text2"/>
                <w:sz w:val="24"/>
                <w:szCs w:val="24"/>
              </w:rPr>
              <w:t>:</w:t>
            </w:r>
            <w:r w:rsidR="00613430">
              <w:rPr>
                <w:b/>
                <w:snapToGrid w:val="0"/>
                <w:sz w:val="24"/>
                <w:szCs w:val="24"/>
              </w:rPr>
              <w:t xml:space="preserve"> </w:t>
            </w:r>
            <w:hyperlink r:id="rId7" w:history="1">
              <w:r w:rsidR="00613430" w:rsidRPr="00D705BB">
                <w:rPr>
                  <w:rStyle w:val="Hyperlink"/>
                  <w:b/>
                  <w:snapToGrid w:val="0"/>
                  <w:sz w:val="24"/>
                  <w:szCs w:val="24"/>
                </w:rPr>
                <w:t>Israel-395681@gulfjobseeker.com</w:t>
              </w:r>
            </w:hyperlink>
            <w:r w:rsidR="00613430">
              <w:rPr>
                <w:b/>
                <w:snapToGrid w:val="0"/>
                <w:sz w:val="24"/>
                <w:szCs w:val="24"/>
              </w:rPr>
              <w:t xml:space="preserve"> </w:t>
            </w:r>
          </w:p>
          <w:p w:rsidR="00CE5FF2" w:rsidRPr="00FF2067" w:rsidRDefault="00CE5FF2" w:rsidP="00BE452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090" w:type="dxa"/>
          </w:tcPr>
          <w:p w:rsidR="005608E9" w:rsidRPr="00B719BC" w:rsidRDefault="005608E9" w:rsidP="005608E9">
            <w:pPr>
              <w:pStyle w:val="Heading9"/>
              <w:tabs>
                <w:tab w:val="left" w:pos="7660"/>
              </w:tabs>
              <w:ind w:left="0" w:right="-170" w:firstLine="0"/>
              <w:jc w:val="both"/>
              <w:rPr>
                <w:color w:val="C00000"/>
              </w:rPr>
            </w:pPr>
            <w:r w:rsidRPr="00B719BC">
              <w:rPr>
                <w:color w:val="C00000"/>
              </w:rPr>
              <w:t>OBJECTIVE</w:t>
            </w:r>
          </w:p>
          <w:p w:rsidR="001E6A85" w:rsidRDefault="00BC1C9E" w:rsidP="001E6A85">
            <w:pPr>
              <w:jc w:val="both"/>
              <w:rPr>
                <w:sz w:val="24"/>
                <w:szCs w:val="24"/>
              </w:rPr>
            </w:pPr>
            <w:r w:rsidRPr="007A1FB9">
              <w:rPr>
                <w:sz w:val="22"/>
                <w:szCs w:val="22"/>
                <w:shd w:val="clear" w:color="auto" w:fill="FFFFFF"/>
              </w:rPr>
              <w:t>Highly skilled and certified</w:t>
            </w:r>
            <w:r w:rsidR="00220167">
              <w:rPr>
                <w:b/>
                <w:sz w:val="22"/>
                <w:szCs w:val="22"/>
                <w:shd w:val="clear" w:color="auto" w:fill="FFFFFF"/>
              </w:rPr>
              <w:t>Sales Associate and Customer Ser</w:t>
            </w:r>
            <w:r w:rsidR="00220167" w:rsidRPr="00220167">
              <w:rPr>
                <w:b/>
                <w:sz w:val="22"/>
                <w:szCs w:val="22"/>
                <w:shd w:val="clear" w:color="auto" w:fill="FFFFFF"/>
              </w:rPr>
              <w:t>vice</w:t>
            </w:r>
            <w:r w:rsidR="008571D2">
              <w:rPr>
                <w:rFonts w:ascii="Helvetica" w:hAnsi="Helvetica"/>
                <w:color w:val="444444"/>
                <w:sz w:val="24"/>
                <w:szCs w:val="24"/>
                <w:shd w:val="clear" w:color="auto" w:fill="FFFFFF"/>
              </w:rPr>
              <w:t>,</w:t>
            </w:r>
            <w:r w:rsidR="00C362DD" w:rsidRPr="0081416E">
              <w:rPr>
                <w:sz w:val="24"/>
                <w:szCs w:val="24"/>
              </w:rPr>
              <w:t xml:space="preserve">Reliable, flexible, resourceful and dedicated </w:t>
            </w:r>
            <w:r w:rsidR="00C8326D">
              <w:rPr>
                <w:sz w:val="24"/>
                <w:szCs w:val="24"/>
              </w:rPr>
              <w:t>with over five</w:t>
            </w:r>
            <w:r w:rsidR="00AD1723">
              <w:rPr>
                <w:sz w:val="24"/>
                <w:szCs w:val="24"/>
              </w:rPr>
              <w:t xml:space="preserve"> (5</w:t>
            </w:r>
            <w:r w:rsidR="00C362DD" w:rsidRPr="0081416E">
              <w:rPr>
                <w:sz w:val="24"/>
                <w:szCs w:val="24"/>
              </w:rPr>
              <w:t>) years of experience. Efficient and accurate, with resourceful records. Proficient in operating under tight schedules with minimal oversight. My aim is to use my experience which I acquired from Sales,</w:t>
            </w:r>
            <w:r w:rsidR="003E2E58" w:rsidRPr="0081416E">
              <w:rPr>
                <w:sz w:val="24"/>
                <w:szCs w:val="24"/>
              </w:rPr>
              <w:t xml:space="preserve"> Retail,</w:t>
            </w:r>
            <w:r w:rsidR="00C362DD" w:rsidRPr="0081416E">
              <w:rPr>
                <w:sz w:val="24"/>
                <w:szCs w:val="24"/>
              </w:rPr>
              <w:t xml:space="preserve"> Logistics and Warehousing to become a valuable asset.</w:t>
            </w:r>
          </w:p>
          <w:p w:rsidR="001E6A85" w:rsidRPr="001E6A85" w:rsidRDefault="001E6A85" w:rsidP="001E6A85">
            <w:pPr>
              <w:jc w:val="both"/>
              <w:rPr>
                <w:sz w:val="24"/>
                <w:szCs w:val="24"/>
              </w:rPr>
            </w:pPr>
          </w:p>
          <w:p w:rsidR="001E6A85" w:rsidRPr="00B719BC" w:rsidRDefault="001E6A85" w:rsidP="001E6A85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jc w:val="both"/>
              <w:rPr>
                <w:bCs w:val="0"/>
                <w:color w:val="C00000"/>
              </w:rPr>
            </w:pPr>
            <w:r>
              <w:rPr>
                <w:bCs w:val="0"/>
                <w:color w:val="C00000"/>
              </w:rPr>
              <w:t>PROFESSIONAL SKILLS</w:t>
            </w:r>
          </w:p>
          <w:p w:rsidR="0070789A" w:rsidRDefault="007227B8" w:rsidP="001E6A8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System Application Program.</w:t>
            </w:r>
          </w:p>
          <w:p w:rsidR="004D6955" w:rsidRDefault="00F22D9C" w:rsidP="001E6A8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Microsoft office, </w:t>
            </w:r>
            <w:r w:rsidR="004D6955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Microsoft excel</w:t>
            </w:r>
            <w:r w:rsidR="00BC11AE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etc.</w:t>
            </w:r>
          </w:p>
          <w:p w:rsidR="001E6A85" w:rsidRPr="00B634FE" w:rsidRDefault="001E6A85" w:rsidP="001E6A8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A</w:t>
            </w:r>
            <w:r w:rsidRPr="00B634FE">
              <w:rPr>
                <w:rFonts w:ascii="Times New Roman" w:hAnsi="Times New Roman" w:cs="Times New Roman"/>
                <w:bCs/>
                <w:color w:val="404040"/>
                <w:sz w:val="24"/>
                <w:szCs w:val="24"/>
                <w:bdr w:val="none" w:sz="0" w:space="0" w:color="auto" w:frame="1"/>
                <w:shd w:val="clear" w:color="auto" w:fill="FFFFFF"/>
              </w:rPr>
              <w:t>ble to work with multiple customers at once while taking care of go-backs and keeping the store neat.</w:t>
            </w:r>
          </w:p>
          <w:p w:rsidR="001E6A85" w:rsidRPr="00B634FE" w:rsidRDefault="001E6A85" w:rsidP="001E6A85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B634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Active and engaged listening skills.</w:t>
            </w:r>
          </w:p>
          <w:p w:rsidR="00B12A5A" w:rsidRPr="00B12A5A" w:rsidRDefault="00B12A5A" w:rsidP="00B12A5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B12A5A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Enters purchases into cash register to calculate total purchase price.</w:t>
            </w:r>
          </w:p>
          <w:p w:rsidR="00B12A5A" w:rsidRPr="00B12A5A" w:rsidRDefault="00B12A5A" w:rsidP="00B12A5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B12A5A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Accepts cash, checks, or bankcards for payment; completes check and bankcard transactions according to established procedure.</w:t>
            </w:r>
          </w:p>
          <w:p w:rsidR="00B12A5A" w:rsidRPr="00B12A5A" w:rsidRDefault="00B12A5A" w:rsidP="00B12A5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B12A5A"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  <w:t>Counts money, gives change and issues receipt for funds received.</w:t>
            </w:r>
          </w:p>
          <w:p w:rsidR="0070789A" w:rsidRPr="0070789A" w:rsidRDefault="001E6A85" w:rsidP="0070789A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</w:rPr>
            </w:pPr>
            <w:r w:rsidRPr="00B634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Confiden</w:t>
            </w:r>
            <w:r w:rsidR="00CF2F5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ce and Managing stress</w:t>
            </w:r>
            <w:r w:rsidRPr="00B634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CE5FF2" w:rsidRPr="00B719BC" w:rsidRDefault="00CE5FF2" w:rsidP="00BE452D">
            <w:pPr>
              <w:pStyle w:val="Tit"/>
              <w:shd w:val="pct10" w:color="auto" w:fill="auto"/>
              <w:ind w:left="0" w:right="-155" w:firstLine="0"/>
              <w:jc w:val="both"/>
              <w:rPr>
                <w:color w:val="C00000"/>
              </w:rPr>
            </w:pPr>
            <w:r w:rsidRPr="00B719BC">
              <w:rPr>
                <w:color w:val="C00000"/>
              </w:rPr>
              <w:t xml:space="preserve">EMPLOYMENT HISTORY   </w:t>
            </w:r>
          </w:p>
          <w:p w:rsidR="005027AC" w:rsidRPr="002A55DC" w:rsidRDefault="00983717" w:rsidP="005027AC">
            <w:pPr>
              <w:jc w:val="both"/>
              <w:rPr>
                <w:b/>
                <w:i/>
                <w:color w:val="1F497D" w:themeColor="text2"/>
                <w:sz w:val="28"/>
                <w:szCs w:val="32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 w:rsidR="00825266">
              <w:rPr>
                <w:b/>
                <w:sz w:val="26"/>
                <w:szCs w:val="26"/>
              </w:rPr>
              <w:t>Sep. 2016 to Oct. 2019</w:t>
            </w:r>
            <w:r w:rsidR="005027AC" w:rsidRPr="00CB0CE4">
              <w:rPr>
                <w:b/>
                <w:bCs/>
                <w:sz w:val="26"/>
                <w:szCs w:val="26"/>
              </w:rPr>
              <w:t>)</w:t>
            </w:r>
          </w:p>
          <w:p w:rsidR="002A55DC" w:rsidRDefault="0081416E" w:rsidP="002A55DC">
            <w:pPr>
              <w:pStyle w:val="Heading3"/>
              <w:shd w:val="clear" w:color="auto" w:fill="FFFFFF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i/>
                <w:color w:val="auto"/>
                <w:sz w:val="24"/>
                <w:szCs w:val="24"/>
              </w:rPr>
              <w:t>J</w:t>
            </w:r>
            <w:r w:rsidR="005027AC" w:rsidRPr="00C625D3">
              <w:rPr>
                <w:i/>
                <w:color w:val="auto"/>
                <w:sz w:val="24"/>
                <w:szCs w:val="24"/>
              </w:rPr>
              <w:t xml:space="preserve">ob </w:t>
            </w:r>
            <w:proofErr w:type="spellStart"/>
            <w:r w:rsidR="005027AC" w:rsidRPr="00C625D3">
              <w:rPr>
                <w:i/>
                <w:color w:val="auto"/>
                <w:sz w:val="24"/>
                <w:szCs w:val="24"/>
              </w:rPr>
              <w:t>Title</w:t>
            </w:r>
            <w:proofErr w:type="gramStart"/>
            <w:r w:rsidR="002A55DC" w:rsidRPr="0072797E">
              <w:rPr>
                <w:i/>
                <w:color w:val="auto"/>
                <w:sz w:val="26"/>
                <w:szCs w:val="26"/>
              </w:rPr>
              <w:t>:</w:t>
            </w:r>
            <w:r w:rsidR="00C362DD" w:rsidRPr="007A1FB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Sales</w:t>
            </w:r>
            <w:proofErr w:type="spellEnd"/>
            <w:proofErr w:type="gramEnd"/>
            <w:r w:rsidR="00C362DD" w:rsidRPr="007A1FB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150A05" w:rsidRPr="007A1FB9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Associate</w:t>
            </w:r>
          </w:p>
          <w:p w:rsidR="00A50099" w:rsidRPr="00A50099" w:rsidRDefault="00A50099" w:rsidP="00A50099"/>
          <w:p w:rsidR="005027AC" w:rsidRPr="00B719BC" w:rsidRDefault="005027AC" w:rsidP="005027AC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jc w:val="both"/>
              <w:rPr>
                <w:bCs w:val="0"/>
                <w:color w:val="C00000"/>
              </w:rPr>
            </w:pPr>
            <w:r w:rsidRPr="00B719BC">
              <w:rPr>
                <w:bCs w:val="0"/>
                <w:color w:val="C00000"/>
              </w:rPr>
              <w:t>DUTIES/ RESPONSIBILITIES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Ensure high levels of customer satisfaction through excellent sales service</w:t>
            </w:r>
            <w:r w:rsidR="00A972D7">
              <w:rPr>
                <w:sz w:val="24"/>
                <w:szCs w:val="24"/>
              </w:rPr>
              <w:t>.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Assess customers’ needs and provide assistance and information on product features</w:t>
            </w:r>
            <w:r w:rsidR="00A972D7">
              <w:rPr>
                <w:sz w:val="24"/>
                <w:szCs w:val="24"/>
              </w:rPr>
              <w:t>.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Welcome customers to the store and answer their queries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Follow and achieve department’s sales goals on a</w:t>
            </w:r>
            <w:r>
              <w:rPr>
                <w:sz w:val="24"/>
                <w:szCs w:val="24"/>
              </w:rPr>
              <w:t xml:space="preserve"> weekly,</w:t>
            </w:r>
            <w:r w:rsidRPr="00C362DD">
              <w:rPr>
                <w:sz w:val="24"/>
                <w:szCs w:val="24"/>
              </w:rPr>
              <w:t xml:space="preserve"> monthly, quarterly and yearly basis</w:t>
            </w:r>
            <w:r w:rsidR="00A972D7">
              <w:rPr>
                <w:sz w:val="24"/>
                <w:szCs w:val="24"/>
              </w:rPr>
              <w:t>.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“Go the extra mile” to drive sales</w:t>
            </w:r>
            <w:r w:rsidR="00A972D7">
              <w:rPr>
                <w:sz w:val="24"/>
                <w:szCs w:val="24"/>
              </w:rPr>
              <w:t>.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Maintain in-stock and presentable condition assigned areas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Actively seek out customers in store</w:t>
            </w:r>
            <w:r w:rsidR="00A972D7">
              <w:rPr>
                <w:sz w:val="24"/>
                <w:szCs w:val="24"/>
              </w:rPr>
              <w:t>.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Remain knowledgeable on products offered and discuss available options</w:t>
            </w:r>
            <w:r w:rsidR="00A972D7">
              <w:rPr>
                <w:sz w:val="24"/>
                <w:szCs w:val="24"/>
              </w:rPr>
              <w:t>.</w:t>
            </w:r>
          </w:p>
          <w:p w:rsidR="00C362DD" w:rsidRPr="008B7C5D" w:rsidRDefault="00C362DD" w:rsidP="008B7C5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Process POS (point of sale) purchases</w:t>
            </w:r>
            <w:r w:rsidR="00A972D7">
              <w:rPr>
                <w:sz w:val="24"/>
                <w:szCs w:val="24"/>
              </w:rPr>
              <w:t>.</w:t>
            </w:r>
          </w:p>
          <w:p w:rsidR="00D81630" w:rsidRPr="00E94FF7" w:rsidRDefault="00C144CD" w:rsidP="00C362DD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44CD">
              <w:rPr>
                <w:b/>
                <w:i/>
                <w:color w:val="0F243E" w:themeColor="text2" w:themeShade="80"/>
                <w:sz w:val="28"/>
                <w:szCs w:val="28"/>
                <w:shd w:val="clear" w:color="auto" w:fill="FFFFFF"/>
              </w:rPr>
              <w:t>Dol</w:t>
            </w:r>
            <w:r>
              <w:rPr>
                <w:b/>
                <w:i/>
                <w:color w:val="0F243E" w:themeColor="text2" w:themeShade="80"/>
                <w:sz w:val="28"/>
                <w:szCs w:val="28"/>
                <w:shd w:val="clear" w:color="auto" w:fill="FFFFFF"/>
              </w:rPr>
              <w:t>ce And Gabbana Perfume &amp; Cologne</w:t>
            </w:r>
            <w:r w:rsidR="002C2518">
              <w:rPr>
                <w:b/>
                <w:i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. </w:t>
            </w:r>
            <w:r w:rsidR="007A1FB9" w:rsidRPr="007A1FB9">
              <w:rPr>
                <w:b/>
                <w:bCs/>
                <w:sz w:val="26"/>
                <w:szCs w:val="26"/>
              </w:rPr>
              <w:t>(</w:t>
            </w:r>
            <w:r w:rsidR="00F914CF">
              <w:rPr>
                <w:b/>
                <w:bCs/>
                <w:sz w:val="26"/>
                <w:szCs w:val="26"/>
              </w:rPr>
              <w:t xml:space="preserve">June. </w:t>
            </w:r>
            <w:r w:rsidR="00C625D3" w:rsidRPr="00E94FF7">
              <w:rPr>
                <w:b/>
                <w:bCs/>
                <w:sz w:val="26"/>
                <w:szCs w:val="26"/>
              </w:rPr>
              <w:t>2014</w:t>
            </w:r>
            <w:r w:rsidR="00F914CF">
              <w:rPr>
                <w:b/>
                <w:bCs/>
                <w:sz w:val="26"/>
                <w:szCs w:val="26"/>
              </w:rPr>
              <w:t xml:space="preserve"> – Aug. </w:t>
            </w:r>
            <w:r w:rsidR="00C947FC" w:rsidRPr="00E94FF7">
              <w:rPr>
                <w:b/>
                <w:bCs/>
                <w:sz w:val="26"/>
                <w:szCs w:val="26"/>
              </w:rPr>
              <w:t>2016</w:t>
            </w:r>
            <w:r w:rsidR="007A1FB9">
              <w:rPr>
                <w:b/>
                <w:bCs/>
                <w:sz w:val="26"/>
                <w:szCs w:val="26"/>
              </w:rPr>
              <w:t>)</w:t>
            </w:r>
          </w:p>
          <w:p w:rsidR="00C362DD" w:rsidRPr="00E94FF7" w:rsidRDefault="00D81630" w:rsidP="00C947FC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625D3">
              <w:rPr>
                <w:b/>
                <w:bCs/>
                <w:i/>
                <w:sz w:val="24"/>
                <w:szCs w:val="24"/>
              </w:rPr>
              <w:t xml:space="preserve">Job </w:t>
            </w:r>
            <w:r w:rsidR="00367B4B" w:rsidRPr="00C625D3">
              <w:rPr>
                <w:b/>
                <w:bCs/>
                <w:i/>
                <w:sz w:val="24"/>
                <w:szCs w:val="24"/>
              </w:rPr>
              <w:t>Title</w:t>
            </w:r>
            <w:r w:rsidR="00490D18">
              <w:rPr>
                <w:b/>
                <w:bCs/>
                <w:i/>
                <w:sz w:val="26"/>
                <w:szCs w:val="26"/>
              </w:rPr>
              <w:t>:</w:t>
            </w:r>
            <w:r w:rsidR="003E2E58" w:rsidRPr="007A1FB9">
              <w:rPr>
                <w:rFonts w:ascii="Arial" w:hAnsi="Arial" w:cs="Arial"/>
                <w:b/>
                <w:color w:val="002060"/>
                <w:sz w:val="24"/>
                <w:szCs w:val="24"/>
              </w:rPr>
              <w:t>S</w:t>
            </w:r>
            <w:r w:rsidR="00C362DD" w:rsidRPr="007A1FB9">
              <w:rPr>
                <w:rFonts w:ascii="Arial" w:hAnsi="Arial" w:cs="Arial"/>
                <w:b/>
                <w:color w:val="002060"/>
                <w:sz w:val="24"/>
                <w:szCs w:val="24"/>
              </w:rPr>
              <w:t>ales Associate</w:t>
            </w:r>
            <w:r w:rsidR="00150A05" w:rsidRPr="007A1FB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&amp; Customer </w:t>
            </w:r>
            <w:r w:rsidR="007A1FB9" w:rsidRPr="007A1FB9">
              <w:rPr>
                <w:rFonts w:ascii="Arial" w:hAnsi="Arial" w:cs="Arial"/>
                <w:b/>
                <w:color w:val="002060"/>
                <w:sz w:val="24"/>
                <w:szCs w:val="24"/>
              </w:rPr>
              <w:t>Services</w:t>
            </w:r>
          </w:p>
          <w:p w:rsidR="00006268" w:rsidRPr="00C947FC" w:rsidRDefault="00006268" w:rsidP="00006268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jc w:val="both"/>
              <w:rPr>
                <w:bCs w:val="0"/>
                <w:color w:val="C00000"/>
                <w:sz w:val="22"/>
              </w:rPr>
            </w:pPr>
            <w:r w:rsidRPr="00C947FC">
              <w:rPr>
                <w:bCs w:val="0"/>
                <w:color w:val="C00000"/>
              </w:rPr>
              <w:t>DUTIES/ RESPONSIBILITIES</w:t>
            </w:r>
          </w:p>
          <w:p w:rsid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Excellent sales service to ensure high levels of customer satisfaction through</w:t>
            </w:r>
            <w:r w:rsidR="00A972D7">
              <w:rPr>
                <w:sz w:val="24"/>
                <w:szCs w:val="24"/>
              </w:rPr>
              <w:t>.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Handle returns of merchandise</w:t>
            </w:r>
            <w:r w:rsidR="00A972D7">
              <w:rPr>
                <w:sz w:val="24"/>
                <w:szCs w:val="24"/>
              </w:rPr>
              <w:t>.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Team up with co-workers to ensure proper customer service</w:t>
            </w:r>
            <w:r w:rsidR="00A972D7">
              <w:rPr>
                <w:sz w:val="24"/>
                <w:szCs w:val="24"/>
              </w:rPr>
              <w:t>.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t>Build productive trust relationships with customers</w:t>
            </w:r>
            <w:r w:rsidR="00A972D7">
              <w:rPr>
                <w:sz w:val="24"/>
                <w:szCs w:val="24"/>
              </w:rPr>
              <w:t>.</w:t>
            </w:r>
          </w:p>
          <w:p w:rsidR="00C362DD" w:rsidRPr="00C362DD" w:rsidRDefault="00C362DD" w:rsidP="00C362DD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C362DD">
              <w:rPr>
                <w:sz w:val="24"/>
                <w:szCs w:val="24"/>
              </w:rPr>
              <w:lastRenderedPageBreak/>
              <w:t>Comply w</w:t>
            </w:r>
            <w:r w:rsidR="00A972D7">
              <w:rPr>
                <w:sz w:val="24"/>
                <w:szCs w:val="24"/>
              </w:rPr>
              <w:t>ith inventory control procedure.</w:t>
            </w:r>
          </w:p>
          <w:p w:rsidR="00B12A5A" w:rsidRPr="00B12A5A" w:rsidRDefault="00B12A5A" w:rsidP="00C625D3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>Suggest ways to improve sales.</w:t>
            </w:r>
          </w:p>
          <w:p w:rsidR="00C625D3" w:rsidRPr="00B12A5A" w:rsidRDefault="002C2518" w:rsidP="00B12A5A">
            <w:pPr>
              <w:jc w:val="both"/>
              <w:rPr>
                <w:b/>
                <w:bCs/>
                <w:sz w:val="26"/>
                <w:szCs w:val="26"/>
              </w:rPr>
            </w:pPr>
            <w:r w:rsidRPr="00B12A5A">
              <w:rPr>
                <w:b/>
                <w:i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PZ </w:t>
            </w:r>
            <w:proofErr w:type="spellStart"/>
            <w:r w:rsidRPr="00B12A5A">
              <w:rPr>
                <w:b/>
                <w:i/>
                <w:color w:val="0F243E" w:themeColor="text2" w:themeShade="80"/>
                <w:sz w:val="28"/>
                <w:szCs w:val="28"/>
                <w:shd w:val="clear" w:color="auto" w:fill="FFFFFF"/>
              </w:rPr>
              <w:t>Cusson</w:t>
            </w:r>
            <w:proofErr w:type="spellEnd"/>
            <w:r w:rsidRPr="00B12A5A">
              <w:rPr>
                <w:b/>
                <w:i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Nig. Plc</w:t>
            </w:r>
            <w:r w:rsidR="00C362DD" w:rsidRPr="00B12A5A">
              <w:rPr>
                <w:b/>
                <w:i/>
                <w:color w:val="0F243E" w:themeColor="text2" w:themeShade="80"/>
                <w:sz w:val="28"/>
                <w:szCs w:val="28"/>
                <w:shd w:val="clear" w:color="auto" w:fill="FFFFFF"/>
              </w:rPr>
              <w:t>.</w:t>
            </w:r>
            <w:r w:rsidR="007A1FB9" w:rsidRPr="00B12A5A">
              <w:rPr>
                <w:b/>
                <w:i/>
                <w:color w:val="0F243E" w:themeColor="text2" w:themeShade="80"/>
                <w:sz w:val="28"/>
                <w:szCs w:val="28"/>
                <w:shd w:val="clear" w:color="auto" w:fill="FFFFFF"/>
              </w:rPr>
              <w:t xml:space="preserve">      (</w:t>
            </w:r>
            <w:r w:rsidR="00F914CF" w:rsidRPr="00B12A5A">
              <w:rPr>
                <w:b/>
                <w:bCs/>
                <w:sz w:val="26"/>
                <w:szCs w:val="26"/>
              </w:rPr>
              <w:t xml:space="preserve">Feb. 2011 – May </w:t>
            </w:r>
            <w:r w:rsidR="00C625D3" w:rsidRPr="00B12A5A">
              <w:rPr>
                <w:b/>
                <w:bCs/>
                <w:sz w:val="26"/>
                <w:szCs w:val="26"/>
              </w:rPr>
              <w:t>2014)</w:t>
            </w:r>
          </w:p>
          <w:p w:rsidR="00C362DD" w:rsidRDefault="00C362DD" w:rsidP="00C625D3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C625D3" w:rsidRDefault="00C625D3" w:rsidP="00C625D3">
            <w:pPr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C625D3">
              <w:rPr>
                <w:b/>
                <w:bCs/>
                <w:i/>
                <w:sz w:val="24"/>
                <w:szCs w:val="24"/>
              </w:rPr>
              <w:t>Job Title</w:t>
            </w:r>
            <w:r w:rsidRPr="00CB0CE4">
              <w:rPr>
                <w:b/>
                <w:bCs/>
                <w:i/>
                <w:sz w:val="26"/>
                <w:szCs w:val="26"/>
              </w:rPr>
              <w:t>:</w:t>
            </w:r>
            <w:r w:rsidR="00C362DD" w:rsidRPr="007A1FB9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Sales </w:t>
            </w:r>
            <w:r w:rsidR="00490D18" w:rsidRPr="007A1FB9">
              <w:rPr>
                <w:rFonts w:ascii="Arial" w:hAnsi="Arial" w:cs="Arial"/>
                <w:b/>
                <w:color w:val="002060"/>
                <w:sz w:val="24"/>
                <w:szCs w:val="24"/>
              </w:rPr>
              <w:t>Person</w:t>
            </w:r>
          </w:p>
          <w:p w:rsidR="00C625D3" w:rsidRPr="00C947FC" w:rsidRDefault="00C625D3" w:rsidP="0070789A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right="-170" w:firstLine="0"/>
              <w:jc w:val="both"/>
              <w:rPr>
                <w:bCs w:val="0"/>
                <w:color w:val="C00000"/>
                <w:sz w:val="22"/>
              </w:rPr>
            </w:pPr>
            <w:r w:rsidRPr="00C947FC">
              <w:rPr>
                <w:bCs w:val="0"/>
                <w:color w:val="C00000"/>
              </w:rPr>
              <w:t>DUTIES/ RESPONSIBILITIES</w:t>
            </w:r>
          </w:p>
          <w:p w:rsidR="002C2518" w:rsidRPr="002C2518" w:rsidRDefault="002C2518" w:rsidP="002C251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sz w:val="24"/>
                <w:shd w:val="clear" w:color="auto" w:fill="FFFFFF"/>
              </w:rPr>
            </w:pPr>
            <w:r w:rsidRPr="002C2518">
              <w:rPr>
                <w:sz w:val="24"/>
                <w:shd w:val="clear" w:color="auto" w:fill="FFFFFF"/>
              </w:rPr>
              <w:t>Serves customers by selling products and meeting customer needs.</w:t>
            </w:r>
          </w:p>
          <w:p w:rsidR="002C2518" w:rsidRPr="003E2E58" w:rsidRDefault="002C2518" w:rsidP="003E2E5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sz w:val="24"/>
                <w:shd w:val="clear" w:color="auto" w:fill="FFFFFF"/>
              </w:rPr>
            </w:pPr>
            <w:r w:rsidRPr="002C2518">
              <w:rPr>
                <w:sz w:val="24"/>
                <w:shd w:val="clear" w:color="auto" w:fill="FFFFFF"/>
              </w:rPr>
              <w:t>Services existing accounts, obtains orders, and establishes new accounts by planning and organizing daily work schedule to call on existing or potential sales outlets and other trade factors.</w:t>
            </w:r>
          </w:p>
          <w:p w:rsidR="002C2518" w:rsidRPr="002C2518" w:rsidRDefault="002C2518" w:rsidP="002C251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sz w:val="24"/>
                <w:shd w:val="clear" w:color="auto" w:fill="FFFFFF"/>
              </w:rPr>
            </w:pPr>
            <w:r w:rsidRPr="002C2518">
              <w:rPr>
                <w:sz w:val="24"/>
                <w:shd w:val="clear" w:color="auto" w:fill="FFFFFF"/>
              </w:rPr>
              <w:t>Focuses sales efforts by studying existing and potential volume of dealers.</w:t>
            </w:r>
          </w:p>
          <w:p w:rsidR="002C2518" w:rsidRPr="002C2518" w:rsidRDefault="002C2518" w:rsidP="002C2518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sz w:val="24"/>
                <w:shd w:val="clear" w:color="auto" w:fill="FFFFFF"/>
              </w:rPr>
            </w:pPr>
            <w:r w:rsidRPr="002C2518">
              <w:rPr>
                <w:sz w:val="24"/>
                <w:shd w:val="clear" w:color="auto" w:fill="FFFFFF"/>
              </w:rPr>
              <w:t>Submits orders by referring to price lists and product literature.</w:t>
            </w:r>
          </w:p>
          <w:p w:rsidR="00161BAF" w:rsidRPr="00987203" w:rsidRDefault="00AB1C94" w:rsidP="005027AC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right="-170"/>
              <w:jc w:val="both"/>
              <w:rPr>
                <w:bCs w:val="0"/>
                <w:color w:val="0070C0"/>
              </w:rPr>
            </w:pPr>
            <w:r w:rsidRPr="00084194">
              <w:rPr>
                <w:bCs w:val="0"/>
                <w:color w:val="C00000"/>
              </w:rPr>
              <w:t xml:space="preserve">CERTIFICATES AND PROFESSIONAL </w:t>
            </w:r>
            <w:r w:rsidR="00983717">
              <w:rPr>
                <w:bCs w:val="0"/>
                <w:color w:val="C00000"/>
              </w:rPr>
              <w:t>TRAININGS</w:t>
            </w:r>
          </w:p>
          <w:p w:rsidR="00E84550" w:rsidRPr="00084194" w:rsidRDefault="00E84550" w:rsidP="00C362DD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sz w:val="26"/>
              </w:rPr>
            </w:pPr>
            <w:r w:rsidRPr="00D2569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Dairy Farm Sec School Agege, Lagos state Nig.             </w:t>
            </w:r>
          </w:p>
          <w:p w:rsidR="00E84550" w:rsidRPr="008B7C5D" w:rsidRDefault="00E84550" w:rsidP="00E84550">
            <w:pPr>
              <w:pStyle w:val="ListParagraph"/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jc w:val="both"/>
              <w:textAlignment w:val="baseline"/>
              <w:rPr>
                <w:b/>
                <w:sz w:val="26"/>
              </w:rPr>
            </w:pPr>
            <w:r w:rsidRPr="008B7C5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(SSCE Certificate)</w:t>
            </w:r>
          </w:p>
          <w:p w:rsidR="008B7C5D" w:rsidRDefault="008B7C5D" w:rsidP="008B7C5D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360" w:lineRule="auto"/>
              <w:textAlignment w:val="baseline"/>
              <w:rPr>
                <w:sz w:val="26"/>
              </w:rPr>
            </w:pPr>
            <w:r>
              <w:rPr>
                <w:sz w:val="26"/>
              </w:rPr>
              <w:t xml:space="preserve">West African Examination Council </w:t>
            </w:r>
          </w:p>
          <w:p w:rsidR="008B7C5D" w:rsidRPr="008B7C5D" w:rsidRDefault="008B7C5D" w:rsidP="008B7C5D">
            <w:pPr>
              <w:pStyle w:val="ListParagraph"/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ind w:left="630"/>
              <w:textAlignment w:val="baseline"/>
              <w:rPr>
                <w:b/>
                <w:sz w:val="26"/>
              </w:rPr>
            </w:pPr>
            <w:r w:rsidRPr="007A6BC3">
              <w:rPr>
                <w:b/>
                <w:sz w:val="26"/>
              </w:rPr>
              <w:t xml:space="preserve">                  (WAEC Certificate)</w:t>
            </w:r>
          </w:p>
          <w:p w:rsidR="00E84550" w:rsidRPr="00084194" w:rsidRDefault="00E84550" w:rsidP="00C362DD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360" w:lineRule="auto"/>
              <w:textAlignment w:val="baseline"/>
              <w:rPr>
                <w:sz w:val="26"/>
              </w:rPr>
            </w:pPr>
            <w:r w:rsidRPr="00D2569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Success Montessori Nur. &amp; Pry Sch. Alagbado Nig.   </w:t>
            </w:r>
          </w:p>
          <w:p w:rsidR="00E84550" w:rsidRPr="008B7C5D" w:rsidRDefault="00E84550" w:rsidP="00E84550">
            <w:pPr>
              <w:pStyle w:val="ListParagraph"/>
              <w:widowControl w:val="0"/>
              <w:suppressAutoHyphens/>
              <w:overflowPunct w:val="0"/>
              <w:autoSpaceDE w:val="0"/>
              <w:autoSpaceDN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8B7C5D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     (Primary leaving Certificate)</w:t>
            </w:r>
          </w:p>
          <w:p w:rsidR="00E84550" w:rsidRPr="00FC435B" w:rsidRDefault="00E84550" w:rsidP="00C362DD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 xml:space="preserve">ROKS14 Global       </w:t>
            </w:r>
            <w:r w:rsidRPr="00FC435B">
              <w:rPr>
                <w:sz w:val="24"/>
                <w:shd w:val="clear" w:color="auto" w:fill="FFFFFF"/>
              </w:rPr>
              <w:tab/>
            </w:r>
            <w:r w:rsidR="008B7C5D">
              <w:rPr>
                <w:b/>
                <w:sz w:val="24"/>
                <w:szCs w:val="24"/>
                <w:shd w:val="clear" w:color="auto" w:fill="FFFFFF"/>
              </w:rPr>
              <w:t>Certificate</w:t>
            </w:r>
          </w:p>
          <w:p w:rsidR="00E84550" w:rsidRDefault="003E2E58" w:rsidP="00E84550">
            <w:pPr>
              <w:pStyle w:val="ListParagraph"/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(Safe Handling of Equipment</w:t>
            </w:r>
            <w:r w:rsidR="001D17F7">
              <w:rPr>
                <w:sz w:val="24"/>
                <w:szCs w:val="24"/>
                <w:shd w:val="clear" w:color="auto" w:fill="FFFFFF"/>
              </w:rPr>
              <w:t>&amp; Customer service relation</w:t>
            </w:r>
            <w:r w:rsidR="00E84550" w:rsidRPr="00FC435B">
              <w:rPr>
                <w:sz w:val="24"/>
                <w:szCs w:val="24"/>
                <w:shd w:val="clear" w:color="auto" w:fill="FFFFFF"/>
              </w:rPr>
              <w:t xml:space="preserve">)    </w:t>
            </w:r>
          </w:p>
          <w:p w:rsidR="00E84550" w:rsidRPr="00FC435B" w:rsidRDefault="00E84550" w:rsidP="00C362DD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hd w:val="clear" w:color="auto" w:fill="FFFFFF"/>
              </w:rPr>
              <w:t xml:space="preserve">Federal </w:t>
            </w:r>
            <w:proofErr w:type="spellStart"/>
            <w:r>
              <w:rPr>
                <w:sz w:val="24"/>
                <w:shd w:val="clear" w:color="auto" w:fill="FFFFFF"/>
              </w:rPr>
              <w:t>Mins</w:t>
            </w:r>
            <w:proofErr w:type="spellEnd"/>
            <w:r>
              <w:rPr>
                <w:sz w:val="24"/>
                <w:shd w:val="clear" w:color="auto" w:fill="FFFFFF"/>
              </w:rPr>
              <w:t>. Of Labour and Productivity.</w:t>
            </w:r>
            <w:r w:rsidR="001D17F7" w:rsidRPr="00BC11AE">
              <w:rPr>
                <w:b/>
                <w:sz w:val="24"/>
                <w:shd w:val="clear" w:color="auto" w:fill="FFFFFF"/>
              </w:rPr>
              <w:t>Certification</w:t>
            </w:r>
          </w:p>
          <w:p w:rsidR="003E2E58" w:rsidRDefault="00E84550" w:rsidP="003E2E58">
            <w:pPr>
              <w:pStyle w:val="ListParagraph"/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sz w:val="24"/>
                <w:shd w:val="clear" w:color="auto" w:fill="FFFFFF"/>
              </w:rPr>
            </w:pPr>
            <w:r w:rsidRPr="00FC435B">
              <w:rPr>
                <w:sz w:val="24"/>
                <w:szCs w:val="24"/>
                <w:shd w:val="clear" w:color="auto" w:fill="FFFFFF"/>
              </w:rPr>
              <w:t>(</w:t>
            </w:r>
            <w:r w:rsidRPr="00FC435B">
              <w:rPr>
                <w:sz w:val="24"/>
                <w:shd w:val="clear" w:color="auto" w:fill="FFFFFF"/>
              </w:rPr>
              <w:t xml:space="preserve">Plant </w:t>
            </w:r>
            <w:r w:rsidR="001D17F7">
              <w:rPr>
                <w:sz w:val="24"/>
                <w:shd w:val="clear" w:color="auto" w:fill="FFFFFF"/>
              </w:rPr>
              <w:t xml:space="preserve">&amp; Machine </w:t>
            </w:r>
            <w:r w:rsidRPr="00FC435B">
              <w:rPr>
                <w:sz w:val="24"/>
                <w:shd w:val="clear" w:color="auto" w:fill="FFFFFF"/>
              </w:rPr>
              <w:t>Operator)</w:t>
            </w:r>
          </w:p>
          <w:p w:rsidR="00084194" w:rsidRPr="003E2E58" w:rsidRDefault="00983717" w:rsidP="003E2E58">
            <w:pPr>
              <w:widowControl w:val="0"/>
              <w:suppressAutoHyphens/>
              <w:overflowPunct w:val="0"/>
              <w:autoSpaceDE w:val="0"/>
              <w:autoSpaceDN w:val="0"/>
              <w:spacing w:line="360" w:lineRule="auto"/>
              <w:textAlignment w:val="baseline"/>
              <w:rPr>
                <w:sz w:val="24"/>
                <w:szCs w:val="22"/>
                <w:shd w:val="clear" w:color="auto" w:fill="FFFFFF"/>
              </w:rPr>
            </w:pPr>
            <w:r w:rsidRPr="003E2E58">
              <w:rPr>
                <w:b/>
                <w:i/>
                <w:color w:val="C00000"/>
                <w:sz w:val="24"/>
                <w:u w:val="single"/>
                <w:shd w:val="clear" w:color="auto" w:fill="FFFFFF"/>
              </w:rPr>
              <w:t xml:space="preserve">Professional </w:t>
            </w:r>
            <w:r w:rsidR="00084194" w:rsidRPr="003E2E58">
              <w:rPr>
                <w:b/>
                <w:i/>
                <w:color w:val="C00000"/>
                <w:sz w:val="24"/>
                <w:u w:val="single"/>
                <w:shd w:val="clear" w:color="auto" w:fill="FFFFFF"/>
              </w:rPr>
              <w:t>Training</w:t>
            </w:r>
            <w:r w:rsidRPr="003E2E58">
              <w:rPr>
                <w:b/>
                <w:i/>
                <w:color w:val="C00000"/>
                <w:sz w:val="24"/>
                <w:u w:val="single"/>
                <w:shd w:val="clear" w:color="auto" w:fill="FFFFFF"/>
              </w:rPr>
              <w:t>s</w:t>
            </w:r>
            <w:r w:rsidR="00084194" w:rsidRPr="003E2E58">
              <w:rPr>
                <w:b/>
                <w:i/>
                <w:color w:val="C00000"/>
                <w:sz w:val="24"/>
                <w:u w:val="single"/>
                <w:shd w:val="clear" w:color="auto" w:fill="FFFFFF"/>
              </w:rPr>
              <w:t xml:space="preserve"> Attended:</w:t>
            </w:r>
          </w:p>
          <w:p w:rsidR="00084194" w:rsidRPr="003050D8" w:rsidRDefault="00084194" w:rsidP="00084194">
            <w:pPr>
              <w:jc w:val="both"/>
              <w:rPr>
                <w:sz w:val="10"/>
              </w:rPr>
            </w:pPr>
          </w:p>
          <w:p w:rsidR="00983717" w:rsidRDefault="00983717" w:rsidP="00C362DD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084194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Federal Ministry </w:t>
            </w:r>
            <w:r w:rsidR="003E2E58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Of Labour &amp;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Productivity Nig. </w:t>
            </w:r>
            <w:r w:rsidRPr="0098371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(Trade Test 1, 2 &amp; 3)</w:t>
            </w:r>
          </w:p>
          <w:p w:rsidR="00983717" w:rsidRPr="00983717" w:rsidRDefault="003E2E58" w:rsidP="00C362DD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HSE Consultant Lt</w:t>
            </w:r>
            <w:r w:rsidR="0098371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d.       </w:t>
            </w:r>
            <w:r w:rsidR="00983717" w:rsidRPr="0098371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(Health, Safety and Environment)</w:t>
            </w:r>
          </w:p>
          <w:p w:rsidR="00084194" w:rsidRPr="004D6955" w:rsidRDefault="00084194" w:rsidP="004D6955">
            <w:pPr>
              <w:pStyle w:val="ListParagraph"/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D2569C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ROKS14 Global Services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ab/>
            </w:r>
            <w:r w:rsidR="003E2E58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(Safe Handling of Equipment</w:t>
            </w:r>
            <w:r w:rsidRPr="00983717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)</w:t>
            </w:r>
          </w:p>
          <w:p w:rsidR="00941057" w:rsidRDefault="00941057" w:rsidP="00941057">
            <w:pPr>
              <w:jc w:val="both"/>
              <w:rPr>
                <w:b/>
                <w:i/>
                <w:color w:val="C0504D" w:themeColor="accent2"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i/>
                <w:color w:val="C0504D" w:themeColor="accent2"/>
                <w:sz w:val="24"/>
                <w:szCs w:val="24"/>
                <w:u w:val="single"/>
              </w:rPr>
              <w:t>Acknwledgement</w:t>
            </w:r>
            <w:proofErr w:type="spellEnd"/>
            <w:r>
              <w:rPr>
                <w:b/>
                <w:i/>
                <w:color w:val="C0504D" w:themeColor="accent2"/>
                <w:sz w:val="24"/>
                <w:szCs w:val="24"/>
                <w:u w:val="single"/>
              </w:rPr>
              <w:t>:</w:t>
            </w:r>
          </w:p>
          <w:p w:rsidR="00941057" w:rsidRDefault="00941057" w:rsidP="009410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Best </w:t>
            </w:r>
            <w:r w:rsidR="002C2518">
              <w:rPr>
                <w:color w:val="333333"/>
                <w:sz w:val="24"/>
                <w:szCs w:val="24"/>
              </w:rPr>
              <w:t>Sales Associate</w:t>
            </w:r>
            <w:r>
              <w:rPr>
                <w:color w:val="333333"/>
                <w:sz w:val="24"/>
                <w:szCs w:val="24"/>
              </w:rPr>
              <w:t xml:space="preserve">.   </w:t>
            </w:r>
            <w:r w:rsidRPr="008055E3">
              <w:rPr>
                <w:b/>
                <w:sz w:val="22"/>
                <w:szCs w:val="22"/>
              </w:rPr>
              <w:t xml:space="preserve">Nestle Nigeria </w:t>
            </w:r>
            <w:r w:rsidR="007579AA" w:rsidRPr="008055E3">
              <w:rPr>
                <w:b/>
                <w:sz w:val="22"/>
                <w:szCs w:val="22"/>
              </w:rPr>
              <w:t>Plc.</w:t>
            </w:r>
            <w:bookmarkStart w:id="0" w:name="_GoBack"/>
            <w:bookmarkEnd w:id="0"/>
          </w:p>
          <w:p w:rsidR="008055E3" w:rsidRPr="002C2518" w:rsidRDefault="002C2518" w:rsidP="0094105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Best Customer relation office</w:t>
            </w:r>
            <w:r w:rsidR="00AC644C">
              <w:rPr>
                <w:sz w:val="24"/>
                <w:szCs w:val="24"/>
              </w:rPr>
              <w:t>.</w:t>
            </w:r>
            <w:r w:rsidRPr="002C2518">
              <w:rPr>
                <w:b/>
                <w:i/>
                <w:sz w:val="24"/>
                <w:szCs w:val="24"/>
                <w:shd w:val="clear" w:color="auto" w:fill="FFFFFF"/>
              </w:rPr>
              <w:t>Marketing &amp; Promotions Concepts Ltd</w:t>
            </w:r>
          </w:p>
          <w:p w:rsidR="008D6DDA" w:rsidRPr="00084194" w:rsidRDefault="00CE5FF2" w:rsidP="00BE452D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right="-170" w:firstLine="0"/>
              <w:rPr>
                <w:color w:val="C00000"/>
              </w:rPr>
            </w:pPr>
            <w:r w:rsidRPr="00084194">
              <w:rPr>
                <w:color w:val="C00000"/>
              </w:rPr>
              <w:t>PERSONAL STRENGTHS</w:t>
            </w:r>
          </w:p>
          <w:p w:rsidR="00CE5FF2" w:rsidRPr="005027AC" w:rsidRDefault="00CE5FF2" w:rsidP="00C362DD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Moral integrity.</w:t>
            </w:r>
          </w:p>
          <w:p w:rsidR="00CE5FF2" w:rsidRPr="005027AC" w:rsidRDefault="00CE5FF2" w:rsidP="00C362DD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Accepting and taking responsibility.</w:t>
            </w:r>
          </w:p>
          <w:p w:rsidR="00CE5FF2" w:rsidRPr="005027AC" w:rsidRDefault="00CE5FF2" w:rsidP="00C362DD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Compassion.</w:t>
            </w:r>
          </w:p>
          <w:p w:rsidR="00031EF2" w:rsidRPr="00161BAF" w:rsidRDefault="00CE5FF2" w:rsidP="00C362DD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7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Good work ethics</w:t>
            </w:r>
            <w:r w:rsidRPr="00161B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2C2518" w:rsidRDefault="00835508" w:rsidP="002C2518">
            <w:pPr>
              <w:pStyle w:val="ListParagraph"/>
              <w:spacing w:after="0" w:line="360" w:lineRule="auto"/>
              <w:ind w:left="10"/>
              <w:rPr>
                <w:rFonts w:ascii="Book Antiqua" w:eastAsia="SimSun" w:hAnsi="Book Antiqua"/>
                <w:b/>
                <w:sz w:val="26"/>
                <w:szCs w:val="26"/>
              </w:rPr>
            </w:pPr>
            <w:r w:rsidRPr="00084194">
              <w:rPr>
                <w:rFonts w:ascii="Book Antiqua" w:eastAsia="SimSun" w:hAnsi="Book Antiqua"/>
                <w:b/>
                <w:color w:val="C00000"/>
                <w:sz w:val="26"/>
                <w:szCs w:val="26"/>
                <w:highlight w:val="lightGray"/>
              </w:rPr>
              <w:t>REFEREES</w:t>
            </w:r>
            <w:r w:rsidR="00CE5FF2" w:rsidRPr="00081F6D">
              <w:rPr>
                <w:rFonts w:ascii="Book Antiqua" w:eastAsia="SimSun" w:hAnsi="Book Antiqua"/>
                <w:b/>
                <w:sz w:val="26"/>
                <w:szCs w:val="26"/>
                <w:highlight w:val="lightGray"/>
              </w:rPr>
              <w:tab/>
            </w:r>
            <w:r w:rsidR="00CE5FF2" w:rsidRPr="00081F6D">
              <w:rPr>
                <w:rFonts w:ascii="Book Antiqua" w:eastAsia="SimSun" w:hAnsi="Book Antiqua"/>
                <w:b/>
                <w:sz w:val="26"/>
                <w:szCs w:val="26"/>
                <w:highlight w:val="lightGray"/>
              </w:rPr>
              <w:tab/>
            </w:r>
            <w:r w:rsidR="00CE5FF2" w:rsidRPr="00081F6D">
              <w:rPr>
                <w:rFonts w:ascii="Book Antiqua" w:eastAsia="SimSun" w:hAnsi="Book Antiqua"/>
                <w:b/>
                <w:sz w:val="26"/>
                <w:szCs w:val="26"/>
                <w:highlight w:val="lightGray"/>
              </w:rPr>
              <w:tab/>
            </w:r>
            <w:r w:rsidR="00CE5FF2" w:rsidRPr="00081F6D">
              <w:rPr>
                <w:rFonts w:ascii="Book Antiqua" w:eastAsia="SimSun" w:hAnsi="Book Antiqua"/>
                <w:b/>
                <w:sz w:val="26"/>
                <w:szCs w:val="26"/>
                <w:highlight w:val="lightGray"/>
              </w:rPr>
              <w:tab/>
            </w:r>
            <w:r w:rsidR="00CE5FF2" w:rsidRPr="00081F6D">
              <w:rPr>
                <w:rFonts w:ascii="Book Antiqua" w:eastAsia="SimSun" w:hAnsi="Book Antiqua"/>
                <w:b/>
                <w:sz w:val="26"/>
                <w:szCs w:val="26"/>
                <w:highlight w:val="lightGray"/>
              </w:rPr>
              <w:tab/>
            </w:r>
            <w:r w:rsidR="00CE5FF2" w:rsidRPr="00081F6D">
              <w:rPr>
                <w:rFonts w:ascii="Book Antiqua" w:eastAsia="SimSun" w:hAnsi="Book Antiqua"/>
                <w:b/>
                <w:sz w:val="26"/>
                <w:szCs w:val="26"/>
                <w:highlight w:val="lightGray"/>
              </w:rPr>
              <w:tab/>
            </w:r>
            <w:r w:rsidR="00CE5FF2" w:rsidRPr="00081F6D">
              <w:rPr>
                <w:rFonts w:ascii="Book Antiqua" w:eastAsia="SimSun" w:hAnsi="Book Antiqua"/>
                <w:b/>
                <w:sz w:val="26"/>
                <w:szCs w:val="26"/>
                <w:highlight w:val="lightGray"/>
              </w:rPr>
              <w:tab/>
            </w:r>
          </w:p>
          <w:p w:rsidR="005F034A" w:rsidRPr="002C2518" w:rsidRDefault="00987203" w:rsidP="002C2518">
            <w:pPr>
              <w:pStyle w:val="ListParagraph"/>
              <w:spacing w:after="0" w:line="36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87203">
              <w:rPr>
                <w:rFonts w:ascii="Book Antiqua" w:eastAsia="SimSun" w:hAnsi="Book Antiqua"/>
                <w:sz w:val="24"/>
                <w:szCs w:val="24"/>
              </w:rPr>
              <w:t>Upon Request</w:t>
            </w:r>
          </w:p>
          <w:p w:rsidR="00CE5FF2" w:rsidRPr="00FF2067" w:rsidRDefault="00CE5FF2" w:rsidP="00BE452D">
            <w:pPr>
              <w:jc w:val="both"/>
              <w:rPr>
                <w:rFonts w:ascii="Book Antiqua" w:eastAsia="SimSun" w:hAnsi="Book Antiqua"/>
                <w:sz w:val="22"/>
                <w:szCs w:val="22"/>
              </w:rPr>
            </w:pPr>
          </w:p>
          <w:p w:rsidR="00CE5FF2" w:rsidRPr="00FF2067" w:rsidRDefault="00CE5FF2" w:rsidP="005027AC">
            <w:pPr>
              <w:spacing w:line="360" w:lineRule="auto"/>
              <w:ind w:left="-430" w:firstLine="720"/>
            </w:pPr>
          </w:p>
        </w:tc>
      </w:tr>
    </w:tbl>
    <w:p w:rsidR="00CE5FF2" w:rsidRDefault="00CE5FF2" w:rsidP="00CE5FF2"/>
    <w:p w:rsidR="000916BC" w:rsidRDefault="000916BC"/>
    <w:sectPr w:rsidR="000916BC" w:rsidSect="00BE452D">
      <w:pgSz w:w="11909" w:h="16834" w:code="9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69A"/>
      </v:shape>
    </w:pict>
  </w:numPicBullet>
  <w:abstractNum w:abstractNumId="0">
    <w:nsid w:val="00961F1D"/>
    <w:multiLevelType w:val="hybridMultilevel"/>
    <w:tmpl w:val="A1B055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4D4E"/>
    <w:multiLevelType w:val="hybridMultilevel"/>
    <w:tmpl w:val="575E2608"/>
    <w:lvl w:ilvl="0" w:tplc="411ADD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041A3"/>
    <w:multiLevelType w:val="multilevel"/>
    <w:tmpl w:val="7CF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81E64"/>
    <w:multiLevelType w:val="multilevel"/>
    <w:tmpl w:val="3CB4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52E7E"/>
    <w:multiLevelType w:val="multilevel"/>
    <w:tmpl w:val="B2D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2C2E8D"/>
    <w:multiLevelType w:val="hybridMultilevel"/>
    <w:tmpl w:val="12964238"/>
    <w:lvl w:ilvl="0" w:tplc="F740D4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97E03"/>
    <w:multiLevelType w:val="multilevel"/>
    <w:tmpl w:val="F7C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03E42"/>
    <w:multiLevelType w:val="hybridMultilevel"/>
    <w:tmpl w:val="4F62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B6FD3"/>
    <w:multiLevelType w:val="hybridMultilevel"/>
    <w:tmpl w:val="98FC82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E41F3"/>
    <w:multiLevelType w:val="hybridMultilevel"/>
    <w:tmpl w:val="A9A0F684"/>
    <w:lvl w:ilvl="0" w:tplc="F740D4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397CCA"/>
    <w:multiLevelType w:val="hybridMultilevel"/>
    <w:tmpl w:val="3CD40F9C"/>
    <w:lvl w:ilvl="0" w:tplc="F740D4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C07B4"/>
    <w:multiLevelType w:val="hybridMultilevel"/>
    <w:tmpl w:val="818C63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F28A1"/>
    <w:multiLevelType w:val="hybridMultilevel"/>
    <w:tmpl w:val="DE642A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85D94"/>
    <w:multiLevelType w:val="hybridMultilevel"/>
    <w:tmpl w:val="EC1440EC"/>
    <w:lvl w:ilvl="0" w:tplc="019CFF1C">
      <w:start w:val="1"/>
      <w:numFmt w:val="bullet"/>
      <w:lvlText w:val=""/>
      <w:lvlJc w:val="left"/>
      <w:pPr>
        <w:ind w:left="73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4">
    <w:nsid w:val="4B7A4781"/>
    <w:multiLevelType w:val="hybridMultilevel"/>
    <w:tmpl w:val="F3C210C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84EFA"/>
    <w:multiLevelType w:val="hybridMultilevel"/>
    <w:tmpl w:val="3AA8AA08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0337A"/>
    <w:multiLevelType w:val="multilevel"/>
    <w:tmpl w:val="28D8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8E35772"/>
    <w:multiLevelType w:val="hybridMultilevel"/>
    <w:tmpl w:val="05E0A0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70A57"/>
    <w:multiLevelType w:val="hybridMultilevel"/>
    <w:tmpl w:val="E3DE4564"/>
    <w:lvl w:ilvl="0" w:tplc="F740D4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139C7"/>
    <w:multiLevelType w:val="hybridMultilevel"/>
    <w:tmpl w:val="B1327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62E9E"/>
    <w:multiLevelType w:val="hybridMultilevel"/>
    <w:tmpl w:val="45369E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3E38B2"/>
    <w:multiLevelType w:val="hybridMultilevel"/>
    <w:tmpl w:val="669CCC30"/>
    <w:lvl w:ilvl="0" w:tplc="F740D4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62FA9"/>
    <w:multiLevelType w:val="hybridMultilevel"/>
    <w:tmpl w:val="6074D14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56A9C"/>
    <w:multiLevelType w:val="hybridMultilevel"/>
    <w:tmpl w:val="4CEC8CEE"/>
    <w:lvl w:ilvl="0" w:tplc="411ADD9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BD7123"/>
    <w:multiLevelType w:val="hybridMultilevel"/>
    <w:tmpl w:val="215AD0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45BE3"/>
    <w:multiLevelType w:val="hybridMultilevel"/>
    <w:tmpl w:val="B32880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73712"/>
    <w:multiLevelType w:val="multilevel"/>
    <w:tmpl w:val="DDB4C41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7">
    <w:nsid w:val="7C7973BE"/>
    <w:multiLevelType w:val="hybridMultilevel"/>
    <w:tmpl w:val="264A5A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D946917"/>
    <w:multiLevelType w:val="multilevel"/>
    <w:tmpl w:val="EEFA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7"/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1"/>
  </w:num>
  <w:num w:numId="6">
    <w:abstractNumId w:val="13"/>
  </w:num>
  <w:num w:numId="7">
    <w:abstractNumId w:val="9"/>
  </w:num>
  <w:num w:numId="8">
    <w:abstractNumId w:val="24"/>
  </w:num>
  <w:num w:numId="9">
    <w:abstractNumId w:val="18"/>
  </w:num>
  <w:num w:numId="10">
    <w:abstractNumId w:val="7"/>
  </w:num>
  <w:num w:numId="11">
    <w:abstractNumId w:val="19"/>
  </w:num>
  <w:num w:numId="12">
    <w:abstractNumId w:val="10"/>
  </w:num>
  <w:num w:numId="13">
    <w:abstractNumId w:val="5"/>
  </w:num>
  <w:num w:numId="14">
    <w:abstractNumId w:val="15"/>
  </w:num>
  <w:num w:numId="15">
    <w:abstractNumId w:val="26"/>
  </w:num>
  <w:num w:numId="16">
    <w:abstractNumId w:val="12"/>
  </w:num>
  <w:num w:numId="17">
    <w:abstractNumId w:val="11"/>
  </w:num>
  <w:num w:numId="18">
    <w:abstractNumId w:val="17"/>
  </w:num>
  <w:num w:numId="19">
    <w:abstractNumId w:val="20"/>
  </w:num>
  <w:num w:numId="20">
    <w:abstractNumId w:val="0"/>
  </w:num>
  <w:num w:numId="21">
    <w:abstractNumId w:val="28"/>
  </w:num>
  <w:num w:numId="22">
    <w:abstractNumId w:val="3"/>
  </w:num>
  <w:num w:numId="23">
    <w:abstractNumId w:val="14"/>
  </w:num>
  <w:num w:numId="24">
    <w:abstractNumId w:val="16"/>
  </w:num>
  <w:num w:numId="25">
    <w:abstractNumId w:val="25"/>
  </w:num>
  <w:num w:numId="26">
    <w:abstractNumId w:val="1"/>
  </w:num>
  <w:num w:numId="27">
    <w:abstractNumId w:val="23"/>
  </w:num>
  <w:num w:numId="28">
    <w:abstractNumId w:val="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E5FF2"/>
    <w:rsid w:val="00006268"/>
    <w:rsid w:val="00031EF2"/>
    <w:rsid w:val="0007516E"/>
    <w:rsid w:val="00084194"/>
    <w:rsid w:val="000852B4"/>
    <w:rsid w:val="0008687F"/>
    <w:rsid w:val="000916BC"/>
    <w:rsid w:val="0009479A"/>
    <w:rsid w:val="000A2EC0"/>
    <w:rsid w:val="000C4DB2"/>
    <w:rsid w:val="000E211A"/>
    <w:rsid w:val="001112AC"/>
    <w:rsid w:val="00150A05"/>
    <w:rsid w:val="00160FB4"/>
    <w:rsid w:val="00161BAF"/>
    <w:rsid w:val="001671E9"/>
    <w:rsid w:val="00167E3B"/>
    <w:rsid w:val="00193472"/>
    <w:rsid w:val="001D17F7"/>
    <w:rsid w:val="001E0CC1"/>
    <w:rsid w:val="001E6A85"/>
    <w:rsid w:val="0020173F"/>
    <w:rsid w:val="00220167"/>
    <w:rsid w:val="002266E0"/>
    <w:rsid w:val="0024238F"/>
    <w:rsid w:val="00266862"/>
    <w:rsid w:val="00282EAF"/>
    <w:rsid w:val="00293F88"/>
    <w:rsid w:val="0029595E"/>
    <w:rsid w:val="002A55DC"/>
    <w:rsid w:val="002C2518"/>
    <w:rsid w:val="002E5A49"/>
    <w:rsid w:val="002E5CD0"/>
    <w:rsid w:val="003056B5"/>
    <w:rsid w:val="00314D63"/>
    <w:rsid w:val="0034146A"/>
    <w:rsid w:val="003451F5"/>
    <w:rsid w:val="0036628A"/>
    <w:rsid w:val="00367B4B"/>
    <w:rsid w:val="003824C1"/>
    <w:rsid w:val="003D6C62"/>
    <w:rsid w:val="003E2E58"/>
    <w:rsid w:val="00410FF4"/>
    <w:rsid w:val="0046119C"/>
    <w:rsid w:val="00465650"/>
    <w:rsid w:val="00473FC9"/>
    <w:rsid w:val="00490D18"/>
    <w:rsid w:val="004A71B9"/>
    <w:rsid w:val="004D6955"/>
    <w:rsid w:val="005027AC"/>
    <w:rsid w:val="0054141C"/>
    <w:rsid w:val="005608E9"/>
    <w:rsid w:val="005904A9"/>
    <w:rsid w:val="005B6F71"/>
    <w:rsid w:val="005D2346"/>
    <w:rsid w:val="005D7347"/>
    <w:rsid w:val="005F034A"/>
    <w:rsid w:val="00607A65"/>
    <w:rsid w:val="00613430"/>
    <w:rsid w:val="00630A1E"/>
    <w:rsid w:val="006335CB"/>
    <w:rsid w:val="00651620"/>
    <w:rsid w:val="00674911"/>
    <w:rsid w:val="00674F71"/>
    <w:rsid w:val="00677BCE"/>
    <w:rsid w:val="006820EC"/>
    <w:rsid w:val="006878DA"/>
    <w:rsid w:val="00691882"/>
    <w:rsid w:val="00692121"/>
    <w:rsid w:val="006B27FB"/>
    <w:rsid w:val="006D36B9"/>
    <w:rsid w:val="006E0697"/>
    <w:rsid w:val="006F556F"/>
    <w:rsid w:val="00700EC5"/>
    <w:rsid w:val="0070789A"/>
    <w:rsid w:val="00711E42"/>
    <w:rsid w:val="007227B8"/>
    <w:rsid w:val="0072797E"/>
    <w:rsid w:val="007579AA"/>
    <w:rsid w:val="007827CF"/>
    <w:rsid w:val="00793105"/>
    <w:rsid w:val="007A15C1"/>
    <w:rsid w:val="007A1806"/>
    <w:rsid w:val="007A1FB9"/>
    <w:rsid w:val="007A6E07"/>
    <w:rsid w:val="007B1EC7"/>
    <w:rsid w:val="007D5440"/>
    <w:rsid w:val="007D581A"/>
    <w:rsid w:val="008055E3"/>
    <w:rsid w:val="0081416E"/>
    <w:rsid w:val="00823896"/>
    <w:rsid w:val="00825266"/>
    <w:rsid w:val="008264A8"/>
    <w:rsid w:val="0083480F"/>
    <w:rsid w:val="00835508"/>
    <w:rsid w:val="008514E2"/>
    <w:rsid w:val="008571D2"/>
    <w:rsid w:val="008747F1"/>
    <w:rsid w:val="00877F15"/>
    <w:rsid w:val="008B7C5D"/>
    <w:rsid w:val="008C1B61"/>
    <w:rsid w:val="008D6DDA"/>
    <w:rsid w:val="008E6D3B"/>
    <w:rsid w:val="00931E57"/>
    <w:rsid w:val="00941057"/>
    <w:rsid w:val="00983717"/>
    <w:rsid w:val="00987203"/>
    <w:rsid w:val="00997B82"/>
    <w:rsid w:val="009F2F3D"/>
    <w:rsid w:val="009F4BFE"/>
    <w:rsid w:val="00A23664"/>
    <w:rsid w:val="00A50099"/>
    <w:rsid w:val="00A6125C"/>
    <w:rsid w:val="00A972D7"/>
    <w:rsid w:val="00AB1C94"/>
    <w:rsid w:val="00AC644C"/>
    <w:rsid w:val="00AD1723"/>
    <w:rsid w:val="00AD7FF4"/>
    <w:rsid w:val="00B12A5A"/>
    <w:rsid w:val="00B25092"/>
    <w:rsid w:val="00B634FE"/>
    <w:rsid w:val="00B719BC"/>
    <w:rsid w:val="00BC11AE"/>
    <w:rsid w:val="00BC1C9E"/>
    <w:rsid w:val="00BC2119"/>
    <w:rsid w:val="00BC3A02"/>
    <w:rsid w:val="00BC6BBE"/>
    <w:rsid w:val="00BE1FA2"/>
    <w:rsid w:val="00BE452D"/>
    <w:rsid w:val="00C144CD"/>
    <w:rsid w:val="00C23474"/>
    <w:rsid w:val="00C27B75"/>
    <w:rsid w:val="00C30CBF"/>
    <w:rsid w:val="00C35277"/>
    <w:rsid w:val="00C362DD"/>
    <w:rsid w:val="00C625D3"/>
    <w:rsid w:val="00C8326D"/>
    <w:rsid w:val="00C90EC9"/>
    <w:rsid w:val="00C947FC"/>
    <w:rsid w:val="00CA28E5"/>
    <w:rsid w:val="00CB0CE4"/>
    <w:rsid w:val="00CC7DEC"/>
    <w:rsid w:val="00CD41DD"/>
    <w:rsid w:val="00CE5FF2"/>
    <w:rsid w:val="00CF0A51"/>
    <w:rsid w:val="00CF2F54"/>
    <w:rsid w:val="00D040ED"/>
    <w:rsid w:val="00D13E88"/>
    <w:rsid w:val="00D14986"/>
    <w:rsid w:val="00D40F3B"/>
    <w:rsid w:val="00D81630"/>
    <w:rsid w:val="00DB4AF7"/>
    <w:rsid w:val="00E47B19"/>
    <w:rsid w:val="00E84550"/>
    <w:rsid w:val="00E900C4"/>
    <w:rsid w:val="00E94FF7"/>
    <w:rsid w:val="00F22D9C"/>
    <w:rsid w:val="00F24A83"/>
    <w:rsid w:val="00F61687"/>
    <w:rsid w:val="00F914CF"/>
    <w:rsid w:val="00FD04FF"/>
    <w:rsid w:val="00FD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5FF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5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CE5FF2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E5FF2"/>
    <w:rPr>
      <w:rFonts w:ascii="Times New Roman" w:eastAsia="Times New Roman" w:hAnsi="Times New Roman" w:cs="Times New Roman"/>
      <w:b/>
      <w:bCs/>
      <w:smallCaps/>
      <w:sz w:val="28"/>
      <w:szCs w:val="28"/>
      <w:shd w:val="pct12" w:color="auto" w:fill="auto"/>
    </w:rPr>
  </w:style>
  <w:style w:type="paragraph" w:customStyle="1" w:styleId="Tit">
    <w:name w:val="Tit"/>
    <w:basedOn w:val="Normal"/>
    <w:rsid w:val="00CE5FF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reqbody">
    <w:name w:val="req body"/>
    <w:basedOn w:val="Normal"/>
    <w:rsid w:val="00CE5FF2"/>
    <w:pPr>
      <w:widowControl w:val="0"/>
      <w:spacing w:before="60" w:line="280" w:lineRule="atLeast"/>
    </w:pPr>
    <w:rPr>
      <w:rFonts w:ascii="Times" w:hAnsi="Times" w:cs="Times"/>
      <w:sz w:val="22"/>
      <w:szCs w:val="22"/>
      <w:lang w:val="en-AU"/>
    </w:rPr>
  </w:style>
  <w:style w:type="character" w:styleId="Hyperlink">
    <w:name w:val="Hyperlink"/>
    <w:basedOn w:val="DefaultParagraphFont"/>
    <w:rsid w:val="00CE5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F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691882"/>
  </w:style>
  <w:style w:type="paragraph" w:styleId="NormalWeb">
    <w:name w:val="Normal (Web)"/>
    <w:basedOn w:val="Normal"/>
    <w:rsid w:val="00E900C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F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A55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5FF2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5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CE5FF2"/>
    <w:pPr>
      <w:keepNext/>
      <w:shd w:val="pct12" w:color="auto" w:fill="auto"/>
      <w:ind w:left="-270" w:right="450" w:firstLine="270"/>
      <w:jc w:val="center"/>
      <w:outlineLvl w:val="8"/>
    </w:pPr>
    <w:rPr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F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E5FF2"/>
    <w:rPr>
      <w:rFonts w:ascii="Times New Roman" w:eastAsia="Times New Roman" w:hAnsi="Times New Roman" w:cs="Times New Roman"/>
      <w:b/>
      <w:bCs/>
      <w:smallCaps/>
      <w:sz w:val="28"/>
      <w:szCs w:val="28"/>
      <w:shd w:val="pct12" w:color="auto" w:fill="auto"/>
    </w:rPr>
  </w:style>
  <w:style w:type="paragraph" w:customStyle="1" w:styleId="Tit">
    <w:name w:val="Tit"/>
    <w:basedOn w:val="Normal"/>
    <w:rsid w:val="00CE5FF2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customStyle="1" w:styleId="reqbody">
    <w:name w:val="req body"/>
    <w:basedOn w:val="Normal"/>
    <w:rsid w:val="00CE5FF2"/>
    <w:pPr>
      <w:widowControl w:val="0"/>
      <w:spacing w:before="60" w:line="280" w:lineRule="atLeast"/>
    </w:pPr>
    <w:rPr>
      <w:rFonts w:ascii="Times" w:hAnsi="Times" w:cs="Times"/>
      <w:sz w:val="22"/>
      <w:szCs w:val="22"/>
      <w:lang w:val="en-AU"/>
    </w:rPr>
  </w:style>
  <w:style w:type="character" w:styleId="Hyperlink">
    <w:name w:val="Hyperlink"/>
    <w:basedOn w:val="DefaultParagraphFont"/>
    <w:rsid w:val="00CE5F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5F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691882"/>
  </w:style>
  <w:style w:type="paragraph" w:styleId="NormalWeb">
    <w:name w:val="Normal (Web)"/>
    <w:basedOn w:val="Normal"/>
    <w:rsid w:val="00E900C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F7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A55D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rael-395681@gulfjobseek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Visitor1</cp:lastModifiedBy>
  <cp:revision>2</cp:revision>
  <dcterms:created xsi:type="dcterms:W3CDTF">2019-12-08T07:20:00Z</dcterms:created>
  <dcterms:modified xsi:type="dcterms:W3CDTF">2019-12-08T07:20:00Z</dcterms:modified>
</cp:coreProperties>
</file>