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FA" w:rsidRDefault="00421B12">
      <w:pPr>
        <w:ind w:right="20"/>
        <w:jc w:val="center"/>
        <w:rPr>
          <w:sz w:val="20"/>
          <w:szCs w:val="20"/>
        </w:rPr>
      </w:pPr>
      <w:r>
        <w:rPr>
          <w:rFonts w:eastAsia="Times New Roman"/>
          <w:b/>
          <w:bCs/>
          <w:sz w:val="44"/>
          <w:szCs w:val="44"/>
          <w:u w:val="single"/>
        </w:rPr>
        <w:t>Resume</w:t>
      </w:r>
    </w:p>
    <w:p w:rsidR="000B67FA" w:rsidRDefault="000B67FA">
      <w:pPr>
        <w:spacing w:line="276" w:lineRule="exact"/>
        <w:rPr>
          <w:sz w:val="24"/>
          <w:szCs w:val="24"/>
        </w:rPr>
      </w:pPr>
    </w:p>
    <w:p w:rsidR="000B67FA" w:rsidRDefault="00421B12">
      <w:pPr>
        <w:ind w:left="120"/>
        <w:rPr>
          <w:sz w:val="20"/>
          <w:szCs w:val="20"/>
        </w:rPr>
      </w:pPr>
      <w:r>
        <w:rPr>
          <w:rFonts w:eastAsia="Times New Roman"/>
          <w:b/>
          <w:bCs/>
          <w:sz w:val="36"/>
          <w:szCs w:val="36"/>
          <w:u w:val="single"/>
        </w:rPr>
        <w:t xml:space="preserve">Engr. Hasan </w:t>
      </w:r>
    </w:p>
    <w:p w:rsidR="000B67FA" w:rsidRDefault="00421B12">
      <w:pPr>
        <w:spacing w:line="238" w:lineRule="auto"/>
        <w:ind w:left="120"/>
        <w:rPr>
          <w:sz w:val="20"/>
          <w:szCs w:val="20"/>
        </w:rPr>
      </w:pPr>
      <w:r>
        <w:rPr>
          <w:rFonts w:eastAsia="Times New Roman"/>
          <w:b/>
          <w:bCs/>
          <w:sz w:val="24"/>
          <w:szCs w:val="24"/>
        </w:rPr>
        <w:t>Project /Structure Civil Engineer</w:t>
      </w:r>
    </w:p>
    <w:p w:rsidR="000B67FA" w:rsidRDefault="000B67FA">
      <w:pPr>
        <w:spacing w:line="2" w:lineRule="exact"/>
        <w:rPr>
          <w:sz w:val="24"/>
          <w:szCs w:val="24"/>
        </w:rPr>
      </w:pPr>
    </w:p>
    <w:p w:rsidR="000B67FA" w:rsidRDefault="00421B12">
      <w:pPr>
        <w:ind w:left="120"/>
        <w:rPr>
          <w:sz w:val="20"/>
          <w:szCs w:val="20"/>
        </w:rPr>
      </w:pPr>
      <w:r>
        <w:rPr>
          <w:rFonts w:eastAsia="Times New Roman"/>
        </w:rPr>
        <w:t xml:space="preserve">Email: </w:t>
      </w:r>
      <w:hyperlink r:id="rId5" w:history="1">
        <w:r w:rsidRPr="00D93C48">
          <w:rPr>
            <w:rStyle w:val="Hyperlink"/>
            <w:rFonts w:eastAsia="Times New Roman"/>
          </w:rPr>
          <w:t>hasan-395710@gulfjobseeker.com</w:t>
        </w:r>
      </w:hyperlink>
      <w:r>
        <w:rPr>
          <w:rFonts w:eastAsia="Times New Roman"/>
        </w:rPr>
        <w:t xml:space="preserve"> </w:t>
      </w:r>
    </w:p>
    <w:p w:rsidR="000B67FA" w:rsidRDefault="00421B12">
      <w:pPr>
        <w:ind w:left="120"/>
        <w:rPr>
          <w:sz w:val="20"/>
          <w:szCs w:val="20"/>
        </w:rPr>
      </w:pPr>
      <w:r>
        <w:rPr>
          <w:rFonts w:eastAsia="Times New Roman"/>
        </w:rPr>
        <w:t>Address: - Discovery Gardens, Dubai</w:t>
      </w:r>
    </w:p>
    <w:p w:rsidR="000B67FA" w:rsidRDefault="000B67FA">
      <w:pPr>
        <w:spacing w:line="7" w:lineRule="exact"/>
        <w:rPr>
          <w:sz w:val="24"/>
          <w:szCs w:val="24"/>
        </w:rPr>
      </w:pPr>
    </w:p>
    <w:p w:rsidR="000B67FA" w:rsidRDefault="00421B12">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57785</wp:posOffset>
            </wp:positionH>
            <wp:positionV relativeFrom="paragraph">
              <wp:posOffset>180975</wp:posOffset>
            </wp:positionV>
            <wp:extent cx="6685915" cy="184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6685915" cy="18415"/>
                    </a:xfrm>
                    <a:prstGeom prst="rect">
                      <a:avLst/>
                    </a:prstGeom>
                    <a:noFill/>
                  </pic:spPr>
                </pic:pic>
              </a:graphicData>
            </a:graphic>
          </wp:anchor>
        </w:drawing>
      </w:r>
    </w:p>
    <w:p w:rsidR="000B67FA" w:rsidRDefault="000B67FA">
      <w:pPr>
        <w:spacing w:line="289" w:lineRule="exact"/>
        <w:rPr>
          <w:sz w:val="24"/>
          <w:szCs w:val="24"/>
        </w:rPr>
      </w:pPr>
    </w:p>
    <w:p w:rsidR="000B67FA" w:rsidRDefault="00421B12">
      <w:pPr>
        <w:ind w:left="120"/>
        <w:rPr>
          <w:sz w:val="20"/>
          <w:szCs w:val="20"/>
        </w:rPr>
      </w:pPr>
      <w:r>
        <w:rPr>
          <w:rFonts w:eastAsia="Times New Roman"/>
          <w:b/>
          <w:bCs/>
          <w:sz w:val="24"/>
          <w:szCs w:val="24"/>
          <w:u w:val="single"/>
        </w:rPr>
        <w:t>Objectives</w:t>
      </w:r>
    </w:p>
    <w:p w:rsidR="000B67FA" w:rsidRDefault="000B67FA">
      <w:pPr>
        <w:spacing w:line="9" w:lineRule="exact"/>
        <w:rPr>
          <w:sz w:val="24"/>
          <w:szCs w:val="24"/>
        </w:rPr>
      </w:pPr>
    </w:p>
    <w:p w:rsidR="000B67FA" w:rsidRDefault="00421B12">
      <w:pPr>
        <w:spacing w:line="233" w:lineRule="auto"/>
        <w:ind w:left="120" w:right="140"/>
        <w:jc w:val="both"/>
        <w:rPr>
          <w:sz w:val="20"/>
          <w:szCs w:val="20"/>
        </w:rPr>
      </w:pPr>
      <w:r>
        <w:rPr>
          <w:rFonts w:eastAsia="Times New Roman"/>
        </w:rPr>
        <w:t xml:space="preserve">To work with my full devotion and dedication </w:t>
      </w:r>
      <w:r>
        <w:rPr>
          <w:rFonts w:eastAsia="Times New Roman"/>
        </w:rPr>
        <w:t>in a highly professional environment where I could use my skills and abilities and do my best in the field of engineering, while adding value to my profile at the same time</w:t>
      </w:r>
      <w:r>
        <w:rPr>
          <w:rFonts w:eastAsia="Times New Roman"/>
          <w:color w:val="215868"/>
          <w:sz w:val="24"/>
          <w:szCs w:val="24"/>
        </w:rPr>
        <w:t>.</w:t>
      </w:r>
    </w:p>
    <w:p w:rsidR="000B67FA" w:rsidRDefault="000B67FA">
      <w:pPr>
        <w:spacing w:line="8" w:lineRule="exact"/>
        <w:rPr>
          <w:sz w:val="24"/>
          <w:szCs w:val="24"/>
        </w:rPr>
      </w:pPr>
    </w:p>
    <w:p w:rsidR="000B67FA" w:rsidRDefault="00421B12">
      <w:pPr>
        <w:ind w:left="120"/>
        <w:rPr>
          <w:sz w:val="20"/>
          <w:szCs w:val="20"/>
        </w:rPr>
      </w:pPr>
      <w:r>
        <w:rPr>
          <w:rFonts w:eastAsia="Times New Roman"/>
          <w:b/>
          <w:bCs/>
          <w:u w:val="single"/>
        </w:rPr>
        <w:t>ACADEMIC QUALIFICATIONS</w:t>
      </w:r>
    </w:p>
    <w:p w:rsidR="000B67FA" w:rsidRDefault="000B67FA">
      <w:pPr>
        <w:spacing w:line="33" w:lineRule="exact"/>
        <w:rPr>
          <w:sz w:val="24"/>
          <w:szCs w:val="24"/>
        </w:rPr>
      </w:pPr>
    </w:p>
    <w:tbl>
      <w:tblPr>
        <w:tblW w:w="0" w:type="auto"/>
        <w:tblInd w:w="10" w:type="dxa"/>
        <w:tblLayout w:type="fixed"/>
        <w:tblCellMar>
          <w:left w:w="0" w:type="dxa"/>
          <w:right w:w="0" w:type="dxa"/>
        </w:tblCellMar>
        <w:tblLook w:val="04A0"/>
      </w:tblPr>
      <w:tblGrid>
        <w:gridCol w:w="2680"/>
        <w:gridCol w:w="2660"/>
        <w:gridCol w:w="2680"/>
        <w:gridCol w:w="2700"/>
        <w:gridCol w:w="30"/>
      </w:tblGrid>
      <w:tr w:rsidR="000B67FA">
        <w:trPr>
          <w:trHeight w:val="556"/>
        </w:trPr>
        <w:tc>
          <w:tcPr>
            <w:tcW w:w="2680" w:type="dxa"/>
            <w:tcBorders>
              <w:top w:val="single" w:sz="8" w:space="0" w:color="auto"/>
              <w:left w:val="single" w:sz="8" w:space="0" w:color="auto"/>
              <w:right w:val="single" w:sz="8" w:space="0" w:color="auto"/>
            </w:tcBorders>
            <w:vAlign w:val="bottom"/>
          </w:tcPr>
          <w:p w:rsidR="000B67FA" w:rsidRDefault="00421B12">
            <w:pPr>
              <w:jc w:val="center"/>
              <w:rPr>
                <w:sz w:val="20"/>
                <w:szCs w:val="20"/>
              </w:rPr>
            </w:pPr>
            <w:r>
              <w:rPr>
                <w:rFonts w:eastAsia="Times New Roman"/>
                <w:b/>
                <w:bCs/>
                <w:sz w:val="24"/>
                <w:szCs w:val="24"/>
              </w:rPr>
              <w:t>Degree</w:t>
            </w:r>
          </w:p>
        </w:tc>
        <w:tc>
          <w:tcPr>
            <w:tcW w:w="2660" w:type="dxa"/>
            <w:tcBorders>
              <w:top w:val="single" w:sz="8" w:space="0" w:color="auto"/>
              <w:right w:val="single" w:sz="8" w:space="0" w:color="auto"/>
            </w:tcBorders>
            <w:vAlign w:val="bottom"/>
          </w:tcPr>
          <w:p w:rsidR="000B67FA" w:rsidRDefault="00421B12">
            <w:pPr>
              <w:jc w:val="center"/>
              <w:rPr>
                <w:sz w:val="20"/>
                <w:szCs w:val="20"/>
              </w:rPr>
            </w:pPr>
            <w:r>
              <w:rPr>
                <w:rFonts w:eastAsia="Times New Roman"/>
                <w:b/>
                <w:bCs/>
                <w:sz w:val="24"/>
                <w:szCs w:val="24"/>
              </w:rPr>
              <w:t>Session</w:t>
            </w:r>
          </w:p>
        </w:tc>
        <w:tc>
          <w:tcPr>
            <w:tcW w:w="2680" w:type="dxa"/>
            <w:tcBorders>
              <w:top w:val="single" w:sz="8" w:space="0" w:color="auto"/>
              <w:right w:val="single" w:sz="8" w:space="0" w:color="auto"/>
            </w:tcBorders>
            <w:vAlign w:val="bottom"/>
          </w:tcPr>
          <w:p w:rsidR="000B67FA" w:rsidRDefault="00421B12">
            <w:pPr>
              <w:jc w:val="center"/>
              <w:rPr>
                <w:sz w:val="20"/>
                <w:szCs w:val="20"/>
              </w:rPr>
            </w:pPr>
            <w:r>
              <w:rPr>
                <w:rFonts w:eastAsia="Times New Roman"/>
                <w:b/>
                <w:bCs/>
                <w:w w:val="99"/>
                <w:sz w:val="24"/>
                <w:szCs w:val="24"/>
              </w:rPr>
              <w:t>Grades/Divisions</w:t>
            </w:r>
          </w:p>
        </w:tc>
        <w:tc>
          <w:tcPr>
            <w:tcW w:w="2700" w:type="dxa"/>
            <w:tcBorders>
              <w:top w:val="single" w:sz="8" w:space="0" w:color="auto"/>
              <w:right w:val="single" w:sz="8" w:space="0" w:color="auto"/>
            </w:tcBorders>
            <w:vAlign w:val="bottom"/>
          </w:tcPr>
          <w:p w:rsidR="000B67FA" w:rsidRDefault="00421B12">
            <w:pPr>
              <w:jc w:val="center"/>
              <w:rPr>
                <w:sz w:val="20"/>
                <w:szCs w:val="20"/>
              </w:rPr>
            </w:pPr>
            <w:r>
              <w:rPr>
                <w:rFonts w:eastAsia="Times New Roman"/>
                <w:b/>
                <w:bCs/>
                <w:w w:val="99"/>
                <w:sz w:val="24"/>
                <w:szCs w:val="24"/>
              </w:rPr>
              <w:t>Board/University</w:t>
            </w:r>
          </w:p>
        </w:tc>
        <w:tc>
          <w:tcPr>
            <w:tcW w:w="0" w:type="dxa"/>
            <w:vAlign w:val="bottom"/>
          </w:tcPr>
          <w:p w:rsidR="000B67FA" w:rsidRDefault="000B67FA">
            <w:pPr>
              <w:rPr>
                <w:sz w:val="1"/>
                <w:szCs w:val="1"/>
              </w:rPr>
            </w:pPr>
          </w:p>
        </w:tc>
      </w:tr>
      <w:tr w:rsidR="000B67FA">
        <w:trPr>
          <w:trHeight w:val="236"/>
        </w:trPr>
        <w:tc>
          <w:tcPr>
            <w:tcW w:w="2680" w:type="dxa"/>
            <w:tcBorders>
              <w:left w:val="single" w:sz="8" w:space="0" w:color="auto"/>
              <w:bottom w:val="single" w:sz="8" w:space="0" w:color="auto"/>
              <w:right w:val="single" w:sz="8" w:space="0" w:color="auto"/>
            </w:tcBorders>
            <w:vAlign w:val="bottom"/>
          </w:tcPr>
          <w:p w:rsidR="000B67FA" w:rsidRDefault="000B67FA">
            <w:pPr>
              <w:rPr>
                <w:sz w:val="20"/>
                <w:szCs w:val="20"/>
              </w:rPr>
            </w:pPr>
          </w:p>
        </w:tc>
        <w:tc>
          <w:tcPr>
            <w:tcW w:w="2660" w:type="dxa"/>
            <w:tcBorders>
              <w:bottom w:val="single" w:sz="8" w:space="0" w:color="auto"/>
              <w:right w:val="single" w:sz="8" w:space="0" w:color="auto"/>
            </w:tcBorders>
            <w:vAlign w:val="bottom"/>
          </w:tcPr>
          <w:p w:rsidR="000B67FA" w:rsidRDefault="000B67FA">
            <w:pPr>
              <w:rPr>
                <w:sz w:val="20"/>
                <w:szCs w:val="20"/>
              </w:rPr>
            </w:pPr>
          </w:p>
        </w:tc>
        <w:tc>
          <w:tcPr>
            <w:tcW w:w="2680" w:type="dxa"/>
            <w:tcBorders>
              <w:bottom w:val="single" w:sz="8" w:space="0" w:color="auto"/>
              <w:right w:val="single" w:sz="8" w:space="0" w:color="auto"/>
            </w:tcBorders>
            <w:vAlign w:val="bottom"/>
          </w:tcPr>
          <w:p w:rsidR="000B67FA" w:rsidRDefault="000B67FA">
            <w:pPr>
              <w:rPr>
                <w:sz w:val="20"/>
                <w:szCs w:val="20"/>
              </w:rPr>
            </w:pPr>
          </w:p>
        </w:tc>
        <w:tc>
          <w:tcPr>
            <w:tcW w:w="2700" w:type="dxa"/>
            <w:tcBorders>
              <w:bottom w:val="single" w:sz="8" w:space="0" w:color="auto"/>
              <w:right w:val="single" w:sz="8" w:space="0" w:color="auto"/>
            </w:tcBorders>
            <w:vAlign w:val="bottom"/>
          </w:tcPr>
          <w:p w:rsidR="000B67FA" w:rsidRDefault="000B67FA">
            <w:pPr>
              <w:rPr>
                <w:sz w:val="20"/>
                <w:szCs w:val="20"/>
              </w:rPr>
            </w:pPr>
          </w:p>
        </w:tc>
        <w:tc>
          <w:tcPr>
            <w:tcW w:w="0" w:type="dxa"/>
            <w:vAlign w:val="bottom"/>
          </w:tcPr>
          <w:p w:rsidR="000B67FA" w:rsidRDefault="000B67FA">
            <w:pPr>
              <w:rPr>
                <w:sz w:val="1"/>
                <w:szCs w:val="1"/>
              </w:rPr>
            </w:pPr>
          </w:p>
        </w:tc>
      </w:tr>
      <w:tr w:rsidR="000B67FA">
        <w:trPr>
          <w:trHeight w:val="362"/>
        </w:trPr>
        <w:tc>
          <w:tcPr>
            <w:tcW w:w="2680" w:type="dxa"/>
            <w:tcBorders>
              <w:left w:val="single" w:sz="8" w:space="0" w:color="auto"/>
              <w:right w:val="single" w:sz="8" w:space="0" w:color="auto"/>
            </w:tcBorders>
            <w:vAlign w:val="bottom"/>
          </w:tcPr>
          <w:p w:rsidR="000B67FA" w:rsidRDefault="00421B12">
            <w:pPr>
              <w:jc w:val="center"/>
              <w:rPr>
                <w:sz w:val="20"/>
                <w:szCs w:val="20"/>
              </w:rPr>
            </w:pPr>
            <w:r>
              <w:rPr>
                <w:rFonts w:eastAsia="Times New Roman"/>
              </w:rPr>
              <w:t>B.Sc.</w:t>
            </w:r>
          </w:p>
        </w:tc>
        <w:tc>
          <w:tcPr>
            <w:tcW w:w="2660" w:type="dxa"/>
            <w:vMerge w:val="restart"/>
            <w:tcBorders>
              <w:right w:val="single" w:sz="8" w:space="0" w:color="auto"/>
            </w:tcBorders>
            <w:vAlign w:val="bottom"/>
          </w:tcPr>
          <w:p w:rsidR="000B67FA" w:rsidRDefault="00421B12">
            <w:pPr>
              <w:jc w:val="center"/>
              <w:rPr>
                <w:sz w:val="20"/>
                <w:szCs w:val="20"/>
              </w:rPr>
            </w:pPr>
            <w:r>
              <w:rPr>
                <w:rFonts w:eastAsia="Times New Roman"/>
              </w:rPr>
              <w:t>2011-2015</w:t>
            </w:r>
          </w:p>
        </w:tc>
        <w:tc>
          <w:tcPr>
            <w:tcW w:w="2680" w:type="dxa"/>
            <w:vMerge w:val="restart"/>
            <w:tcBorders>
              <w:right w:val="single" w:sz="8" w:space="0" w:color="auto"/>
            </w:tcBorders>
            <w:vAlign w:val="bottom"/>
          </w:tcPr>
          <w:p w:rsidR="000B67FA" w:rsidRDefault="00421B12">
            <w:pPr>
              <w:jc w:val="center"/>
              <w:rPr>
                <w:sz w:val="20"/>
                <w:szCs w:val="20"/>
              </w:rPr>
            </w:pPr>
            <w:r>
              <w:rPr>
                <w:rFonts w:eastAsia="Times New Roman"/>
              </w:rPr>
              <w:t>3.31/4.00 GPA</w:t>
            </w:r>
          </w:p>
        </w:tc>
        <w:tc>
          <w:tcPr>
            <w:tcW w:w="2700" w:type="dxa"/>
            <w:vMerge w:val="restart"/>
            <w:tcBorders>
              <w:right w:val="single" w:sz="8" w:space="0" w:color="auto"/>
            </w:tcBorders>
            <w:vAlign w:val="bottom"/>
          </w:tcPr>
          <w:p w:rsidR="000B67FA" w:rsidRDefault="00421B12">
            <w:pPr>
              <w:jc w:val="center"/>
              <w:rPr>
                <w:sz w:val="20"/>
                <w:szCs w:val="20"/>
              </w:rPr>
            </w:pPr>
            <w:r>
              <w:rPr>
                <w:rFonts w:eastAsia="Times New Roman"/>
                <w:w w:val="99"/>
              </w:rPr>
              <w:t>UET Taxila</w:t>
            </w:r>
          </w:p>
        </w:tc>
        <w:tc>
          <w:tcPr>
            <w:tcW w:w="0" w:type="dxa"/>
            <w:vAlign w:val="bottom"/>
          </w:tcPr>
          <w:p w:rsidR="000B67FA" w:rsidRDefault="000B67FA">
            <w:pPr>
              <w:rPr>
                <w:sz w:val="1"/>
                <w:szCs w:val="1"/>
              </w:rPr>
            </w:pPr>
          </w:p>
        </w:tc>
      </w:tr>
      <w:tr w:rsidR="000B67FA">
        <w:trPr>
          <w:trHeight w:val="125"/>
        </w:trPr>
        <w:tc>
          <w:tcPr>
            <w:tcW w:w="2680" w:type="dxa"/>
            <w:vMerge w:val="restart"/>
            <w:tcBorders>
              <w:left w:val="single" w:sz="8" w:space="0" w:color="auto"/>
              <w:right w:val="single" w:sz="8" w:space="0" w:color="auto"/>
            </w:tcBorders>
            <w:vAlign w:val="bottom"/>
          </w:tcPr>
          <w:p w:rsidR="000B67FA" w:rsidRDefault="00421B12">
            <w:pPr>
              <w:jc w:val="center"/>
              <w:rPr>
                <w:sz w:val="20"/>
                <w:szCs w:val="20"/>
              </w:rPr>
            </w:pPr>
            <w:r>
              <w:rPr>
                <w:rFonts w:eastAsia="Times New Roman"/>
              </w:rPr>
              <w:t>(Civil Engineering)</w:t>
            </w:r>
          </w:p>
        </w:tc>
        <w:tc>
          <w:tcPr>
            <w:tcW w:w="2660" w:type="dxa"/>
            <w:vMerge/>
            <w:tcBorders>
              <w:right w:val="single" w:sz="8" w:space="0" w:color="auto"/>
            </w:tcBorders>
            <w:vAlign w:val="bottom"/>
          </w:tcPr>
          <w:p w:rsidR="000B67FA" w:rsidRDefault="000B67FA">
            <w:pPr>
              <w:rPr>
                <w:sz w:val="10"/>
                <w:szCs w:val="10"/>
              </w:rPr>
            </w:pPr>
          </w:p>
        </w:tc>
        <w:tc>
          <w:tcPr>
            <w:tcW w:w="2680" w:type="dxa"/>
            <w:vMerge/>
            <w:tcBorders>
              <w:right w:val="single" w:sz="8" w:space="0" w:color="auto"/>
            </w:tcBorders>
            <w:vAlign w:val="bottom"/>
          </w:tcPr>
          <w:p w:rsidR="000B67FA" w:rsidRDefault="000B67FA">
            <w:pPr>
              <w:rPr>
                <w:sz w:val="10"/>
                <w:szCs w:val="10"/>
              </w:rPr>
            </w:pPr>
          </w:p>
        </w:tc>
        <w:tc>
          <w:tcPr>
            <w:tcW w:w="2700" w:type="dxa"/>
            <w:vMerge/>
            <w:tcBorders>
              <w:right w:val="single" w:sz="8" w:space="0" w:color="auto"/>
            </w:tcBorders>
            <w:vAlign w:val="bottom"/>
          </w:tcPr>
          <w:p w:rsidR="000B67FA" w:rsidRDefault="000B67FA">
            <w:pPr>
              <w:rPr>
                <w:sz w:val="10"/>
                <w:szCs w:val="10"/>
              </w:rPr>
            </w:pPr>
          </w:p>
        </w:tc>
        <w:tc>
          <w:tcPr>
            <w:tcW w:w="0" w:type="dxa"/>
            <w:vAlign w:val="bottom"/>
          </w:tcPr>
          <w:p w:rsidR="000B67FA" w:rsidRDefault="000B67FA">
            <w:pPr>
              <w:rPr>
                <w:sz w:val="1"/>
                <w:szCs w:val="1"/>
              </w:rPr>
            </w:pPr>
          </w:p>
        </w:tc>
      </w:tr>
      <w:tr w:rsidR="000B67FA">
        <w:trPr>
          <w:trHeight w:val="127"/>
        </w:trPr>
        <w:tc>
          <w:tcPr>
            <w:tcW w:w="2680" w:type="dxa"/>
            <w:vMerge/>
            <w:tcBorders>
              <w:left w:val="single" w:sz="8" w:space="0" w:color="auto"/>
              <w:right w:val="single" w:sz="8" w:space="0" w:color="auto"/>
            </w:tcBorders>
            <w:vAlign w:val="bottom"/>
          </w:tcPr>
          <w:p w:rsidR="000B67FA" w:rsidRDefault="000B67FA">
            <w:pPr>
              <w:rPr>
                <w:sz w:val="11"/>
                <w:szCs w:val="11"/>
              </w:rPr>
            </w:pPr>
          </w:p>
        </w:tc>
        <w:tc>
          <w:tcPr>
            <w:tcW w:w="2660" w:type="dxa"/>
            <w:tcBorders>
              <w:right w:val="single" w:sz="8" w:space="0" w:color="auto"/>
            </w:tcBorders>
            <w:vAlign w:val="bottom"/>
          </w:tcPr>
          <w:p w:rsidR="000B67FA" w:rsidRDefault="000B67FA">
            <w:pPr>
              <w:rPr>
                <w:sz w:val="11"/>
                <w:szCs w:val="11"/>
              </w:rPr>
            </w:pPr>
          </w:p>
        </w:tc>
        <w:tc>
          <w:tcPr>
            <w:tcW w:w="2680" w:type="dxa"/>
            <w:tcBorders>
              <w:right w:val="single" w:sz="8" w:space="0" w:color="auto"/>
            </w:tcBorders>
            <w:vAlign w:val="bottom"/>
          </w:tcPr>
          <w:p w:rsidR="000B67FA" w:rsidRDefault="000B67FA">
            <w:pPr>
              <w:rPr>
                <w:sz w:val="11"/>
                <w:szCs w:val="11"/>
              </w:rPr>
            </w:pPr>
          </w:p>
        </w:tc>
        <w:tc>
          <w:tcPr>
            <w:tcW w:w="2700" w:type="dxa"/>
            <w:tcBorders>
              <w:right w:val="single" w:sz="8" w:space="0" w:color="auto"/>
            </w:tcBorders>
            <w:vAlign w:val="bottom"/>
          </w:tcPr>
          <w:p w:rsidR="000B67FA" w:rsidRDefault="000B67FA">
            <w:pPr>
              <w:rPr>
                <w:sz w:val="11"/>
                <w:szCs w:val="11"/>
              </w:rPr>
            </w:pPr>
          </w:p>
        </w:tc>
        <w:tc>
          <w:tcPr>
            <w:tcW w:w="0" w:type="dxa"/>
            <w:vAlign w:val="bottom"/>
          </w:tcPr>
          <w:p w:rsidR="000B67FA" w:rsidRDefault="000B67FA">
            <w:pPr>
              <w:rPr>
                <w:sz w:val="1"/>
                <w:szCs w:val="1"/>
              </w:rPr>
            </w:pPr>
          </w:p>
        </w:tc>
      </w:tr>
      <w:tr w:rsidR="000B67FA">
        <w:trPr>
          <w:trHeight w:val="134"/>
        </w:trPr>
        <w:tc>
          <w:tcPr>
            <w:tcW w:w="2680" w:type="dxa"/>
            <w:tcBorders>
              <w:left w:val="single" w:sz="8" w:space="0" w:color="auto"/>
              <w:bottom w:val="single" w:sz="8" w:space="0" w:color="auto"/>
              <w:right w:val="single" w:sz="8" w:space="0" w:color="auto"/>
            </w:tcBorders>
            <w:vAlign w:val="bottom"/>
          </w:tcPr>
          <w:p w:rsidR="000B67FA" w:rsidRDefault="000B67FA">
            <w:pPr>
              <w:rPr>
                <w:sz w:val="11"/>
                <w:szCs w:val="11"/>
              </w:rPr>
            </w:pPr>
          </w:p>
        </w:tc>
        <w:tc>
          <w:tcPr>
            <w:tcW w:w="2660" w:type="dxa"/>
            <w:tcBorders>
              <w:bottom w:val="single" w:sz="8" w:space="0" w:color="auto"/>
              <w:right w:val="single" w:sz="8" w:space="0" w:color="auto"/>
            </w:tcBorders>
            <w:vAlign w:val="bottom"/>
          </w:tcPr>
          <w:p w:rsidR="000B67FA" w:rsidRDefault="000B67FA">
            <w:pPr>
              <w:rPr>
                <w:sz w:val="11"/>
                <w:szCs w:val="11"/>
              </w:rPr>
            </w:pPr>
          </w:p>
        </w:tc>
        <w:tc>
          <w:tcPr>
            <w:tcW w:w="2680" w:type="dxa"/>
            <w:tcBorders>
              <w:bottom w:val="single" w:sz="8" w:space="0" w:color="auto"/>
              <w:right w:val="single" w:sz="8" w:space="0" w:color="auto"/>
            </w:tcBorders>
            <w:vAlign w:val="bottom"/>
          </w:tcPr>
          <w:p w:rsidR="000B67FA" w:rsidRDefault="000B67FA">
            <w:pPr>
              <w:rPr>
                <w:sz w:val="11"/>
                <w:szCs w:val="11"/>
              </w:rPr>
            </w:pPr>
          </w:p>
        </w:tc>
        <w:tc>
          <w:tcPr>
            <w:tcW w:w="2700" w:type="dxa"/>
            <w:tcBorders>
              <w:bottom w:val="single" w:sz="8" w:space="0" w:color="auto"/>
              <w:right w:val="single" w:sz="8" w:space="0" w:color="auto"/>
            </w:tcBorders>
            <w:vAlign w:val="bottom"/>
          </w:tcPr>
          <w:p w:rsidR="000B67FA" w:rsidRDefault="000B67FA">
            <w:pPr>
              <w:rPr>
                <w:sz w:val="11"/>
                <w:szCs w:val="11"/>
              </w:rPr>
            </w:pPr>
          </w:p>
        </w:tc>
        <w:tc>
          <w:tcPr>
            <w:tcW w:w="0" w:type="dxa"/>
            <w:vAlign w:val="bottom"/>
          </w:tcPr>
          <w:p w:rsidR="000B67FA" w:rsidRDefault="000B67FA">
            <w:pPr>
              <w:rPr>
                <w:sz w:val="1"/>
                <w:szCs w:val="1"/>
              </w:rPr>
            </w:pPr>
          </w:p>
        </w:tc>
      </w:tr>
      <w:tr w:rsidR="000B67FA">
        <w:trPr>
          <w:trHeight w:val="235"/>
        </w:trPr>
        <w:tc>
          <w:tcPr>
            <w:tcW w:w="2680" w:type="dxa"/>
            <w:tcBorders>
              <w:left w:val="single" w:sz="8" w:space="0" w:color="auto"/>
              <w:right w:val="single" w:sz="8" w:space="0" w:color="auto"/>
            </w:tcBorders>
            <w:vAlign w:val="bottom"/>
          </w:tcPr>
          <w:p w:rsidR="000B67FA" w:rsidRDefault="00421B12">
            <w:pPr>
              <w:spacing w:line="235" w:lineRule="exact"/>
              <w:jc w:val="center"/>
              <w:rPr>
                <w:sz w:val="20"/>
                <w:szCs w:val="20"/>
              </w:rPr>
            </w:pPr>
            <w:r>
              <w:rPr>
                <w:rFonts w:eastAsia="Times New Roman"/>
              </w:rPr>
              <w:t>Intermediate</w:t>
            </w:r>
          </w:p>
        </w:tc>
        <w:tc>
          <w:tcPr>
            <w:tcW w:w="2660" w:type="dxa"/>
            <w:vMerge w:val="restart"/>
            <w:tcBorders>
              <w:right w:val="single" w:sz="8" w:space="0" w:color="auto"/>
            </w:tcBorders>
            <w:vAlign w:val="bottom"/>
          </w:tcPr>
          <w:p w:rsidR="000B67FA" w:rsidRDefault="00421B12">
            <w:pPr>
              <w:jc w:val="center"/>
              <w:rPr>
                <w:sz w:val="20"/>
                <w:szCs w:val="20"/>
              </w:rPr>
            </w:pPr>
            <w:r>
              <w:rPr>
                <w:rFonts w:eastAsia="Times New Roman"/>
              </w:rPr>
              <w:t>2007-2011</w:t>
            </w:r>
          </w:p>
        </w:tc>
        <w:tc>
          <w:tcPr>
            <w:tcW w:w="2680" w:type="dxa"/>
            <w:tcBorders>
              <w:right w:val="single" w:sz="8" w:space="0" w:color="auto"/>
            </w:tcBorders>
            <w:vAlign w:val="bottom"/>
          </w:tcPr>
          <w:p w:rsidR="000B67FA" w:rsidRDefault="00421B12">
            <w:pPr>
              <w:spacing w:line="235" w:lineRule="exact"/>
              <w:jc w:val="center"/>
              <w:rPr>
                <w:sz w:val="20"/>
                <w:szCs w:val="20"/>
              </w:rPr>
            </w:pPr>
            <w:r>
              <w:rPr>
                <w:rFonts w:eastAsia="Times New Roman"/>
                <w:w w:val="98"/>
              </w:rPr>
              <w:t>A+</w:t>
            </w:r>
          </w:p>
        </w:tc>
        <w:tc>
          <w:tcPr>
            <w:tcW w:w="2700" w:type="dxa"/>
            <w:vMerge w:val="restart"/>
            <w:tcBorders>
              <w:right w:val="single" w:sz="8" w:space="0" w:color="auto"/>
            </w:tcBorders>
            <w:vAlign w:val="bottom"/>
          </w:tcPr>
          <w:p w:rsidR="000B67FA" w:rsidRDefault="00421B12">
            <w:pPr>
              <w:jc w:val="center"/>
              <w:rPr>
                <w:sz w:val="20"/>
                <w:szCs w:val="20"/>
              </w:rPr>
            </w:pPr>
            <w:r>
              <w:rPr>
                <w:rFonts w:eastAsia="Times New Roman"/>
                <w:w w:val="99"/>
              </w:rPr>
              <w:t>BISE DG Khan</w:t>
            </w:r>
          </w:p>
        </w:tc>
        <w:tc>
          <w:tcPr>
            <w:tcW w:w="0" w:type="dxa"/>
            <w:vAlign w:val="bottom"/>
          </w:tcPr>
          <w:p w:rsidR="000B67FA" w:rsidRDefault="000B67FA">
            <w:pPr>
              <w:rPr>
                <w:sz w:val="1"/>
                <w:szCs w:val="1"/>
              </w:rPr>
            </w:pPr>
          </w:p>
        </w:tc>
      </w:tr>
      <w:tr w:rsidR="000B67FA">
        <w:trPr>
          <w:trHeight w:val="127"/>
        </w:trPr>
        <w:tc>
          <w:tcPr>
            <w:tcW w:w="2680" w:type="dxa"/>
            <w:vMerge w:val="restart"/>
            <w:tcBorders>
              <w:left w:val="single" w:sz="8" w:space="0" w:color="auto"/>
              <w:right w:val="single" w:sz="8" w:space="0" w:color="auto"/>
            </w:tcBorders>
            <w:vAlign w:val="bottom"/>
          </w:tcPr>
          <w:p w:rsidR="000B67FA" w:rsidRDefault="00421B12">
            <w:pPr>
              <w:jc w:val="center"/>
              <w:rPr>
                <w:sz w:val="20"/>
                <w:szCs w:val="20"/>
              </w:rPr>
            </w:pPr>
            <w:r>
              <w:rPr>
                <w:rFonts w:eastAsia="Times New Roman"/>
              </w:rPr>
              <w:t>(Pre-Engineering)</w:t>
            </w:r>
          </w:p>
        </w:tc>
        <w:tc>
          <w:tcPr>
            <w:tcW w:w="2660" w:type="dxa"/>
            <w:vMerge/>
            <w:tcBorders>
              <w:right w:val="single" w:sz="8" w:space="0" w:color="auto"/>
            </w:tcBorders>
            <w:vAlign w:val="bottom"/>
          </w:tcPr>
          <w:p w:rsidR="000B67FA" w:rsidRDefault="000B67FA">
            <w:pPr>
              <w:rPr>
                <w:sz w:val="11"/>
                <w:szCs w:val="11"/>
              </w:rPr>
            </w:pPr>
          </w:p>
        </w:tc>
        <w:tc>
          <w:tcPr>
            <w:tcW w:w="2680" w:type="dxa"/>
            <w:tcBorders>
              <w:right w:val="single" w:sz="8" w:space="0" w:color="auto"/>
            </w:tcBorders>
            <w:vAlign w:val="bottom"/>
          </w:tcPr>
          <w:p w:rsidR="000B67FA" w:rsidRDefault="000B67FA">
            <w:pPr>
              <w:rPr>
                <w:sz w:val="11"/>
                <w:szCs w:val="11"/>
              </w:rPr>
            </w:pPr>
          </w:p>
        </w:tc>
        <w:tc>
          <w:tcPr>
            <w:tcW w:w="2700" w:type="dxa"/>
            <w:vMerge/>
            <w:tcBorders>
              <w:right w:val="single" w:sz="8" w:space="0" w:color="auto"/>
            </w:tcBorders>
            <w:vAlign w:val="bottom"/>
          </w:tcPr>
          <w:p w:rsidR="000B67FA" w:rsidRDefault="000B67FA">
            <w:pPr>
              <w:rPr>
                <w:sz w:val="11"/>
                <w:szCs w:val="11"/>
              </w:rPr>
            </w:pPr>
          </w:p>
        </w:tc>
        <w:tc>
          <w:tcPr>
            <w:tcW w:w="0" w:type="dxa"/>
            <w:vAlign w:val="bottom"/>
          </w:tcPr>
          <w:p w:rsidR="000B67FA" w:rsidRDefault="000B67FA">
            <w:pPr>
              <w:rPr>
                <w:sz w:val="1"/>
                <w:szCs w:val="1"/>
              </w:rPr>
            </w:pPr>
          </w:p>
        </w:tc>
      </w:tr>
      <w:tr w:rsidR="000B67FA">
        <w:trPr>
          <w:trHeight w:val="131"/>
        </w:trPr>
        <w:tc>
          <w:tcPr>
            <w:tcW w:w="2680" w:type="dxa"/>
            <w:vMerge/>
            <w:tcBorders>
              <w:left w:val="single" w:sz="8" w:space="0" w:color="auto"/>
              <w:bottom w:val="single" w:sz="8" w:space="0" w:color="auto"/>
              <w:right w:val="single" w:sz="8" w:space="0" w:color="auto"/>
            </w:tcBorders>
            <w:vAlign w:val="bottom"/>
          </w:tcPr>
          <w:p w:rsidR="000B67FA" w:rsidRDefault="000B67FA">
            <w:pPr>
              <w:rPr>
                <w:sz w:val="11"/>
                <w:szCs w:val="11"/>
              </w:rPr>
            </w:pPr>
          </w:p>
        </w:tc>
        <w:tc>
          <w:tcPr>
            <w:tcW w:w="2660" w:type="dxa"/>
            <w:tcBorders>
              <w:bottom w:val="single" w:sz="8" w:space="0" w:color="auto"/>
              <w:right w:val="single" w:sz="8" w:space="0" w:color="auto"/>
            </w:tcBorders>
            <w:vAlign w:val="bottom"/>
          </w:tcPr>
          <w:p w:rsidR="000B67FA" w:rsidRDefault="000B67FA">
            <w:pPr>
              <w:rPr>
                <w:sz w:val="11"/>
                <w:szCs w:val="11"/>
              </w:rPr>
            </w:pPr>
          </w:p>
        </w:tc>
        <w:tc>
          <w:tcPr>
            <w:tcW w:w="2680" w:type="dxa"/>
            <w:tcBorders>
              <w:bottom w:val="single" w:sz="8" w:space="0" w:color="auto"/>
              <w:right w:val="single" w:sz="8" w:space="0" w:color="auto"/>
            </w:tcBorders>
            <w:vAlign w:val="bottom"/>
          </w:tcPr>
          <w:p w:rsidR="000B67FA" w:rsidRDefault="000B67FA">
            <w:pPr>
              <w:rPr>
                <w:sz w:val="11"/>
                <w:szCs w:val="11"/>
              </w:rPr>
            </w:pPr>
          </w:p>
        </w:tc>
        <w:tc>
          <w:tcPr>
            <w:tcW w:w="2700" w:type="dxa"/>
            <w:tcBorders>
              <w:bottom w:val="single" w:sz="8" w:space="0" w:color="auto"/>
              <w:right w:val="single" w:sz="8" w:space="0" w:color="auto"/>
            </w:tcBorders>
            <w:vAlign w:val="bottom"/>
          </w:tcPr>
          <w:p w:rsidR="000B67FA" w:rsidRDefault="000B67FA">
            <w:pPr>
              <w:rPr>
                <w:sz w:val="11"/>
                <w:szCs w:val="11"/>
              </w:rPr>
            </w:pPr>
          </w:p>
        </w:tc>
        <w:tc>
          <w:tcPr>
            <w:tcW w:w="0" w:type="dxa"/>
            <w:vAlign w:val="bottom"/>
          </w:tcPr>
          <w:p w:rsidR="000B67FA" w:rsidRDefault="000B67FA">
            <w:pPr>
              <w:rPr>
                <w:sz w:val="1"/>
                <w:szCs w:val="1"/>
              </w:rPr>
            </w:pPr>
          </w:p>
        </w:tc>
      </w:tr>
      <w:tr w:rsidR="000B67FA">
        <w:trPr>
          <w:trHeight w:val="245"/>
        </w:trPr>
        <w:tc>
          <w:tcPr>
            <w:tcW w:w="2680" w:type="dxa"/>
            <w:tcBorders>
              <w:left w:val="single" w:sz="8" w:space="0" w:color="auto"/>
              <w:right w:val="single" w:sz="8" w:space="0" w:color="auto"/>
            </w:tcBorders>
            <w:vAlign w:val="bottom"/>
          </w:tcPr>
          <w:p w:rsidR="000B67FA" w:rsidRDefault="00421B12">
            <w:pPr>
              <w:spacing w:line="245" w:lineRule="exact"/>
              <w:jc w:val="center"/>
              <w:rPr>
                <w:sz w:val="20"/>
                <w:szCs w:val="20"/>
              </w:rPr>
            </w:pPr>
            <w:r>
              <w:rPr>
                <w:rFonts w:eastAsia="Times New Roman"/>
              </w:rPr>
              <w:t>Matriculation</w:t>
            </w:r>
          </w:p>
        </w:tc>
        <w:tc>
          <w:tcPr>
            <w:tcW w:w="2660" w:type="dxa"/>
            <w:vMerge w:val="restart"/>
            <w:tcBorders>
              <w:right w:val="single" w:sz="8" w:space="0" w:color="auto"/>
            </w:tcBorders>
            <w:vAlign w:val="bottom"/>
          </w:tcPr>
          <w:p w:rsidR="000B67FA" w:rsidRDefault="00421B12">
            <w:pPr>
              <w:jc w:val="center"/>
              <w:rPr>
                <w:sz w:val="20"/>
                <w:szCs w:val="20"/>
              </w:rPr>
            </w:pPr>
            <w:r>
              <w:rPr>
                <w:rFonts w:eastAsia="Times New Roman"/>
              </w:rPr>
              <w:t>2005-2007</w:t>
            </w:r>
          </w:p>
        </w:tc>
        <w:tc>
          <w:tcPr>
            <w:tcW w:w="2680" w:type="dxa"/>
            <w:vMerge w:val="restart"/>
            <w:tcBorders>
              <w:right w:val="single" w:sz="8" w:space="0" w:color="auto"/>
            </w:tcBorders>
            <w:vAlign w:val="bottom"/>
          </w:tcPr>
          <w:p w:rsidR="000B67FA" w:rsidRDefault="00421B12">
            <w:pPr>
              <w:jc w:val="center"/>
              <w:rPr>
                <w:sz w:val="20"/>
                <w:szCs w:val="20"/>
              </w:rPr>
            </w:pPr>
            <w:r>
              <w:rPr>
                <w:rFonts w:eastAsia="Times New Roman"/>
                <w:w w:val="98"/>
              </w:rPr>
              <w:t>A+</w:t>
            </w:r>
          </w:p>
        </w:tc>
        <w:tc>
          <w:tcPr>
            <w:tcW w:w="2700" w:type="dxa"/>
            <w:vMerge w:val="restart"/>
            <w:tcBorders>
              <w:right w:val="single" w:sz="8" w:space="0" w:color="auto"/>
            </w:tcBorders>
            <w:vAlign w:val="bottom"/>
          </w:tcPr>
          <w:p w:rsidR="000B67FA" w:rsidRDefault="00421B12">
            <w:pPr>
              <w:jc w:val="center"/>
              <w:rPr>
                <w:sz w:val="20"/>
                <w:szCs w:val="20"/>
              </w:rPr>
            </w:pPr>
            <w:r>
              <w:rPr>
                <w:rFonts w:eastAsia="Times New Roman"/>
                <w:w w:val="99"/>
              </w:rPr>
              <w:t>BISE DG Khan</w:t>
            </w:r>
          </w:p>
        </w:tc>
        <w:tc>
          <w:tcPr>
            <w:tcW w:w="0" w:type="dxa"/>
            <w:vAlign w:val="bottom"/>
          </w:tcPr>
          <w:p w:rsidR="000B67FA" w:rsidRDefault="000B67FA">
            <w:pPr>
              <w:rPr>
                <w:sz w:val="1"/>
                <w:szCs w:val="1"/>
              </w:rPr>
            </w:pPr>
          </w:p>
        </w:tc>
      </w:tr>
      <w:tr w:rsidR="000B67FA">
        <w:trPr>
          <w:trHeight w:val="125"/>
        </w:trPr>
        <w:tc>
          <w:tcPr>
            <w:tcW w:w="2680" w:type="dxa"/>
            <w:vMerge w:val="restart"/>
            <w:tcBorders>
              <w:left w:val="single" w:sz="8" w:space="0" w:color="auto"/>
              <w:right w:val="single" w:sz="8" w:space="0" w:color="auto"/>
            </w:tcBorders>
            <w:vAlign w:val="bottom"/>
          </w:tcPr>
          <w:p w:rsidR="000B67FA" w:rsidRDefault="00421B12">
            <w:pPr>
              <w:jc w:val="center"/>
              <w:rPr>
                <w:sz w:val="20"/>
                <w:szCs w:val="20"/>
              </w:rPr>
            </w:pPr>
            <w:r>
              <w:rPr>
                <w:rFonts w:eastAsia="Times New Roman"/>
              </w:rPr>
              <w:t>(Science)</w:t>
            </w:r>
          </w:p>
        </w:tc>
        <w:tc>
          <w:tcPr>
            <w:tcW w:w="2660" w:type="dxa"/>
            <w:vMerge/>
            <w:tcBorders>
              <w:right w:val="single" w:sz="8" w:space="0" w:color="auto"/>
            </w:tcBorders>
            <w:vAlign w:val="bottom"/>
          </w:tcPr>
          <w:p w:rsidR="000B67FA" w:rsidRDefault="000B67FA">
            <w:pPr>
              <w:rPr>
                <w:sz w:val="10"/>
                <w:szCs w:val="10"/>
              </w:rPr>
            </w:pPr>
          </w:p>
        </w:tc>
        <w:tc>
          <w:tcPr>
            <w:tcW w:w="2680" w:type="dxa"/>
            <w:vMerge/>
            <w:tcBorders>
              <w:right w:val="single" w:sz="8" w:space="0" w:color="auto"/>
            </w:tcBorders>
            <w:vAlign w:val="bottom"/>
          </w:tcPr>
          <w:p w:rsidR="000B67FA" w:rsidRDefault="000B67FA">
            <w:pPr>
              <w:rPr>
                <w:sz w:val="10"/>
                <w:szCs w:val="10"/>
              </w:rPr>
            </w:pPr>
          </w:p>
        </w:tc>
        <w:tc>
          <w:tcPr>
            <w:tcW w:w="2700" w:type="dxa"/>
            <w:vMerge/>
            <w:tcBorders>
              <w:right w:val="single" w:sz="8" w:space="0" w:color="auto"/>
            </w:tcBorders>
            <w:vAlign w:val="bottom"/>
          </w:tcPr>
          <w:p w:rsidR="000B67FA" w:rsidRDefault="000B67FA">
            <w:pPr>
              <w:rPr>
                <w:sz w:val="10"/>
                <w:szCs w:val="10"/>
              </w:rPr>
            </w:pPr>
          </w:p>
        </w:tc>
        <w:tc>
          <w:tcPr>
            <w:tcW w:w="0" w:type="dxa"/>
            <w:vAlign w:val="bottom"/>
          </w:tcPr>
          <w:p w:rsidR="000B67FA" w:rsidRDefault="000B67FA">
            <w:pPr>
              <w:rPr>
                <w:sz w:val="1"/>
                <w:szCs w:val="1"/>
              </w:rPr>
            </w:pPr>
          </w:p>
        </w:tc>
      </w:tr>
      <w:tr w:rsidR="000B67FA">
        <w:trPr>
          <w:trHeight w:val="134"/>
        </w:trPr>
        <w:tc>
          <w:tcPr>
            <w:tcW w:w="2680" w:type="dxa"/>
            <w:vMerge/>
            <w:tcBorders>
              <w:left w:val="single" w:sz="8" w:space="0" w:color="auto"/>
              <w:bottom w:val="single" w:sz="8" w:space="0" w:color="auto"/>
              <w:right w:val="single" w:sz="8" w:space="0" w:color="auto"/>
            </w:tcBorders>
            <w:vAlign w:val="bottom"/>
          </w:tcPr>
          <w:p w:rsidR="000B67FA" w:rsidRDefault="000B67FA">
            <w:pPr>
              <w:rPr>
                <w:sz w:val="11"/>
                <w:szCs w:val="11"/>
              </w:rPr>
            </w:pPr>
          </w:p>
        </w:tc>
        <w:tc>
          <w:tcPr>
            <w:tcW w:w="2660" w:type="dxa"/>
            <w:tcBorders>
              <w:bottom w:val="single" w:sz="8" w:space="0" w:color="auto"/>
              <w:right w:val="single" w:sz="8" w:space="0" w:color="auto"/>
            </w:tcBorders>
            <w:vAlign w:val="bottom"/>
          </w:tcPr>
          <w:p w:rsidR="000B67FA" w:rsidRDefault="000B67FA">
            <w:pPr>
              <w:rPr>
                <w:sz w:val="11"/>
                <w:szCs w:val="11"/>
              </w:rPr>
            </w:pPr>
          </w:p>
        </w:tc>
        <w:tc>
          <w:tcPr>
            <w:tcW w:w="2680" w:type="dxa"/>
            <w:tcBorders>
              <w:bottom w:val="single" w:sz="8" w:space="0" w:color="auto"/>
              <w:right w:val="single" w:sz="8" w:space="0" w:color="auto"/>
            </w:tcBorders>
            <w:vAlign w:val="bottom"/>
          </w:tcPr>
          <w:p w:rsidR="000B67FA" w:rsidRDefault="000B67FA">
            <w:pPr>
              <w:rPr>
                <w:sz w:val="11"/>
                <w:szCs w:val="11"/>
              </w:rPr>
            </w:pPr>
          </w:p>
        </w:tc>
        <w:tc>
          <w:tcPr>
            <w:tcW w:w="2700" w:type="dxa"/>
            <w:tcBorders>
              <w:bottom w:val="single" w:sz="8" w:space="0" w:color="auto"/>
              <w:right w:val="single" w:sz="8" w:space="0" w:color="auto"/>
            </w:tcBorders>
            <w:vAlign w:val="bottom"/>
          </w:tcPr>
          <w:p w:rsidR="000B67FA" w:rsidRDefault="000B67FA">
            <w:pPr>
              <w:rPr>
                <w:sz w:val="11"/>
                <w:szCs w:val="11"/>
              </w:rPr>
            </w:pPr>
          </w:p>
        </w:tc>
        <w:tc>
          <w:tcPr>
            <w:tcW w:w="0" w:type="dxa"/>
            <w:vAlign w:val="bottom"/>
          </w:tcPr>
          <w:p w:rsidR="000B67FA" w:rsidRDefault="000B67FA">
            <w:pPr>
              <w:rPr>
                <w:sz w:val="1"/>
                <w:szCs w:val="1"/>
              </w:rPr>
            </w:pPr>
          </w:p>
        </w:tc>
      </w:tr>
    </w:tbl>
    <w:p w:rsidR="000B67FA" w:rsidRDefault="000B67FA">
      <w:pPr>
        <w:spacing w:line="225" w:lineRule="exact"/>
        <w:rPr>
          <w:sz w:val="24"/>
          <w:szCs w:val="24"/>
        </w:rPr>
      </w:pPr>
    </w:p>
    <w:p w:rsidR="000B67FA" w:rsidRDefault="00421B12">
      <w:pPr>
        <w:ind w:left="120"/>
        <w:rPr>
          <w:sz w:val="20"/>
          <w:szCs w:val="20"/>
        </w:rPr>
      </w:pPr>
      <w:r>
        <w:rPr>
          <w:rFonts w:eastAsia="Times New Roman"/>
          <w:b/>
          <w:bCs/>
          <w:sz w:val="28"/>
          <w:szCs w:val="28"/>
          <w:u w:val="single"/>
        </w:rPr>
        <w:t>Career Summary:</w:t>
      </w:r>
    </w:p>
    <w:p w:rsidR="000B67FA" w:rsidRDefault="000B67FA">
      <w:pPr>
        <w:spacing w:line="261" w:lineRule="exact"/>
        <w:rPr>
          <w:sz w:val="24"/>
          <w:szCs w:val="24"/>
        </w:rPr>
      </w:pPr>
    </w:p>
    <w:p w:rsidR="000B67FA" w:rsidRDefault="00421B12">
      <w:pPr>
        <w:spacing w:line="236" w:lineRule="auto"/>
        <w:ind w:left="120" w:right="120" w:firstLine="608"/>
        <w:jc w:val="both"/>
        <w:rPr>
          <w:sz w:val="20"/>
          <w:szCs w:val="20"/>
        </w:rPr>
      </w:pPr>
      <w:r>
        <w:rPr>
          <w:rFonts w:eastAsia="Times New Roman"/>
        </w:rPr>
        <w:t xml:space="preserve">I have more than three </w:t>
      </w:r>
      <w:r>
        <w:rPr>
          <w:rFonts w:eastAsia="Times New Roman"/>
        </w:rPr>
        <w:t>years’ experience in field of construction, execution and management. I worked as a project engineer, site engineer and structure/bridge engineer for reputed companies in Pakistan at motorway projects and locally residential buildings.</w:t>
      </w:r>
    </w:p>
    <w:p w:rsidR="000B67FA" w:rsidRDefault="000B67FA">
      <w:pPr>
        <w:spacing w:line="12" w:lineRule="exact"/>
        <w:rPr>
          <w:sz w:val="24"/>
          <w:szCs w:val="24"/>
        </w:rPr>
      </w:pPr>
    </w:p>
    <w:p w:rsidR="000B67FA" w:rsidRDefault="00421B12">
      <w:pPr>
        <w:spacing w:line="234" w:lineRule="auto"/>
        <w:ind w:left="120" w:right="120"/>
        <w:jc w:val="both"/>
        <w:rPr>
          <w:sz w:val="20"/>
          <w:szCs w:val="20"/>
        </w:rPr>
      </w:pPr>
      <w:r>
        <w:rPr>
          <w:rFonts w:eastAsia="Times New Roman"/>
        </w:rPr>
        <w:t xml:space="preserve">I was working as a </w:t>
      </w:r>
      <w:r>
        <w:rPr>
          <w:rFonts w:eastAsia="Times New Roman"/>
        </w:rPr>
        <w:t xml:space="preserve">project engineer with contractor, supervising and executing the construction activities (including </w:t>
      </w:r>
      <w:r>
        <w:rPr>
          <w:rFonts w:eastAsia="Times New Roman"/>
          <w:sz w:val="24"/>
          <w:szCs w:val="24"/>
        </w:rPr>
        <w:t xml:space="preserve">mechanical, electrical &amp; architectural work also) </w:t>
      </w:r>
      <w:r>
        <w:rPr>
          <w:rFonts w:eastAsia="Times New Roman"/>
        </w:rPr>
        <w:t>of building work.</w:t>
      </w:r>
    </w:p>
    <w:p w:rsidR="000B67FA" w:rsidRDefault="000B67FA">
      <w:pPr>
        <w:spacing w:line="15" w:lineRule="exact"/>
        <w:rPr>
          <w:sz w:val="24"/>
          <w:szCs w:val="24"/>
        </w:rPr>
      </w:pPr>
    </w:p>
    <w:p w:rsidR="000B67FA" w:rsidRDefault="00421B12">
      <w:pPr>
        <w:spacing w:line="237" w:lineRule="auto"/>
        <w:ind w:left="120" w:right="120" w:firstLine="720"/>
        <w:jc w:val="both"/>
        <w:rPr>
          <w:sz w:val="20"/>
          <w:szCs w:val="20"/>
        </w:rPr>
      </w:pPr>
      <w:r>
        <w:rPr>
          <w:rFonts w:eastAsia="Times New Roman"/>
        </w:rPr>
        <w:t xml:space="preserve">My professional experience consists of duties and responsibilities included overall </w:t>
      </w:r>
      <w:r>
        <w:rPr>
          <w:rFonts w:eastAsia="Times New Roman"/>
        </w:rPr>
        <w:t>managing, supervising and execution of the all highway and structure site activities (sub grade, sub-base, water bound macadam, aggregate base course, asphaltic concrete base course and asphaltic concrete wearing course and Bridge, Underpass, Subway, Box C</w:t>
      </w:r>
      <w:r>
        <w:rPr>
          <w:rFonts w:eastAsia="Times New Roman"/>
        </w:rPr>
        <w:t>ulvert and pipe Culvert) with reference to IFC drawings, specification and AASHTO standards and also monitoring residential buildings &amp; the laboratory activities.</w:t>
      </w:r>
    </w:p>
    <w:p w:rsidR="000B67FA" w:rsidRDefault="000B67FA">
      <w:pPr>
        <w:spacing w:line="283" w:lineRule="exact"/>
        <w:rPr>
          <w:sz w:val="24"/>
          <w:szCs w:val="24"/>
        </w:rPr>
      </w:pPr>
    </w:p>
    <w:p w:rsidR="000B67FA" w:rsidRDefault="00421B12">
      <w:pPr>
        <w:ind w:left="120"/>
        <w:rPr>
          <w:sz w:val="20"/>
          <w:szCs w:val="20"/>
        </w:rPr>
      </w:pPr>
      <w:r>
        <w:rPr>
          <w:rFonts w:eastAsia="Times New Roman"/>
          <w:b/>
          <w:bCs/>
          <w:sz w:val="24"/>
          <w:szCs w:val="24"/>
          <w:u w:val="single"/>
        </w:rPr>
        <w:t>EXPERIENCE</w:t>
      </w:r>
    </w:p>
    <w:p w:rsidR="000B67FA" w:rsidRDefault="000B67FA">
      <w:pPr>
        <w:spacing w:line="278" w:lineRule="exact"/>
        <w:rPr>
          <w:sz w:val="24"/>
          <w:szCs w:val="24"/>
        </w:rPr>
      </w:pPr>
    </w:p>
    <w:p w:rsidR="000B67FA" w:rsidRDefault="00421B12">
      <w:pPr>
        <w:ind w:left="840"/>
        <w:rPr>
          <w:sz w:val="20"/>
          <w:szCs w:val="20"/>
        </w:rPr>
      </w:pPr>
      <w:r>
        <w:rPr>
          <w:rFonts w:eastAsia="Times New Roman"/>
          <w:b/>
          <w:bCs/>
          <w:sz w:val="28"/>
          <w:szCs w:val="28"/>
        </w:rPr>
        <w:t>August-18 to November-19</w:t>
      </w:r>
    </w:p>
    <w:p w:rsidR="000B67FA" w:rsidRDefault="00421B12">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304800</wp:posOffset>
            </wp:positionH>
            <wp:positionV relativeFrom="paragraph">
              <wp:posOffset>-191135</wp:posOffset>
            </wp:positionV>
            <wp:extent cx="152400" cy="15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52400" cy="152400"/>
                    </a:xfrm>
                    <a:prstGeom prst="rect">
                      <a:avLst/>
                    </a:prstGeom>
                    <a:noFill/>
                  </pic:spPr>
                </pic:pic>
              </a:graphicData>
            </a:graphic>
          </wp:anchor>
        </w:drawing>
      </w:r>
    </w:p>
    <w:p w:rsidR="000B67FA" w:rsidRDefault="000B67FA">
      <w:pPr>
        <w:spacing w:line="301" w:lineRule="exact"/>
        <w:rPr>
          <w:sz w:val="24"/>
          <w:szCs w:val="24"/>
        </w:rPr>
      </w:pPr>
    </w:p>
    <w:tbl>
      <w:tblPr>
        <w:tblW w:w="0" w:type="auto"/>
        <w:tblInd w:w="120" w:type="dxa"/>
        <w:tblLayout w:type="fixed"/>
        <w:tblCellMar>
          <w:left w:w="0" w:type="dxa"/>
          <w:right w:w="0" w:type="dxa"/>
        </w:tblCellMar>
        <w:tblLook w:val="04A0"/>
      </w:tblPr>
      <w:tblGrid>
        <w:gridCol w:w="2520"/>
        <w:gridCol w:w="1060"/>
        <w:gridCol w:w="3240"/>
      </w:tblGrid>
      <w:tr w:rsidR="000B67FA">
        <w:trPr>
          <w:trHeight w:val="252"/>
        </w:trPr>
        <w:tc>
          <w:tcPr>
            <w:tcW w:w="2520" w:type="dxa"/>
            <w:vAlign w:val="bottom"/>
          </w:tcPr>
          <w:p w:rsidR="000B67FA" w:rsidRDefault="00421B12">
            <w:pPr>
              <w:rPr>
                <w:sz w:val="20"/>
                <w:szCs w:val="20"/>
              </w:rPr>
            </w:pPr>
            <w:r>
              <w:rPr>
                <w:rFonts w:eastAsia="Times New Roman"/>
                <w:b/>
                <w:bCs/>
              </w:rPr>
              <w:t>Project</w:t>
            </w:r>
          </w:p>
        </w:tc>
        <w:tc>
          <w:tcPr>
            <w:tcW w:w="1060" w:type="dxa"/>
            <w:vAlign w:val="bottom"/>
          </w:tcPr>
          <w:p w:rsidR="000B67FA" w:rsidRDefault="00421B12">
            <w:pPr>
              <w:ind w:left="800"/>
              <w:rPr>
                <w:sz w:val="20"/>
                <w:szCs w:val="20"/>
              </w:rPr>
            </w:pPr>
            <w:r>
              <w:rPr>
                <w:rFonts w:eastAsia="Times New Roman"/>
                <w:b/>
                <w:bCs/>
              </w:rPr>
              <w:t>:</w:t>
            </w:r>
          </w:p>
        </w:tc>
        <w:tc>
          <w:tcPr>
            <w:tcW w:w="3240" w:type="dxa"/>
            <w:vAlign w:val="bottom"/>
          </w:tcPr>
          <w:p w:rsidR="000B67FA" w:rsidRDefault="00421B12">
            <w:pPr>
              <w:ind w:left="180"/>
              <w:rPr>
                <w:sz w:val="20"/>
                <w:szCs w:val="20"/>
              </w:rPr>
            </w:pPr>
            <w:r>
              <w:rPr>
                <w:rFonts w:eastAsia="Times New Roman"/>
                <w:b/>
                <w:bCs/>
                <w:w w:val="99"/>
              </w:rPr>
              <w:t>Multi Story Residential Building</w:t>
            </w:r>
          </w:p>
        </w:tc>
      </w:tr>
      <w:tr w:rsidR="000B67FA">
        <w:trPr>
          <w:trHeight w:val="254"/>
        </w:trPr>
        <w:tc>
          <w:tcPr>
            <w:tcW w:w="2520" w:type="dxa"/>
            <w:vAlign w:val="bottom"/>
          </w:tcPr>
          <w:p w:rsidR="000B67FA" w:rsidRDefault="00421B12">
            <w:pPr>
              <w:rPr>
                <w:sz w:val="20"/>
                <w:szCs w:val="20"/>
              </w:rPr>
            </w:pPr>
            <w:r>
              <w:rPr>
                <w:rFonts w:eastAsia="Times New Roman"/>
                <w:b/>
                <w:bCs/>
              </w:rPr>
              <w:t>Contractor</w:t>
            </w:r>
          </w:p>
        </w:tc>
        <w:tc>
          <w:tcPr>
            <w:tcW w:w="1060" w:type="dxa"/>
            <w:vAlign w:val="bottom"/>
          </w:tcPr>
          <w:p w:rsidR="000B67FA" w:rsidRDefault="00421B12">
            <w:pPr>
              <w:ind w:left="800"/>
              <w:rPr>
                <w:sz w:val="20"/>
                <w:szCs w:val="20"/>
              </w:rPr>
            </w:pPr>
            <w:r>
              <w:rPr>
                <w:rFonts w:eastAsia="Times New Roman"/>
                <w:b/>
                <w:bCs/>
              </w:rPr>
              <w:t>:</w:t>
            </w:r>
          </w:p>
        </w:tc>
        <w:tc>
          <w:tcPr>
            <w:tcW w:w="3240" w:type="dxa"/>
            <w:vAlign w:val="bottom"/>
          </w:tcPr>
          <w:p w:rsidR="000B67FA" w:rsidRDefault="00421B12">
            <w:pPr>
              <w:ind w:left="200"/>
              <w:rPr>
                <w:sz w:val="20"/>
                <w:szCs w:val="20"/>
              </w:rPr>
            </w:pPr>
            <w:r>
              <w:rPr>
                <w:rFonts w:eastAsia="Times New Roman"/>
                <w:b/>
                <w:bCs/>
              </w:rPr>
              <w:t>M/s Mir Abdullah Jan Khetran</w:t>
            </w:r>
          </w:p>
        </w:tc>
      </w:tr>
      <w:tr w:rsidR="000B67FA">
        <w:trPr>
          <w:trHeight w:val="252"/>
        </w:trPr>
        <w:tc>
          <w:tcPr>
            <w:tcW w:w="2520" w:type="dxa"/>
            <w:vAlign w:val="bottom"/>
          </w:tcPr>
          <w:p w:rsidR="000B67FA" w:rsidRDefault="00421B12">
            <w:pPr>
              <w:rPr>
                <w:sz w:val="20"/>
                <w:szCs w:val="20"/>
              </w:rPr>
            </w:pPr>
            <w:r>
              <w:rPr>
                <w:rFonts w:eastAsia="Times New Roman"/>
                <w:b/>
                <w:bCs/>
              </w:rPr>
              <w:t>POSITION HELD</w:t>
            </w:r>
          </w:p>
        </w:tc>
        <w:tc>
          <w:tcPr>
            <w:tcW w:w="1060" w:type="dxa"/>
            <w:vAlign w:val="bottom"/>
          </w:tcPr>
          <w:p w:rsidR="000B67FA" w:rsidRDefault="00421B12">
            <w:pPr>
              <w:ind w:left="800"/>
              <w:rPr>
                <w:sz w:val="20"/>
                <w:szCs w:val="20"/>
              </w:rPr>
            </w:pPr>
            <w:r>
              <w:rPr>
                <w:rFonts w:eastAsia="Times New Roman"/>
                <w:b/>
                <w:bCs/>
              </w:rPr>
              <w:t>:</w:t>
            </w:r>
          </w:p>
        </w:tc>
        <w:tc>
          <w:tcPr>
            <w:tcW w:w="3240" w:type="dxa"/>
            <w:vAlign w:val="bottom"/>
          </w:tcPr>
          <w:p w:rsidR="000B67FA" w:rsidRDefault="00421B12">
            <w:pPr>
              <w:ind w:left="200"/>
              <w:rPr>
                <w:sz w:val="20"/>
                <w:szCs w:val="20"/>
              </w:rPr>
            </w:pPr>
            <w:r>
              <w:rPr>
                <w:rFonts w:eastAsia="Times New Roman"/>
                <w:b/>
                <w:bCs/>
              </w:rPr>
              <w:t>Project Engineer</w:t>
            </w:r>
          </w:p>
        </w:tc>
      </w:tr>
    </w:tbl>
    <w:p w:rsidR="000B67FA" w:rsidRDefault="000B67FA">
      <w:pPr>
        <w:spacing w:line="258" w:lineRule="exact"/>
        <w:rPr>
          <w:sz w:val="24"/>
          <w:szCs w:val="24"/>
        </w:rPr>
      </w:pPr>
    </w:p>
    <w:p w:rsidR="000B67FA" w:rsidRDefault="00421B12">
      <w:pPr>
        <w:ind w:left="120"/>
        <w:rPr>
          <w:sz w:val="20"/>
          <w:szCs w:val="20"/>
        </w:rPr>
      </w:pPr>
      <w:r>
        <w:rPr>
          <w:rFonts w:eastAsia="Times New Roman"/>
          <w:b/>
          <w:bCs/>
          <w:sz w:val="24"/>
          <w:szCs w:val="24"/>
          <w:u w:val="single"/>
        </w:rPr>
        <w:t>Job Responsibilities</w:t>
      </w:r>
      <w:r>
        <w:rPr>
          <w:rFonts w:ascii="Cambria" w:eastAsia="Cambria" w:hAnsi="Cambria" w:cs="Cambria"/>
          <w:b/>
          <w:bCs/>
          <w:u w:val="single"/>
        </w:rPr>
        <w:t>:</w:t>
      </w:r>
    </w:p>
    <w:p w:rsidR="000B67FA" w:rsidRDefault="000B67FA">
      <w:pPr>
        <w:spacing w:line="382" w:lineRule="exact"/>
        <w:rPr>
          <w:sz w:val="24"/>
          <w:szCs w:val="24"/>
        </w:rPr>
      </w:pPr>
    </w:p>
    <w:p w:rsidR="000B67FA" w:rsidRDefault="00421B12">
      <w:pPr>
        <w:numPr>
          <w:ilvl w:val="0"/>
          <w:numId w:val="1"/>
        </w:numPr>
        <w:tabs>
          <w:tab w:val="left" w:pos="840"/>
        </w:tabs>
        <w:spacing w:line="180" w:lineRule="auto"/>
        <w:ind w:left="840" w:right="140" w:hanging="360"/>
        <w:rPr>
          <w:rFonts w:ascii="Wingdings" w:eastAsia="Wingdings" w:hAnsi="Wingdings" w:cs="Wingdings"/>
          <w:sz w:val="42"/>
          <w:szCs w:val="42"/>
          <w:vertAlign w:val="superscript"/>
        </w:rPr>
      </w:pPr>
      <w:r>
        <w:rPr>
          <w:rFonts w:eastAsia="Times New Roman"/>
        </w:rPr>
        <w:t xml:space="preserve">Overall monitoring, planning and execution of all civil work regarding residential buildings according to </w:t>
      </w:r>
      <w:r>
        <w:rPr>
          <w:rFonts w:eastAsia="Times New Roman"/>
        </w:rPr>
        <w:t>specification, schedules and drawings.</w:t>
      </w:r>
    </w:p>
    <w:p w:rsidR="000B67FA" w:rsidRDefault="000B67FA">
      <w:pPr>
        <w:spacing w:line="73" w:lineRule="exact"/>
        <w:rPr>
          <w:rFonts w:ascii="Wingdings" w:eastAsia="Wingdings" w:hAnsi="Wingdings" w:cs="Wingdings"/>
          <w:sz w:val="42"/>
          <w:szCs w:val="42"/>
          <w:vertAlign w:val="superscript"/>
        </w:rPr>
      </w:pPr>
    </w:p>
    <w:p w:rsidR="000B67FA" w:rsidRDefault="00421B12">
      <w:pPr>
        <w:numPr>
          <w:ilvl w:val="0"/>
          <w:numId w:val="1"/>
        </w:numPr>
        <w:tabs>
          <w:tab w:val="left" w:pos="840"/>
        </w:tabs>
        <w:ind w:left="840" w:right="140" w:hanging="360"/>
        <w:rPr>
          <w:rFonts w:ascii="Wingdings" w:eastAsia="Wingdings" w:hAnsi="Wingdings" w:cs="Wingdings"/>
          <w:sz w:val="46"/>
          <w:szCs w:val="46"/>
          <w:vertAlign w:val="superscript"/>
        </w:rPr>
      </w:pPr>
      <w:r>
        <w:rPr>
          <w:rFonts w:eastAsia="Times New Roman"/>
          <w:sz w:val="23"/>
          <w:szCs w:val="23"/>
        </w:rPr>
        <w:t xml:space="preserve">Planning the work efficiently at site and Coordination with </w:t>
      </w:r>
      <w:r>
        <w:rPr>
          <w:rFonts w:eastAsia="Times New Roman"/>
          <w:sz w:val="21"/>
          <w:szCs w:val="21"/>
        </w:rPr>
        <w:t>field staff</w:t>
      </w:r>
      <w:r>
        <w:rPr>
          <w:rFonts w:eastAsia="Times New Roman"/>
          <w:sz w:val="23"/>
          <w:szCs w:val="23"/>
        </w:rPr>
        <w:t xml:space="preserve"> in order to meet agreed deadlines.</w:t>
      </w:r>
    </w:p>
    <w:p w:rsidR="000B67FA" w:rsidRDefault="000B67FA">
      <w:pPr>
        <w:spacing w:line="41" w:lineRule="exact"/>
        <w:rPr>
          <w:rFonts w:ascii="Wingdings" w:eastAsia="Wingdings" w:hAnsi="Wingdings" w:cs="Wingdings"/>
          <w:sz w:val="46"/>
          <w:szCs w:val="46"/>
          <w:vertAlign w:val="superscript"/>
        </w:rPr>
      </w:pPr>
    </w:p>
    <w:p w:rsidR="000B67FA" w:rsidRDefault="00421B12">
      <w:pPr>
        <w:numPr>
          <w:ilvl w:val="0"/>
          <w:numId w:val="1"/>
        </w:numPr>
        <w:tabs>
          <w:tab w:val="left" w:pos="840"/>
        </w:tabs>
        <w:spacing w:line="180" w:lineRule="auto"/>
        <w:ind w:left="840" w:right="120" w:hanging="360"/>
        <w:rPr>
          <w:rFonts w:ascii="Wingdings" w:eastAsia="Wingdings" w:hAnsi="Wingdings" w:cs="Wingdings"/>
          <w:sz w:val="42"/>
          <w:szCs w:val="42"/>
          <w:vertAlign w:val="superscript"/>
        </w:rPr>
      </w:pPr>
      <w:r>
        <w:rPr>
          <w:rFonts w:eastAsia="Times New Roman"/>
        </w:rPr>
        <w:t>Day-to-day management of the site, including supervising and monitoring the site labor force and the work of</w:t>
      </w:r>
      <w:r>
        <w:rPr>
          <w:rFonts w:eastAsia="Times New Roman"/>
        </w:rPr>
        <w:t xml:space="preserve"> subcontractors.</w:t>
      </w:r>
    </w:p>
    <w:p w:rsidR="000B67FA" w:rsidRDefault="000B67FA">
      <w:pPr>
        <w:sectPr w:rsidR="000B67FA">
          <w:pgSz w:w="11900" w:h="16834"/>
          <w:pgMar w:top="716" w:right="589" w:bottom="202" w:left="600" w:header="0" w:footer="0" w:gutter="0"/>
          <w:cols w:space="720" w:equalWidth="0">
            <w:col w:w="10720"/>
          </w:cols>
        </w:sectPr>
      </w:pPr>
    </w:p>
    <w:p w:rsidR="000B67FA" w:rsidRDefault="00421B12">
      <w:pPr>
        <w:numPr>
          <w:ilvl w:val="0"/>
          <w:numId w:val="2"/>
        </w:numPr>
        <w:tabs>
          <w:tab w:val="left" w:pos="720"/>
        </w:tabs>
        <w:spacing w:line="180" w:lineRule="auto"/>
        <w:ind w:left="720" w:right="20" w:hanging="360"/>
        <w:rPr>
          <w:rFonts w:ascii="Wingdings" w:eastAsia="Wingdings" w:hAnsi="Wingdings" w:cs="Wingdings"/>
          <w:sz w:val="42"/>
          <w:szCs w:val="42"/>
          <w:vertAlign w:val="superscript"/>
        </w:rPr>
      </w:pPr>
      <w:r>
        <w:rPr>
          <w:rFonts w:eastAsia="Times New Roman"/>
        </w:rPr>
        <w:lastRenderedPageBreak/>
        <w:t>Liaising with clients and their representatives. Also attending regular meetings to keep them informed of progress</w:t>
      </w:r>
    </w:p>
    <w:p w:rsidR="000B67FA" w:rsidRDefault="00421B12">
      <w:pPr>
        <w:numPr>
          <w:ilvl w:val="0"/>
          <w:numId w:val="2"/>
        </w:numPr>
        <w:tabs>
          <w:tab w:val="left" w:pos="720"/>
        </w:tabs>
        <w:spacing w:line="180" w:lineRule="auto"/>
        <w:ind w:left="720" w:hanging="360"/>
        <w:rPr>
          <w:rFonts w:ascii="Wingdings" w:eastAsia="Wingdings" w:hAnsi="Wingdings" w:cs="Wingdings"/>
          <w:sz w:val="33"/>
          <w:szCs w:val="33"/>
          <w:vertAlign w:val="superscript"/>
        </w:rPr>
      </w:pPr>
      <w:r>
        <w:rPr>
          <w:rFonts w:eastAsia="Times New Roman"/>
          <w:sz w:val="19"/>
          <w:szCs w:val="19"/>
        </w:rPr>
        <w:t>Overseeing quality control and safety matters at site.</w:t>
      </w:r>
    </w:p>
    <w:p w:rsidR="000B67FA" w:rsidRDefault="000B67FA">
      <w:pPr>
        <w:spacing w:line="83" w:lineRule="exact"/>
        <w:rPr>
          <w:rFonts w:ascii="Wingdings" w:eastAsia="Wingdings" w:hAnsi="Wingdings" w:cs="Wingdings"/>
          <w:sz w:val="33"/>
          <w:szCs w:val="33"/>
          <w:vertAlign w:val="superscript"/>
        </w:rPr>
      </w:pPr>
    </w:p>
    <w:p w:rsidR="000B67FA" w:rsidRDefault="00421B12">
      <w:pPr>
        <w:numPr>
          <w:ilvl w:val="0"/>
          <w:numId w:val="2"/>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 xml:space="preserve">The assurance of QA/QC Procedures at site &amp; </w:t>
      </w:r>
      <w:r>
        <w:rPr>
          <w:rFonts w:eastAsia="Times New Roman"/>
          <w:sz w:val="18"/>
          <w:szCs w:val="18"/>
        </w:rPr>
        <w:t>its supervision.</w:t>
      </w:r>
    </w:p>
    <w:p w:rsidR="000B67FA" w:rsidRDefault="000B67FA">
      <w:pPr>
        <w:spacing w:line="83" w:lineRule="exact"/>
        <w:rPr>
          <w:rFonts w:ascii="Wingdings" w:eastAsia="Wingdings" w:hAnsi="Wingdings" w:cs="Wingdings"/>
          <w:sz w:val="30"/>
          <w:szCs w:val="30"/>
          <w:vertAlign w:val="superscript"/>
        </w:rPr>
      </w:pPr>
    </w:p>
    <w:p w:rsidR="000B67FA" w:rsidRDefault="00421B12">
      <w:pPr>
        <w:numPr>
          <w:ilvl w:val="0"/>
          <w:numId w:val="2"/>
        </w:numPr>
        <w:tabs>
          <w:tab w:val="left" w:pos="780"/>
        </w:tabs>
        <w:ind w:left="720" w:right="20" w:hanging="360"/>
        <w:rPr>
          <w:rFonts w:ascii="Wingdings" w:eastAsia="Wingdings" w:hAnsi="Wingdings" w:cs="Wingdings"/>
          <w:sz w:val="40"/>
          <w:szCs w:val="40"/>
          <w:vertAlign w:val="superscript"/>
        </w:rPr>
      </w:pPr>
      <w:r>
        <w:rPr>
          <w:rFonts w:eastAsia="Times New Roman"/>
          <w:sz w:val="21"/>
          <w:szCs w:val="21"/>
        </w:rPr>
        <w:t>Attend weekly progress and technical meetings with Client/Colleagues to discuss the problems and the solutions.</w:t>
      </w:r>
    </w:p>
    <w:p w:rsidR="000B67FA" w:rsidRDefault="000B67FA">
      <w:pPr>
        <w:spacing w:line="98" w:lineRule="exact"/>
        <w:rPr>
          <w:rFonts w:ascii="Wingdings" w:eastAsia="Wingdings" w:hAnsi="Wingdings" w:cs="Wingdings"/>
          <w:sz w:val="40"/>
          <w:szCs w:val="40"/>
          <w:vertAlign w:val="superscript"/>
        </w:rPr>
      </w:pPr>
    </w:p>
    <w:p w:rsidR="000B67FA" w:rsidRDefault="00421B12">
      <w:pPr>
        <w:numPr>
          <w:ilvl w:val="0"/>
          <w:numId w:val="2"/>
        </w:numPr>
        <w:tabs>
          <w:tab w:val="left" w:pos="720"/>
        </w:tabs>
        <w:spacing w:line="180" w:lineRule="auto"/>
        <w:ind w:left="720" w:right="20" w:hanging="360"/>
        <w:rPr>
          <w:rFonts w:ascii="Wingdings" w:eastAsia="Wingdings" w:hAnsi="Wingdings" w:cs="Wingdings"/>
          <w:sz w:val="42"/>
          <w:szCs w:val="42"/>
          <w:vertAlign w:val="superscript"/>
        </w:rPr>
      </w:pPr>
      <w:r>
        <w:rPr>
          <w:rFonts w:eastAsia="Times New Roman"/>
        </w:rPr>
        <w:t>Prepare achievable targets for execution of work regarding progress and conducting planning coordination &amp; field staff meetin</w:t>
      </w:r>
      <w:r>
        <w:rPr>
          <w:rFonts w:eastAsia="Times New Roman"/>
        </w:rPr>
        <w:t>gs. (i.e. mechanical, electrical &amp; architectural work also)</w:t>
      </w:r>
    </w:p>
    <w:p w:rsidR="000B67FA" w:rsidRDefault="000B67FA">
      <w:pPr>
        <w:spacing w:line="2" w:lineRule="exact"/>
        <w:rPr>
          <w:rFonts w:ascii="Wingdings" w:eastAsia="Wingdings" w:hAnsi="Wingdings" w:cs="Wingdings"/>
          <w:sz w:val="42"/>
          <w:szCs w:val="42"/>
          <w:vertAlign w:val="superscript"/>
        </w:rPr>
      </w:pPr>
    </w:p>
    <w:p w:rsidR="000B67FA" w:rsidRDefault="00421B12">
      <w:pPr>
        <w:numPr>
          <w:ilvl w:val="0"/>
          <w:numId w:val="2"/>
        </w:numPr>
        <w:tabs>
          <w:tab w:val="left" w:pos="720"/>
        </w:tabs>
        <w:spacing w:line="212" w:lineRule="auto"/>
        <w:ind w:left="720" w:hanging="360"/>
        <w:rPr>
          <w:rFonts w:ascii="Wingdings" w:eastAsia="Wingdings" w:hAnsi="Wingdings" w:cs="Wingdings"/>
          <w:sz w:val="48"/>
          <w:szCs w:val="48"/>
          <w:vertAlign w:val="superscript"/>
        </w:rPr>
      </w:pPr>
      <w:r>
        <w:rPr>
          <w:rFonts w:eastAsia="Times New Roman"/>
          <w:sz w:val="24"/>
          <w:szCs w:val="24"/>
        </w:rPr>
        <w:t>Submission of all the site activities report on daily basis to office</w:t>
      </w:r>
    </w:p>
    <w:p w:rsidR="000B67FA" w:rsidRDefault="000B67FA">
      <w:pPr>
        <w:spacing w:line="285" w:lineRule="exact"/>
        <w:rPr>
          <w:sz w:val="20"/>
          <w:szCs w:val="20"/>
        </w:rPr>
      </w:pPr>
    </w:p>
    <w:p w:rsidR="000B67FA" w:rsidRDefault="00421B12">
      <w:pPr>
        <w:ind w:left="720"/>
        <w:rPr>
          <w:sz w:val="20"/>
          <w:szCs w:val="20"/>
        </w:rPr>
      </w:pPr>
      <w:r>
        <w:rPr>
          <w:rFonts w:eastAsia="Times New Roman"/>
          <w:b/>
          <w:bCs/>
          <w:sz w:val="28"/>
          <w:szCs w:val="28"/>
        </w:rPr>
        <w:t>March-17 to August-18</w:t>
      </w:r>
    </w:p>
    <w:p w:rsidR="000B67FA" w:rsidRDefault="00421B1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-190500</wp:posOffset>
            </wp:positionV>
            <wp:extent cx="152400"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152400" cy="152400"/>
                    </a:xfrm>
                    <a:prstGeom prst="rect">
                      <a:avLst/>
                    </a:prstGeom>
                    <a:noFill/>
                  </pic:spPr>
                </pic:pic>
              </a:graphicData>
            </a:graphic>
          </wp:anchor>
        </w:drawing>
      </w:r>
    </w:p>
    <w:p w:rsidR="000B67FA" w:rsidRDefault="000B67FA">
      <w:pPr>
        <w:sectPr w:rsidR="000B67FA">
          <w:pgSz w:w="11900" w:h="16834"/>
          <w:pgMar w:top="722" w:right="709" w:bottom="201" w:left="720" w:header="0" w:footer="0" w:gutter="0"/>
          <w:cols w:space="720" w:equalWidth="0">
            <w:col w:w="10480"/>
          </w:cols>
        </w:sectPr>
      </w:pPr>
    </w:p>
    <w:p w:rsidR="000B67FA" w:rsidRDefault="000B67FA">
      <w:pPr>
        <w:spacing w:line="299" w:lineRule="exact"/>
        <w:rPr>
          <w:sz w:val="20"/>
          <w:szCs w:val="20"/>
        </w:rPr>
      </w:pPr>
    </w:p>
    <w:p w:rsidR="000B67FA" w:rsidRDefault="00421B12">
      <w:pPr>
        <w:rPr>
          <w:sz w:val="20"/>
          <w:szCs w:val="20"/>
        </w:rPr>
      </w:pPr>
      <w:r>
        <w:rPr>
          <w:rFonts w:eastAsia="Times New Roman"/>
          <w:b/>
          <w:bCs/>
        </w:rPr>
        <w:t>Project</w:t>
      </w:r>
    </w:p>
    <w:p w:rsidR="000B67FA" w:rsidRDefault="000B67FA">
      <w:pPr>
        <w:spacing w:line="253" w:lineRule="exact"/>
        <w:rPr>
          <w:sz w:val="20"/>
          <w:szCs w:val="20"/>
        </w:rPr>
      </w:pPr>
    </w:p>
    <w:p w:rsidR="000B67FA" w:rsidRDefault="00421B12">
      <w:pPr>
        <w:rPr>
          <w:sz w:val="20"/>
          <w:szCs w:val="20"/>
        </w:rPr>
      </w:pPr>
      <w:r>
        <w:rPr>
          <w:rFonts w:eastAsia="Times New Roman"/>
          <w:b/>
          <w:bCs/>
        </w:rPr>
        <w:t>Contractor</w:t>
      </w:r>
    </w:p>
    <w:p w:rsidR="000B67FA" w:rsidRDefault="000B67FA">
      <w:pPr>
        <w:spacing w:line="1" w:lineRule="exact"/>
        <w:rPr>
          <w:sz w:val="20"/>
          <w:szCs w:val="20"/>
        </w:rPr>
      </w:pPr>
    </w:p>
    <w:p w:rsidR="000B67FA" w:rsidRDefault="00421B12">
      <w:pPr>
        <w:rPr>
          <w:sz w:val="20"/>
          <w:szCs w:val="20"/>
        </w:rPr>
      </w:pPr>
      <w:r>
        <w:rPr>
          <w:rFonts w:eastAsia="Times New Roman"/>
          <w:b/>
          <w:bCs/>
        </w:rPr>
        <w:t>Client</w:t>
      </w:r>
    </w:p>
    <w:p w:rsidR="000B67FA" w:rsidRDefault="00421B12">
      <w:pPr>
        <w:rPr>
          <w:sz w:val="20"/>
          <w:szCs w:val="20"/>
        </w:rPr>
      </w:pPr>
      <w:r>
        <w:rPr>
          <w:rFonts w:eastAsia="Times New Roman"/>
          <w:b/>
          <w:bCs/>
        </w:rPr>
        <w:t>POSITION HELD</w:t>
      </w:r>
    </w:p>
    <w:p w:rsidR="000B67FA" w:rsidRDefault="00421B12">
      <w:pPr>
        <w:spacing w:line="20" w:lineRule="exact"/>
        <w:rPr>
          <w:sz w:val="20"/>
          <w:szCs w:val="20"/>
        </w:rPr>
      </w:pPr>
      <w:r>
        <w:rPr>
          <w:sz w:val="20"/>
          <w:szCs w:val="20"/>
        </w:rPr>
        <w:br w:type="column"/>
      </w:r>
    </w:p>
    <w:p w:rsidR="000B67FA" w:rsidRDefault="000B67FA">
      <w:pPr>
        <w:rPr>
          <w:sz w:val="20"/>
          <w:szCs w:val="20"/>
        </w:rPr>
      </w:pPr>
    </w:p>
    <w:p w:rsidR="000B67FA" w:rsidRDefault="00421B12">
      <w:pPr>
        <w:ind w:left="20"/>
        <w:rPr>
          <w:sz w:val="20"/>
          <w:szCs w:val="20"/>
        </w:rPr>
      </w:pPr>
      <w:r>
        <w:rPr>
          <w:rFonts w:eastAsia="Times New Roman"/>
          <w:b/>
          <w:bCs/>
        </w:rPr>
        <w:t>:</w:t>
      </w:r>
    </w:p>
    <w:p w:rsidR="000B67FA" w:rsidRDefault="000B67FA">
      <w:pPr>
        <w:spacing w:line="253" w:lineRule="exact"/>
        <w:rPr>
          <w:sz w:val="20"/>
          <w:szCs w:val="20"/>
        </w:rPr>
      </w:pPr>
    </w:p>
    <w:p w:rsidR="000B67FA" w:rsidRDefault="00421B12">
      <w:pPr>
        <w:ind w:left="20"/>
        <w:rPr>
          <w:sz w:val="20"/>
          <w:szCs w:val="20"/>
        </w:rPr>
      </w:pPr>
      <w:r>
        <w:rPr>
          <w:rFonts w:eastAsia="Times New Roman"/>
          <w:b/>
          <w:bCs/>
        </w:rPr>
        <w:t>:</w:t>
      </w:r>
    </w:p>
    <w:p w:rsidR="000B67FA" w:rsidRDefault="000B67FA">
      <w:pPr>
        <w:spacing w:line="1" w:lineRule="exact"/>
        <w:rPr>
          <w:sz w:val="20"/>
          <w:szCs w:val="20"/>
        </w:rPr>
      </w:pPr>
    </w:p>
    <w:p w:rsidR="000B67FA" w:rsidRDefault="00421B12">
      <w:pPr>
        <w:ind w:left="20"/>
        <w:rPr>
          <w:sz w:val="20"/>
          <w:szCs w:val="20"/>
        </w:rPr>
      </w:pPr>
      <w:r>
        <w:rPr>
          <w:rFonts w:eastAsia="Times New Roman"/>
          <w:b/>
          <w:bCs/>
        </w:rPr>
        <w:t>:</w:t>
      </w:r>
    </w:p>
    <w:p w:rsidR="000B67FA" w:rsidRDefault="00421B12">
      <w:pPr>
        <w:ind w:left="20"/>
        <w:rPr>
          <w:sz w:val="20"/>
          <w:szCs w:val="20"/>
        </w:rPr>
      </w:pPr>
      <w:r>
        <w:rPr>
          <w:rFonts w:eastAsia="Times New Roman"/>
          <w:b/>
          <w:bCs/>
        </w:rPr>
        <w:t>:</w:t>
      </w:r>
    </w:p>
    <w:p w:rsidR="000B67FA" w:rsidRDefault="00421B12">
      <w:pPr>
        <w:spacing w:line="20" w:lineRule="exact"/>
        <w:rPr>
          <w:sz w:val="20"/>
          <w:szCs w:val="20"/>
        </w:rPr>
      </w:pPr>
      <w:r>
        <w:rPr>
          <w:sz w:val="20"/>
          <w:szCs w:val="20"/>
        </w:rPr>
        <w:br w:type="column"/>
      </w:r>
    </w:p>
    <w:p w:rsidR="000B67FA" w:rsidRDefault="000B67FA">
      <w:pPr>
        <w:spacing w:line="279" w:lineRule="exact"/>
        <w:rPr>
          <w:sz w:val="20"/>
          <w:szCs w:val="20"/>
        </w:rPr>
      </w:pPr>
    </w:p>
    <w:p w:rsidR="000B67FA" w:rsidRDefault="00421B12">
      <w:pPr>
        <w:ind w:left="60"/>
        <w:rPr>
          <w:sz w:val="20"/>
          <w:szCs w:val="20"/>
        </w:rPr>
      </w:pPr>
      <w:r>
        <w:rPr>
          <w:rFonts w:eastAsia="Times New Roman"/>
          <w:b/>
          <w:bCs/>
        </w:rPr>
        <w:t>PESHAWAR-KARACHI Motorway (PKM) SUKKUR-MULTAN</w:t>
      </w:r>
    </w:p>
    <w:p w:rsidR="000B67FA" w:rsidRDefault="000B67FA">
      <w:pPr>
        <w:spacing w:line="1" w:lineRule="exact"/>
        <w:rPr>
          <w:sz w:val="20"/>
          <w:szCs w:val="20"/>
        </w:rPr>
      </w:pPr>
    </w:p>
    <w:p w:rsidR="000B67FA" w:rsidRDefault="00421B12">
      <w:pPr>
        <w:ind w:left="40"/>
        <w:rPr>
          <w:sz w:val="20"/>
          <w:szCs w:val="20"/>
        </w:rPr>
      </w:pPr>
      <w:r>
        <w:rPr>
          <w:rFonts w:eastAsia="Times New Roman"/>
          <w:b/>
          <w:bCs/>
        </w:rPr>
        <w:t>Section</w:t>
      </w:r>
    </w:p>
    <w:p w:rsidR="000B67FA" w:rsidRDefault="00421B12">
      <w:pPr>
        <w:ind w:left="80"/>
        <w:rPr>
          <w:sz w:val="20"/>
          <w:szCs w:val="20"/>
        </w:rPr>
      </w:pPr>
      <w:r>
        <w:rPr>
          <w:rFonts w:eastAsia="Times New Roman"/>
          <w:b/>
          <w:bCs/>
        </w:rPr>
        <w:t>China State Construction Engineering Corporation Ltd.</w:t>
      </w:r>
    </w:p>
    <w:p w:rsidR="000B67FA" w:rsidRDefault="00421B12">
      <w:pPr>
        <w:ind w:left="80"/>
        <w:rPr>
          <w:sz w:val="20"/>
          <w:szCs w:val="20"/>
        </w:rPr>
      </w:pPr>
      <w:r>
        <w:rPr>
          <w:rFonts w:eastAsia="Times New Roman"/>
          <w:b/>
          <w:bCs/>
        </w:rPr>
        <w:t>National Highway Authority (NHA)</w:t>
      </w:r>
    </w:p>
    <w:p w:rsidR="000B67FA" w:rsidRDefault="00421B12">
      <w:pPr>
        <w:ind w:left="80"/>
        <w:rPr>
          <w:sz w:val="20"/>
          <w:szCs w:val="20"/>
        </w:rPr>
      </w:pPr>
      <w:r>
        <w:rPr>
          <w:rFonts w:eastAsia="Times New Roman"/>
          <w:b/>
          <w:bCs/>
        </w:rPr>
        <w:t>Structure/Bridge Engineer</w:t>
      </w:r>
    </w:p>
    <w:p w:rsidR="000B67FA" w:rsidRDefault="000B67FA">
      <w:pPr>
        <w:spacing w:line="200" w:lineRule="exact"/>
        <w:rPr>
          <w:sz w:val="20"/>
          <w:szCs w:val="20"/>
        </w:rPr>
      </w:pPr>
    </w:p>
    <w:p w:rsidR="000B67FA" w:rsidRDefault="000B67FA">
      <w:pPr>
        <w:sectPr w:rsidR="000B67FA">
          <w:type w:val="continuous"/>
          <w:pgSz w:w="11900" w:h="16834"/>
          <w:pgMar w:top="722" w:right="709" w:bottom="201" w:left="720" w:header="0" w:footer="0" w:gutter="0"/>
          <w:cols w:num="3" w:space="720" w:equalWidth="0">
            <w:col w:w="2580" w:space="720"/>
            <w:col w:w="100" w:space="300"/>
            <w:col w:w="6780"/>
          </w:cols>
        </w:sectPr>
      </w:pPr>
    </w:p>
    <w:p w:rsidR="000B67FA" w:rsidRDefault="000B67FA">
      <w:pPr>
        <w:spacing w:line="57" w:lineRule="exact"/>
        <w:rPr>
          <w:sz w:val="20"/>
          <w:szCs w:val="20"/>
        </w:rPr>
      </w:pPr>
    </w:p>
    <w:p w:rsidR="000B67FA" w:rsidRDefault="00421B12">
      <w:pPr>
        <w:rPr>
          <w:sz w:val="20"/>
          <w:szCs w:val="20"/>
        </w:rPr>
      </w:pPr>
      <w:r>
        <w:rPr>
          <w:rFonts w:eastAsia="Times New Roman"/>
          <w:b/>
          <w:bCs/>
          <w:sz w:val="24"/>
          <w:szCs w:val="24"/>
          <w:u w:val="single"/>
        </w:rPr>
        <w:t>Job Responsibilities</w:t>
      </w:r>
      <w:r>
        <w:rPr>
          <w:rFonts w:ascii="Cambria" w:eastAsia="Cambria" w:hAnsi="Cambria" w:cs="Cambria"/>
          <w:b/>
          <w:bCs/>
          <w:u w:val="single"/>
        </w:rPr>
        <w:t>:</w:t>
      </w:r>
    </w:p>
    <w:p w:rsidR="000B67FA" w:rsidRDefault="000B67FA">
      <w:pPr>
        <w:spacing w:line="322" w:lineRule="exact"/>
        <w:rPr>
          <w:sz w:val="20"/>
          <w:szCs w:val="20"/>
        </w:rPr>
      </w:pPr>
    </w:p>
    <w:p w:rsidR="000B67FA" w:rsidRDefault="00421B12">
      <w:pPr>
        <w:numPr>
          <w:ilvl w:val="0"/>
          <w:numId w:val="3"/>
        </w:numPr>
        <w:tabs>
          <w:tab w:val="left" w:pos="720"/>
        </w:tabs>
        <w:spacing w:line="180" w:lineRule="auto"/>
        <w:ind w:left="720" w:hanging="360"/>
        <w:jc w:val="both"/>
        <w:rPr>
          <w:rFonts w:ascii="Wingdings" w:eastAsia="Wingdings" w:hAnsi="Wingdings" w:cs="Wingdings"/>
          <w:sz w:val="48"/>
          <w:szCs w:val="48"/>
          <w:vertAlign w:val="superscript"/>
        </w:rPr>
      </w:pPr>
      <w:r>
        <w:rPr>
          <w:rFonts w:eastAsia="Times New Roman"/>
          <w:sz w:val="24"/>
          <w:szCs w:val="24"/>
        </w:rPr>
        <w:t xml:space="preserve">Duties and responsibilities included overall supervision, managing and execution of all structure site activities (Bridge, Underpass, Subway, Box Culvert and pipe Culvert) with reference to IFC drawings, NHA specification and AASHTO </w:t>
      </w:r>
      <w:r>
        <w:rPr>
          <w:rFonts w:eastAsia="Times New Roman"/>
          <w:sz w:val="24"/>
          <w:szCs w:val="24"/>
        </w:rPr>
        <w:t>standards.</w:t>
      </w:r>
    </w:p>
    <w:p w:rsidR="000B67FA" w:rsidRDefault="000B67FA">
      <w:pPr>
        <w:spacing w:line="14" w:lineRule="exact"/>
        <w:rPr>
          <w:rFonts w:ascii="Wingdings" w:eastAsia="Wingdings" w:hAnsi="Wingdings" w:cs="Wingdings"/>
          <w:sz w:val="48"/>
          <w:szCs w:val="48"/>
          <w:vertAlign w:val="superscript"/>
        </w:rPr>
      </w:pPr>
    </w:p>
    <w:p w:rsidR="000B67FA" w:rsidRDefault="00421B12">
      <w:pPr>
        <w:numPr>
          <w:ilvl w:val="0"/>
          <w:numId w:val="3"/>
        </w:numPr>
        <w:tabs>
          <w:tab w:val="left" w:pos="720"/>
        </w:tabs>
        <w:spacing w:line="180" w:lineRule="auto"/>
        <w:ind w:left="720" w:right="20" w:hanging="360"/>
        <w:rPr>
          <w:rFonts w:ascii="Wingdings" w:eastAsia="Wingdings" w:hAnsi="Wingdings" w:cs="Wingdings"/>
          <w:sz w:val="42"/>
          <w:szCs w:val="42"/>
          <w:vertAlign w:val="superscript"/>
        </w:rPr>
      </w:pPr>
      <w:r>
        <w:rPr>
          <w:rFonts w:eastAsia="Times New Roman"/>
        </w:rPr>
        <w:t>Execution of Bridge activities including Piling, Piers, Transoms and Girders as per drawings and specifications</w:t>
      </w:r>
    </w:p>
    <w:p w:rsidR="000B67FA" w:rsidRDefault="00421B12">
      <w:pPr>
        <w:numPr>
          <w:ilvl w:val="0"/>
          <w:numId w:val="3"/>
        </w:numPr>
        <w:tabs>
          <w:tab w:val="left" w:pos="720"/>
        </w:tabs>
        <w:spacing w:line="181" w:lineRule="auto"/>
        <w:ind w:left="720" w:hanging="360"/>
        <w:rPr>
          <w:rFonts w:ascii="Wingdings" w:eastAsia="Wingdings" w:hAnsi="Wingdings" w:cs="Wingdings"/>
          <w:sz w:val="33"/>
          <w:szCs w:val="33"/>
          <w:vertAlign w:val="superscript"/>
        </w:rPr>
      </w:pPr>
      <w:r>
        <w:rPr>
          <w:rFonts w:eastAsia="Times New Roman"/>
          <w:sz w:val="19"/>
          <w:szCs w:val="19"/>
        </w:rPr>
        <w:t>Supervision / Prepare the bar bending schedule as per given IFC drawing.</w:t>
      </w:r>
    </w:p>
    <w:p w:rsidR="000B67FA" w:rsidRDefault="000B67FA">
      <w:pPr>
        <w:spacing w:line="24" w:lineRule="exact"/>
        <w:rPr>
          <w:rFonts w:ascii="Wingdings" w:eastAsia="Wingdings" w:hAnsi="Wingdings" w:cs="Wingdings"/>
          <w:sz w:val="33"/>
          <w:szCs w:val="33"/>
          <w:vertAlign w:val="superscript"/>
        </w:rPr>
      </w:pPr>
    </w:p>
    <w:p w:rsidR="000B67FA" w:rsidRDefault="00421B12">
      <w:pPr>
        <w:numPr>
          <w:ilvl w:val="0"/>
          <w:numId w:val="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 xml:space="preserve">Establishing and maintaining effective working </w:t>
      </w:r>
      <w:r>
        <w:rPr>
          <w:rFonts w:eastAsia="Times New Roman"/>
          <w:sz w:val="18"/>
          <w:szCs w:val="18"/>
        </w:rPr>
        <w:t>relationship with all parties</w:t>
      </w:r>
    </w:p>
    <w:p w:rsidR="000B67FA" w:rsidRDefault="000B67FA">
      <w:pPr>
        <w:spacing w:line="61" w:lineRule="exact"/>
        <w:rPr>
          <w:rFonts w:ascii="Wingdings" w:eastAsia="Wingdings" w:hAnsi="Wingdings" w:cs="Wingdings"/>
          <w:sz w:val="30"/>
          <w:szCs w:val="30"/>
          <w:vertAlign w:val="superscript"/>
        </w:rPr>
      </w:pPr>
    </w:p>
    <w:p w:rsidR="000B67FA" w:rsidRDefault="00421B12">
      <w:pPr>
        <w:numPr>
          <w:ilvl w:val="0"/>
          <w:numId w:val="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Coordination with consultants for inspection and data regarding execution of works.</w:t>
      </w:r>
    </w:p>
    <w:p w:rsidR="000B67FA" w:rsidRDefault="000B67FA">
      <w:pPr>
        <w:spacing w:line="25" w:lineRule="exact"/>
        <w:rPr>
          <w:rFonts w:ascii="Wingdings" w:eastAsia="Wingdings" w:hAnsi="Wingdings" w:cs="Wingdings"/>
          <w:sz w:val="30"/>
          <w:szCs w:val="30"/>
          <w:vertAlign w:val="superscript"/>
        </w:rPr>
      </w:pPr>
    </w:p>
    <w:p w:rsidR="000B67FA" w:rsidRDefault="00421B12">
      <w:pPr>
        <w:numPr>
          <w:ilvl w:val="0"/>
          <w:numId w:val="3"/>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Quality control managing of all Items of different structural construction components at site.</w:t>
      </w:r>
    </w:p>
    <w:p w:rsidR="000B67FA" w:rsidRDefault="000B67FA">
      <w:pPr>
        <w:spacing w:line="66" w:lineRule="exact"/>
        <w:rPr>
          <w:rFonts w:ascii="Wingdings" w:eastAsia="Wingdings" w:hAnsi="Wingdings" w:cs="Wingdings"/>
          <w:sz w:val="30"/>
          <w:szCs w:val="30"/>
          <w:vertAlign w:val="superscript"/>
        </w:rPr>
      </w:pPr>
    </w:p>
    <w:p w:rsidR="000B67FA" w:rsidRDefault="00421B12">
      <w:pPr>
        <w:numPr>
          <w:ilvl w:val="0"/>
          <w:numId w:val="3"/>
        </w:numPr>
        <w:tabs>
          <w:tab w:val="left" w:pos="720"/>
        </w:tabs>
        <w:spacing w:line="181" w:lineRule="auto"/>
        <w:ind w:left="720" w:right="20" w:hanging="360"/>
        <w:rPr>
          <w:rFonts w:ascii="Wingdings" w:eastAsia="Wingdings" w:hAnsi="Wingdings" w:cs="Wingdings"/>
          <w:sz w:val="44"/>
          <w:szCs w:val="44"/>
          <w:vertAlign w:val="superscript"/>
        </w:rPr>
      </w:pPr>
      <w:r>
        <w:rPr>
          <w:rFonts w:eastAsia="Times New Roman"/>
          <w:sz w:val="23"/>
          <w:szCs w:val="23"/>
        </w:rPr>
        <w:t xml:space="preserve">Prepare achievable targets for execution of </w:t>
      </w:r>
      <w:r>
        <w:rPr>
          <w:rFonts w:eastAsia="Times New Roman"/>
          <w:sz w:val="23"/>
          <w:szCs w:val="23"/>
        </w:rPr>
        <w:t>work regarding progress and conducting planning coordination &amp; field staff meetings.</w:t>
      </w:r>
    </w:p>
    <w:p w:rsidR="000B67FA" w:rsidRDefault="000B67FA">
      <w:pPr>
        <w:spacing w:line="2" w:lineRule="exact"/>
        <w:rPr>
          <w:rFonts w:ascii="Wingdings" w:eastAsia="Wingdings" w:hAnsi="Wingdings" w:cs="Wingdings"/>
          <w:sz w:val="44"/>
          <w:szCs w:val="44"/>
          <w:vertAlign w:val="superscript"/>
        </w:rPr>
      </w:pPr>
    </w:p>
    <w:p w:rsidR="000B67FA" w:rsidRDefault="00421B12">
      <w:pPr>
        <w:numPr>
          <w:ilvl w:val="0"/>
          <w:numId w:val="3"/>
        </w:numPr>
        <w:tabs>
          <w:tab w:val="left" w:pos="720"/>
        </w:tabs>
        <w:spacing w:line="180" w:lineRule="auto"/>
        <w:ind w:left="720" w:hanging="360"/>
        <w:rPr>
          <w:rFonts w:ascii="Wingdings" w:eastAsia="Wingdings" w:hAnsi="Wingdings" w:cs="Wingdings"/>
          <w:sz w:val="38"/>
          <w:szCs w:val="38"/>
          <w:vertAlign w:val="superscript"/>
        </w:rPr>
      </w:pPr>
      <w:r>
        <w:rPr>
          <w:rFonts w:eastAsia="Times New Roman"/>
          <w:sz w:val="21"/>
          <w:szCs w:val="21"/>
        </w:rPr>
        <w:t>Submission of all the site activities report on daily basis to office.</w:t>
      </w:r>
    </w:p>
    <w:p w:rsidR="000B67FA" w:rsidRDefault="000B67FA">
      <w:pPr>
        <w:spacing w:line="363" w:lineRule="exact"/>
        <w:rPr>
          <w:sz w:val="20"/>
          <w:szCs w:val="20"/>
        </w:rPr>
      </w:pPr>
    </w:p>
    <w:p w:rsidR="000B67FA" w:rsidRDefault="00421B12">
      <w:pPr>
        <w:ind w:left="720"/>
        <w:rPr>
          <w:sz w:val="20"/>
          <w:szCs w:val="20"/>
        </w:rPr>
      </w:pPr>
      <w:r>
        <w:rPr>
          <w:rFonts w:eastAsia="Times New Roman"/>
          <w:b/>
          <w:bCs/>
          <w:sz w:val="28"/>
          <w:szCs w:val="28"/>
        </w:rPr>
        <w:t>September-15 till to March-17</w:t>
      </w:r>
    </w:p>
    <w:p w:rsidR="000B67FA" w:rsidRDefault="00421B1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228600</wp:posOffset>
            </wp:positionH>
            <wp:positionV relativeFrom="paragraph">
              <wp:posOffset>-190500</wp:posOffset>
            </wp:positionV>
            <wp:extent cx="152400" cy="15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152400" cy="152400"/>
                    </a:xfrm>
                    <a:prstGeom prst="rect">
                      <a:avLst/>
                    </a:prstGeom>
                    <a:noFill/>
                  </pic:spPr>
                </pic:pic>
              </a:graphicData>
            </a:graphic>
          </wp:anchor>
        </w:drawing>
      </w:r>
    </w:p>
    <w:p w:rsidR="000B67FA" w:rsidRDefault="000B67FA">
      <w:pPr>
        <w:spacing w:line="279" w:lineRule="exact"/>
        <w:rPr>
          <w:sz w:val="20"/>
          <w:szCs w:val="20"/>
        </w:rPr>
      </w:pPr>
    </w:p>
    <w:tbl>
      <w:tblPr>
        <w:tblW w:w="0" w:type="auto"/>
        <w:tblLayout w:type="fixed"/>
        <w:tblCellMar>
          <w:left w:w="0" w:type="dxa"/>
          <w:right w:w="0" w:type="dxa"/>
        </w:tblCellMar>
        <w:tblLook w:val="04A0"/>
      </w:tblPr>
      <w:tblGrid>
        <w:gridCol w:w="2480"/>
        <w:gridCol w:w="1060"/>
        <w:gridCol w:w="4700"/>
      </w:tblGrid>
      <w:tr w:rsidR="000B67FA">
        <w:trPr>
          <w:trHeight w:val="250"/>
        </w:trPr>
        <w:tc>
          <w:tcPr>
            <w:tcW w:w="2480" w:type="dxa"/>
            <w:vAlign w:val="bottom"/>
          </w:tcPr>
          <w:p w:rsidR="000B67FA" w:rsidRDefault="00421B12">
            <w:pPr>
              <w:spacing w:line="250" w:lineRule="exact"/>
              <w:rPr>
                <w:sz w:val="20"/>
                <w:szCs w:val="20"/>
              </w:rPr>
            </w:pPr>
            <w:r>
              <w:rPr>
                <w:rFonts w:eastAsia="Times New Roman"/>
                <w:b/>
                <w:bCs/>
              </w:rPr>
              <w:t>Consultant</w:t>
            </w:r>
          </w:p>
        </w:tc>
        <w:tc>
          <w:tcPr>
            <w:tcW w:w="1060" w:type="dxa"/>
            <w:vAlign w:val="bottom"/>
          </w:tcPr>
          <w:p w:rsidR="000B67FA" w:rsidRDefault="00421B12">
            <w:pPr>
              <w:spacing w:line="250" w:lineRule="exact"/>
              <w:ind w:left="740"/>
              <w:rPr>
                <w:sz w:val="20"/>
                <w:szCs w:val="20"/>
              </w:rPr>
            </w:pPr>
            <w:r>
              <w:rPr>
                <w:rFonts w:eastAsia="Times New Roman"/>
                <w:b/>
                <w:bCs/>
              </w:rPr>
              <w:t>:</w:t>
            </w:r>
          </w:p>
        </w:tc>
        <w:tc>
          <w:tcPr>
            <w:tcW w:w="4700" w:type="dxa"/>
            <w:vAlign w:val="bottom"/>
          </w:tcPr>
          <w:p w:rsidR="000B67FA" w:rsidRDefault="00421B12">
            <w:pPr>
              <w:spacing w:line="250" w:lineRule="exact"/>
              <w:ind w:left="180"/>
              <w:rPr>
                <w:sz w:val="20"/>
                <w:szCs w:val="20"/>
              </w:rPr>
            </w:pPr>
            <w:r>
              <w:rPr>
                <w:rFonts w:eastAsia="Times New Roman"/>
                <w:b/>
                <w:bCs/>
                <w:w w:val="99"/>
              </w:rPr>
              <w:t>NESPAK (QCC),</w:t>
            </w:r>
            <w:r>
              <w:rPr>
                <w:rFonts w:eastAsia="Times New Roman"/>
                <w:b/>
                <w:bCs/>
                <w:w w:val="99"/>
              </w:rPr>
              <w:t xml:space="preserve"> Bin Nadeem Associate (QMT</w:t>
            </w:r>
            <w:r>
              <w:rPr>
                <w:rFonts w:eastAsia="Times New Roman"/>
                <w:w w:val="99"/>
              </w:rPr>
              <w:t>)</w:t>
            </w:r>
          </w:p>
        </w:tc>
      </w:tr>
      <w:tr w:rsidR="000B67FA">
        <w:trPr>
          <w:trHeight w:val="278"/>
        </w:trPr>
        <w:tc>
          <w:tcPr>
            <w:tcW w:w="2480" w:type="dxa"/>
            <w:vAlign w:val="bottom"/>
          </w:tcPr>
          <w:p w:rsidR="000B67FA" w:rsidRDefault="00421B12">
            <w:pPr>
              <w:rPr>
                <w:sz w:val="20"/>
                <w:szCs w:val="20"/>
              </w:rPr>
            </w:pPr>
            <w:r>
              <w:rPr>
                <w:rFonts w:eastAsia="Times New Roman"/>
                <w:b/>
                <w:bCs/>
                <w:sz w:val="24"/>
                <w:szCs w:val="24"/>
              </w:rPr>
              <w:t>Project</w:t>
            </w:r>
          </w:p>
        </w:tc>
        <w:tc>
          <w:tcPr>
            <w:tcW w:w="1060" w:type="dxa"/>
            <w:vAlign w:val="bottom"/>
          </w:tcPr>
          <w:p w:rsidR="000B67FA" w:rsidRDefault="00421B12">
            <w:pPr>
              <w:ind w:left="760"/>
              <w:rPr>
                <w:sz w:val="20"/>
                <w:szCs w:val="20"/>
              </w:rPr>
            </w:pPr>
            <w:r>
              <w:rPr>
                <w:rFonts w:eastAsia="Times New Roman"/>
                <w:b/>
                <w:bCs/>
                <w:sz w:val="24"/>
                <w:szCs w:val="24"/>
              </w:rPr>
              <w:t>:</w:t>
            </w:r>
          </w:p>
        </w:tc>
        <w:tc>
          <w:tcPr>
            <w:tcW w:w="4700" w:type="dxa"/>
            <w:vAlign w:val="bottom"/>
          </w:tcPr>
          <w:p w:rsidR="000B67FA" w:rsidRDefault="00421B12">
            <w:pPr>
              <w:ind w:left="180"/>
              <w:rPr>
                <w:sz w:val="20"/>
                <w:szCs w:val="20"/>
              </w:rPr>
            </w:pPr>
            <w:r>
              <w:rPr>
                <w:rFonts w:eastAsia="Times New Roman"/>
                <w:b/>
                <w:bCs/>
              </w:rPr>
              <w:t>Karachi-Hyderabad Motorway (M-9)</w:t>
            </w:r>
          </w:p>
        </w:tc>
      </w:tr>
      <w:tr w:rsidR="000B67FA">
        <w:trPr>
          <w:trHeight w:val="255"/>
        </w:trPr>
        <w:tc>
          <w:tcPr>
            <w:tcW w:w="2480" w:type="dxa"/>
            <w:vAlign w:val="bottom"/>
          </w:tcPr>
          <w:p w:rsidR="000B67FA" w:rsidRDefault="00421B12">
            <w:pPr>
              <w:rPr>
                <w:sz w:val="20"/>
                <w:szCs w:val="20"/>
              </w:rPr>
            </w:pPr>
            <w:r>
              <w:rPr>
                <w:rFonts w:eastAsia="Times New Roman"/>
                <w:b/>
                <w:bCs/>
              </w:rPr>
              <w:t>Contractor</w:t>
            </w:r>
          </w:p>
        </w:tc>
        <w:tc>
          <w:tcPr>
            <w:tcW w:w="5760" w:type="dxa"/>
            <w:gridSpan w:val="2"/>
            <w:vAlign w:val="bottom"/>
          </w:tcPr>
          <w:p w:rsidR="000B67FA" w:rsidRDefault="00421B12">
            <w:pPr>
              <w:ind w:left="780"/>
              <w:rPr>
                <w:sz w:val="20"/>
                <w:szCs w:val="20"/>
              </w:rPr>
            </w:pPr>
            <w:r>
              <w:rPr>
                <w:rFonts w:eastAsia="Times New Roman"/>
                <w:b/>
                <w:bCs/>
              </w:rPr>
              <w:t>:Frontier Works Organization (FWO)</w:t>
            </w:r>
          </w:p>
        </w:tc>
      </w:tr>
      <w:tr w:rsidR="000B67FA">
        <w:trPr>
          <w:trHeight w:val="252"/>
        </w:trPr>
        <w:tc>
          <w:tcPr>
            <w:tcW w:w="2480" w:type="dxa"/>
            <w:vAlign w:val="bottom"/>
          </w:tcPr>
          <w:p w:rsidR="000B67FA" w:rsidRDefault="00421B12">
            <w:pPr>
              <w:rPr>
                <w:sz w:val="20"/>
                <w:szCs w:val="20"/>
              </w:rPr>
            </w:pPr>
            <w:r>
              <w:rPr>
                <w:rFonts w:eastAsia="Times New Roman"/>
                <w:b/>
                <w:bCs/>
              </w:rPr>
              <w:t>Client</w:t>
            </w:r>
          </w:p>
        </w:tc>
        <w:tc>
          <w:tcPr>
            <w:tcW w:w="1060" w:type="dxa"/>
            <w:vAlign w:val="bottom"/>
          </w:tcPr>
          <w:p w:rsidR="000B67FA" w:rsidRDefault="00421B12">
            <w:pPr>
              <w:ind w:left="780"/>
              <w:rPr>
                <w:sz w:val="20"/>
                <w:szCs w:val="20"/>
              </w:rPr>
            </w:pPr>
            <w:r>
              <w:rPr>
                <w:rFonts w:eastAsia="Times New Roman"/>
                <w:b/>
                <w:bCs/>
              </w:rPr>
              <w:t>:</w:t>
            </w:r>
          </w:p>
        </w:tc>
        <w:tc>
          <w:tcPr>
            <w:tcW w:w="4700" w:type="dxa"/>
            <w:vAlign w:val="bottom"/>
          </w:tcPr>
          <w:p w:rsidR="000B67FA" w:rsidRDefault="00421B12">
            <w:pPr>
              <w:ind w:left="180"/>
              <w:rPr>
                <w:sz w:val="20"/>
                <w:szCs w:val="20"/>
              </w:rPr>
            </w:pPr>
            <w:r>
              <w:rPr>
                <w:rFonts w:eastAsia="Times New Roman"/>
                <w:b/>
                <w:bCs/>
              </w:rPr>
              <w:t>National Highway Authority (NHA)</w:t>
            </w:r>
          </w:p>
        </w:tc>
      </w:tr>
      <w:tr w:rsidR="000B67FA">
        <w:trPr>
          <w:trHeight w:val="254"/>
        </w:trPr>
        <w:tc>
          <w:tcPr>
            <w:tcW w:w="2480" w:type="dxa"/>
            <w:vAlign w:val="bottom"/>
          </w:tcPr>
          <w:p w:rsidR="000B67FA" w:rsidRDefault="00421B12">
            <w:pPr>
              <w:rPr>
                <w:sz w:val="20"/>
                <w:szCs w:val="20"/>
              </w:rPr>
            </w:pPr>
            <w:r>
              <w:rPr>
                <w:rFonts w:eastAsia="Times New Roman"/>
                <w:b/>
                <w:bCs/>
              </w:rPr>
              <w:t>POSITION HELD</w:t>
            </w:r>
          </w:p>
        </w:tc>
        <w:tc>
          <w:tcPr>
            <w:tcW w:w="1060" w:type="dxa"/>
            <w:vAlign w:val="bottom"/>
          </w:tcPr>
          <w:p w:rsidR="000B67FA" w:rsidRDefault="00421B12">
            <w:pPr>
              <w:ind w:left="780"/>
              <w:rPr>
                <w:sz w:val="20"/>
                <w:szCs w:val="20"/>
              </w:rPr>
            </w:pPr>
            <w:r>
              <w:rPr>
                <w:rFonts w:eastAsia="Times New Roman"/>
                <w:b/>
                <w:bCs/>
              </w:rPr>
              <w:t>:</w:t>
            </w:r>
          </w:p>
        </w:tc>
        <w:tc>
          <w:tcPr>
            <w:tcW w:w="4700" w:type="dxa"/>
            <w:vAlign w:val="bottom"/>
          </w:tcPr>
          <w:p w:rsidR="000B67FA" w:rsidRDefault="00421B12">
            <w:pPr>
              <w:ind w:left="180"/>
              <w:rPr>
                <w:sz w:val="20"/>
                <w:szCs w:val="20"/>
              </w:rPr>
            </w:pPr>
            <w:r>
              <w:rPr>
                <w:rFonts w:eastAsia="Times New Roman"/>
                <w:b/>
                <w:bCs/>
              </w:rPr>
              <w:t>Site Engineer</w:t>
            </w:r>
          </w:p>
        </w:tc>
      </w:tr>
    </w:tbl>
    <w:p w:rsidR="000B67FA" w:rsidRDefault="000B67FA">
      <w:pPr>
        <w:spacing w:line="246" w:lineRule="exact"/>
        <w:rPr>
          <w:sz w:val="20"/>
          <w:szCs w:val="20"/>
        </w:rPr>
      </w:pPr>
    </w:p>
    <w:p w:rsidR="000B67FA" w:rsidRDefault="00421B12">
      <w:pPr>
        <w:rPr>
          <w:sz w:val="20"/>
          <w:szCs w:val="20"/>
        </w:rPr>
      </w:pPr>
      <w:r>
        <w:rPr>
          <w:rFonts w:eastAsia="Times New Roman"/>
          <w:b/>
          <w:bCs/>
          <w:sz w:val="24"/>
          <w:szCs w:val="24"/>
          <w:u w:val="single"/>
        </w:rPr>
        <w:t>Major Responsibilities</w:t>
      </w:r>
      <w:r>
        <w:rPr>
          <w:rFonts w:eastAsia="Times New Roman"/>
          <w:sz w:val="24"/>
          <w:szCs w:val="24"/>
          <w:u w:val="single"/>
        </w:rPr>
        <w:t>:</w:t>
      </w:r>
    </w:p>
    <w:p w:rsidR="000B67FA" w:rsidRDefault="000B67FA">
      <w:pPr>
        <w:spacing w:line="288" w:lineRule="exact"/>
        <w:rPr>
          <w:sz w:val="20"/>
          <w:szCs w:val="20"/>
        </w:rPr>
      </w:pPr>
    </w:p>
    <w:p w:rsidR="000B67FA" w:rsidRDefault="00421B12">
      <w:pPr>
        <w:numPr>
          <w:ilvl w:val="0"/>
          <w:numId w:val="4"/>
        </w:numPr>
        <w:tabs>
          <w:tab w:val="left" w:pos="720"/>
        </w:tabs>
        <w:spacing w:line="180" w:lineRule="auto"/>
        <w:ind w:left="720" w:right="20" w:hanging="360"/>
        <w:jc w:val="both"/>
        <w:rPr>
          <w:rFonts w:ascii="Wingdings" w:eastAsia="Wingdings" w:hAnsi="Wingdings" w:cs="Wingdings"/>
          <w:sz w:val="48"/>
          <w:szCs w:val="48"/>
          <w:vertAlign w:val="superscript"/>
        </w:rPr>
      </w:pPr>
      <w:r>
        <w:rPr>
          <w:rFonts w:eastAsia="Times New Roman"/>
          <w:sz w:val="24"/>
          <w:szCs w:val="24"/>
        </w:rPr>
        <w:t>Being quality management team of the</w:t>
      </w:r>
      <w:r>
        <w:rPr>
          <w:rFonts w:eastAsia="Times New Roman"/>
          <w:sz w:val="24"/>
          <w:szCs w:val="24"/>
        </w:rPr>
        <w:t xml:space="preserve"> motorway project, duties and responsibilities, included overall monitoring of contractor and consultant’s site (highway &amp; Structure) and laboratory activities with reference to NHA specification, BS, AASHTO &amp; ASTM standards.</w:t>
      </w:r>
    </w:p>
    <w:p w:rsidR="000B67FA" w:rsidRDefault="000B67FA">
      <w:pPr>
        <w:spacing w:line="14" w:lineRule="exact"/>
        <w:rPr>
          <w:rFonts w:ascii="Wingdings" w:eastAsia="Wingdings" w:hAnsi="Wingdings" w:cs="Wingdings"/>
          <w:sz w:val="48"/>
          <w:szCs w:val="48"/>
          <w:vertAlign w:val="superscript"/>
        </w:rPr>
      </w:pPr>
    </w:p>
    <w:p w:rsidR="000B67FA" w:rsidRDefault="00421B12">
      <w:pPr>
        <w:numPr>
          <w:ilvl w:val="0"/>
          <w:numId w:val="4"/>
        </w:numPr>
        <w:tabs>
          <w:tab w:val="left" w:pos="720"/>
        </w:tabs>
        <w:spacing w:line="180" w:lineRule="auto"/>
        <w:ind w:left="720" w:right="20" w:hanging="360"/>
        <w:jc w:val="both"/>
        <w:rPr>
          <w:rFonts w:ascii="Wingdings" w:eastAsia="Wingdings" w:hAnsi="Wingdings" w:cs="Wingdings"/>
          <w:sz w:val="48"/>
          <w:szCs w:val="48"/>
          <w:vertAlign w:val="superscript"/>
        </w:rPr>
      </w:pPr>
      <w:r>
        <w:rPr>
          <w:rFonts w:eastAsia="Times New Roman"/>
          <w:sz w:val="24"/>
          <w:szCs w:val="24"/>
        </w:rPr>
        <w:t>Assisting the executing agenc</w:t>
      </w:r>
      <w:r>
        <w:rPr>
          <w:rFonts w:eastAsia="Times New Roman"/>
          <w:sz w:val="24"/>
          <w:szCs w:val="24"/>
        </w:rPr>
        <w:t>y with respect to formation of method statement for all requisite construction activities of all the components of road pavement and respective items of bridges and culverts.</w:t>
      </w:r>
    </w:p>
    <w:p w:rsidR="000B67FA" w:rsidRDefault="000B67FA">
      <w:pPr>
        <w:spacing w:line="14" w:lineRule="exact"/>
        <w:rPr>
          <w:rFonts w:ascii="Wingdings" w:eastAsia="Wingdings" w:hAnsi="Wingdings" w:cs="Wingdings"/>
          <w:sz w:val="48"/>
          <w:szCs w:val="48"/>
          <w:vertAlign w:val="superscript"/>
        </w:rPr>
      </w:pPr>
    </w:p>
    <w:p w:rsidR="000B67FA" w:rsidRDefault="00421B12">
      <w:pPr>
        <w:numPr>
          <w:ilvl w:val="0"/>
          <w:numId w:val="4"/>
        </w:numPr>
        <w:tabs>
          <w:tab w:val="left" w:pos="720"/>
        </w:tabs>
        <w:spacing w:line="180" w:lineRule="auto"/>
        <w:ind w:left="720" w:hanging="360"/>
        <w:jc w:val="both"/>
        <w:rPr>
          <w:rFonts w:ascii="Wingdings" w:eastAsia="Wingdings" w:hAnsi="Wingdings" w:cs="Wingdings"/>
          <w:sz w:val="48"/>
          <w:szCs w:val="48"/>
          <w:vertAlign w:val="superscript"/>
        </w:rPr>
      </w:pPr>
      <w:r>
        <w:rPr>
          <w:rFonts w:eastAsia="Times New Roman"/>
          <w:sz w:val="24"/>
          <w:szCs w:val="24"/>
        </w:rPr>
        <w:t>Quality control managing of all Items of different construction components at si</w:t>
      </w:r>
      <w:r>
        <w:rPr>
          <w:rFonts w:eastAsia="Times New Roman"/>
          <w:sz w:val="24"/>
          <w:szCs w:val="24"/>
        </w:rPr>
        <w:t>te and in lab. If non-compliance is observed with respect to specification and method statement, then Non-conformance report (NCR) is raised.</w:t>
      </w:r>
    </w:p>
    <w:p w:rsidR="000B67FA" w:rsidRDefault="000B67FA">
      <w:pPr>
        <w:sectPr w:rsidR="000B67FA">
          <w:type w:val="continuous"/>
          <w:pgSz w:w="11900" w:h="16834"/>
          <w:pgMar w:top="722" w:right="709" w:bottom="201" w:left="720" w:header="0" w:footer="0" w:gutter="0"/>
          <w:cols w:space="720" w:equalWidth="0">
            <w:col w:w="10480"/>
          </w:cols>
        </w:sectPr>
      </w:pPr>
    </w:p>
    <w:p w:rsidR="000B67FA" w:rsidRDefault="00421B12">
      <w:pPr>
        <w:numPr>
          <w:ilvl w:val="0"/>
          <w:numId w:val="5"/>
        </w:numPr>
        <w:tabs>
          <w:tab w:val="left" w:pos="720"/>
        </w:tabs>
        <w:ind w:left="720" w:hanging="360"/>
        <w:rPr>
          <w:rFonts w:ascii="Wingdings" w:eastAsia="Wingdings" w:hAnsi="Wingdings" w:cs="Wingdings"/>
          <w:sz w:val="48"/>
          <w:szCs w:val="48"/>
          <w:vertAlign w:val="superscript"/>
        </w:rPr>
      </w:pPr>
      <w:r>
        <w:rPr>
          <w:rFonts w:eastAsia="Times New Roman"/>
          <w:sz w:val="24"/>
          <w:szCs w:val="24"/>
        </w:rPr>
        <w:lastRenderedPageBreak/>
        <w:t>Co-Ordination with concern executive personalities (CO, ME, ARE, RE, PD)</w:t>
      </w:r>
    </w:p>
    <w:p w:rsidR="000B67FA" w:rsidRDefault="000B67FA">
      <w:pPr>
        <w:spacing w:line="63" w:lineRule="exact"/>
        <w:rPr>
          <w:rFonts w:ascii="Wingdings" w:eastAsia="Wingdings" w:hAnsi="Wingdings" w:cs="Wingdings"/>
          <w:sz w:val="48"/>
          <w:szCs w:val="48"/>
          <w:vertAlign w:val="superscript"/>
        </w:rPr>
      </w:pPr>
    </w:p>
    <w:p w:rsidR="000B67FA" w:rsidRDefault="00421B12">
      <w:pPr>
        <w:numPr>
          <w:ilvl w:val="0"/>
          <w:numId w:val="5"/>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Participate in w</w:t>
      </w:r>
      <w:r>
        <w:rPr>
          <w:rFonts w:eastAsia="Times New Roman"/>
          <w:sz w:val="18"/>
          <w:szCs w:val="18"/>
        </w:rPr>
        <w:t>eekly site meeting with contractor and resolve technical issues during construction.</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5"/>
        </w:numPr>
        <w:tabs>
          <w:tab w:val="left" w:pos="720"/>
        </w:tabs>
        <w:spacing w:line="182" w:lineRule="auto"/>
        <w:ind w:left="720" w:hanging="360"/>
        <w:rPr>
          <w:rFonts w:ascii="Wingdings" w:eastAsia="Wingdings" w:hAnsi="Wingdings" w:cs="Wingdings"/>
          <w:sz w:val="30"/>
          <w:szCs w:val="30"/>
          <w:vertAlign w:val="superscript"/>
        </w:rPr>
      </w:pPr>
      <w:r>
        <w:rPr>
          <w:rFonts w:eastAsia="Times New Roman"/>
          <w:sz w:val="18"/>
          <w:szCs w:val="18"/>
        </w:rPr>
        <w:t>Submission of all the activities including site and lab on daily basis to Head office.</w:t>
      </w:r>
    </w:p>
    <w:p w:rsidR="000B67FA" w:rsidRDefault="000B67FA">
      <w:pPr>
        <w:spacing w:line="246" w:lineRule="exact"/>
        <w:rPr>
          <w:sz w:val="20"/>
          <w:szCs w:val="20"/>
        </w:rPr>
      </w:pPr>
    </w:p>
    <w:p w:rsidR="000B67FA" w:rsidRDefault="00421B12">
      <w:pPr>
        <w:rPr>
          <w:sz w:val="20"/>
          <w:szCs w:val="20"/>
        </w:rPr>
      </w:pPr>
      <w:r>
        <w:rPr>
          <w:rFonts w:eastAsia="Times New Roman"/>
          <w:b/>
          <w:bCs/>
          <w:sz w:val="24"/>
          <w:szCs w:val="24"/>
          <w:u w:val="single"/>
        </w:rPr>
        <w:t>Structure Activities:</w:t>
      </w:r>
    </w:p>
    <w:p w:rsidR="000B67FA" w:rsidRDefault="000B67FA">
      <w:pPr>
        <w:spacing w:line="17" w:lineRule="exact"/>
        <w:rPr>
          <w:sz w:val="20"/>
          <w:szCs w:val="20"/>
        </w:rPr>
      </w:pPr>
    </w:p>
    <w:p w:rsidR="000B67FA" w:rsidRDefault="00421B12">
      <w:pPr>
        <w:numPr>
          <w:ilvl w:val="0"/>
          <w:numId w:val="6"/>
        </w:numPr>
        <w:tabs>
          <w:tab w:val="left" w:pos="540"/>
        </w:tabs>
        <w:ind w:left="540" w:hanging="360"/>
        <w:rPr>
          <w:rFonts w:ascii="Wingdings" w:eastAsia="Wingdings" w:hAnsi="Wingdings" w:cs="Wingdings"/>
          <w:sz w:val="48"/>
          <w:szCs w:val="48"/>
          <w:vertAlign w:val="superscript"/>
        </w:rPr>
      </w:pPr>
      <w:r>
        <w:rPr>
          <w:rFonts w:eastAsia="Times New Roman"/>
          <w:sz w:val="24"/>
          <w:szCs w:val="24"/>
        </w:rPr>
        <w:t>Successfully Conduction of Pile Load Test of Test Piles.</w:t>
      </w:r>
    </w:p>
    <w:p w:rsidR="000B67FA" w:rsidRDefault="000B67FA">
      <w:pPr>
        <w:spacing w:line="63" w:lineRule="exact"/>
        <w:rPr>
          <w:rFonts w:ascii="Wingdings" w:eastAsia="Wingdings" w:hAnsi="Wingdings" w:cs="Wingdings"/>
          <w:sz w:val="48"/>
          <w:szCs w:val="48"/>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Pilling According to Drawing and Bar Bending Schedule.</w:t>
      </w:r>
    </w:p>
    <w:p w:rsidR="000B67FA" w:rsidRDefault="000B67FA">
      <w:pPr>
        <w:spacing w:line="66"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Pile Cap According to Drawing and Bar Bending Schedule.</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Pier According to Drawing and Bar Bending Schedule.</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Transom According to Drawing a</w:t>
      </w:r>
      <w:r>
        <w:rPr>
          <w:rFonts w:eastAsia="Times New Roman"/>
          <w:sz w:val="18"/>
          <w:szCs w:val="18"/>
        </w:rPr>
        <w:t>nd Bar Bending Schedule.</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Deck Slabs According to Drawing and Bar Bending Schedule.</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Bridges and Culverts According to Drawing.</w:t>
      </w:r>
    </w:p>
    <w:p w:rsidR="000B67FA" w:rsidRDefault="000B67FA">
      <w:pPr>
        <w:spacing w:line="66"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Pre-Cast Girders for following Shapes Girders, “I” Girders.</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Checking of Bar Bendi</w:t>
      </w:r>
      <w:r>
        <w:rPr>
          <w:rFonts w:eastAsia="Times New Roman"/>
          <w:sz w:val="18"/>
          <w:szCs w:val="18"/>
        </w:rPr>
        <w:t>ng Schedule &amp; Shop Drawings.</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6"/>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Girders Launching.</w:t>
      </w:r>
    </w:p>
    <w:p w:rsidR="000B67FA" w:rsidRDefault="000B67FA">
      <w:pPr>
        <w:spacing w:line="246" w:lineRule="exact"/>
        <w:rPr>
          <w:sz w:val="20"/>
          <w:szCs w:val="20"/>
        </w:rPr>
      </w:pPr>
    </w:p>
    <w:p w:rsidR="000B67FA" w:rsidRDefault="00421B12">
      <w:pPr>
        <w:rPr>
          <w:sz w:val="20"/>
          <w:szCs w:val="20"/>
        </w:rPr>
      </w:pPr>
      <w:r>
        <w:rPr>
          <w:rFonts w:eastAsia="Times New Roman"/>
          <w:b/>
          <w:bCs/>
          <w:sz w:val="24"/>
          <w:szCs w:val="24"/>
          <w:u w:val="single"/>
        </w:rPr>
        <w:t>Road Activities:</w:t>
      </w:r>
    </w:p>
    <w:p w:rsidR="000B67FA" w:rsidRDefault="000B67FA">
      <w:pPr>
        <w:spacing w:line="17" w:lineRule="exact"/>
        <w:rPr>
          <w:sz w:val="20"/>
          <w:szCs w:val="20"/>
        </w:rPr>
      </w:pPr>
    </w:p>
    <w:p w:rsidR="000B67FA" w:rsidRDefault="00421B12">
      <w:pPr>
        <w:numPr>
          <w:ilvl w:val="0"/>
          <w:numId w:val="7"/>
        </w:numPr>
        <w:tabs>
          <w:tab w:val="left" w:pos="540"/>
        </w:tabs>
        <w:ind w:left="540" w:hanging="360"/>
        <w:rPr>
          <w:rFonts w:ascii="Wingdings" w:eastAsia="Wingdings" w:hAnsi="Wingdings" w:cs="Wingdings"/>
          <w:sz w:val="48"/>
          <w:szCs w:val="48"/>
          <w:vertAlign w:val="superscript"/>
        </w:rPr>
      </w:pPr>
      <w:r>
        <w:rPr>
          <w:rFonts w:eastAsia="Times New Roman"/>
          <w:sz w:val="24"/>
          <w:szCs w:val="24"/>
        </w:rPr>
        <w:t>Supervision of Earth Work for Embankment.</w:t>
      </w:r>
    </w:p>
    <w:p w:rsidR="000B67FA" w:rsidRDefault="000B67FA">
      <w:pPr>
        <w:spacing w:line="63" w:lineRule="exact"/>
        <w:rPr>
          <w:rFonts w:ascii="Wingdings" w:eastAsia="Wingdings" w:hAnsi="Wingdings" w:cs="Wingdings"/>
          <w:sz w:val="48"/>
          <w:szCs w:val="48"/>
          <w:vertAlign w:val="superscript"/>
        </w:rPr>
      </w:pPr>
    </w:p>
    <w:p w:rsidR="000B67FA" w:rsidRDefault="00421B12">
      <w:pPr>
        <w:numPr>
          <w:ilvl w:val="0"/>
          <w:numId w:val="7"/>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Sub Grade with Earth Work Borrow Material.</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7"/>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Sub Grade with Granule Sand Material.</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7"/>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 xml:space="preserve">Supervision of </w:t>
      </w:r>
      <w:r>
        <w:rPr>
          <w:rFonts w:eastAsia="Times New Roman"/>
          <w:sz w:val="18"/>
          <w:szCs w:val="18"/>
        </w:rPr>
        <w:t>Granule Sub Base Course.</w:t>
      </w:r>
    </w:p>
    <w:p w:rsidR="000B67FA" w:rsidRDefault="000B67FA">
      <w:pPr>
        <w:spacing w:line="66" w:lineRule="exact"/>
        <w:rPr>
          <w:rFonts w:ascii="Wingdings" w:eastAsia="Wingdings" w:hAnsi="Wingdings" w:cs="Wingdings"/>
          <w:sz w:val="30"/>
          <w:szCs w:val="30"/>
          <w:vertAlign w:val="superscript"/>
        </w:rPr>
      </w:pPr>
    </w:p>
    <w:p w:rsidR="000B67FA" w:rsidRDefault="00421B12">
      <w:pPr>
        <w:numPr>
          <w:ilvl w:val="0"/>
          <w:numId w:val="7"/>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Aggregates Base Course / Water Bound Macadam (WBM)</w:t>
      </w:r>
    </w:p>
    <w:p w:rsidR="000B67FA" w:rsidRDefault="000B67FA">
      <w:pPr>
        <w:spacing w:line="64" w:lineRule="exact"/>
        <w:rPr>
          <w:rFonts w:ascii="Wingdings" w:eastAsia="Wingdings" w:hAnsi="Wingdings" w:cs="Wingdings"/>
          <w:sz w:val="30"/>
          <w:szCs w:val="30"/>
          <w:vertAlign w:val="superscript"/>
        </w:rPr>
      </w:pPr>
    </w:p>
    <w:p w:rsidR="000B67FA" w:rsidRDefault="00421B12">
      <w:pPr>
        <w:numPr>
          <w:ilvl w:val="0"/>
          <w:numId w:val="7"/>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Supervision of Asphaltic Concrete Base Course (ACBC).</w:t>
      </w:r>
    </w:p>
    <w:p w:rsidR="000B67FA" w:rsidRDefault="000B67FA">
      <w:pPr>
        <w:spacing w:line="61" w:lineRule="exact"/>
        <w:rPr>
          <w:rFonts w:ascii="Wingdings" w:eastAsia="Wingdings" w:hAnsi="Wingdings" w:cs="Wingdings"/>
          <w:sz w:val="30"/>
          <w:szCs w:val="30"/>
          <w:vertAlign w:val="superscript"/>
        </w:rPr>
      </w:pPr>
    </w:p>
    <w:p w:rsidR="000B67FA" w:rsidRDefault="00421B12">
      <w:pPr>
        <w:numPr>
          <w:ilvl w:val="0"/>
          <w:numId w:val="7"/>
        </w:numPr>
        <w:tabs>
          <w:tab w:val="left" w:pos="540"/>
        </w:tabs>
        <w:spacing w:line="180" w:lineRule="auto"/>
        <w:ind w:left="540" w:hanging="360"/>
        <w:rPr>
          <w:rFonts w:ascii="Wingdings" w:eastAsia="Wingdings" w:hAnsi="Wingdings" w:cs="Wingdings"/>
          <w:sz w:val="28"/>
          <w:szCs w:val="28"/>
          <w:vertAlign w:val="superscript"/>
        </w:rPr>
      </w:pPr>
      <w:r>
        <w:rPr>
          <w:rFonts w:eastAsia="Times New Roman"/>
          <w:sz w:val="17"/>
          <w:szCs w:val="17"/>
        </w:rPr>
        <w:t>Supervision of Asphaltic Concrete Wearing Course (ACWC).</w:t>
      </w:r>
    </w:p>
    <w:p w:rsidR="000B67FA" w:rsidRDefault="000B67FA">
      <w:pPr>
        <w:spacing w:line="280" w:lineRule="exact"/>
        <w:rPr>
          <w:sz w:val="20"/>
          <w:szCs w:val="20"/>
        </w:rPr>
      </w:pPr>
    </w:p>
    <w:p w:rsidR="000B67FA" w:rsidRDefault="00421B12">
      <w:pPr>
        <w:rPr>
          <w:sz w:val="20"/>
          <w:szCs w:val="20"/>
        </w:rPr>
      </w:pPr>
      <w:r>
        <w:rPr>
          <w:rFonts w:eastAsia="Times New Roman"/>
          <w:b/>
          <w:bCs/>
          <w:sz w:val="24"/>
          <w:szCs w:val="24"/>
          <w:u w:val="single"/>
        </w:rPr>
        <w:t>Computer Skills:</w:t>
      </w:r>
    </w:p>
    <w:p w:rsidR="000B67FA" w:rsidRDefault="000B67FA">
      <w:pPr>
        <w:spacing w:line="52" w:lineRule="exact"/>
        <w:rPr>
          <w:sz w:val="20"/>
          <w:szCs w:val="20"/>
        </w:rPr>
      </w:pPr>
    </w:p>
    <w:p w:rsidR="000B67FA" w:rsidRDefault="00421B12">
      <w:pPr>
        <w:numPr>
          <w:ilvl w:val="0"/>
          <w:numId w:val="8"/>
        </w:numPr>
        <w:tabs>
          <w:tab w:val="left" w:pos="540"/>
        </w:tabs>
        <w:ind w:left="540" w:hanging="360"/>
        <w:rPr>
          <w:rFonts w:ascii="Wingdings" w:eastAsia="Wingdings" w:hAnsi="Wingdings" w:cs="Wingdings"/>
          <w:sz w:val="44"/>
          <w:szCs w:val="44"/>
          <w:vertAlign w:val="superscript"/>
        </w:rPr>
      </w:pPr>
      <w:r>
        <w:rPr>
          <w:rFonts w:eastAsia="Times New Roman"/>
        </w:rPr>
        <w:t>Experience of working with MS OF</w:t>
      </w:r>
      <w:r>
        <w:rPr>
          <w:rFonts w:eastAsia="Times New Roman"/>
        </w:rPr>
        <w:t>FICE, WINDOWS, Software Installation</w:t>
      </w:r>
    </w:p>
    <w:p w:rsidR="000B67FA" w:rsidRDefault="000B67FA">
      <w:pPr>
        <w:spacing w:line="19" w:lineRule="exact"/>
        <w:rPr>
          <w:rFonts w:ascii="Wingdings" w:eastAsia="Wingdings" w:hAnsi="Wingdings" w:cs="Wingdings"/>
          <w:sz w:val="44"/>
          <w:szCs w:val="44"/>
          <w:vertAlign w:val="superscript"/>
        </w:rPr>
      </w:pPr>
    </w:p>
    <w:p w:rsidR="000B67FA" w:rsidRDefault="00421B12">
      <w:pPr>
        <w:numPr>
          <w:ilvl w:val="0"/>
          <w:numId w:val="8"/>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Experience of working with auto-cad, ETABs and HEC-RAS</w:t>
      </w:r>
    </w:p>
    <w:p w:rsidR="000B67FA" w:rsidRDefault="000B67FA">
      <w:pPr>
        <w:spacing w:line="23" w:lineRule="exact"/>
        <w:rPr>
          <w:rFonts w:ascii="Wingdings" w:eastAsia="Wingdings" w:hAnsi="Wingdings" w:cs="Wingdings"/>
          <w:sz w:val="30"/>
          <w:szCs w:val="30"/>
          <w:vertAlign w:val="superscript"/>
        </w:rPr>
      </w:pPr>
    </w:p>
    <w:p w:rsidR="000B67FA" w:rsidRDefault="00421B12">
      <w:pPr>
        <w:numPr>
          <w:ilvl w:val="0"/>
          <w:numId w:val="8"/>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Monitoring as well as all kind of troubleshooting Software/Hardware Windows</w:t>
      </w:r>
    </w:p>
    <w:p w:rsidR="000B67FA" w:rsidRDefault="000B67FA">
      <w:pPr>
        <w:spacing w:line="23" w:lineRule="exact"/>
        <w:rPr>
          <w:rFonts w:ascii="Wingdings" w:eastAsia="Wingdings" w:hAnsi="Wingdings" w:cs="Wingdings"/>
          <w:sz w:val="30"/>
          <w:szCs w:val="30"/>
          <w:vertAlign w:val="superscript"/>
        </w:rPr>
      </w:pPr>
    </w:p>
    <w:p w:rsidR="000B67FA" w:rsidRDefault="00421B12">
      <w:pPr>
        <w:numPr>
          <w:ilvl w:val="0"/>
          <w:numId w:val="8"/>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Microsoft Word, Excel, PowerPoint, Internet</w:t>
      </w:r>
    </w:p>
    <w:p w:rsidR="000B67FA" w:rsidRDefault="000B67FA">
      <w:pPr>
        <w:spacing w:line="23" w:lineRule="exact"/>
        <w:rPr>
          <w:rFonts w:ascii="Wingdings" w:eastAsia="Wingdings" w:hAnsi="Wingdings" w:cs="Wingdings"/>
          <w:sz w:val="30"/>
          <w:szCs w:val="30"/>
          <w:vertAlign w:val="superscript"/>
        </w:rPr>
      </w:pPr>
    </w:p>
    <w:p w:rsidR="000B67FA" w:rsidRDefault="00421B12">
      <w:pPr>
        <w:numPr>
          <w:ilvl w:val="0"/>
          <w:numId w:val="8"/>
        </w:numPr>
        <w:tabs>
          <w:tab w:val="left" w:pos="540"/>
        </w:tabs>
        <w:spacing w:line="182" w:lineRule="auto"/>
        <w:ind w:left="540" w:hanging="360"/>
        <w:rPr>
          <w:rFonts w:ascii="Wingdings" w:eastAsia="Wingdings" w:hAnsi="Wingdings" w:cs="Wingdings"/>
          <w:sz w:val="30"/>
          <w:szCs w:val="30"/>
          <w:vertAlign w:val="superscript"/>
        </w:rPr>
      </w:pPr>
      <w:r>
        <w:rPr>
          <w:rFonts w:eastAsia="Times New Roman"/>
          <w:sz w:val="18"/>
          <w:szCs w:val="18"/>
        </w:rPr>
        <w:t xml:space="preserve">Software, hardware and system </w:t>
      </w:r>
      <w:r>
        <w:rPr>
          <w:rFonts w:eastAsia="Times New Roman"/>
          <w:sz w:val="18"/>
          <w:szCs w:val="18"/>
        </w:rPr>
        <w:t>installation &amp; handling, System Maintenance</w:t>
      </w:r>
    </w:p>
    <w:p w:rsidR="000B67FA" w:rsidRDefault="000B67FA">
      <w:pPr>
        <w:spacing w:line="282" w:lineRule="exact"/>
        <w:rPr>
          <w:sz w:val="20"/>
          <w:szCs w:val="20"/>
        </w:rPr>
      </w:pPr>
    </w:p>
    <w:p w:rsidR="000B67FA" w:rsidRDefault="00421B12">
      <w:pPr>
        <w:rPr>
          <w:sz w:val="20"/>
          <w:szCs w:val="20"/>
        </w:rPr>
      </w:pPr>
      <w:r>
        <w:rPr>
          <w:rFonts w:eastAsia="Times New Roman"/>
          <w:b/>
          <w:bCs/>
          <w:sz w:val="24"/>
          <w:szCs w:val="24"/>
          <w:u w:val="single"/>
        </w:rPr>
        <w:t>Capabilities:</w:t>
      </w:r>
    </w:p>
    <w:p w:rsidR="000B67FA" w:rsidRDefault="000B67FA">
      <w:pPr>
        <w:spacing w:line="274" w:lineRule="exact"/>
        <w:rPr>
          <w:sz w:val="20"/>
          <w:szCs w:val="20"/>
        </w:rPr>
      </w:pPr>
    </w:p>
    <w:p w:rsidR="000B67FA" w:rsidRDefault="00421B12">
      <w:pPr>
        <w:numPr>
          <w:ilvl w:val="0"/>
          <w:numId w:val="9"/>
        </w:numPr>
        <w:tabs>
          <w:tab w:val="left" w:pos="640"/>
        </w:tabs>
        <w:ind w:left="640" w:hanging="369"/>
        <w:rPr>
          <w:rFonts w:ascii="Wingdings" w:eastAsia="Wingdings" w:hAnsi="Wingdings" w:cs="Wingdings"/>
          <w:sz w:val="16"/>
          <w:szCs w:val="16"/>
        </w:rPr>
      </w:pPr>
      <w:r>
        <w:rPr>
          <w:rFonts w:eastAsia="Times New Roman"/>
          <w:sz w:val="24"/>
          <w:szCs w:val="24"/>
        </w:rPr>
        <w:t>Highly motivated, well organized and hard working.</w:t>
      </w:r>
    </w:p>
    <w:p w:rsidR="000B67FA" w:rsidRDefault="000B67FA">
      <w:pPr>
        <w:spacing w:line="40" w:lineRule="exact"/>
        <w:rPr>
          <w:rFonts w:ascii="Wingdings" w:eastAsia="Wingdings" w:hAnsi="Wingdings" w:cs="Wingdings"/>
          <w:sz w:val="16"/>
          <w:szCs w:val="16"/>
        </w:rPr>
      </w:pPr>
    </w:p>
    <w:p w:rsidR="000B67FA" w:rsidRDefault="00421B12">
      <w:pPr>
        <w:numPr>
          <w:ilvl w:val="0"/>
          <w:numId w:val="9"/>
        </w:numPr>
        <w:tabs>
          <w:tab w:val="left" w:pos="640"/>
        </w:tabs>
        <w:ind w:left="640" w:hanging="369"/>
        <w:rPr>
          <w:rFonts w:ascii="Wingdings" w:eastAsia="Wingdings" w:hAnsi="Wingdings" w:cs="Wingdings"/>
          <w:sz w:val="16"/>
          <w:szCs w:val="16"/>
        </w:rPr>
      </w:pPr>
      <w:r>
        <w:rPr>
          <w:rFonts w:eastAsia="Times New Roman"/>
          <w:sz w:val="24"/>
          <w:szCs w:val="24"/>
        </w:rPr>
        <w:t>Capable of effectively communicating at various levels with individuals and groups.</w:t>
      </w:r>
    </w:p>
    <w:p w:rsidR="000B67FA" w:rsidRDefault="000B67FA">
      <w:pPr>
        <w:spacing w:line="43" w:lineRule="exact"/>
        <w:rPr>
          <w:rFonts w:ascii="Wingdings" w:eastAsia="Wingdings" w:hAnsi="Wingdings" w:cs="Wingdings"/>
          <w:sz w:val="16"/>
          <w:szCs w:val="16"/>
        </w:rPr>
      </w:pPr>
    </w:p>
    <w:p w:rsidR="000B67FA" w:rsidRDefault="00421B12">
      <w:pPr>
        <w:numPr>
          <w:ilvl w:val="0"/>
          <w:numId w:val="9"/>
        </w:numPr>
        <w:tabs>
          <w:tab w:val="left" w:pos="640"/>
        </w:tabs>
        <w:ind w:left="640" w:hanging="369"/>
        <w:rPr>
          <w:rFonts w:ascii="Wingdings" w:eastAsia="Wingdings" w:hAnsi="Wingdings" w:cs="Wingdings"/>
          <w:sz w:val="16"/>
          <w:szCs w:val="16"/>
        </w:rPr>
      </w:pPr>
      <w:r>
        <w:rPr>
          <w:rFonts w:eastAsia="Times New Roman"/>
          <w:sz w:val="24"/>
          <w:szCs w:val="24"/>
        </w:rPr>
        <w:t>Construction supervision, Quality control, Site execution e</w:t>
      </w:r>
      <w:r>
        <w:rPr>
          <w:rFonts w:eastAsia="Times New Roman"/>
          <w:sz w:val="24"/>
          <w:szCs w:val="24"/>
        </w:rPr>
        <w:t>xperience, Monitoring &amp; control</w:t>
      </w:r>
      <w:r>
        <w:rPr>
          <w:rFonts w:eastAsia="Times New Roman"/>
        </w:rPr>
        <w:t>.</w:t>
      </w:r>
    </w:p>
    <w:p w:rsidR="000B67FA" w:rsidRDefault="000B67FA">
      <w:pPr>
        <w:spacing w:line="340" w:lineRule="exact"/>
        <w:rPr>
          <w:sz w:val="20"/>
          <w:szCs w:val="20"/>
        </w:rPr>
      </w:pPr>
    </w:p>
    <w:tbl>
      <w:tblPr>
        <w:tblW w:w="0" w:type="auto"/>
        <w:tblLayout w:type="fixed"/>
        <w:tblCellMar>
          <w:left w:w="0" w:type="dxa"/>
          <w:right w:w="0" w:type="dxa"/>
        </w:tblCellMar>
        <w:tblLook w:val="04A0"/>
      </w:tblPr>
      <w:tblGrid>
        <w:gridCol w:w="1020"/>
        <w:gridCol w:w="1880"/>
        <w:gridCol w:w="340"/>
        <w:gridCol w:w="2080"/>
      </w:tblGrid>
      <w:tr w:rsidR="000B67FA">
        <w:trPr>
          <w:trHeight w:val="255"/>
        </w:trPr>
        <w:tc>
          <w:tcPr>
            <w:tcW w:w="2900" w:type="dxa"/>
            <w:gridSpan w:val="2"/>
            <w:tcBorders>
              <w:bottom w:val="single" w:sz="8" w:space="0" w:color="auto"/>
            </w:tcBorders>
            <w:vAlign w:val="bottom"/>
          </w:tcPr>
          <w:p w:rsidR="000B67FA" w:rsidRDefault="00421B12">
            <w:pPr>
              <w:rPr>
                <w:sz w:val="20"/>
                <w:szCs w:val="20"/>
              </w:rPr>
            </w:pPr>
            <w:r>
              <w:rPr>
                <w:rFonts w:eastAsia="Times New Roman"/>
                <w:b/>
                <w:bCs/>
                <w:w w:val="99"/>
              </w:rPr>
              <w:t>PERSONAL INFORMATION</w:t>
            </w:r>
          </w:p>
        </w:tc>
        <w:tc>
          <w:tcPr>
            <w:tcW w:w="340" w:type="dxa"/>
            <w:vAlign w:val="bottom"/>
          </w:tcPr>
          <w:p w:rsidR="00421B12" w:rsidRDefault="00421B12"/>
        </w:tc>
        <w:tc>
          <w:tcPr>
            <w:tcW w:w="2080" w:type="dxa"/>
            <w:vAlign w:val="bottom"/>
          </w:tcPr>
          <w:p w:rsidR="000B67FA" w:rsidRDefault="000B67FA"/>
        </w:tc>
      </w:tr>
      <w:tr w:rsidR="000B67FA">
        <w:trPr>
          <w:trHeight w:val="276"/>
        </w:trPr>
        <w:tc>
          <w:tcPr>
            <w:tcW w:w="1020" w:type="dxa"/>
            <w:vAlign w:val="bottom"/>
          </w:tcPr>
          <w:p w:rsidR="000B67FA" w:rsidRDefault="000B67FA">
            <w:pPr>
              <w:rPr>
                <w:sz w:val="24"/>
                <w:szCs w:val="24"/>
              </w:rPr>
            </w:pPr>
          </w:p>
        </w:tc>
        <w:tc>
          <w:tcPr>
            <w:tcW w:w="2220" w:type="dxa"/>
            <w:gridSpan w:val="2"/>
            <w:vAlign w:val="bottom"/>
          </w:tcPr>
          <w:p w:rsidR="000B67FA" w:rsidRDefault="00421B12">
            <w:pPr>
              <w:ind w:left="420"/>
              <w:rPr>
                <w:sz w:val="20"/>
                <w:szCs w:val="20"/>
              </w:rPr>
            </w:pPr>
            <w:r>
              <w:rPr>
                <w:rFonts w:eastAsia="Times New Roman"/>
                <w:sz w:val="24"/>
                <w:szCs w:val="24"/>
              </w:rPr>
              <w:t>Date of Birth</w:t>
            </w:r>
          </w:p>
        </w:tc>
        <w:tc>
          <w:tcPr>
            <w:tcW w:w="2080" w:type="dxa"/>
            <w:vAlign w:val="bottom"/>
          </w:tcPr>
          <w:p w:rsidR="000B67FA" w:rsidRDefault="00421B12">
            <w:pPr>
              <w:ind w:left="360"/>
              <w:rPr>
                <w:sz w:val="20"/>
                <w:szCs w:val="20"/>
              </w:rPr>
            </w:pPr>
            <w:r>
              <w:rPr>
                <w:rFonts w:eastAsia="Times New Roman"/>
                <w:sz w:val="24"/>
                <w:szCs w:val="24"/>
              </w:rPr>
              <w:t>01 April 1992</w:t>
            </w:r>
          </w:p>
        </w:tc>
      </w:tr>
      <w:tr w:rsidR="000B67FA">
        <w:trPr>
          <w:trHeight w:val="276"/>
        </w:trPr>
        <w:tc>
          <w:tcPr>
            <w:tcW w:w="1020" w:type="dxa"/>
            <w:vAlign w:val="bottom"/>
          </w:tcPr>
          <w:p w:rsidR="000B67FA" w:rsidRDefault="000B67FA">
            <w:pPr>
              <w:rPr>
                <w:sz w:val="24"/>
                <w:szCs w:val="24"/>
              </w:rPr>
            </w:pPr>
          </w:p>
        </w:tc>
        <w:tc>
          <w:tcPr>
            <w:tcW w:w="2220" w:type="dxa"/>
            <w:gridSpan w:val="2"/>
            <w:vAlign w:val="bottom"/>
          </w:tcPr>
          <w:p w:rsidR="000B67FA" w:rsidRDefault="00421B12">
            <w:pPr>
              <w:ind w:left="420"/>
              <w:rPr>
                <w:sz w:val="20"/>
                <w:szCs w:val="20"/>
              </w:rPr>
            </w:pPr>
            <w:r>
              <w:rPr>
                <w:rFonts w:eastAsia="Times New Roman"/>
                <w:sz w:val="24"/>
                <w:szCs w:val="24"/>
              </w:rPr>
              <w:t>Nationality</w:t>
            </w:r>
          </w:p>
        </w:tc>
        <w:tc>
          <w:tcPr>
            <w:tcW w:w="2080" w:type="dxa"/>
            <w:vAlign w:val="bottom"/>
          </w:tcPr>
          <w:p w:rsidR="000B67FA" w:rsidRDefault="00421B12">
            <w:pPr>
              <w:ind w:left="360"/>
              <w:rPr>
                <w:sz w:val="20"/>
                <w:szCs w:val="20"/>
              </w:rPr>
            </w:pPr>
            <w:r>
              <w:rPr>
                <w:rFonts w:eastAsia="Times New Roman"/>
                <w:sz w:val="24"/>
                <w:szCs w:val="24"/>
              </w:rPr>
              <w:t>Pakistani</w:t>
            </w:r>
          </w:p>
        </w:tc>
      </w:tr>
      <w:tr w:rsidR="000B67FA">
        <w:trPr>
          <w:trHeight w:val="276"/>
        </w:trPr>
        <w:tc>
          <w:tcPr>
            <w:tcW w:w="1020" w:type="dxa"/>
            <w:vAlign w:val="bottom"/>
          </w:tcPr>
          <w:p w:rsidR="000B67FA" w:rsidRDefault="000B67FA">
            <w:pPr>
              <w:rPr>
                <w:sz w:val="24"/>
                <w:szCs w:val="24"/>
              </w:rPr>
            </w:pPr>
          </w:p>
        </w:tc>
        <w:tc>
          <w:tcPr>
            <w:tcW w:w="2220" w:type="dxa"/>
            <w:gridSpan w:val="2"/>
            <w:vAlign w:val="bottom"/>
          </w:tcPr>
          <w:p w:rsidR="000B67FA" w:rsidRDefault="00421B12">
            <w:pPr>
              <w:ind w:left="420"/>
              <w:rPr>
                <w:sz w:val="20"/>
                <w:szCs w:val="20"/>
              </w:rPr>
            </w:pPr>
            <w:r>
              <w:rPr>
                <w:rFonts w:eastAsia="Times New Roman"/>
                <w:sz w:val="24"/>
                <w:szCs w:val="24"/>
              </w:rPr>
              <w:t>Religion</w:t>
            </w:r>
          </w:p>
        </w:tc>
        <w:tc>
          <w:tcPr>
            <w:tcW w:w="2080" w:type="dxa"/>
            <w:vAlign w:val="bottom"/>
          </w:tcPr>
          <w:p w:rsidR="000B67FA" w:rsidRDefault="00421B12">
            <w:pPr>
              <w:ind w:left="360"/>
              <w:rPr>
                <w:sz w:val="20"/>
                <w:szCs w:val="20"/>
              </w:rPr>
            </w:pPr>
            <w:r>
              <w:rPr>
                <w:rFonts w:eastAsia="Times New Roman"/>
                <w:sz w:val="24"/>
                <w:szCs w:val="24"/>
              </w:rPr>
              <w:t>Islam</w:t>
            </w:r>
          </w:p>
        </w:tc>
      </w:tr>
      <w:tr w:rsidR="000B67FA">
        <w:trPr>
          <w:trHeight w:val="782"/>
        </w:trPr>
        <w:tc>
          <w:tcPr>
            <w:tcW w:w="1020" w:type="dxa"/>
            <w:tcBorders>
              <w:bottom w:val="single" w:sz="8" w:space="0" w:color="auto"/>
            </w:tcBorders>
            <w:vAlign w:val="bottom"/>
          </w:tcPr>
          <w:p w:rsidR="000B67FA" w:rsidRDefault="00421B12">
            <w:pPr>
              <w:rPr>
                <w:sz w:val="20"/>
                <w:szCs w:val="20"/>
              </w:rPr>
            </w:pPr>
            <w:r>
              <w:rPr>
                <w:rFonts w:eastAsia="Times New Roman"/>
                <w:b/>
                <w:bCs/>
                <w:w w:val="98"/>
              </w:rPr>
              <w:t>Reference:</w:t>
            </w:r>
          </w:p>
        </w:tc>
        <w:tc>
          <w:tcPr>
            <w:tcW w:w="2220" w:type="dxa"/>
            <w:gridSpan w:val="2"/>
            <w:vAlign w:val="bottom"/>
          </w:tcPr>
          <w:p w:rsidR="000B67FA" w:rsidRDefault="000B67FA">
            <w:pPr>
              <w:rPr>
                <w:sz w:val="24"/>
                <w:szCs w:val="24"/>
              </w:rPr>
            </w:pPr>
          </w:p>
        </w:tc>
        <w:tc>
          <w:tcPr>
            <w:tcW w:w="2080" w:type="dxa"/>
            <w:vAlign w:val="bottom"/>
          </w:tcPr>
          <w:p w:rsidR="000B67FA" w:rsidRDefault="000B67FA">
            <w:pPr>
              <w:rPr>
                <w:sz w:val="24"/>
                <w:szCs w:val="24"/>
              </w:rPr>
            </w:pPr>
          </w:p>
        </w:tc>
      </w:tr>
    </w:tbl>
    <w:p w:rsidR="000B67FA" w:rsidRDefault="000B67FA">
      <w:pPr>
        <w:spacing w:line="47" w:lineRule="exact"/>
        <w:rPr>
          <w:sz w:val="20"/>
          <w:szCs w:val="20"/>
        </w:rPr>
      </w:pPr>
    </w:p>
    <w:p w:rsidR="000B67FA" w:rsidRDefault="000B67FA">
      <w:pPr>
        <w:sectPr w:rsidR="000B67FA">
          <w:pgSz w:w="11900" w:h="16834"/>
          <w:pgMar w:top="455" w:right="989" w:bottom="473" w:left="720" w:header="0" w:footer="0" w:gutter="0"/>
          <w:cols w:space="720" w:equalWidth="0">
            <w:col w:w="10200"/>
          </w:cols>
        </w:sectPr>
      </w:pPr>
    </w:p>
    <w:p w:rsidR="000B67FA" w:rsidRDefault="00421B12">
      <w:pPr>
        <w:ind w:left="1440"/>
        <w:rPr>
          <w:sz w:val="20"/>
          <w:szCs w:val="20"/>
        </w:rPr>
      </w:pPr>
      <w:r>
        <w:rPr>
          <w:rFonts w:eastAsia="Times New Roman"/>
          <w:sz w:val="23"/>
          <w:szCs w:val="23"/>
        </w:rPr>
        <w:lastRenderedPageBreak/>
        <w:t>Available on Demand</w:t>
      </w:r>
    </w:p>
    <w:sectPr w:rsidR="000B67FA" w:rsidSect="000B67FA">
      <w:type w:val="continuous"/>
      <w:pgSz w:w="11900" w:h="16834"/>
      <w:pgMar w:top="455" w:right="989" w:bottom="473" w:left="72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4BAF024"/>
    <w:lvl w:ilvl="0" w:tplc="222A03A4">
      <w:start w:val="1"/>
      <w:numFmt w:val="bullet"/>
      <w:lvlText w:val=""/>
      <w:lvlJc w:val="left"/>
    </w:lvl>
    <w:lvl w:ilvl="1" w:tplc="09F081DA">
      <w:numFmt w:val="decimal"/>
      <w:lvlText w:val=""/>
      <w:lvlJc w:val="left"/>
    </w:lvl>
    <w:lvl w:ilvl="2" w:tplc="F0A6D72E">
      <w:numFmt w:val="decimal"/>
      <w:lvlText w:val=""/>
      <w:lvlJc w:val="left"/>
    </w:lvl>
    <w:lvl w:ilvl="3" w:tplc="B8BEDD4A">
      <w:numFmt w:val="decimal"/>
      <w:lvlText w:val=""/>
      <w:lvlJc w:val="left"/>
    </w:lvl>
    <w:lvl w:ilvl="4" w:tplc="19E23434">
      <w:numFmt w:val="decimal"/>
      <w:lvlText w:val=""/>
      <w:lvlJc w:val="left"/>
    </w:lvl>
    <w:lvl w:ilvl="5" w:tplc="0C463804">
      <w:numFmt w:val="decimal"/>
      <w:lvlText w:val=""/>
      <w:lvlJc w:val="left"/>
    </w:lvl>
    <w:lvl w:ilvl="6" w:tplc="76028670">
      <w:numFmt w:val="decimal"/>
      <w:lvlText w:val=""/>
      <w:lvlJc w:val="left"/>
    </w:lvl>
    <w:lvl w:ilvl="7" w:tplc="E23EE4F2">
      <w:numFmt w:val="decimal"/>
      <w:lvlText w:val=""/>
      <w:lvlJc w:val="left"/>
    </w:lvl>
    <w:lvl w:ilvl="8" w:tplc="D88E5D7E">
      <w:numFmt w:val="decimal"/>
      <w:lvlText w:val=""/>
      <w:lvlJc w:val="left"/>
    </w:lvl>
  </w:abstractNum>
  <w:abstractNum w:abstractNumId="1">
    <w:nsid w:val="00000BB3"/>
    <w:multiLevelType w:val="hybridMultilevel"/>
    <w:tmpl w:val="29FC2520"/>
    <w:lvl w:ilvl="0" w:tplc="B8C86370">
      <w:start w:val="1"/>
      <w:numFmt w:val="bullet"/>
      <w:lvlText w:val=""/>
      <w:lvlJc w:val="left"/>
    </w:lvl>
    <w:lvl w:ilvl="1" w:tplc="44A6EF54">
      <w:numFmt w:val="decimal"/>
      <w:lvlText w:val=""/>
      <w:lvlJc w:val="left"/>
    </w:lvl>
    <w:lvl w:ilvl="2" w:tplc="2C6EC27E">
      <w:numFmt w:val="decimal"/>
      <w:lvlText w:val=""/>
      <w:lvlJc w:val="left"/>
    </w:lvl>
    <w:lvl w:ilvl="3" w:tplc="D0502190">
      <w:numFmt w:val="decimal"/>
      <w:lvlText w:val=""/>
      <w:lvlJc w:val="left"/>
    </w:lvl>
    <w:lvl w:ilvl="4" w:tplc="EAAC8DE8">
      <w:numFmt w:val="decimal"/>
      <w:lvlText w:val=""/>
      <w:lvlJc w:val="left"/>
    </w:lvl>
    <w:lvl w:ilvl="5" w:tplc="745A11AE">
      <w:numFmt w:val="decimal"/>
      <w:lvlText w:val=""/>
      <w:lvlJc w:val="left"/>
    </w:lvl>
    <w:lvl w:ilvl="6" w:tplc="95DA5E7A">
      <w:numFmt w:val="decimal"/>
      <w:lvlText w:val=""/>
      <w:lvlJc w:val="left"/>
    </w:lvl>
    <w:lvl w:ilvl="7" w:tplc="ECFE8F44">
      <w:numFmt w:val="decimal"/>
      <w:lvlText w:val=""/>
      <w:lvlJc w:val="left"/>
    </w:lvl>
    <w:lvl w:ilvl="8" w:tplc="8D6C0FB2">
      <w:numFmt w:val="decimal"/>
      <w:lvlText w:val=""/>
      <w:lvlJc w:val="left"/>
    </w:lvl>
  </w:abstractNum>
  <w:abstractNum w:abstractNumId="2">
    <w:nsid w:val="00001649"/>
    <w:multiLevelType w:val="hybridMultilevel"/>
    <w:tmpl w:val="2C68EAB0"/>
    <w:lvl w:ilvl="0" w:tplc="22EAAEE2">
      <w:start w:val="1"/>
      <w:numFmt w:val="bullet"/>
      <w:lvlText w:val=""/>
      <w:lvlJc w:val="left"/>
    </w:lvl>
    <w:lvl w:ilvl="1" w:tplc="C7B04964">
      <w:numFmt w:val="decimal"/>
      <w:lvlText w:val=""/>
      <w:lvlJc w:val="left"/>
    </w:lvl>
    <w:lvl w:ilvl="2" w:tplc="DA3A62DC">
      <w:numFmt w:val="decimal"/>
      <w:lvlText w:val=""/>
      <w:lvlJc w:val="left"/>
    </w:lvl>
    <w:lvl w:ilvl="3" w:tplc="27B00408">
      <w:numFmt w:val="decimal"/>
      <w:lvlText w:val=""/>
      <w:lvlJc w:val="left"/>
    </w:lvl>
    <w:lvl w:ilvl="4" w:tplc="19DA3FE2">
      <w:numFmt w:val="decimal"/>
      <w:lvlText w:val=""/>
      <w:lvlJc w:val="left"/>
    </w:lvl>
    <w:lvl w:ilvl="5" w:tplc="4FE2E868">
      <w:numFmt w:val="decimal"/>
      <w:lvlText w:val=""/>
      <w:lvlJc w:val="left"/>
    </w:lvl>
    <w:lvl w:ilvl="6" w:tplc="7C1CE578">
      <w:numFmt w:val="decimal"/>
      <w:lvlText w:val=""/>
      <w:lvlJc w:val="left"/>
    </w:lvl>
    <w:lvl w:ilvl="7" w:tplc="B9101B9E">
      <w:numFmt w:val="decimal"/>
      <w:lvlText w:val=""/>
      <w:lvlJc w:val="left"/>
    </w:lvl>
    <w:lvl w:ilvl="8" w:tplc="F9C6A6FC">
      <w:numFmt w:val="decimal"/>
      <w:lvlText w:val=""/>
      <w:lvlJc w:val="left"/>
    </w:lvl>
  </w:abstractNum>
  <w:abstractNum w:abstractNumId="3">
    <w:nsid w:val="000026E9"/>
    <w:multiLevelType w:val="hybridMultilevel"/>
    <w:tmpl w:val="8FB0D87C"/>
    <w:lvl w:ilvl="0" w:tplc="CF2C7942">
      <w:start w:val="1"/>
      <w:numFmt w:val="bullet"/>
      <w:lvlText w:val=""/>
      <w:lvlJc w:val="left"/>
    </w:lvl>
    <w:lvl w:ilvl="1" w:tplc="708AC6E6">
      <w:numFmt w:val="decimal"/>
      <w:lvlText w:val=""/>
      <w:lvlJc w:val="left"/>
    </w:lvl>
    <w:lvl w:ilvl="2" w:tplc="D9868A86">
      <w:numFmt w:val="decimal"/>
      <w:lvlText w:val=""/>
      <w:lvlJc w:val="left"/>
    </w:lvl>
    <w:lvl w:ilvl="3" w:tplc="B41AB7E8">
      <w:numFmt w:val="decimal"/>
      <w:lvlText w:val=""/>
      <w:lvlJc w:val="left"/>
    </w:lvl>
    <w:lvl w:ilvl="4" w:tplc="D406825E">
      <w:numFmt w:val="decimal"/>
      <w:lvlText w:val=""/>
      <w:lvlJc w:val="left"/>
    </w:lvl>
    <w:lvl w:ilvl="5" w:tplc="CF0ECD46">
      <w:numFmt w:val="decimal"/>
      <w:lvlText w:val=""/>
      <w:lvlJc w:val="left"/>
    </w:lvl>
    <w:lvl w:ilvl="6" w:tplc="95E29AFE">
      <w:numFmt w:val="decimal"/>
      <w:lvlText w:val=""/>
      <w:lvlJc w:val="left"/>
    </w:lvl>
    <w:lvl w:ilvl="7" w:tplc="871837B8">
      <w:numFmt w:val="decimal"/>
      <w:lvlText w:val=""/>
      <w:lvlJc w:val="left"/>
    </w:lvl>
    <w:lvl w:ilvl="8" w:tplc="06D2026C">
      <w:numFmt w:val="decimal"/>
      <w:lvlText w:val=""/>
      <w:lvlJc w:val="left"/>
    </w:lvl>
  </w:abstractNum>
  <w:abstractNum w:abstractNumId="4">
    <w:nsid w:val="00002EA6"/>
    <w:multiLevelType w:val="hybridMultilevel"/>
    <w:tmpl w:val="9BB4C918"/>
    <w:lvl w:ilvl="0" w:tplc="2640F00E">
      <w:start w:val="1"/>
      <w:numFmt w:val="bullet"/>
      <w:lvlText w:val=""/>
      <w:lvlJc w:val="left"/>
    </w:lvl>
    <w:lvl w:ilvl="1" w:tplc="03F677EE">
      <w:numFmt w:val="decimal"/>
      <w:lvlText w:val=""/>
      <w:lvlJc w:val="left"/>
    </w:lvl>
    <w:lvl w:ilvl="2" w:tplc="819A8C9A">
      <w:numFmt w:val="decimal"/>
      <w:lvlText w:val=""/>
      <w:lvlJc w:val="left"/>
    </w:lvl>
    <w:lvl w:ilvl="3" w:tplc="780028B6">
      <w:numFmt w:val="decimal"/>
      <w:lvlText w:val=""/>
      <w:lvlJc w:val="left"/>
    </w:lvl>
    <w:lvl w:ilvl="4" w:tplc="34D41C8A">
      <w:numFmt w:val="decimal"/>
      <w:lvlText w:val=""/>
      <w:lvlJc w:val="left"/>
    </w:lvl>
    <w:lvl w:ilvl="5" w:tplc="3D5C7136">
      <w:numFmt w:val="decimal"/>
      <w:lvlText w:val=""/>
      <w:lvlJc w:val="left"/>
    </w:lvl>
    <w:lvl w:ilvl="6" w:tplc="9E20CC4C">
      <w:numFmt w:val="decimal"/>
      <w:lvlText w:val=""/>
      <w:lvlJc w:val="left"/>
    </w:lvl>
    <w:lvl w:ilvl="7" w:tplc="25EE9C68">
      <w:numFmt w:val="decimal"/>
      <w:lvlText w:val=""/>
      <w:lvlJc w:val="left"/>
    </w:lvl>
    <w:lvl w:ilvl="8" w:tplc="E99A5A06">
      <w:numFmt w:val="decimal"/>
      <w:lvlText w:val=""/>
      <w:lvlJc w:val="left"/>
    </w:lvl>
  </w:abstractNum>
  <w:abstractNum w:abstractNumId="5">
    <w:nsid w:val="000041BB"/>
    <w:multiLevelType w:val="hybridMultilevel"/>
    <w:tmpl w:val="35A6A918"/>
    <w:lvl w:ilvl="0" w:tplc="A672CB8C">
      <w:start w:val="1"/>
      <w:numFmt w:val="bullet"/>
      <w:lvlText w:val=""/>
      <w:lvlJc w:val="left"/>
    </w:lvl>
    <w:lvl w:ilvl="1" w:tplc="5DF88840">
      <w:numFmt w:val="decimal"/>
      <w:lvlText w:val=""/>
      <w:lvlJc w:val="left"/>
    </w:lvl>
    <w:lvl w:ilvl="2" w:tplc="940C3398">
      <w:numFmt w:val="decimal"/>
      <w:lvlText w:val=""/>
      <w:lvlJc w:val="left"/>
    </w:lvl>
    <w:lvl w:ilvl="3" w:tplc="B3C6351C">
      <w:numFmt w:val="decimal"/>
      <w:lvlText w:val=""/>
      <w:lvlJc w:val="left"/>
    </w:lvl>
    <w:lvl w:ilvl="4" w:tplc="05C81F8E">
      <w:numFmt w:val="decimal"/>
      <w:lvlText w:val=""/>
      <w:lvlJc w:val="left"/>
    </w:lvl>
    <w:lvl w:ilvl="5" w:tplc="CB32BC2E">
      <w:numFmt w:val="decimal"/>
      <w:lvlText w:val=""/>
      <w:lvlJc w:val="left"/>
    </w:lvl>
    <w:lvl w:ilvl="6" w:tplc="BB1A4444">
      <w:numFmt w:val="decimal"/>
      <w:lvlText w:val=""/>
      <w:lvlJc w:val="left"/>
    </w:lvl>
    <w:lvl w:ilvl="7" w:tplc="61D6C6EE">
      <w:numFmt w:val="decimal"/>
      <w:lvlText w:val=""/>
      <w:lvlJc w:val="left"/>
    </w:lvl>
    <w:lvl w:ilvl="8" w:tplc="41C484EA">
      <w:numFmt w:val="decimal"/>
      <w:lvlText w:val=""/>
      <w:lvlJc w:val="left"/>
    </w:lvl>
  </w:abstractNum>
  <w:abstractNum w:abstractNumId="6">
    <w:nsid w:val="00005AF1"/>
    <w:multiLevelType w:val="hybridMultilevel"/>
    <w:tmpl w:val="D0E0AFA2"/>
    <w:lvl w:ilvl="0" w:tplc="81A28DB0">
      <w:start w:val="1"/>
      <w:numFmt w:val="bullet"/>
      <w:lvlText w:val=""/>
      <w:lvlJc w:val="left"/>
    </w:lvl>
    <w:lvl w:ilvl="1" w:tplc="117E4AC6">
      <w:numFmt w:val="decimal"/>
      <w:lvlText w:val=""/>
      <w:lvlJc w:val="left"/>
    </w:lvl>
    <w:lvl w:ilvl="2" w:tplc="26EA3C62">
      <w:numFmt w:val="decimal"/>
      <w:lvlText w:val=""/>
      <w:lvlJc w:val="left"/>
    </w:lvl>
    <w:lvl w:ilvl="3" w:tplc="E5FCB932">
      <w:numFmt w:val="decimal"/>
      <w:lvlText w:val=""/>
      <w:lvlJc w:val="left"/>
    </w:lvl>
    <w:lvl w:ilvl="4" w:tplc="696A8802">
      <w:numFmt w:val="decimal"/>
      <w:lvlText w:val=""/>
      <w:lvlJc w:val="left"/>
    </w:lvl>
    <w:lvl w:ilvl="5" w:tplc="1F9C0B6A">
      <w:numFmt w:val="decimal"/>
      <w:lvlText w:val=""/>
      <w:lvlJc w:val="left"/>
    </w:lvl>
    <w:lvl w:ilvl="6" w:tplc="4B242EE6">
      <w:numFmt w:val="decimal"/>
      <w:lvlText w:val=""/>
      <w:lvlJc w:val="left"/>
    </w:lvl>
    <w:lvl w:ilvl="7" w:tplc="A0683312">
      <w:numFmt w:val="decimal"/>
      <w:lvlText w:val=""/>
      <w:lvlJc w:val="left"/>
    </w:lvl>
    <w:lvl w:ilvl="8" w:tplc="C9880B78">
      <w:numFmt w:val="decimal"/>
      <w:lvlText w:val=""/>
      <w:lvlJc w:val="left"/>
    </w:lvl>
  </w:abstractNum>
  <w:abstractNum w:abstractNumId="7">
    <w:nsid w:val="00005F90"/>
    <w:multiLevelType w:val="hybridMultilevel"/>
    <w:tmpl w:val="C70E153A"/>
    <w:lvl w:ilvl="0" w:tplc="AE62594E">
      <w:start w:val="1"/>
      <w:numFmt w:val="bullet"/>
      <w:lvlText w:val=""/>
      <w:lvlJc w:val="left"/>
    </w:lvl>
    <w:lvl w:ilvl="1" w:tplc="75A84A2C">
      <w:numFmt w:val="decimal"/>
      <w:lvlText w:val=""/>
      <w:lvlJc w:val="left"/>
    </w:lvl>
    <w:lvl w:ilvl="2" w:tplc="C90A0D54">
      <w:numFmt w:val="decimal"/>
      <w:lvlText w:val=""/>
      <w:lvlJc w:val="left"/>
    </w:lvl>
    <w:lvl w:ilvl="3" w:tplc="C30C26D2">
      <w:numFmt w:val="decimal"/>
      <w:lvlText w:val=""/>
      <w:lvlJc w:val="left"/>
    </w:lvl>
    <w:lvl w:ilvl="4" w:tplc="C8D4E360">
      <w:numFmt w:val="decimal"/>
      <w:lvlText w:val=""/>
      <w:lvlJc w:val="left"/>
    </w:lvl>
    <w:lvl w:ilvl="5" w:tplc="7BB0AEC6">
      <w:numFmt w:val="decimal"/>
      <w:lvlText w:val=""/>
      <w:lvlJc w:val="left"/>
    </w:lvl>
    <w:lvl w:ilvl="6" w:tplc="69881568">
      <w:numFmt w:val="decimal"/>
      <w:lvlText w:val=""/>
      <w:lvlJc w:val="left"/>
    </w:lvl>
    <w:lvl w:ilvl="7" w:tplc="9F1ECED8">
      <w:numFmt w:val="decimal"/>
      <w:lvlText w:val=""/>
      <w:lvlJc w:val="left"/>
    </w:lvl>
    <w:lvl w:ilvl="8" w:tplc="AE686F0A">
      <w:numFmt w:val="decimal"/>
      <w:lvlText w:val=""/>
      <w:lvlJc w:val="left"/>
    </w:lvl>
  </w:abstractNum>
  <w:abstractNum w:abstractNumId="8">
    <w:nsid w:val="00006DF1"/>
    <w:multiLevelType w:val="hybridMultilevel"/>
    <w:tmpl w:val="A2787D8A"/>
    <w:lvl w:ilvl="0" w:tplc="7BBEBD14">
      <w:start w:val="1"/>
      <w:numFmt w:val="bullet"/>
      <w:lvlText w:val=""/>
      <w:lvlJc w:val="left"/>
    </w:lvl>
    <w:lvl w:ilvl="1" w:tplc="5B287812">
      <w:numFmt w:val="decimal"/>
      <w:lvlText w:val=""/>
      <w:lvlJc w:val="left"/>
    </w:lvl>
    <w:lvl w:ilvl="2" w:tplc="C29C8D4C">
      <w:numFmt w:val="decimal"/>
      <w:lvlText w:val=""/>
      <w:lvlJc w:val="left"/>
    </w:lvl>
    <w:lvl w:ilvl="3" w:tplc="1FFA0B92">
      <w:numFmt w:val="decimal"/>
      <w:lvlText w:val=""/>
      <w:lvlJc w:val="left"/>
    </w:lvl>
    <w:lvl w:ilvl="4" w:tplc="216EF6E4">
      <w:numFmt w:val="decimal"/>
      <w:lvlText w:val=""/>
      <w:lvlJc w:val="left"/>
    </w:lvl>
    <w:lvl w:ilvl="5" w:tplc="53462EE8">
      <w:numFmt w:val="decimal"/>
      <w:lvlText w:val=""/>
      <w:lvlJc w:val="left"/>
    </w:lvl>
    <w:lvl w:ilvl="6" w:tplc="C4C8E1AE">
      <w:numFmt w:val="decimal"/>
      <w:lvlText w:val=""/>
      <w:lvlJc w:val="left"/>
    </w:lvl>
    <w:lvl w:ilvl="7" w:tplc="578AE054">
      <w:numFmt w:val="decimal"/>
      <w:lvlText w:val=""/>
      <w:lvlJc w:val="left"/>
    </w:lvl>
    <w:lvl w:ilvl="8" w:tplc="7032AB0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67FA"/>
    <w:rsid w:val="000B67FA"/>
    <w:rsid w:val="00421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21B12"/>
    <w:rPr>
      <w:rFonts w:ascii="Tahoma" w:hAnsi="Tahoma" w:cs="Tahoma"/>
      <w:sz w:val="16"/>
      <w:szCs w:val="16"/>
    </w:rPr>
  </w:style>
  <w:style w:type="character" w:customStyle="1" w:styleId="BalloonTextChar">
    <w:name w:val="Balloon Text Char"/>
    <w:basedOn w:val="DefaultParagraphFont"/>
    <w:link w:val="BalloonText"/>
    <w:uiPriority w:val="99"/>
    <w:semiHidden/>
    <w:rsid w:val="00421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asan-395710@gulfjobseek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2019-12-09T14:59:00Z</dcterms:created>
  <dcterms:modified xsi:type="dcterms:W3CDTF">2019-12-09T14:59:00Z</dcterms:modified>
</cp:coreProperties>
</file>