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11088" w:type="dxa"/>
        <w:tblLayout w:type="fixed"/>
        <w:tblLook w:val="01E0"/>
      </w:tblPr>
      <w:tblGrid>
        <w:gridCol w:w="11088"/>
      </w:tblGrid>
      <w:tr w:rsidR="00C63B53" w:rsidRPr="00202EA9">
        <w:trPr>
          <w:trHeight w:val="359"/>
        </w:trPr>
        <w:tc>
          <w:tcPr>
            <w:tcW w:w="11088" w:type="dxa"/>
          </w:tcPr>
          <w:p w:rsidR="00C63B53" w:rsidRPr="00DF559E" w:rsidRDefault="00C63B53" w:rsidP="00CC0D25">
            <w:pPr>
              <w:pStyle w:val="Heading1"/>
              <w:rPr>
                <w:iCs/>
                <w:smallCaps/>
                <w:spacing w:val="30"/>
                <w:sz w:val="31"/>
                <w:szCs w:val="31"/>
              </w:rPr>
            </w:pPr>
          </w:p>
        </w:tc>
      </w:tr>
      <w:tr w:rsidR="00C63B53" w:rsidRPr="00DF559E" w:rsidTr="00CB4298">
        <w:trPr>
          <w:trHeight w:val="900"/>
        </w:trPr>
        <w:tc>
          <w:tcPr>
            <w:tcW w:w="11088" w:type="dxa"/>
            <w:vAlign w:val="center"/>
          </w:tcPr>
          <w:p w:rsidR="00FB7400" w:rsidRPr="0037234F" w:rsidRDefault="00FB7400" w:rsidP="00997B6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63B53" w:rsidRPr="00202EA9">
        <w:trPr>
          <w:trHeight w:val="11231"/>
        </w:trPr>
        <w:tc>
          <w:tcPr>
            <w:tcW w:w="11088" w:type="dxa"/>
          </w:tcPr>
          <w:tbl>
            <w:tblPr>
              <w:tblW w:w="11093" w:type="dxa"/>
              <w:jc w:val="center"/>
              <w:tblCellSpacing w:w="20" w:type="dxa"/>
              <w:tblLayout w:type="fixed"/>
              <w:tblCellMar>
                <w:left w:w="170" w:type="dxa"/>
                <w:right w:w="170" w:type="dxa"/>
              </w:tblCellMar>
              <w:tblLook w:val="0000"/>
            </w:tblPr>
            <w:tblGrid>
              <w:gridCol w:w="3302"/>
              <w:gridCol w:w="7791"/>
            </w:tblGrid>
            <w:tr w:rsidR="006E361D" w:rsidRPr="006E361D" w:rsidTr="00F94B95">
              <w:trPr>
                <w:cantSplit/>
                <w:trHeight w:val="13880"/>
                <w:tblCellSpacing w:w="20" w:type="dxa"/>
                <w:jc w:val="center"/>
              </w:trPr>
              <w:tc>
                <w:tcPr>
                  <w:tcW w:w="3242" w:type="dxa"/>
                  <w:shd w:val="clear" w:color="auto" w:fill="E6E6E6"/>
                </w:tcPr>
                <w:p w:rsidR="00997B61" w:rsidRPr="00DF559E" w:rsidRDefault="00997B61" w:rsidP="00473204">
                  <w:pPr>
                    <w:pStyle w:val="Tit"/>
                    <w:framePr w:hSpace="187" w:wrap="around" w:hAnchor="text" w:xAlign="center" w:yAlign="top"/>
                    <w:pBdr>
                      <w:bottom w:val="none" w:sz="0" w:space="0" w:color="auto"/>
                    </w:pBdr>
                    <w:shd w:val="clear" w:color="auto" w:fill="E6E6E6"/>
                    <w:spacing w:after="80"/>
                    <w:ind w:left="850" w:hanging="850"/>
                    <w:suppressOverlap/>
                    <w:rPr>
                      <w:rFonts w:ascii="Bookman Old Style" w:hAnsi="Bookman Old Style"/>
                      <w:b w:val="0"/>
                      <w:smallCaps/>
                      <w:sz w:val="21"/>
                      <w:szCs w:val="21"/>
                    </w:rPr>
                  </w:pPr>
                </w:p>
                <w:p w:rsidR="00293D26" w:rsidRPr="006E361D" w:rsidRDefault="00DF559E" w:rsidP="00473204">
                  <w:pPr>
                    <w:pStyle w:val="Tit"/>
                    <w:framePr w:hSpace="187" w:wrap="around" w:hAnchor="text" w:xAlign="center" w:yAlign="top"/>
                    <w:pBdr>
                      <w:bottom w:val="none" w:sz="0" w:space="0" w:color="auto"/>
                    </w:pBdr>
                    <w:shd w:val="clear" w:color="auto" w:fill="E6E6E6"/>
                    <w:spacing w:after="80"/>
                    <w:ind w:left="850" w:hanging="850"/>
                    <w:suppressOverlap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1B503B">
                    <w:rPr>
                      <w:rFonts w:ascii="Bookman Old Style" w:hAnsi="Bookman Old Style"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1578610" cy="2143125"/>
                        <wp:effectExtent l="0" t="0" r="0" b="0"/>
                        <wp:docPr id="1" name="Picture 1" descr="IMG-20190506-WA006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IMG-20190506-WA006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61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856" w:rsidRPr="005D5418" w:rsidRDefault="00997B61" w:rsidP="003D16FA">
                  <w:pPr>
                    <w:ind w:right="-170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37234F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SINDHYA </w:t>
                  </w:r>
                </w:p>
                <w:p w:rsidR="008460C8" w:rsidRPr="005E543C" w:rsidRDefault="00754E11" w:rsidP="00997B61">
                  <w:pPr>
                    <w:rPr>
                      <w:rFonts w:ascii="Bookman Old Style" w:hAnsi="Bookman Old Style" w:cs="Tahoma"/>
                      <w:sz w:val="21"/>
                      <w:szCs w:val="21"/>
                    </w:rPr>
                  </w:pPr>
                  <w:hyperlink r:id="rId9" w:history="1">
                    <w:r w:rsidRPr="00D93C48">
                      <w:rPr>
                        <w:rStyle w:val="Hyperlink"/>
                        <w:rFonts w:ascii="Bookman Old Style" w:hAnsi="Bookman Old Style" w:cs="Tahoma"/>
                        <w:sz w:val="21"/>
                        <w:szCs w:val="21"/>
                      </w:rPr>
                      <w:t>Sindhya-395725@gulfjobseeker.com</w:t>
                    </w:r>
                  </w:hyperlink>
                  <w:r>
                    <w:rPr>
                      <w:rFonts w:ascii="Bookman Old Style" w:hAnsi="Bookman Old Style" w:cs="Tahoma"/>
                      <w:sz w:val="21"/>
                      <w:szCs w:val="21"/>
                    </w:rPr>
                    <w:t xml:space="preserve"> </w:t>
                  </w:r>
                </w:p>
                <w:p w:rsidR="005E543C" w:rsidRPr="00997B61" w:rsidRDefault="005E543C" w:rsidP="00997B61">
                  <w:pPr>
                    <w:rPr>
                      <w:rFonts w:ascii="Bookman Old Style" w:hAnsi="Bookman Old Style" w:cs="Tahoma"/>
                      <w:sz w:val="21"/>
                      <w:szCs w:val="21"/>
                    </w:rPr>
                  </w:pPr>
                </w:p>
                <w:p w:rsidR="005E543C" w:rsidRDefault="008460C8" w:rsidP="005E543C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6E6E6"/>
                    <w:spacing w:after="80"/>
                    <w:ind w:left="0" w:firstLine="0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LANGUAGES</w:t>
                  </w:r>
                </w:p>
                <w:p w:rsidR="00C76BFE" w:rsidRPr="007B0DE4" w:rsidRDefault="00BE33E4" w:rsidP="0016456F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6E6E6"/>
                    <w:spacing w:after="0"/>
                    <w:ind w:left="0" w:firstLine="0"/>
                    <w:rPr>
                      <w:rFonts w:ascii="Bookman Old Style" w:hAnsi="Bookman Old Style"/>
                      <w:b w:val="0"/>
                      <w:sz w:val="21"/>
                      <w:szCs w:val="21"/>
                    </w:rPr>
                  </w:pPr>
                  <w:r w:rsidRPr="007B0DE4">
                    <w:rPr>
                      <w:rFonts w:ascii="Bookman Old Style" w:hAnsi="Bookman Old Style"/>
                      <w:b w:val="0"/>
                      <w:sz w:val="21"/>
                      <w:szCs w:val="21"/>
                    </w:rPr>
                    <w:t>English</w:t>
                  </w:r>
                </w:p>
                <w:p w:rsidR="00C76BFE" w:rsidRPr="006E361D" w:rsidRDefault="00BE33E4" w:rsidP="0016456F">
                  <w:pPr>
                    <w:pStyle w:val="Datatesto"/>
                    <w:framePr w:hSpace="187" w:wrap="around" w:hAnchor="text" w:xAlign="center" w:yAlign="top"/>
                    <w:tabs>
                      <w:tab w:val="clear" w:pos="993"/>
                      <w:tab w:val="left" w:pos="310"/>
                    </w:tabs>
                    <w:spacing w:after="0"/>
                    <w:ind w:left="0" w:right="-173" w:firstLine="0"/>
                    <w:suppressOverlap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Malayalam</w:t>
                  </w:r>
                </w:p>
                <w:p w:rsidR="007F53E0" w:rsidRDefault="00BE33E4" w:rsidP="008460C8">
                  <w:pPr>
                    <w:pStyle w:val="Datatesto"/>
                    <w:framePr w:hSpace="187" w:wrap="around" w:hAnchor="text" w:xAlign="center" w:yAlign="top"/>
                    <w:tabs>
                      <w:tab w:val="clear" w:pos="993"/>
                      <w:tab w:val="left" w:pos="310"/>
                    </w:tabs>
                    <w:spacing w:after="0"/>
                    <w:ind w:left="0" w:right="-173" w:firstLine="0"/>
                    <w:suppressOverlap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Hindi</w:t>
                  </w:r>
                </w:p>
                <w:p w:rsidR="009949CD" w:rsidRPr="006E361D" w:rsidRDefault="009949CD" w:rsidP="008460C8">
                  <w:pPr>
                    <w:pStyle w:val="Datatesto"/>
                    <w:framePr w:hSpace="187" w:wrap="around" w:hAnchor="text" w:xAlign="center" w:yAlign="top"/>
                    <w:tabs>
                      <w:tab w:val="clear" w:pos="993"/>
                      <w:tab w:val="left" w:pos="310"/>
                    </w:tabs>
                    <w:spacing w:after="0"/>
                    <w:ind w:left="0" w:right="-173" w:firstLine="0"/>
                    <w:suppressOverlap/>
                    <w:rPr>
                      <w:rFonts w:ascii="Bookman Old Style" w:hAnsi="Bookman Old Style"/>
                      <w:sz w:val="21"/>
                      <w:szCs w:val="21"/>
                    </w:rPr>
                  </w:pPr>
                </w:p>
                <w:p w:rsidR="009949CD" w:rsidRDefault="008460C8" w:rsidP="00D17BAF">
                  <w:pPr>
                    <w:rPr>
                      <w:rFonts w:ascii="Bookman Old Style" w:hAnsi="Bookman Old Style"/>
                      <w:b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21"/>
                      <w:szCs w:val="21"/>
                      <w:lang w:val="en-US"/>
                    </w:rPr>
                    <w:t>SKILLS</w:t>
                  </w:r>
                </w:p>
                <w:p w:rsidR="009949CD" w:rsidRDefault="009949CD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Communication Skill</w:t>
                  </w:r>
                </w:p>
                <w:p w:rsidR="009949CD" w:rsidRDefault="00CF63F4" w:rsidP="002A0134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Microsoft office </w:t>
                  </w:r>
                </w:p>
                <w:p w:rsidR="009949CD" w:rsidRDefault="009949CD" w:rsidP="002A0134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Time </w:t>
                  </w:r>
                  <w:r w:rsidR="00CF63F4"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management </w:t>
                  </w:r>
                </w:p>
                <w:p w:rsidR="009949CD" w:rsidRDefault="00CF63F4" w:rsidP="002A0134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Problem solving </w:t>
                  </w:r>
                </w:p>
                <w:p w:rsidR="006024F5" w:rsidRDefault="00CF63F4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Team work </w:t>
                  </w:r>
                </w:p>
                <w:p w:rsidR="009302B6" w:rsidRDefault="006024F5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Basics of Accounts</w:t>
                  </w:r>
                </w:p>
                <w:p w:rsidR="00BE33E4" w:rsidRDefault="006024F5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Basics of </w:t>
                  </w:r>
                  <w:r w:rsidR="00DA0E7F"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 xml:space="preserve">HR </w:t>
                  </w:r>
                  <w:r w:rsidR="004E4B3B"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software</w:t>
                  </w:r>
                </w:p>
                <w:p w:rsidR="00395DE5" w:rsidRDefault="00395DE5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</w:p>
                <w:p w:rsidR="006A044B" w:rsidRDefault="006A044B" w:rsidP="00D17BAF">
                  <w:pPr>
                    <w:rPr>
                      <w:rFonts w:ascii="Bookman Old Style" w:hAnsi="Bookman Old Style"/>
                      <w:b/>
                      <w:sz w:val="21"/>
                      <w:szCs w:val="21"/>
                      <w:lang w:val="en-US"/>
                    </w:rPr>
                  </w:pPr>
                  <w:r w:rsidRPr="00D17BAF">
                    <w:rPr>
                      <w:rFonts w:ascii="Bookman Old Style" w:hAnsi="Bookman Old Style"/>
                      <w:b/>
                      <w:sz w:val="21"/>
                      <w:szCs w:val="21"/>
                      <w:lang w:val="en-US"/>
                    </w:rPr>
                    <w:t>EDUCATION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2010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MBA: Human Resource Management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MG University, Kerala, India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2008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BSc Chemistry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  <w:t>Calicut University, Kerala, India</w:t>
                  </w:r>
                </w:p>
                <w:p w:rsidR="00D17BAF" w:rsidRDefault="00D17BAF" w:rsidP="00D17BA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</w:p>
                <w:p w:rsidR="00346EEF" w:rsidRPr="00A46176" w:rsidRDefault="00D17BAF" w:rsidP="00346EEF">
                  <w:pPr>
                    <w:rPr>
                      <w:rFonts w:ascii="Bookman Old Style" w:hAnsi="Bookman Old Style"/>
                      <w:b/>
                      <w:sz w:val="21"/>
                      <w:szCs w:val="21"/>
                      <w:lang w:val="en-US"/>
                    </w:rPr>
                  </w:pPr>
                  <w:r w:rsidRPr="00D17BAF">
                    <w:rPr>
                      <w:rFonts w:ascii="Bookman Old Style" w:hAnsi="Bookman Old Style"/>
                      <w:b/>
                      <w:sz w:val="21"/>
                      <w:szCs w:val="21"/>
                      <w:lang w:val="en-US"/>
                    </w:rPr>
                    <w:t xml:space="preserve">IT PROFICIENCY </w:t>
                  </w:r>
                  <w:r w:rsidR="008F7569" w:rsidRPr="008F7569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MS Office (Outlook, Word, Excel, Power Point</w:t>
                  </w:r>
                  <w:r w:rsidR="008F7569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)</w:t>
                  </w:r>
                </w:p>
                <w:p w:rsidR="008F7569" w:rsidRDefault="008F7569" w:rsidP="00346EEF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 w:rsidRPr="008F7569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Internet   Browsing</w:t>
                  </w:r>
                </w:p>
                <w:p w:rsidR="008F7569" w:rsidRDefault="008F7569" w:rsidP="00346EEF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</w:p>
                <w:p w:rsidR="0010326E" w:rsidRDefault="0010326E" w:rsidP="00346EEF">
                  <w:pPr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10326E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  <w:lang w:val="en-US"/>
                    </w:rPr>
                    <w:t>VISA DETAILS</w:t>
                  </w:r>
                </w:p>
                <w:p w:rsidR="0010326E" w:rsidRDefault="0010326E" w:rsidP="00346EEF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 w:rsidRPr="0010326E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Res</w:t>
                  </w:r>
                  <w:r w:rsidR="00385D47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idence</w:t>
                  </w:r>
                  <w: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 xml:space="preserve"> Visa </w:t>
                  </w:r>
                </w:p>
                <w:p w:rsidR="0010326E" w:rsidRPr="0010326E" w:rsidRDefault="006B524C" w:rsidP="00346EEF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Date of Exp</w:t>
                  </w:r>
                  <w:r w:rsidR="0010326E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:23/12/2020</w:t>
                  </w:r>
                </w:p>
                <w:p w:rsidR="00B41FEF" w:rsidRDefault="00B41FEF" w:rsidP="001B503B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</w:p>
                <w:p w:rsidR="006D0053" w:rsidRDefault="006D0053" w:rsidP="001B503B">
                  <w:pPr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6D0053">
                    <w:rPr>
                      <w:rFonts w:ascii="Bookman Old Style" w:hAnsi="Bookman Old Style"/>
                      <w:b/>
                      <w:bCs/>
                      <w:sz w:val="21"/>
                      <w:szCs w:val="21"/>
                      <w:lang w:val="en-US"/>
                    </w:rPr>
                    <w:t>PERSONAL DETAILS</w:t>
                  </w:r>
                </w:p>
                <w:p w:rsidR="006D0053" w:rsidRDefault="006D0053" w:rsidP="001B503B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 w:rsidRPr="006D0053"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 xml:space="preserve">Nationality: </w:t>
                  </w:r>
                  <w: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Indian</w:t>
                  </w:r>
                </w:p>
                <w:p w:rsidR="006D0053" w:rsidRDefault="006D0053" w:rsidP="001B503B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>Marital status: Married</w:t>
                  </w:r>
                </w:p>
                <w:p w:rsidR="001F5DCD" w:rsidRDefault="006D0053" w:rsidP="001B503B">
                  <w:pP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sz w:val="21"/>
                      <w:szCs w:val="21"/>
                      <w:lang w:val="en-US"/>
                    </w:rPr>
                    <w:t xml:space="preserve">DOB: 04-11-1987 </w:t>
                  </w:r>
                </w:p>
                <w:p w:rsidR="006D0053" w:rsidRPr="00F94B95" w:rsidRDefault="006D0053" w:rsidP="00DA0E7F">
                  <w:pPr>
                    <w:rPr>
                      <w:rFonts w:ascii="Bookman Old Style" w:hAnsi="Bookman Old Style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7731" w:type="dxa"/>
                </w:tcPr>
                <w:p w:rsidR="006B35A3" w:rsidRPr="006E361D" w:rsidRDefault="00F25C3B" w:rsidP="00F25C3B">
                  <w:pPr>
                    <w:pStyle w:val="StyleTit11ptShadowSmallcapsLeft0Hanging059"/>
                    <w:pBdr>
                      <w:bottom w:val="none" w:sz="0" w:space="0" w:color="auto"/>
                    </w:pBdr>
                    <w:spacing w:after="120"/>
                    <w:ind w:left="0" w:firstLine="0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PROFESSIONAL SUMMARY</w:t>
                  </w:r>
                  <w:r w:rsidR="006B35A3" w:rsidRPr="006E361D">
                    <w:rPr>
                      <w:rFonts w:ascii="Bookman Old Style" w:hAnsi="Bookman Old Style"/>
                      <w:sz w:val="21"/>
                      <w:szCs w:val="21"/>
                    </w:rPr>
                    <w:t>:</w:t>
                  </w:r>
                </w:p>
                <w:p w:rsidR="004F39B4" w:rsidRDefault="00F25C3B" w:rsidP="00F25C3B">
                  <w:pPr>
                    <w:pStyle w:val="PlainText"/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</w:pPr>
                  <w:r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  <w:t xml:space="preserve">An accomplished Human Resource Executive with proven expertise in recruitment and hiring practices, training and development, managerial support, labour relations and negotiation, policies and </w:t>
                  </w:r>
                  <w:r w:rsidR="003967C1"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  <w:t>procedures. Dynamic</w:t>
                  </w:r>
                  <w:r w:rsidR="005E69DC"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  <w:t xml:space="preserve"> and dedicated Executive S</w:t>
                  </w:r>
                  <w:r w:rsidR="003967C1"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  <w:t>ecretary who is responsible for overall office management</w:t>
                  </w:r>
                  <w:r w:rsidR="005E69DC">
                    <w:rPr>
                      <w:rFonts w:ascii="Bookman Old Style" w:hAnsi="Bookman Old Style" w:cs="Times New Roman"/>
                      <w:b w:val="0"/>
                      <w:sz w:val="21"/>
                      <w:szCs w:val="21"/>
                      <w:lang w:eastAsia="en-US" w:bidi="ar-SA"/>
                    </w:rPr>
                    <w:t>, correspondence handling, inter-departmental coordination and sometimes reception tasks.</w:t>
                  </w:r>
                </w:p>
                <w:p w:rsidR="005E69DC" w:rsidRPr="006E361D" w:rsidRDefault="005E69DC" w:rsidP="00F25C3B">
                  <w:pPr>
                    <w:pStyle w:val="PlainText"/>
                    <w:rPr>
                      <w:rFonts w:ascii="Bookman Old Style" w:hAnsi="Bookman Old Style" w:cs="Times New Roman"/>
                      <w:b w:val="0"/>
                      <w:bCs w:val="0"/>
                      <w:sz w:val="21"/>
                      <w:szCs w:val="21"/>
                      <w:lang w:val="en-US" w:eastAsia="en-US" w:bidi="ar-SA"/>
                    </w:rPr>
                  </w:pPr>
                </w:p>
                <w:p w:rsidR="00395AFB" w:rsidRPr="00DF559E" w:rsidRDefault="000D2073" w:rsidP="00F25C3B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6E6E6"/>
                    <w:rPr>
                      <w:rFonts w:ascii="Bookman Old Style" w:hAnsi="Bookman Old Style"/>
                      <w:smallCaps/>
                      <w:sz w:val="21"/>
                      <w:szCs w:val="21"/>
                    </w:rPr>
                  </w:pPr>
                  <w:r w:rsidRPr="006E361D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WORK </w:t>
                  </w:r>
                  <w:r w:rsidR="005E69DC" w:rsidRPr="00DF559E">
                    <w:rPr>
                      <w:rFonts w:ascii="Bookman Old Style" w:hAnsi="Bookman Old Style"/>
                      <w:smallCaps/>
                      <w:sz w:val="21"/>
                      <w:szCs w:val="21"/>
                    </w:rPr>
                    <w:t>HISTORY</w:t>
                  </w:r>
                  <w:r w:rsidR="0004122B" w:rsidRPr="00DF559E">
                    <w:rPr>
                      <w:rFonts w:ascii="Bookman Old Style" w:hAnsi="Bookman Old Style"/>
                      <w:smallCaps/>
                      <w:sz w:val="21"/>
                      <w:szCs w:val="21"/>
                    </w:rPr>
                    <w:t>:</w:t>
                  </w:r>
                </w:p>
                <w:p w:rsidR="005E69DC" w:rsidRDefault="005E69DC" w:rsidP="00F655B4">
                  <w:pPr>
                    <w:jc w:val="both"/>
                    <w:rPr>
                      <w:rFonts w:ascii="Bookman Old Style" w:eastAsia="Batang" w:hAnsi="Bookman Old Style"/>
                      <w:b/>
                      <w:bCs/>
                      <w:iCs/>
                      <w:sz w:val="23"/>
                      <w:szCs w:val="23"/>
                    </w:rPr>
                  </w:pPr>
                </w:p>
                <w:p w:rsidR="009803F7" w:rsidRPr="005E69DC" w:rsidRDefault="000668C3" w:rsidP="00F655B4">
                  <w:pPr>
                    <w:jc w:val="both"/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</w:pPr>
                  <w:r w:rsidRPr="005E69DC"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  <w:t>DUBAI</w:t>
                  </w:r>
                </w:p>
                <w:p w:rsidR="000668C3" w:rsidRPr="005E69DC" w:rsidRDefault="00DE3342" w:rsidP="000668C3">
                  <w:pPr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</w:pPr>
                  <w:r w:rsidRPr="005E69DC">
                    <w:rPr>
                      <w:rFonts w:ascii="Bookman Old Style" w:eastAsia="Batang" w:hAnsi="Bookman Old Style"/>
                    </w:rPr>
                    <w:t>HR EXECUTIVE</w:t>
                  </w:r>
                  <w:r w:rsidR="00F96EEF" w:rsidRPr="005E69DC">
                    <w:rPr>
                      <w:rFonts w:ascii="Bookman Old Style" w:eastAsia="Batang" w:hAnsi="Bookman Old Style"/>
                    </w:rPr>
                    <w:t xml:space="preserve"> /</w:t>
                  </w:r>
                  <w:r w:rsidR="001354E1" w:rsidRPr="005E69DC">
                    <w:rPr>
                      <w:rFonts w:ascii="Bookman Old Style" w:eastAsia="Batang" w:hAnsi="Bookman Old Style"/>
                    </w:rPr>
                    <w:t xml:space="preserve">EXECUTIVE </w:t>
                  </w:r>
                  <w:r w:rsidR="000668C3" w:rsidRPr="005E69DC">
                    <w:rPr>
                      <w:rFonts w:ascii="Bookman Old Style" w:eastAsia="Batang" w:hAnsi="Bookman Old Style"/>
                    </w:rPr>
                    <w:t>SECRETARY</w:t>
                  </w:r>
                  <w:r w:rsidR="005E69DC" w:rsidRPr="00CF63F4"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  <w:t>(</w:t>
                  </w:r>
                  <w:r w:rsidR="005E69DC" w:rsidRPr="005E69DC"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  <w:t>12</w:t>
                  </w:r>
                  <w:r w:rsidR="005E69DC">
                    <w:rPr>
                      <w:rFonts w:ascii="Bookman Old Style" w:eastAsia="Batang" w:hAnsi="Bookman Old Style"/>
                      <w:b/>
                      <w:bCs/>
                      <w:iCs/>
                      <w:sz w:val="23"/>
                      <w:szCs w:val="23"/>
                    </w:rPr>
                    <w:t>/</w:t>
                  </w:r>
                  <w:r w:rsidR="005E69DC" w:rsidRPr="005E69DC"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  <w:t>2017</w:t>
                  </w:r>
                  <w:r w:rsidR="005E69DC">
                    <w:rPr>
                      <w:rFonts w:ascii="Bookman Old Style" w:eastAsia="Batang" w:hAnsi="Bookman Old Style"/>
                      <w:b/>
                      <w:bCs/>
                      <w:iCs/>
                      <w:sz w:val="23"/>
                      <w:szCs w:val="23"/>
                    </w:rPr>
                    <w:t xml:space="preserve"> – </w:t>
                  </w:r>
                  <w:r w:rsidR="005E69DC">
                    <w:rPr>
                      <w:rFonts w:ascii="Bookman Old Style" w:eastAsia="Batang" w:hAnsi="Bookman Old Style"/>
                      <w:bCs/>
                      <w:iCs/>
                      <w:sz w:val="23"/>
                      <w:szCs w:val="23"/>
                    </w:rPr>
                    <w:t>01/2019)</w:t>
                  </w:r>
                </w:p>
                <w:p w:rsidR="00AD3F61" w:rsidRPr="006E361D" w:rsidRDefault="00AD3F61" w:rsidP="000668C3">
                  <w:pPr>
                    <w:rPr>
                      <w:rFonts w:ascii="Bookman Old Style" w:eastAsia="Batang" w:hAnsi="Bookman Old Style"/>
                      <w:b/>
                      <w:bCs/>
                      <w:iCs/>
                      <w:sz w:val="23"/>
                      <w:szCs w:val="23"/>
                    </w:rPr>
                  </w:pPr>
                </w:p>
                <w:p w:rsidR="00184031" w:rsidRPr="00CB4298" w:rsidRDefault="00184031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 xml:space="preserve">Handling Recruitment, Orientation, </w:t>
                  </w:r>
                  <w:r w:rsidR="00E47EDE"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Induction</w:t>
                  </w: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&amp; Training of New employees.</w:t>
                  </w:r>
                </w:p>
                <w:p w:rsidR="003731E2" w:rsidRPr="00CB4298" w:rsidRDefault="00E47EDE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Preparing Letters, Circulars,</w:t>
                  </w:r>
                  <w:r w:rsidR="003731E2"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 xml:space="preserve"> Memo, Salary Certificate, Noc</w:t>
                  </w:r>
                </w:p>
                <w:p w:rsidR="003731E2" w:rsidRPr="00CB4298" w:rsidRDefault="00346EEF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Preparing &amp; updating Employees Files.</w:t>
                  </w:r>
                </w:p>
                <w:p w:rsidR="003731E2" w:rsidRPr="00CB4298" w:rsidRDefault="00346EEF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Preparation of Payroll/Gratuity &amp; Compensation.</w:t>
                  </w:r>
                </w:p>
                <w:p w:rsidR="003731E2" w:rsidRPr="00CB4298" w:rsidRDefault="00346EEF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Review, Update &amp; Renewal of Visas and Medical insurance, WC, Public Liability Policies.</w:t>
                  </w:r>
                </w:p>
                <w:p w:rsidR="003731E2" w:rsidRPr="00CB4298" w:rsidRDefault="00346EEF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Review, sort, distribute, communicate incoming correspondence &amp; reply on Behalf of GM.</w:t>
                  </w:r>
                </w:p>
                <w:p w:rsidR="00124579" w:rsidRPr="00CB4298" w:rsidRDefault="00DE3342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 xml:space="preserve">Maintaining </w:t>
                  </w:r>
                  <w:r w:rsidR="003731E2"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diaries, arranging</w:t>
                  </w: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 xml:space="preserve"> appointments</w:t>
                  </w:r>
                  <w:r w:rsidR="003731E2"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 xml:space="preserve">, schedule meetings, prepare agenda and </w:t>
                  </w:r>
                  <w:r w:rsidR="006D0053"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minutes, make travel arrangements, and handle confidential documents.</w:t>
                  </w:r>
                </w:p>
                <w:p w:rsidR="00124579" w:rsidRPr="00CB4298" w:rsidRDefault="00124579" w:rsidP="00CB4298">
                  <w:pPr>
                    <w:numPr>
                      <w:ilvl w:val="0"/>
                      <w:numId w:val="39"/>
                    </w:numPr>
                    <w:spacing w:after="120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Preparing</w:t>
                  </w:r>
                  <w:r w:rsidR="002014DA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Quotations</w:t>
                  </w:r>
                  <w:r w:rsidR="006079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 xml:space="preserve">, </w:t>
                  </w:r>
                  <w:r w:rsidR="002014DA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LPO, Invoice,R</w:t>
                  </w: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eports, initiating CSR &amp; advertising, front office management.</w:t>
                  </w:r>
                </w:p>
                <w:p w:rsidR="00CB4298" w:rsidRPr="00CB4298" w:rsidRDefault="00385D47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Liaising with relevant organizations and clients, dealing with utility bills</w:t>
                  </w:r>
                  <w:r w:rsidR="00830C04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, Petty cash management.</w:t>
                  </w:r>
                </w:p>
                <w:p w:rsidR="001F5DCD" w:rsidRDefault="001F5DCD" w:rsidP="001F5DCD">
                  <w:pPr>
                    <w:spacing w:after="120" w:line="276" w:lineRule="auto"/>
                    <w:ind w:left="34"/>
                    <w:textAlignment w:val="baseline"/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</w:pPr>
                </w:p>
                <w:p w:rsidR="001F5DCD" w:rsidRPr="001F5DCD" w:rsidRDefault="00CB4298" w:rsidP="001F5DCD">
                  <w:pPr>
                    <w:spacing w:after="120" w:line="276" w:lineRule="auto"/>
                    <w:ind w:left="34"/>
                    <w:textAlignment w:val="baseline"/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>SHARJAH</w:t>
                  </w:r>
                </w:p>
                <w:p w:rsidR="001F5DCD" w:rsidRPr="00124579" w:rsidRDefault="001F5DCD" w:rsidP="001F5DCD">
                  <w:pPr>
                    <w:spacing w:after="120" w:line="276" w:lineRule="auto"/>
                    <w:ind w:left="34"/>
                    <w:textAlignment w:val="baseline"/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</w:pPr>
                  <w:r w:rsidRPr="001F5DCD"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 xml:space="preserve">HR/ADMIN ASSISTANT (04/2015 – </w:t>
                  </w:r>
                  <w:r w:rsidR="00D33CCD"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>10</w:t>
                  </w:r>
                  <w:bookmarkStart w:id="0" w:name="_GoBack"/>
                  <w:bookmarkEnd w:id="0"/>
                  <w:r w:rsidRPr="001F5DCD"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>/201</w:t>
                  </w:r>
                  <w:r w:rsidR="00E50353"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>7</w:t>
                  </w:r>
                  <w:r w:rsidRPr="001F5DCD">
                    <w:rPr>
                      <w:rFonts w:ascii="Bookman Old Style" w:eastAsia="Times New Roman" w:hAnsi="Bookman Old Style"/>
                      <w:sz w:val="22"/>
                      <w:szCs w:val="22"/>
                      <w:lang w:val="en-US"/>
                    </w:rPr>
                    <w:t>)</w:t>
                  </w:r>
                </w:p>
                <w:p w:rsidR="00124579" w:rsidRPr="00CB4298" w:rsidRDefault="00124579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 xml:space="preserve">Managing calls, answer queries, vehicle registration &amp; insurance renewal, </w:t>
                  </w:r>
                  <w:r w:rsidR="002C26E7"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photocopying and fax.</w:t>
                  </w:r>
                </w:p>
                <w:p w:rsidR="002C26E7" w:rsidRPr="00CB4298" w:rsidRDefault="002C26E7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Managing attendance &amp; OT, payroll preparation, gratuity &amp; compensation.</w:t>
                  </w:r>
                </w:p>
                <w:p w:rsidR="002C26E7" w:rsidRPr="00CB4298" w:rsidRDefault="002C26E7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Provide assistance to Accounts department in BRS, Receivables &amp; payables.</w:t>
                  </w:r>
                </w:p>
                <w:p w:rsidR="002C26E7" w:rsidRPr="00CB4298" w:rsidRDefault="002C26E7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Coordinate with PRO for new visa, renewal and cancellation.</w:t>
                  </w:r>
                </w:p>
                <w:p w:rsidR="002C26E7" w:rsidRPr="00CB4298" w:rsidRDefault="002C26E7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Prepare LPO, Quotation, Invoice, Agreements.</w:t>
                  </w:r>
                </w:p>
                <w:p w:rsidR="002C26E7" w:rsidRPr="00CB4298" w:rsidRDefault="00DA7D4A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 xml:space="preserve">Organize, compile, </w:t>
                  </w:r>
                  <w:r w:rsidR="00385D47"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and update</w:t>
                  </w:r>
                  <w:r w:rsidR="001F5DCD"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 xml:space="preserve"> company personal records and documentation.</w:t>
                  </w:r>
                </w:p>
                <w:p w:rsidR="001F5DCD" w:rsidRPr="00CB4298" w:rsidRDefault="001F5DCD" w:rsidP="00124579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  <w:t>Process employee’s requests and provide relevant information.</w:t>
                  </w:r>
                </w:p>
                <w:p w:rsidR="00256337" w:rsidRPr="007C3A57" w:rsidRDefault="006D0053" w:rsidP="007C3A57">
                  <w:pPr>
                    <w:numPr>
                      <w:ilvl w:val="0"/>
                      <w:numId w:val="39"/>
                    </w:numPr>
                    <w:spacing w:after="120" w:line="276" w:lineRule="auto"/>
                    <w:ind w:left="394"/>
                    <w:textAlignment w:val="baseline"/>
                    <w:rPr>
                      <w:rFonts w:ascii="Bookman Old Style" w:eastAsia="Times New Roman" w:hAnsi="Bookman Old Style"/>
                      <w:sz w:val="21"/>
                      <w:szCs w:val="21"/>
                      <w:lang w:val="en-US"/>
                    </w:rPr>
                  </w:pPr>
                  <w:r w:rsidRPr="00CB4298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 xml:space="preserve">Preparing reports, initiating CSR &amp; advertising, front office </w:t>
                  </w:r>
                  <w:r w:rsidR="00A86928" w:rsidRPr="007C3A57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Management</w:t>
                  </w:r>
                  <w:r w:rsidRPr="007C3A57">
                    <w:rPr>
                      <w:rFonts w:ascii="Bookman Old Style" w:eastAsia="Times New Roman" w:hAnsi="Bookman Old Style"/>
                      <w:color w:val="292828"/>
                      <w:sz w:val="21"/>
                      <w:szCs w:val="21"/>
                      <w:lang w:val="en-US"/>
                    </w:rPr>
                    <w:t>.</w:t>
                  </w:r>
                </w:p>
              </w:tc>
            </w:tr>
          </w:tbl>
          <w:p w:rsidR="00C63B53" w:rsidRPr="00202EA9" w:rsidRDefault="00C63B53">
            <w:pPr>
              <w:spacing w:line="24" w:lineRule="atLeast"/>
              <w:rPr>
                <w:sz w:val="21"/>
                <w:szCs w:val="21"/>
              </w:rPr>
            </w:pPr>
          </w:p>
        </w:tc>
      </w:tr>
    </w:tbl>
    <w:p w:rsidR="00006C22" w:rsidRPr="00006C22" w:rsidRDefault="00006C22" w:rsidP="00006C22">
      <w:pPr>
        <w:tabs>
          <w:tab w:val="left" w:pos="960"/>
        </w:tabs>
        <w:rPr>
          <w:lang w:val="en-US"/>
        </w:rPr>
      </w:pPr>
    </w:p>
    <w:p w:rsidR="000264C6" w:rsidRPr="000264C6" w:rsidRDefault="000264C6" w:rsidP="000264C6">
      <w:pPr>
        <w:rPr>
          <w:vanish/>
        </w:rPr>
      </w:pPr>
    </w:p>
    <w:p w:rsidR="00C63B53" w:rsidRPr="00202EA9" w:rsidRDefault="00C63B53" w:rsidP="006E361D">
      <w:pPr>
        <w:pStyle w:val="NormalWeb"/>
        <w:spacing w:before="0" w:beforeAutospacing="0" w:after="0" w:afterAutospacing="0"/>
        <w:rPr>
          <w:sz w:val="21"/>
          <w:szCs w:val="21"/>
        </w:rPr>
      </w:pPr>
    </w:p>
    <w:sectPr w:rsidR="00C63B53" w:rsidRPr="00202EA9" w:rsidSect="007B0DE4">
      <w:headerReference w:type="default" r:id="rId10"/>
      <w:pgSz w:w="11906" w:h="16838" w:code="9"/>
      <w:pgMar w:top="0" w:right="1008" w:bottom="0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B5" w:rsidRDefault="00BD4EB5">
      <w:r>
        <w:separator/>
      </w:r>
    </w:p>
  </w:endnote>
  <w:endnote w:type="continuationSeparator" w:id="1">
    <w:p w:rsidR="00BD4EB5" w:rsidRDefault="00B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ice Font 10cpi">
    <w:altName w:val="Device Font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B5" w:rsidRDefault="00BD4EB5">
      <w:r>
        <w:separator/>
      </w:r>
    </w:p>
  </w:footnote>
  <w:footnote w:type="continuationSeparator" w:id="1">
    <w:p w:rsidR="00BD4EB5" w:rsidRDefault="00BD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3D" w:rsidRPr="00202EA9" w:rsidRDefault="0084663D">
    <w:pPr>
      <w:pStyle w:val="Header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61082B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>
    <w:nsid w:val="00000002"/>
    <w:multiLevelType w:val="singleLevel"/>
    <w:tmpl w:val="7592EC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1B6EA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77D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B0B0E9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9788B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2148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60A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75B8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FF424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FAEED86"/>
    <w:lvl w:ilvl="0">
      <w:numFmt w:val="bullet"/>
      <w:pStyle w:val="Normal12pt"/>
      <w:lvlText w:val="*"/>
      <w:lvlJc w:val="left"/>
      <w:pPr>
        <w:ind w:left="0" w:firstLine="0"/>
      </w:pPr>
    </w:lvl>
  </w:abstractNum>
  <w:abstractNum w:abstractNumId="11">
    <w:nsid w:val="0000000C"/>
    <w:multiLevelType w:val="multilevel"/>
    <w:tmpl w:val="603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D"/>
    <w:multiLevelType w:val="hybridMultilevel"/>
    <w:tmpl w:val="AD36A6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D17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F"/>
    <w:multiLevelType w:val="hybridMultilevel"/>
    <w:tmpl w:val="0B1EC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353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1"/>
    <w:multiLevelType w:val="hybridMultilevel"/>
    <w:tmpl w:val="DCC03168"/>
    <w:lvl w:ilvl="0" w:tplc="0AACB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1EE9BBC"/>
    <w:lvl w:ilvl="0" w:tplc="EFD2EDEA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62F4C51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5102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0000015"/>
    <w:multiLevelType w:val="multilevel"/>
    <w:tmpl w:val="1AD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hybridMultilevel"/>
    <w:tmpl w:val="DBF86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884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0000018"/>
    <w:multiLevelType w:val="hybridMultilevel"/>
    <w:tmpl w:val="6F322B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8AEE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DCF2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54FA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7">
    <w:nsid w:val="0000001C"/>
    <w:multiLevelType w:val="multilevel"/>
    <w:tmpl w:val="D19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000001D"/>
    <w:multiLevelType w:val="hybridMultilevel"/>
    <w:tmpl w:val="D52A3C3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43A9722"/>
    <w:lvl w:ilvl="0" w:tplc="63C4D3E6">
      <w:start w:val="1"/>
      <w:numFmt w:val="bullet"/>
      <w:pStyle w:val="Section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5DC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5B62560"/>
    <w:lvl w:ilvl="0" w:tplc="F3D829A2">
      <w:start w:val="1"/>
      <w:numFmt w:val="decimal"/>
      <w:lvlText w:val="%1."/>
      <w:lvlJc w:val="left"/>
      <w:pPr>
        <w:ind w:left="525" w:hanging="360"/>
      </w:pPr>
      <w:rPr>
        <w:rFonts w:eastAsia="Batang" w:hint="default"/>
        <w:b/>
        <w:color w:val="auto"/>
      </w:rPr>
    </w:lvl>
    <w:lvl w:ilvl="1" w:tplc="04090019">
      <w:start w:val="1"/>
      <w:numFmt w:val="lowerLetter"/>
      <w:lvlRestart w:val="0"/>
      <w:lvlText w:val="%2."/>
      <w:lvlJc w:val="left"/>
      <w:pPr>
        <w:ind w:left="1245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965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685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405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125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845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565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285" w:hanging="180"/>
      </w:pPr>
    </w:lvl>
  </w:abstractNum>
  <w:abstractNum w:abstractNumId="32">
    <w:nsid w:val="00000021"/>
    <w:multiLevelType w:val="multilevel"/>
    <w:tmpl w:val="959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00000022"/>
    <w:multiLevelType w:val="hybridMultilevel"/>
    <w:tmpl w:val="234465D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multilevel"/>
    <w:tmpl w:val="748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DC449A9"/>
    <w:multiLevelType w:val="hybridMultilevel"/>
    <w:tmpl w:val="5C627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324506"/>
    <w:multiLevelType w:val="hybridMultilevel"/>
    <w:tmpl w:val="60B0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0F613C"/>
    <w:multiLevelType w:val="hybridMultilevel"/>
    <w:tmpl w:val="E6E20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CF14D5"/>
    <w:multiLevelType w:val="hybridMultilevel"/>
    <w:tmpl w:val="D324B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0E1E22"/>
    <w:multiLevelType w:val="hybridMultilevel"/>
    <w:tmpl w:val="84B47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F137FC"/>
    <w:multiLevelType w:val="hybridMultilevel"/>
    <w:tmpl w:val="47586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85586"/>
    <w:multiLevelType w:val="hybridMultilevel"/>
    <w:tmpl w:val="98F8F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937CA"/>
    <w:multiLevelType w:val="hybridMultilevel"/>
    <w:tmpl w:val="06E00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00BEC"/>
    <w:multiLevelType w:val="hybridMultilevel"/>
    <w:tmpl w:val="03AE7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75A97"/>
    <w:multiLevelType w:val="hybridMultilevel"/>
    <w:tmpl w:val="28E89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F50EB"/>
    <w:multiLevelType w:val="hybridMultilevel"/>
    <w:tmpl w:val="3B16043C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30"/>
  </w:num>
  <w:num w:numId="5">
    <w:abstractNumId w:val="29"/>
  </w:num>
  <w:num w:numId="6">
    <w:abstractNumId w:val="15"/>
  </w:num>
  <w:num w:numId="7">
    <w:abstractNumId w:val="16"/>
  </w:num>
  <w:num w:numId="8">
    <w:abstractNumId w:val="20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34"/>
  </w:num>
  <w:num w:numId="14">
    <w:abstractNumId w:val="9"/>
  </w:num>
  <w:num w:numId="15">
    <w:abstractNumId w:val="16"/>
  </w:num>
  <w:num w:numId="16">
    <w:abstractNumId w:val="4"/>
  </w:num>
  <w:num w:numId="17">
    <w:abstractNumId w:val="10"/>
    <w:lvlOverride w:ilvl="0">
      <w:lvl w:ilvl="0">
        <w:numFmt w:val="bullet"/>
        <w:pStyle w:val="Normal12p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24"/>
  </w:num>
  <w:num w:numId="19">
    <w:abstractNumId w:val="26"/>
  </w:num>
  <w:num w:numId="20">
    <w:abstractNumId w:val="31"/>
  </w:num>
  <w:num w:numId="21">
    <w:abstractNumId w:val="33"/>
  </w:num>
  <w:num w:numId="22">
    <w:abstractNumId w:val="3"/>
  </w:num>
  <w:num w:numId="23">
    <w:abstractNumId w:val="5"/>
  </w:num>
  <w:num w:numId="24">
    <w:abstractNumId w:val="28"/>
  </w:num>
  <w:num w:numId="25">
    <w:abstractNumId w:val="23"/>
  </w:num>
  <w:num w:numId="26">
    <w:abstractNumId w:val="17"/>
  </w:num>
  <w:num w:numId="27">
    <w:abstractNumId w:val="22"/>
  </w:num>
  <w:num w:numId="28">
    <w:abstractNumId w:val="11"/>
  </w:num>
  <w:num w:numId="29">
    <w:abstractNumId w:val="6"/>
  </w:num>
  <w:num w:numId="30">
    <w:abstractNumId w:val="19"/>
  </w:num>
  <w:num w:numId="31">
    <w:abstractNumId w:val="18"/>
  </w:num>
  <w:num w:numId="32">
    <w:abstractNumId w:val="1"/>
  </w:num>
  <w:num w:numId="33">
    <w:abstractNumId w:val="32"/>
  </w:num>
  <w:num w:numId="34">
    <w:abstractNumId w:val="13"/>
  </w:num>
  <w:num w:numId="35">
    <w:abstractNumId w:val="25"/>
  </w:num>
  <w:num w:numId="36">
    <w:abstractNumId w:val="12"/>
  </w:num>
  <w:num w:numId="37">
    <w:abstractNumId w:val="36"/>
  </w:num>
  <w:num w:numId="38">
    <w:abstractNumId w:val="39"/>
  </w:num>
  <w:num w:numId="39">
    <w:abstractNumId w:val="40"/>
  </w:num>
  <w:num w:numId="40">
    <w:abstractNumId w:val="42"/>
  </w:num>
  <w:num w:numId="41">
    <w:abstractNumId w:val="38"/>
  </w:num>
  <w:num w:numId="42">
    <w:abstractNumId w:val="43"/>
  </w:num>
  <w:num w:numId="43">
    <w:abstractNumId w:val="37"/>
  </w:num>
  <w:num w:numId="44">
    <w:abstractNumId w:val="35"/>
  </w:num>
  <w:num w:numId="45">
    <w:abstractNumId w:val="41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gutterAtTop/>
  <w:defaultTabStop w:val="72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72A27"/>
    <w:rsid w:val="00000B9C"/>
    <w:rsid w:val="00003664"/>
    <w:rsid w:val="00003BB4"/>
    <w:rsid w:val="00006C22"/>
    <w:rsid w:val="000071A9"/>
    <w:rsid w:val="00010E75"/>
    <w:rsid w:val="00011204"/>
    <w:rsid w:val="0001466F"/>
    <w:rsid w:val="00021EF6"/>
    <w:rsid w:val="00025A92"/>
    <w:rsid w:val="000263C0"/>
    <w:rsid w:val="000264A3"/>
    <w:rsid w:val="000264C6"/>
    <w:rsid w:val="00030CD5"/>
    <w:rsid w:val="000363F5"/>
    <w:rsid w:val="0004122B"/>
    <w:rsid w:val="000422C7"/>
    <w:rsid w:val="000426CC"/>
    <w:rsid w:val="000442DC"/>
    <w:rsid w:val="00045E12"/>
    <w:rsid w:val="00046127"/>
    <w:rsid w:val="00046F4E"/>
    <w:rsid w:val="00046FA0"/>
    <w:rsid w:val="000501E7"/>
    <w:rsid w:val="00057048"/>
    <w:rsid w:val="000604F1"/>
    <w:rsid w:val="00063564"/>
    <w:rsid w:val="000668C3"/>
    <w:rsid w:val="00071BA0"/>
    <w:rsid w:val="00071E0F"/>
    <w:rsid w:val="000754B7"/>
    <w:rsid w:val="000806EB"/>
    <w:rsid w:val="0008319F"/>
    <w:rsid w:val="00084D03"/>
    <w:rsid w:val="00085AC9"/>
    <w:rsid w:val="00086DDD"/>
    <w:rsid w:val="00087AE7"/>
    <w:rsid w:val="00094F29"/>
    <w:rsid w:val="000B08F6"/>
    <w:rsid w:val="000B215A"/>
    <w:rsid w:val="000B27DF"/>
    <w:rsid w:val="000B3699"/>
    <w:rsid w:val="000B42D7"/>
    <w:rsid w:val="000B4BA7"/>
    <w:rsid w:val="000B7C3E"/>
    <w:rsid w:val="000C2543"/>
    <w:rsid w:val="000C461C"/>
    <w:rsid w:val="000C773E"/>
    <w:rsid w:val="000D1AD5"/>
    <w:rsid w:val="000D2073"/>
    <w:rsid w:val="000D6438"/>
    <w:rsid w:val="000E362D"/>
    <w:rsid w:val="000E6AA8"/>
    <w:rsid w:val="000F08A3"/>
    <w:rsid w:val="000F108F"/>
    <w:rsid w:val="000F3A43"/>
    <w:rsid w:val="000F44C4"/>
    <w:rsid w:val="000F637E"/>
    <w:rsid w:val="000F6827"/>
    <w:rsid w:val="000F72A5"/>
    <w:rsid w:val="0010326E"/>
    <w:rsid w:val="00124579"/>
    <w:rsid w:val="00130394"/>
    <w:rsid w:val="00132D10"/>
    <w:rsid w:val="001354E1"/>
    <w:rsid w:val="00135B13"/>
    <w:rsid w:val="00140266"/>
    <w:rsid w:val="0014667C"/>
    <w:rsid w:val="00150063"/>
    <w:rsid w:val="00151081"/>
    <w:rsid w:val="001558E4"/>
    <w:rsid w:val="0016456F"/>
    <w:rsid w:val="00165FDC"/>
    <w:rsid w:val="00172A27"/>
    <w:rsid w:val="00180029"/>
    <w:rsid w:val="00182CA8"/>
    <w:rsid w:val="00184031"/>
    <w:rsid w:val="001928F8"/>
    <w:rsid w:val="00192B00"/>
    <w:rsid w:val="00193E91"/>
    <w:rsid w:val="001A1C51"/>
    <w:rsid w:val="001A1F53"/>
    <w:rsid w:val="001A677D"/>
    <w:rsid w:val="001B11E5"/>
    <w:rsid w:val="001B503B"/>
    <w:rsid w:val="001B5D9A"/>
    <w:rsid w:val="001C65BB"/>
    <w:rsid w:val="001C6B8C"/>
    <w:rsid w:val="001D14FD"/>
    <w:rsid w:val="001D2C8C"/>
    <w:rsid w:val="001D6079"/>
    <w:rsid w:val="001E4926"/>
    <w:rsid w:val="001F2405"/>
    <w:rsid w:val="001F474B"/>
    <w:rsid w:val="001F5DCD"/>
    <w:rsid w:val="001F66D4"/>
    <w:rsid w:val="001F68B8"/>
    <w:rsid w:val="001F6E8B"/>
    <w:rsid w:val="002014DA"/>
    <w:rsid w:val="00201575"/>
    <w:rsid w:val="00201F14"/>
    <w:rsid w:val="00202EA9"/>
    <w:rsid w:val="002061B2"/>
    <w:rsid w:val="00212AE5"/>
    <w:rsid w:val="00227AB1"/>
    <w:rsid w:val="002304FE"/>
    <w:rsid w:val="0023255A"/>
    <w:rsid w:val="002336E8"/>
    <w:rsid w:val="002345D9"/>
    <w:rsid w:val="002410C5"/>
    <w:rsid w:val="00244286"/>
    <w:rsid w:val="00246346"/>
    <w:rsid w:val="00252BE8"/>
    <w:rsid w:val="00253C0C"/>
    <w:rsid w:val="00254AD3"/>
    <w:rsid w:val="00256337"/>
    <w:rsid w:val="00260AB3"/>
    <w:rsid w:val="00262A2C"/>
    <w:rsid w:val="002631C9"/>
    <w:rsid w:val="00263299"/>
    <w:rsid w:val="0026348F"/>
    <w:rsid w:val="00284149"/>
    <w:rsid w:val="00293D26"/>
    <w:rsid w:val="00295116"/>
    <w:rsid w:val="002959CE"/>
    <w:rsid w:val="002A0134"/>
    <w:rsid w:val="002A1421"/>
    <w:rsid w:val="002A48E1"/>
    <w:rsid w:val="002A547A"/>
    <w:rsid w:val="002A550A"/>
    <w:rsid w:val="002B42C4"/>
    <w:rsid w:val="002B4A88"/>
    <w:rsid w:val="002B4F7B"/>
    <w:rsid w:val="002B67F7"/>
    <w:rsid w:val="002B693B"/>
    <w:rsid w:val="002B77EA"/>
    <w:rsid w:val="002C26E7"/>
    <w:rsid w:val="002C4C5B"/>
    <w:rsid w:val="002D0DA9"/>
    <w:rsid w:val="002D48F4"/>
    <w:rsid w:val="002E4F27"/>
    <w:rsid w:val="002F24EC"/>
    <w:rsid w:val="002F345A"/>
    <w:rsid w:val="002F549D"/>
    <w:rsid w:val="0030266D"/>
    <w:rsid w:val="00303818"/>
    <w:rsid w:val="00304D41"/>
    <w:rsid w:val="00315A4F"/>
    <w:rsid w:val="00315C35"/>
    <w:rsid w:val="003229E0"/>
    <w:rsid w:val="00322C85"/>
    <w:rsid w:val="00323A59"/>
    <w:rsid w:val="00323B10"/>
    <w:rsid w:val="00327E50"/>
    <w:rsid w:val="00330954"/>
    <w:rsid w:val="003313E7"/>
    <w:rsid w:val="0033455A"/>
    <w:rsid w:val="00335EAB"/>
    <w:rsid w:val="00337505"/>
    <w:rsid w:val="00341720"/>
    <w:rsid w:val="00342737"/>
    <w:rsid w:val="00344792"/>
    <w:rsid w:val="00345D3A"/>
    <w:rsid w:val="00346EEF"/>
    <w:rsid w:val="00356912"/>
    <w:rsid w:val="00356BA3"/>
    <w:rsid w:val="0036438B"/>
    <w:rsid w:val="00364EC7"/>
    <w:rsid w:val="003670B7"/>
    <w:rsid w:val="0037234F"/>
    <w:rsid w:val="003731E2"/>
    <w:rsid w:val="00373A74"/>
    <w:rsid w:val="0038162A"/>
    <w:rsid w:val="00385D47"/>
    <w:rsid w:val="00387406"/>
    <w:rsid w:val="00393316"/>
    <w:rsid w:val="00393727"/>
    <w:rsid w:val="00395AFB"/>
    <w:rsid w:val="00395DE5"/>
    <w:rsid w:val="003967C1"/>
    <w:rsid w:val="00397065"/>
    <w:rsid w:val="003A1A97"/>
    <w:rsid w:val="003A748C"/>
    <w:rsid w:val="003B2A53"/>
    <w:rsid w:val="003B5971"/>
    <w:rsid w:val="003C30A9"/>
    <w:rsid w:val="003C47DA"/>
    <w:rsid w:val="003C750E"/>
    <w:rsid w:val="003D036B"/>
    <w:rsid w:val="003D16FA"/>
    <w:rsid w:val="003D16FB"/>
    <w:rsid w:val="003D2DA0"/>
    <w:rsid w:val="003D43E6"/>
    <w:rsid w:val="00403D3A"/>
    <w:rsid w:val="004072DE"/>
    <w:rsid w:val="00412B22"/>
    <w:rsid w:val="0041544D"/>
    <w:rsid w:val="00417FEE"/>
    <w:rsid w:val="00424766"/>
    <w:rsid w:val="00432E4C"/>
    <w:rsid w:val="0043468E"/>
    <w:rsid w:val="00434AB7"/>
    <w:rsid w:val="00437EF8"/>
    <w:rsid w:val="00440EEB"/>
    <w:rsid w:val="00443421"/>
    <w:rsid w:val="0044785A"/>
    <w:rsid w:val="004538AD"/>
    <w:rsid w:val="004604D2"/>
    <w:rsid w:val="004637A2"/>
    <w:rsid w:val="0046428A"/>
    <w:rsid w:val="00470A97"/>
    <w:rsid w:val="00473204"/>
    <w:rsid w:val="00473D2A"/>
    <w:rsid w:val="00475F9B"/>
    <w:rsid w:val="00480219"/>
    <w:rsid w:val="004846DF"/>
    <w:rsid w:val="004A1D6C"/>
    <w:rsid w:val="004A2BBF"/>
    <w:rsid w:val="004A400B"/>
    <w:rsid w:val="004B451B"/>
    <w:rsid w:val="004C0274"/>
    <w:rsid w:val="004C4037"/>
    <w:rsid w:val="004D34F7"/>
    <w:rsid w:val="004D6D53"/>
    <w:rsid w:val="004D74CE"/>
    <w:rsid w:val="004E3151"/>
    <w:rsid w:val="004E4B3B"/>
    <w:rsid w:val="004E52F6"/>
    <w:rsid w:val="004E7FA4"/>
    <w:rsid w:val="004F1D0A"/>
    <w:rsid w:val="004F2759"/>
    <w:rsid w:val="004F39B4"/>
    <w:rsid w:val="004F50FB"/>
    <w:rsid w:val="0050109E"/>
    <w:rsid w:val="005022E6"/>
    <w:rsid w:val="00507BAE"/>
    <w:rsid w:val="005123C8"/>
    <w:rsid w:val="00513E37"/>
    <w:rsid w:val="00515EFA"/>
    <w:rsid w:val="0052437F"/>
    <w:rsid w:val="00524991"/>
    <w:rsid w:val="00524DC1"/>
    <w:rsid w:val="00525B96"/>
    <w:rsid w:val="005345C0"/>
    <w:rsid w:val="00537690"/>
    <w:rsid w:val="005419AD"/>
    <w:rsid w:val="00552E97"/>
    <w:rsid w:val="00560849"/>
    <w:rsid w:val="00564F3E"/>
    <w:rsid w:val="00577861"/>
    <w:rsid w:val="0058517A"/>
    <w:rsid w:val="005855A7"/>
    <w:rsid w:val="005955F5"/>
    <w:rsid w:val="00597192"/>
    <w:rsid w:val="005A464E"/>
    <w:rsid w:val="005B4A16"/>
    <w:rsid w:val="005B67A2"/>
    <w:rsid w:val="005B6E76"/>
    <w:rsid w:val="005C6DAC"/>
    <w:rsid w:val="005C7F8A"/>
    <w:rsid w:val="005D50C2"/>
    <w:rsid w:val="005D5418"/>
    <w:rsid w:val="005E3036"/>
    <w:rsid w:val="005E543C"/>
    <w:rsid w:val="005E69DC"/>
    <w:rsid w:val="006024F5"/>
    <w:rsid w:val="00602E6A"/>
    <w:rsid w:val="0060468C"/>
    <w:rsid w:val="006062EF"/>
    <w:rsid w:val="00607998"/>
    <w:rsid w:val="00610C9F"/>
    <w:rsid w:val="00615519"/>
    <w:rsid w:val="006220B9"/>
    <w:rsid w:val="00624083"/>
    <w:rsid w:val="006350CA"/>
    <w:rsid w:val="00645C07"/>
    <w:rsid w:val="00660A79"/>
    <w:rsid w:val="00660AA8"/>
    <w:rsid w:val="00662D4E"/>
    <w:rsid w:val="00670BEC"/>
    <w:rsid w:val="006736F8"/>
    <w:rsid w:val="00674503"/>
    <w:rsid w:val="006753CA"/>
    <w:rsid w:val="00693D6D"/>
    <w:rsid w:val="00695A43"/>
    <w:rsid w:val="006969E9"/>
    <w:rsid w:val="00697CE0"/>
    <w:rsid w:val="006A044B"/>
    <w:rsid w:val="006A3FA4"/>
    <w:rsid w:val="006A4BFF"/>
    <w:rsid w:val="006B2029"/>
    <w:rsid w:val="006B21A3"/>
    <w:rsid w:val="006B35A3"/>
    <w:rsid w:val="006B46DA"/>
    <w:rsid w:val="006B524C"/>
    <w:rsid w:val="006C3C37"/>
    <w:rsid w:val="006D003D"/>
    <w:rsid w:val="006D0053"/>
    <w:rsid w:val="006E043E"/>
    <w:rsid w:val="006E2A40"/>
    <w:rsid w:val="006E361D"/>
    <w:rsid w:val="006E55E3"/>
    <w:rsid w:val="006F4B23"/>
    <w:rsid w:val="00700036"/>
    <w:rsid w:val="00703A33"/>
    <w:rsid w:val="00705A66"/>
    <w:rsid w:val="00710CD5"/>
    <w:rsid w:val="00714349"/>
    <w:rsid w:val="007157DC"/>
    <w:rsid w:val="00722F51"/>
    <w:rsid w:val="00730A4A"/>
    <w:rsid w:val="00732C93"/>
    <w:rsid w:val="00752233"/>
    <w:rsid w:val="00754E11"/>
    <w:rsid w:val="007810AE"/>
    <w:rsid w:val="007837C1"/>
    <w:rsid w:val="00784953"/>
    <w:rsid w:val="00787A16"/>
    <w:rsid w:val="0079350C"/>
    <w:rsid w:val="00794604"/>
    <w:rsid w:val="00795983"/>
    <w:rsid w:val="00795E70"/>
    <w:rsid w:val="00795E80"/>
    <w:rsid w:val="00796A88"/>
    <w:rsid w:val="0079728E"/>
    <w:rsid w:val="007A14D1"/>
    <w:rsid w:val="007B0694"/>
    <w:rsid w:val="007B0DE4"/>
    <w:rsid w:val="007B3637"/>
    <w:rsid w:val="007C3A57"/>
    <w:rsid w:val="007C46E8"/>
    <w:rsid w:val="007D63CE"/>
    <w:rsid w:val="007D6689"/>
    <w:rsid w:val="007D6F81"/>
    <w:rsid w:val="007E0832"/>
    <w:rsid w:val="007E0D9B"/>
    <w:rsid w:val="007E6723"/>
    <w:rsid w:val="007E7862"/>
    <w:rsid w:val="007F19B1"/>
    <w:rsid w:val="007F53E0"/>
    <w:rsid w:val="007F5802"/>
    <w:rsid w:val="00813FB4"/>
    <w:rsid w:val="008158ED"/>
    <w:rsid w:val="00815E8D"/>
    <w:rsid w:val="00830C04"/>
    <w:rsid w:val="00831173"/>
    <w:rsid w:val="008350CB"/>
    <w:rsid w:val="00840183"/>
    <w:rsid w:val="00840AC3"/>
    <w:rsid w:val="008453C7"/>
    <w:rsid w:val="008460C8"/>
    <w:rsid w:val="0084663D"/>
    <w:rsid w:val="00846795"/>
    <w:rsid w:val="008476F4"/>
    <w:rsid w:val="00847E65"/>
    <w:rsid w:val="00851E3D"/>
    <w:rsid w:val="00852895"/>
    <w:rsid w:val="00852B72"/>
    <w:rsid w:val="00861D6C"/>
    <w:rsid w:val="00862014"/>
    <w:rsid w:val="00863A41"/>
    <w:rsid w:val="00863ED7"/>
    <w:rsid w:val="008759C3"/>
    <w:rsid w:val="00875CB6"/>
    <w:rsid w:val="0088352F"/>
    <w:rsid w:val="00885BED"/>
    <w:rsid w:val="008B3CF1"/>
    <w:rsid w:val="008C1E54"/>
    <w:rsid w:val="008C3F01"/>
    <w:rsid w:val="008D2505"/>
    <w:rsid w:val="008D30A1"/>
    <w:rsid w:val="008D64CF"/>
    <w:rsid w:val="008D77B7"/>
    <w:rsid w:val="008E12C5"/>
    <w:rsid w:val="008E23BC"/>
    <w:rsid w:val="008E2EB9"/>
    <w:rsid w:val="008E4C74"/>
    <w:rsid w:val="008E6A92"/>
    <w:rsid w:val="008E7EB7"/>
    <w:rsid w:val="008F08EF"/>
    <w:rsid w:val="008F20BC"/>
    <w:rsid w:val="008F6FF7"/>
    <w:rsid w:val="008F7569"/>
    <w:rsid w:val="0090015A"/>
    <w:rsid w:val="0090496D"/>
    <w:rsid w:val="00906095"/>
    <w:rsid w:val="00910B5C"/>
    <w:rsid w:val="00911905"/>
    <w:rsid w:val="00917540"/>
    <w:rsid w:val="00917C06"/>
    <w:rsid w:val="00922216"/>
    <w:rsid w:val="00925A10"/>
    <w:rsid w:val="009302B6"/>
    <w:rsid w:val="009313E2"/>
    <w:rsid w:val="00935A1F"/>
    <w:rsid w:val="00937221"/>
    <w:rsid w:val="00937B71"/>
    <w:rsid w:val="00940103"/>
    <w:rsid w:val="0094426A"/>
    <w:rsid w:val="00944BD6"/>
    <w:rsid w:val="009459C9"/>
    <w:rsid w:val="00947CAB"/>
    <w:rsid w:val="00957B6C"/>
    <w:rsid w:val="009630DB"/>
    <w:rsid w:val="00966973"/>
    <w:rsid w:val="00972A91"/>
    <w:rsid w:val="009803F7"/>
    <w:rsid w:val="0099400D"/>
    <w:rsid w:val="009949CD"/>
    <w:rsid w:val="00996609"/>
    <w:rsid w:val="00997B61"/>
    <w:rsid w:val="009A24E8"/>
    <w:rsid w:val="009B4C0D"/>
    <w:rsid w:val="009B77D3"/>
    <w:rsid w:val="009C0C07"/>
    <w:rsid w:val="009C2BCB"/>
    <w:rsid w:val="009C46F3"/>
    <w:rsid w:val="009C631A"/>
    <w:rsid w:val="009D447B"/>
    <w:rsid w:val="009E0B02"/>
    <w:rsid w:val="009E710F"/>
    <w:rsid w:val="009E7554"/>
    <w:rsid w:val="009E791B"/>
    <w:rsid w:val="009F69D9"/>
    <w:rsid w:val="009F73AC"/>
    <w:rsid w:val="00A06DBC"/>
    <w:rsid w:val="00A20118"/>
    <w:rsid w:val="00A2083A"/>
    <w:rsid w:val="00A20E0D"/>
    <w:rsid w:val="00A22C27"/>
    <w:rsid w:val="00A438A2"/>
    <w:rsid w:val="00A4390C"/>
    <w:rsid w:val="00A44CEC"/>
    <w:rsid w:val="00A46176"/>
    <w:rsid w:val="00A535AB"/>
    <w:rsid w:val="00A62CE2"/>
    <w:rsid w:val="00A704F1"/>
    <w:rsid w:val="00A722F3"/>
    <w:rsid w:val="00A727D1"/>
    <w:rsid w:val="00A738A7"/>
    <w:rsid w:val="00A74997"/>
    <w:rsid w:val="00A86318"/>
    <w:rsid w:val="00A86928"/>
    <w:rsid w:val="00A935D5"/>
    <w:rsid w:val="00AA049E"/>
    <w:rsid w:val="00AA1645"/>
    <w:rsid w:val="00AA2C4B"/>
    <w:rsid w:val="00AA6576"/>
    <w:rsid w:val="00AA7C66"/>
    <w:rsid w:val="00AB02EB"/>
    <w:rsid w:val="00AB22B3"/>
    <w:rsid w:val="00AB24FE"/>
    <w:rsid w:val="00AB5D55"/>
    <w:rsid w:val="00AC0222"/>
    <w:rsid w:val="00AD3061"/>
    <w:rsid w:val="00AD3F61"/>
    <w:rsid w:val="00AD76B4"/>
    <w:rsid w:val="00AE013D"/>
    <w:rsid w:val="00AE775E"/>
    <w:rsid w:val="00B04802"/>
    <w:rsid w:val="00B10E8F"/>
    <w:rsid w:val="00B1184C"/>
    <w:rsid w:val="00B12EE0"/>
    <w:rsid w:val="00B12F71"/>
    <w:rsid w:val="00B13E3A"/>
    <w:rsid w:val="00B14E1F"/>
    <w:rsid w:val="00B21565"/>
    <w:rsid w:val="00B227E2"/>
    <w:rsid w:val="00B2525A"/>
    <w:rsid w:val="00B2714E"/>
    <w:rsid w:val="00B27FF1"/>
    <w:rsid w:val="00B30A80"/>
    <w:rsid w:val="00B373E8"/>
    <w:rsid w:val="00B41FEF"/>
    <w:rsid w:val="00B60256"/>
    <w:rsid w:val="00B62788"/>
    <w:rsid w:val="00B62A86"/>
    <w:rsid w:val="00B678FB"/>
    <w:rsid w:val="00B80D07"/>
    <w:rsid w:val="00B832EC"/>
    <w:rsid w:val="00B86190"/>
    <w:rsid w:val="00B92010"/>
    <w:rsid w:val="00BB66E6"/>
    <w:rsid w:val="00BC3468"/>
    <w:rsid w:val="00BC466F"/>
    <w:rsid w:val="00BC594D"/>
    <w:rsid w:val="00BC6FCC"/>
    <w:rsid w:val="00BD4EB5"/>
    <w:rsid w:val="00BE33E4"/>
    <w:rsid w:val="00BE3DE9"/>
    <w:rsid w:val="00BE6328"/>
    <w:rsid w:val="00BF7E32"/>
    <w:rsid w:val="00C00417"/>
    <w:rsid w:val="00C12469"/>
    <w:rsid w:val="00C20537"/>
    <w:rsid w:val="00C22E7D"/>
    <w:rsid w:val="00C2365B"/>
    <w:rsid w:val="00C27C9A"/>
    <w:rsid w:val="00C31727"/>
    <w:rsid w:val="00C325D6"/>
    <w:rsid w:val="00C35EE2"/>
    <w:rsid w:val="00C363CF"/>
    <w:rsid w:val="00C36EA9"/>
    <w:rsid w:val="00C40C17"/>
    <w:rsid w:val="00C47775"/>
    <w:rsid w:val="00C47914"/>
    <w:rsid w:val="00C479A0"/>
    <w:rsid w:val="00C47A0C"/>
    <w:rsid w:val="00C53075"/>
    <w:rsid w:val="00C61FF2"/>
    <w:rsid w:val="00C63B53"/>
    <w:rsid w:val="00C7551A"/>
    <w:rsid w:val="00C760BE"/>
    <w:rsid w:val="00C76BFE"/>
    <w:rsid w:val="00C81313"/>
    <w:rsid w:val="00C82947"/>
    <w:rsid w:val="00C84BF4"/>
    <w:rsid w:val="00C91D85"/>
    <w:rsid w:val="00CA2E1E"/>
    <w:rsid w:val="00CA71A0"/>
    <w:rsid w:val="00CB4298"/>
    <w:rsid w:val="00CB4C4A"/>
    <w:rsid w:val="00CC0D25"/>
    <w:rsid w:val="00CC1204"/>
    <w:rsid w:val="00CC2C9F"/>
    <w:rsid w:val="00CC36A9"/>
    <w:rsid w:val="00CC74E8"/>
    <w:rsid w:val="00CD2865"/>
    <w:rsid w:val="00CE0034"/>
    <w:rsid w:val="00CF63F4"/>
    <w:rsid w:val="00D0499B"/>
    <w:rsid w:val="00D07612"/>
    <w:rsid w:val="00D163EE"/>
    <w:rsid w:val="00D17BAF"/>
    <w:rsid w:val="00D22BF0"/>
    <w:rsid w:val="00D2303C"/>
    <w:rsid w:val="00D247B4"/>
    <w:rsid w:val="00D31659"/>
    <w:rsid w:val="00D33CCD"/>
    <w:rsid w:val="00D41544"/>
    <w:rsid w:val="00D41A60"/>
    <w:rsid w:val="00D44DE4"/>
    <w:rsid w:val="00D46B12"/>
    <w:rsid w:val="00D51144"/>
    <w:rsid w:val="00D54151"/>
    <w:rsid w:val="00D57A7F"/>
    <w:rsid w:val="00D57AB1"/>
    <w:rsid w:val="00D61450"/>
    <w:rsid w:val="00D729B0"/>
    <w:rsid w:val="00D7314B"/>
    <w:rsid w:val="00D733E8"/>
    <w:rsid w:val="00D900F4"/>
    <w:rsid w:val="00D9417F"/>
    <w:rsid w:val="00D94758"/>
    <w:rsid w:val="00D9549E"/>
    <w:rsid w:val="00DA0E7F"/>
    <w:rsid w:val="00DA7D4A"/>
    <w:rsid w:val="00DB1C05"/>
    <w:rsid w:val="00DC76BE"/>
    <w:rsid w:val="00DC7F10"/>
    <w:rsid w:val="00DD13F9"/>
    <w:rsid w:val="00DD39DF"/>
    <w:rsid w:val="00DD786E"/>
    <w:rsid w:val="00DD7FA2"/>
    <w:rsid w:val="00DE3071"/>
    <w:rsid w:val="00DE3342"/>
    <w:rsid w:val="00DE34BB"/>
    <w:rsid w:val="00DE3606"/>
    <w:rsid w:val="00DE3B69"/>
    <w:rsid w:val="00DF45E7"/>
    <w:rsid w:val="00DF559E"/>
    <w:rsid w:val="00DF6B3A"/>
    <w:rsid w:val="00E026AA"/>
    <w:rsid w:val="00E0597C"/>
    <w:rsid w:val="00E07405"/>
    <w:rsid w:val="00E12EEF"/>
    <w:rsid w:val="00E131BF"/>
    <w:rsid w:val="00E22B34"/>
    <w:rsid w:val="00E23041"/>
    <w:rsid w:val="00E26A62"/>
    <w:rsid w:val="00E33A72"/>
    <w:rsid w:val="00E3656F"/>
    <w:rsid w:val="00E37E56"/>
    <w:rsid w:val="00E418AC"/>
    <w:rsid w:val="00E42DF9"/>
    <w:rsid w:val="00E47D05"/>
    <w:rsid w:val="00E47EDE"/>
    <w:rsid w:val="00E50353"/>
    <w:rsid w:val="00E515ED"/>
    <w:rsid w:val="00E60C02"/>
    <w:rsid w:val="00E81C8B"/>
    <w:rsid w:val="00E83AD4"/>
    <w:rsid w:val="00E8619B"/>
    <w:rsid w:val="00E90888"/>
    <w:rsid w:val="00E9460A"/>
    <w:rsid w:val="00EA2184"/>
    <w:rsid w:val="00EA3AAF"/>
    <w:rsid w:val="00EA6F03"/>
    <w:rsid w:val="00EB112E"/>
    <w:rsid w:val="00EB21E7"/>
    <w:rsid w:val="00EC3520"/>
    <w:rsid w:val="00EC6D0A"/>
    <w:rsid w:val="00ED255E"/>
    <w:rsid w:val="00ED39DB"/>
    <w:rsid w:val="00ED3A7C"/>
    <w:rsid w:val="00ED4DE8"/>
    <w:rsid w:val="00ED609A"/>
    <w:rsid w:val="00EE294E"/>
    <w:rsid w:val="00EF328B"/>
    <w:rsid w:val="00EF6509"/>
    <w:rsid w:val="00F002C2"/>
    <w:rsid w:val="00F0088B"/>
    <w:rsid w:val="00F0249E"/>
    <w:rsid w:val="00F053CC"/>
    <w:rsid w:val="00F12F32"/>
    <w:rsid w:val="00F1309D"/>
    <w:rsid w:val="00F20F7F"/>
    <w:rsid w:val="00F2178B"/>
    <w:rsid w:val="00F24262"/>
    <w:rsid w:val="00F24924"/>
    <w:rsid w:val="00F25C3B"/>
    <w:rsid w:val="00F35274"/>
    <w:rsid w:val="00F3792F"/>
    <w:rsid w:val="00F42211"/>
    <w:rsid w:val="00F42D38"/>
    <w:rsid w:val="00F55D45"/>
    <w:rsid w:val="00F60DD6"/>
    <w:rsid w:val="00F62FD5"/>
    <w:rsid w:val="00F63492"/>
    <w:rsid w:val="00F655B4"/>
    <w:rsid w:val="00F66856"/>
    <w:rsid w:val="00F701FC"/>
    <w:rsid w:val="00F76934"/>
    <w:rsid w:val="00F836FE"/>
    <w:rsid w:val="00F90696"/>
    <w:rsid w:val="00F93B28"/>
    <w:rsid w:val="00F94B95"/>
    <w:rsid w:val="00F95E73"/>
    <w:rsid w:val="00F96EEF"/>
    <w:rsid w:val="00F97B81"/>
    <w:rsid w:val="00F97F41"/>
    <w:rsid w:val="00FA2A77"/>
    <w:rsid w:val="00FA5F08"/>
    <w:rsid w:val="00FA7E85"/>
    <w:rsid w:val="00FB5A94"/>
    <w:rsid w:val="00FB64EC"/>
    <w:rsid w:val="00FB7400"/>
    <w:rsid w:val="00FC120D"/>
    <w:rsid w:val="00FC4880"/>
    <w:rsid w:val="00FC75B9"/>
    <w:rsid w:val="00FD389C"/>
    <w:rsid w:val="00FE08A8"/>
    <w:rsid w:val="00FE458D"/>
    <w:rsid w:val="00FE518E"/>
    <w:rsid w:val="00FE7F85"/>
    <w:rsid w:val="00FF2852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9B"/>
    <w:rPr>
      <w:lang w:val="en-IN"/>
    </w:rPr>
  </w:style>
  <w:style w:type="paragraph" w:styleId="Heading1">
    <w:name w:val="heading 1"/>
    <w:basedOn w:val="Normal"/>
    <w:next w:val="Normal"/>
    <w:qFormat/>
    <w:rsid w:val="007E0D9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0D9B"/>
    <w:pPr>
      <w:keepNext/>
      <w:outlineLvl w:val="1"/>
    </w:pPr>
    <w:rPr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7E0D9B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7E0D9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D9B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0D9B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link w:val="NomeChar"/>
    <w:rsid w:val="007E0D9B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7E0D9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7E0D9B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rsid w:val="007E0D9B"/>
  </w:style>
  <w:style w:type="paragraph" w:styleId="Header">
    <w:name w:val="header"/>
    <w:basedOn w:val="Normal"/>
    <w:rsid w:val="007E0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D9B"/>
  </w:style>
  <w:style w:type="paragraph" w:styleId="HTMLPreformatted">
    <w:name w:val="HTML Preformatted"/>
    <w:basedOn w:val="Normal"/>
    <w:rsid w:val="007E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sid w:val="007E0D9B"/>
    <w:rPr>
      <w:color w:val="0000FF"/>
      <w:u w:val="single"/>
    </w:rPr>
  </w:style>
  <w:style w:type="paragraph" w:styleId="Footer">
    <w:name w:val="footer"/>
    <w:basedOn w:val="Normal"/>
    <w:rsid w:val="007E0D9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E0D9B"/>
    <w:rPr>
      <w:color w:val="800080"/>
      <w:u w:val="single"/>
    </w:rPr>
  </w:style>
  <w:style w:type="paragraph" w:styleId="BodyTextIndent">
    <w:name w:val="Body Text Indent"/>
    <w:basedOn w:val="Normal"/>
    <w:rsid w:val="007E0D9B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7E0D9B"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character" w:styleId="Emphasis">
    <w:name w:val="Emphasis"/>
    <w:qFormat/>
    <w:rsid w:val="007E0D9B"/>
    <w:rPr>
      <w:b/>
      <w:i/>
      <w:spacing w:val="10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7E0D9B"/>
    <w:pPr>
      <w:shd w:val="clear" w:color="auto" w:fill="E6E6E6"/>
      <w:spacing w:after="80"/>
      <w:ind w:left="850" w:right="-158" w:hanging="850"/>
    </w:pPr>
    <w:rPr>
      <w:smallCaps/>
      <w:sz w:val="22"/>
      <w:szCs w:val="22"/>
    </w:rPr>
  </w:style>
  <w:style w:type="paragraph" w:customStyle="1" w:styleId="western">
    <w:name w:val="western"/>
    <w:basedOn w:val="Normal"/>
    <w:rsid w:val="007E0D9B"/>
    <w:rPr>
      <w:sz w:val="24"/>
      <w:szCs w:val="24"/>
      <w:lang w:val="en-US"/>
    </w:rPr>
  </w:style>
  <w:style w:type="paragraph" w:styleId="NormalWeb">
    <w:name w:val="Normal (Web)"/>
    <w:basedOn w:val="Normal"/>
    <w:rsid w:val="007E0D9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7E0D9B"/>
    <w:pPr>
      <w:spacing w:before="220" w:after="220" w:line="220" w:lineRule="atLeast"/>
    </w:pPr>
    <w:rPr>
      <w:lang w:val="en-US"/>
    </w:rPr>
  </w:style>
  <w:style w:type="paragraph" w:customStyle="1" w:styleId="SectionTitle">
    <w:name w:val="Section Title"/>
    <w:basedOn w:val="Normal"/>
    <w:next w:val="Normal"/>
    <w:rsid w:val="007E0D9B"/>
    <w:pPr>
      <w:numPr>
        <w:numId w:val="5"/>
      </w:numPr>
      <w:tabs>
        <w:tab w:val="clear" w:pos="1800"/>
        <w:tab w:val="num" w:pos="414"/>
      </w:tabs>
      <w:spacing w:before="220"/>
      <w:ind w:left="414"/>
    </w:pPr>
    <w:rPr>
      <w:rFonts w:eastAsia="Batang"/>
      <w:b/>
      <w:spacing w:val="-10"/>
      <w:sz w:val="24"/>
      <w:szCs w:val="24"/>
      <w:lang w:val="en-US"/>
    </w:rPr>
  </w:style>
  <w:style w:type="paragraph" w:styleId="ListParagraph">
    <w:name w:val="List Paragraph"/>
    <w:basedOn w:val="Normal"/>
    <w:qFormat/>
    <w:rsid w:val="007E0D9B"/>
    <w:pPr>
      <w:ind w:left="720"/>
    </w:pPr>
  </w:style>
  <w:style w:type="paragraph" w:customStyle="1" w:styleId="CompanyNameOne">
    <w:name w:val="Company Name One"/>
    <w:basedOn w:val="Normal"/>
    <w:next w:val="Normal"/>
    <w:rsid w:val="007E0D9B"/>
    <w:pPr>
      <w:tabs>
        <w:tab w:val="left" w:pos="2160"/>
        <w:tab w:val="right" w:pos="6480"/>
      </w:tabs>
      <w:spacing w:before="240" w:after="40" w:line="220" w:lineRule="atLeast"/>
      <w:ind w:right="-389"/>
    </w:pPr>
    <w:rPr>
      <w:rFonts w:ascii="Garamond" w:eastAsia="Times New Roman" w:hAnsi="Garamond"/>
      <w:b/>
      <w:sz w:val="28"/>
      <w:szCs w:val="28"/>
      <w:u w:val="single"/>
      <w:lang w:val="en-US" w:eastAsia="ar-SA"/>
    </w:rPr>
  </w:style>
  <w:style w:type="paragraph" w:customStyle="1" w:styleId="Achievement">
    <w:name w:val="Achievement"/>
    <w:basedOn w:val="BodyText"/>
    <w:rsid w:val="007E0D9B"/>
    <w:pPr>
      <w:numPr>
        <w:numId w:val="26"/>
      </w:numPr>
      <w:spacing w:after="60" w:line="220" w:lineRule="atLeast"/>
    </w:pPr>
    <w:rPr>
      <w:rFonts w:ascii="Garamond" w:eastAsia="Times New Roman" w:hAnsi="Garamond"/>
      <w:spacing w:val="-5"/>
      <w:sz w:val="24"/>
      <w:szCs w:val="20"/>
      <w:lang w:val="en-US" w:eastAsia="ar-SA"/>
    </w:rPr>
  </w:style>
  <w:style w:type="paragraph" w:customStyle="1" w:styleId="Normal12pt">
    <w:name w:val="Normal + 12 pt"/>
    <w:aliases w:val="(Complex) BolNormal + 12 pt,(Complex) Bold"/>
    <w:basedOn w:val="Normal"/>
    <w:rsid w:val="007E0D9B"/>
    <w:pPr>
      <w:numPr>
        <w:numId w:val="17"/>
      </w:numPr>
      <w:spacing w:before="100" w:beforeAutospacing="1" w:after="100" w:afterAutospacing="1" w:line="216" w:lineRule="atLeast"/>
    </w:pPr>
    <w:rPr>
      <w:rFonts w:ascii="Arial" w:eastAsia="Times New Roman" w:hAnsi="Arial" w:cs="Arial"/>
      <w:color w:val="323232"/>
      <w:sz w:val="14"/>
      <w:szCs w:val="14"/>
      <w:lang w:val="en-US"/>
    </w:rPr>
  </w:style>
  <w:style w:type="character" w:customStyle="1" w:styleId="NomeChar">
    <w:name w:val="Nome Char"/>
    <w:link w:val="Nome"/>
    <w:rsid w:val="007E0D9B"/>
    <w:rPr>
      <w:rFonts w:eastAsia="SimSun"/>
      <w:b/>
      <w:bCs/>
      <w:sz w:val="28"/>
      <w:szCs w:val="28"/>
      <w:lang w:val="en-IN" w:eastAsia="en-US" w:bidi="ar-SA"/>
    </w:rPr>
  </w:style>
  <w:style w:type="paragraph" w:styleId="PlainText">
    <w:name w:val="Plain Text"/>
    <w:basedOn w:val="Normal"/>
    <w:link w:val="PlainTextChar"/>
    <w:rsid w:val="007E0D9B"/>
    <w:pPr>
      <w:autoSpaceDE w:val="0"/>
      <w:autoSpaceDN w:val="0"/>
      <w:jc w:val="both"/>
    </w:pPr>
    <w:rPr>
      <w:rFonts w:ascii="Century Gothic" w:eastAsia="Times New Roman" w:hAnsi="Century Gothic" w:cs="Arial Unicode MS"/>
      <w:b/>
      <w:bCs/>
      <w:lang w:val="en-GB" w:bidi="ml-IN"/>
    </w:rPr>
  </w:style>
  <w:style w:type="character" w:customStyle="1" w:styleId="PlainTextChar">
    <w:name w:val="Plain Text Char"/>
    <w:link w:val="PlainText"/>
    <w:rsid w:val="007E0D9B"/>
    <w:rPr>
      <w:rFonts w:ascii="Century Gothic" w:eastAsia="Times New Roman" w:hAnsi="Century Gothic"/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7E0D9B"/>
  </w:style>
  <w:style w:type="character" w:styleId="Strong">
    <w:name w:val="Strong"/>
    <w:qFormat/>
    <w:rsid w:val="007E0D9B"/>
    <w:rPr>
      <w:b/>
      <w:bCs/>
    </w:rPr>
  </w:style>
  <w:style w:type="character" w:customStyle="1" w:styleId="UnresolvedMention">
    <w:name w:val="Unresolved Mention"/>
    <w:rsid w:val="007E0D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1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dhya-395725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2D89-561F-2E46-A9AC-97EE352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Visitor1</cp:lastModifiedBy>
  <cp:revision>2</cp:revision>
  <cp:lastPrinted>2019-10-16T03:32:00Z</cp:lastPrinted>
  <dcterms:created xsi:type="dcterms:W3CDTF">2019-12-09T14:21:00Z</dcterms:created>
  <dcterms:modified xsi:type="dcterms:W3CDTF">2019-12-09T14:21:00Z</dcterms:modified>
</cp:coreProperties>
</file>