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1" w:type="dxa"/>
        <w:tblLayout w:type="fixed"/>
        <w:tblCellMar>
          <w:left w:w="0" w:type="dxa"/>
          <w:right w:w="0" w:type="dxa"/>
        </w:tblCellMar>
        <w:tblLook w:val="01E0"/>
      </w:tblPr>
      <w:tblGrid>
        <w:gridCol w:w="7409"/>
        <w:gridCol w:w="2116"/>
      </w:tblGrid>
      <w:tr w:rsidR="009D7CBD">
        <w:trPr>
          <w:trHeight w:val="2640"/>
        </w:trPr>
        <w:tc>
          <w:tcPr>
            <w:tcW w:w="7409" w:type="dxa"/>
            <w:tcBorders>
              <w:top w:val="double" w:sz="3" w:space="0" w:color="000000"/>
              <w:bottom w:val="double" w:sz="3" w:space="0" w:color="000000"/>
            </w:tcBorders>
          </w:tcPr>
          <w:p w:rsidR="009D7CBD" w:rsidRDefault="00516B23">
            <w:pPr>
              <w:pStyle w:val="TableParagraph"/>
              <w:spacing w:before="91"/>
              <w:rPr>
                <w:b/>
              </w:rPr>
            </w:pPr>
            <w:r>
              <w:rPr>
                <w:b/>
              </w:rPr>
              <w:t>SUHAIL</w:t>
            </w:r>
          </w:p>
          <w:p w:rsidR="009D7CBD" w:rsidRDefault="00516B23">
            <w:pPr>
              <w:pStyle w:val="TableParagraph"/>
              <w:spacing w:before="39"/>
            </w:pPr>
            <w:r>
              <w:t>Dubai - UAE</w:t>
            </w:r>
          </w:p>
          <w:p w:rsidR="009D7CBD" w:rsidRDefault="00516B23">
            <w:pPr>
              <w:pStyle w:val="TableParagraph"/>
              <w:spacing w:before="41"/>
            </w:pPr>
            <w:hyperlink r:id="rId5" w:history="1">
              <w:r w:rsidRPr="001A2CA2">
                <w:rPr>
                  <w:rStyle w:val="Hyperlink"/>
                  <w:u w:color="0000FF"/>
                </w:rPr>
                <w:t>Suhail-395837@gulfjobseeker.com</w:t>
              </w:r>
            </w:hyperlink>
            <w:r>
              <w:rPr>
                <w:color w:val="0000FF"/>
                <w:u w:val="single" w:color="0000FF"/>
              </w:rPr>
              <w:t xml:space="preserve"> </w:t>
            </w:r>
          </w:p>
          <w:p w:rsidR="009D7CBD" w:rsidRDefault="009D7CBD">
            <w:pPr>
              <w:pStyle w:val="TableParagraph"/>
              <w:ind w:left="0"/>
              <w:rPr>
                <w:rFonts w:ascii="Times New Roman"/>
              </w:rPr>
            </w:pPr>
          </w:p>
          <w:p w:rsidR="009D7CBD" w:rsidRDefault="009D7CBD">
            <w:pPr>
              <w:pStyle w:val="TableParagraph"/>
              <w:spacing w:before="10"/>
              <w:ind w:left="0"/>
              <w:rPr>
                <w:rFonts w:ascii="Times New Roman"/>
                <w:sz w:val="17"/>
              </w:rPr>
            </w:pPr>
          </w:p>
          <w:p w:rsidR="009D7CBD" w:rsidRDefault="00516B23">
            <w:pPr>
              <w:pStyle w:val="TableParagraph"/>
              <w:rPr>
                <w:b/>
              </w:rPr>
            </w:pPr>
            <w:r>
              <w:rPr>
                <w:b/>
                <w:shd w:val="clear" w:color="auto" w:fill="FFFF00"/>
              </w:rPr>
              <w:t>Currently in Visit Visa (Valid till middle of Jan 2020)- Ready to start immediately</w:t>
            </w:r>
          </w:p>
        </w:tc>
        <w:tc>
          <w:tcPr>
            <w:tcW w:w="2116" w:type="dxa"/>
            <w:tcBorders>
              <w:top w:val="double" w:sz="3" w:space="0" w:color="000000"/>
              <w:bottom w:val="double" w:sz="3" w:space="0" w:color="000000"/>
            </w:tcBorders>
          </w:tcPr>
          <w:p w:rsidR="009D7CBD" w:rsidRDefault="009D7CBD">
            <w:pPr>
              <w:pStyle w:val="TableParagraph"/>
              <w:ind w:left="0"/>
              <w:rPr>
                <w:rFonts w:ascii="Times New Roman"/>
                <w:sz w:val="8"/>
              </w:rPr>
            </w:pPr>
          </w:p>
          <w:p w:rsidR="009D7CBD" w:rsidRDefault="00516B23">
            <w:pPr>
              <w:pStyle w:val="TableParagraph"/>
              <w:ind w:left="103"/>
              <w:rPr>
                <w:rFonts w:ascii="Times New Roman"/>
                <w:sz w:val="20"/>
              </w:rPr>
            </w:pPr>
            <w:r>
              <w:rPr>
                <w:rFonts w:ascii="Times New Roman"/>
                <w:noProof/>
                <w:sz w:val="20"/>
                <w:lang w:bidi="ar-SA"/>
              </w:rPr>
              <w:drawing>
                <wp:inline distT="0" distB="0" distL="0" distR="0">
                  <wp:extent cx="1088141" cy="14500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88141" cy="1450085"/>
                          </a:xfrm>
                          <a:prstGeom prst="rect">
                            <a:avLst/>
                          </a:prstGeom>
                        </pic:spPr>
                      </pic:pic>
                    </a:graphicData>
                  </a:graphic>
                </wp:inline>
              </w:drawing>
            </w:r>
          </w:p>
        </w:tc>
      </w:tr>
    </w:tbl>
    <w:p w:rsidR="009D7CBD" w:rsidRDefault="00516B23">
      <w:pPr>
        <w:pStyle w:val="Heading1"/>
        <w:spacing w:before="18"/>
      </w:pPr>
      <w:r>
        <w:rPr>
          <w:u w:val="single"/>
        </w:rPr>
        <w:t>OBJECTIVE</w:t>
      </w:r>
    </w:p>
    <w:p w:rsidR="009D7CBD" w:rsidRDefault="00516B23">
      <w:pPr>
        <w:pStyle w:val="BodyText"/>
        <w:spacing w:before="39" w:line="276" w:lineRule="auto"/>
        <w:ind w:left="120" w:right="279" w:firstLine="0"/>
      </w:pPr>
      <w:r>
        <w:t>To obtain a position that will enable me to use my strong organizational skills, educational background and ability to work well with people, to learn and gain practical exposure in managing an organization so that the organization can utilize my knowledge</w:t>
      </w:r>
      <w:r>
        <w:t>, idea and time for mutual benefit.</w:t>
      </w:r>
    </w:p>
    <w:p w:rsidR="009D7CBD" w:rsidRDefault="009D7CBD">
      <w:pPr>
        <w:pStyle w:val="BodyText"/>
        <w:spacing w:before="3"/>
        <w:ind w:left="0" w:firstLine="0"/>
        <w:rPr>
          <w:sz w:val="16"/>
        </w:rPr>
      </w:pPr>
    </w:p>
    <w:p w:rsidR="009D7CBD" w:rsidRDefault="00516B23">
      <w:pPr>
        <w:pStyle w:val="Heading1"/>
        <w:spacing w:before="1" w:after="42"/>
      </w:pPr>
      <w:r>
        <w:rPr>
          <w:u w:val="single"/>
        </w:rPr>
        <w:t>SKILLS</w:t>
      </w:r>
    </w:p>
    <w:tbl>
      <w:tblPr>
        <w:tblW w:w="0" w:type="auto"/>
        <w:tblInd w:w="363" w:type="dxa"/>
        <w:tblLayout w:type="fixed"/>
        <w:tblCellMar>
          <w:left w:w="0" w:type="dxa"/>
          <w:right w:w="0" w:type="dxa"/>
        </w:tblCellMar>
        <w:tblLook w:val="01E0"/>
      </w:tblPr>
      <w:tblGrid>
        <w:gridCol w:w="4549"/>
        <w:gridCol w:w="4639"/>
      </w:tblGrid>
      <w:tr w:rsidR="009D7CBD">
        <w:trPr>
          <w:trHeight w:val="2282"/>
        </w:trPr>
        <w:tc>
          <w:tcPr>
            <w:tcW w:w="4549" w:type="dxa"/>
            <w:tcBorders>
              <w:right w:val="single" w:sz="8" w:space="0" w:color="FDFCFC"/>
            </w:tcBorders>
          </w:tcPr>
          <w:p w:rsidR="009D7CBD" w:rsidRDefault="00516B23">
            <w:pPr>
              <w:pStyle w:val="TableParagraph"/>
              <w:numPr>
                <w:ilvl w:val="0"/>
                <w:numId w:val="4"/>
              </w:numPr>
              <w:tabs>
                <w:tab w:val="left" w:pos="559"/>
                <w:tab w:val="left" w:pos="560"/>
              </w:tabs>
              <w:spacing w:before="31" w:line="276" w:lineRule="auto"/>
              <w:ind w:right="458"/>
            </w:pPr>
            <w:r>
              <w:t xml:space="preserve">Advanced knowledge in Tally and </w:t>
            </w:r>
            <w:r>
              <w:rPr>
                <w:spacing w:val="-4"/>
              </w:rPr>
              <w:t xml:space="preserve">other </w:t>
            </w:r>
            <w:r>
              <w:t>accounting</w:t>
            </w:r>
            <w:r>
              <w:rPr>
                <w:spacing w:val="-1"/>
              </w:rPr>
              <w:t xml:space="preserve"> </w:t>
            </w:r>
            <w:r>
              <w:t>Software.</w:t>
            </w:r>
          </w:p>
          <w:p w:rsidR="009D7CBD" w:rsidRDefault="00516B23">
            <w:pPr>
              <w:pStyle w:val="TableParagraph"/>
              <w:numPr>
                <w:ilvl w:val="0"/>
                <w:numId w:val="4"/>
              </w:numPr>
              <w:tabs>
                <w:tab w:val="left" w:pos="559"/>
                <w:tab w:val="left" w:pos="560"/>
              </w:tabs>
              <w:spacing w:line="280" w:lineRule="exact"/>
            </w:pPr>
            <w:r>
              <w:t>Records</w:t>
            </w:r>
            <w:r>
              <w:rPr>
                <w:spacing w:val="-3"/>
              </w:rPr>
              <w:t xml:space="preserve"> </w:t>
            </w:r>
            <w:r>
              <w:t>maintenance.</w:t>
            </w:r>
          </w:p>
          <w:p w:rsidR="009D7CBD" w:rsidRDefault="00516B23">
            <w:pPr>
              <w:pStyle w:val="TableParagraph"/>
              <w:numPr>
                <w:ilvl w:val="0"/>
                <w:numId w:val="4"/>
              </w:numPr>
              <w:tabs>
                <w:tab w:val="left" w:pos="559"/>
                <w:tab w:val="left" w:pos="560"/>
              </w:tabs>
              <w:spacing w:before="41"/>
            </w:pPr>
            <w:r>
              <w:t>Problem</w:t>
            </w:r>
            <w:r>
              <w:rPr>
                <w:spacing w:val="-2"/>
              </w:rPr>
              <w:t xml:space="preserve"> </w:t>
            </w:r>
            <w:r>
              <w:t>solving.</w:t>
            </w:r>
          </w:p>
          <w:p w:rsidR="009D7CBD" w:rsidRDefault="00516B23">
            <w:pPr>
              <w:pStyle w:val="TableParagraph"/>
              <w:numPr>
                <w:ilvl w:val="0"/>
                <w:numId w:val="4"/>
              </w:numPr>
              <w:tabs>
                <w:tab w:val="left" w:pos="559"/>
                <w:tab w:val="left" w:pos="560"/>
              </w:tabs>
              <w:spacing w:before="39"/>
            </w:pPr>
            <w:r>
              <w:t>I.T</w:t>
            </w:r>
            <w:r>
              <w:rPr>
                <w:spacing w:val="-1"/>
              </w:rPr>
              <w:t xml:space="preserve"> </w:t>
            </w:r>
            <w:r>
              <w:t>skills.</w:t>
            </w:r>
          </w:p>
          <w:p w:rsidR="009D7CBD" w:rsidRDefault="00516B23">
            <w:pPr>
              <w:pStyle w:val="TableParagraph"/>
              <w:numPr>
                <w:ilvl w:val="0"/>
                <w:numId w:val="4"/>
              </w:numPr>
              <w:tabs>
                <w:tab w:val="left" w:pos="559"/>
                <w:tab w:val="left" w:pos="560"/>
              </w:tabs>
              <w:spacing w:before="42"/>
            </w:pPr>
            <w:r>
              <w:t>Payroll</w:t>
            </w:r>
            <w:r>
              <w:rPr>
                <w:spacing w:val="-2"/>
              </w:rPr>
              <w:t xml:space="preserve"> </w:t>
            </w:r>
            <w:r>
              <w:t>processing.</w:t>
            </w:r>
          </w:p>
        </w:tc>
        <w:tc>
          <w:tcPr>
            <w:tcW w:w="4639" w:type="dxa"/>
            <w:tcBorders>
              <w:left w:val="single" w:sz="8" w:space="0" w:color="FDFCFC"/>
            </w:tcBorders>
          </w:tcPr>
          <w:p w:rsidR="009D7CBD" w:rsidRDefault="00516B23">
            <w:pPr>
              <w:pStyle w:val="TableParagraph"/>
              <w:numPr>
                <w:ilvl w:val="0"/>
                <w:numId w:val="3"/>
              </w:numPr>
              <w:tabs>
                <w:tab w:val="left" w:pos="775"/>
                <w:tab w:val="left" w:pos="776"/>
              </w:tabs>
              <w:spacing w:before="31" w:line="276" w:lineRule="auto"/>
              <w:ind w:right="197"/>
            </w:pPr>
            <w:r>
              <w:t xml:space="preserve">Profound knowledge on MS – Office (Excellent skills in Power </w:t>
            </w:r>
            <w:proofErr w:type="gramStart"/>
            <w:r>
              <w:t>Point,</w:t>
            </w:r>
            <w:proofErr w:type="gramEnd"/>
            <w:r>
              <w:t xml:space="preserve"> excel and Word).</w:t>
            </w:r>
          </w:p>
          <w:p w:rsidR="009D7CBD" w:rsidRDefault="00516B23">
            <w:pPr>
              <w:pStyle w:val="TableParagraph"/>
              <w:numPr>
                <w:ilvl w:val="0"/>
                <w:numId w:val="3"/>
              </w:numPr>
              <w:tabs>
                <w:tab w:val="left" w:pos="775"/>
                <w:tab w:val="left" w:pos="776"/>
              </w:tabs>
              <w:ind w:hanging="361"/>
            </w:pPr>
            <w:r>
              <w:t>Communication</w:t>
            </w:r>
            <w:r>
              <w:rPr>
                <w:spacing w:val="-2"/>
              </w:rPr>
              <w:t xml:space="preserve"> </w:t>
            </w:r>
            <w:r>
              <w:t>skills.</w:t>
            </w:r>
          </w:p>
          <w:p w:rsidR="009D7CBD" w:rsidRDefault="00516B23">
            <w:pPr>
              <w:pStyle w:val="TableParagraph"/>
              <w:numPr>
                <w:ilvl w:val="0"/>
                <w:numId w:val="3"/>
              </w:numPr>
              <w:tabs>
                <w:tab w:val="left" w:pos="775"/>
                <w:tab w:val="left" w:pos="776"/>
              </w:tabs>
              <w:spacing w:before="39"/>
              <w:ind w:hanging="361"/>
            </w:pPr>
            <w:r>
              <w:t>Time</w:t>
            </w:r>
            <w:r>
              <w:rPr>
                <w:spacing w:val="-2"/>
              </w:rPr>
              <w:t xml:space="preserve"> </w:t>
            </w:r>
            <w:r>
              <w:t>management.</w:t>
            </w:r>
          </w:p>
          <w:p w:rsidR="009D7CBD" w:rsidRDefault="00516B23">
            <w:pPr>
              <w:pStyle w:val="TableParagraph"/>
              <w:numPr>
                <w:ilvl w:val="0"/>
                <w:numId w:val="3"/>
              </w:numPr>
              <w:tabs>
                <w:tab w:val="left" w:pos="775"/>
                <w:tab w:val="left" w:pos="776"/>
              </w:tabs>
              <w:spacing w:before="41"/>
              <w:ind w:hanging="361"/>
            </w:pPr>
            <w:r>
              <w:t>Teamwork and</w:t>
            </w:r>
            <w:r>
              <w:rPr>
                <w:spacing w:val="-2"/>
              </w:rPr>
              <w:t xml:space="preserve"> </w:t>
            </w:r>
            <w:r>
              <w:t>leadership.</w:t>
            </w:r>
          </w:p>
          <w:p w:rsidR="009D7CBD" w:rsidRDefault="00516B23">
            <w:pPr>
              <w:pStyle w:val="TableParagraph"/>
              <w:numPr>
                <w:ilvl w:val="0"/>
                <w:numId w:val="3"/>
              </w:numPr>
              <w:tabs>
                <w:tab w:val="left" w:pos="775"/>
                <w:tab w:val="left" w:pos="776"/>
              </w:tabs>
              <w:spacing w:before="42"/>
              <w:ind w:hanging="361"/>
            </w:pPr>
            <w:r>
              <w:t>Adaptive to any</w:t>
            </w:r>
            <w:r>
              <w:rPr>
                <w:spacing w:val="-4"/>
              </w:rPr>
              <w:t xml:space="preserve"> </w:t>
            </w:r>
            <w:r>
              <w:t>situation.</w:t>
            </w:r>
          </w:p>
        </w:tc>
      </w:tr>
    </w:tbl>
    <w:p w:rsidR="009D7CBD" w:rsidRDefault="009D7CBD">
      <w:pPr>
        <w:pStyle w:val="BodyText"/>
        <w:spacing w:before="5"/>
        <w:ind w:left="0" w:firstLine="0"/>
        <w:rPr>
          <w:b/>
          <w:sz w:val="16"/>
        </w:rPr>
      </w:pPr>
    </w:p>
    <w:p w:rsidR="009D7CBD" w:rsidRDefault="00516B23">
      <w:pPr>
        <w:ind w:left="120"/>
        <w:rPr>
          <w:b/>
        </w:rPr>
      </w:pPr>
      <w:r>
        <w:rPr>
          <w:b/>
          <w:u w:val="single"/>
        </w:rPr>
        <w:t>WORK HISTORY</w:t>
      </w:r>
    </w:p>
    <w:p w:rsidR="009D7CBD" w:rsidRDefault="009D7CBD">
      <w:pPr>
        <w:pStyle w:val="BodyText"/>
        <w:spacing w:before="9"/>
        <w:ind w:left="0" w:firstLine="0"/>
        <w:rPr>
          <w:b/>
          <w:sz w:val="24"/>
        </w:rPr>
      </w:pPr>
    </w:p>
    <w:p w:rsidR="009D7CBD" w:rsidRDefault="00516B23">
      <w:pPr>
        <w:tabs>
          <w:tab w:val="left" w:pos="6978"/>
        </w:tabs>
        <w:spacing w:before="56" w:line="276" w:lineRule="auto"/>
        <w:ind w:left="120" w:right="232"/>
        <w:rPr>
          <w:b/>
        </w:rPr>
      </w:pPr>
      <w:proofErr w:type="gramStart"/>
      <w:r>
        <w:rPr>
          <w:b/>
        </w:rPr>
        <w:t>in</w:t>
      </w:r>
      <w:proofErr w:type="gramEnd"/>
      <w:r>
        <w:rPr>
          <w:b/>
          <w:spacing w:val="-2"/>
        </w:rPr>
        <w:t xml:space="preserve"> </w:t>
      </w:r>
      <w:r>
        <w:rPr>
          <w:b/>
        </w:rPr>
        <w:t>Calicut</w:t>
      </w:r>
      <w:r>
        <w:rPr>
          <w:b/>
        </w:rPr>
        <w:tab/>
        <w:t>March 2019 – October 2019 ACCOUNTANT</w:t>
      </w:r>
    </w:p>
    <w:p w:rsidR="009D7CBD" w:rsidRDefault="00516B23">
      <w:pPr>
        <w:spacing w:line="268" w:lineRule="exact"/>
        <w:ind w:left="120"/>
        <w:rPr>
          <w:b/>
        </w:rPr>
      </w:pPr>
      <w:r>
        <w:rPr>
          <w:b/>
          <w:u w:val="single"/>
        </w:rPr>
        <w:t>Responsibilities</w:t>
      </w:r>
    </w:p>
    <w:p w:rsidR="009D7CBD" w:rsidRDefault="00516B23">
      <w:pPr>
        <w:pStyle w:val="ListParagraph"/>
        <w:numPr>
          <w:ilvl w:val="0"/>
          <w:numId w:val="2"/>
        </w:numPr>
        <w:tabs>
          <w:tab w:val="left" w:pos="886"/>
          <w:tab w:val="left" w:pos="887"/>
        </w:tabs>
        <w:spacing w:before="42"/>
        <w:ind w:hanging="361"/>
      </w:pPr>
      <w:r>
        <w:t>To complete and maintain Sales invoices and</w:t>
      </w:r>
      <w:r>
        <w:rPr>
          <w:spacing w:val="-6"/>
        </w:rPr>
        <w:t xml:space="preserve"> </w:t>
      </w:r>
      <w:r>
        <w:t>reports.</w:t>
      </w:r>
    </w:p>
    <w:p w:rsidR="009D7CBD" w:rsidRDefault="00516B23">
      <w:pPr>
        <w:pStyle w:val="ListParagraph"/>
        <w:numPr>
          <w:ilvl w:val="0"/>
          <w:numId w:val="2"/>
        </w:numPr>
        <w:tabs>
          <w:tab w:val="left" w:pos="886"/>
          <w:tab w:val="left" w:pos="887"/>
        </w:tabs>
        <w:ind w:hanging="361"/>
      </w:pPr>
      <w:r>
        <w:t>Handling all types of Vouching, include Invoice, Documents, Bills and Cash</w:t>
      </w:r>
      <w:r>
        <w:rPr>
          <w:spacing w:val="-13"/>
        </w:rPr>
        <w:t xml:space="preserve"> </w:t>
      </w:r>
      <w:r>
        <w:t>Memos.</w:t>
      </w:r>
    </w:p>
    <w:p w:rsidR="009D7CBD" w:rsidRDefault="00516B23">
      <w:pPr>
        <w:pStyle w:val="ListParagraph"/>
        <w:numPr>
          <w:ilvl w:val="0"/>
          <w:numId w:val="2"/>
        </w:numPr>
        <w:tabs>
          <w:tab w:val="left" w:pos="886"/>
          <w:tab w:val="left" w:pos="887"/>
        </w:tabs>
        <w:spacing w:before="39"/>
        <w:ind w:hanging="361"/>
      </w:pPr>
      <w:r>
        <w:t>Resolve the Invoice</w:t>
      </w:r>
      <w:r>
        <w:rPr>
          <w:spacing w:val="-1"/>
        </w:rPr>
        <w:t xml:space="preserve"> </w:t>
      </w:r>
      <w:r>
        <w:t>discrepancies.</w:t>
      </w:r>
    </w:p>
    <w:p w:rsidR="009D7CBD" w:rsidRDefault="00516B23">
      <w:pPr>
        <w:pStyle w:val="ListParagraph"/>
        <w:numPr>
          <w:ilvl w:val="0"/>
          <w:numId w:val="2"/>
        </w:numPr>
        <w:tabs>
          <w:tab w:val="left" w:pos="886"/>
          <w:tab w:val="left" w:pos="887"/>
        </w:tabs>
        <w:ind w:hanging="361"/>
      </w:pPr>
      <w:r>
        <w:t>Maintain billing system and prepare general cash</w:t>
      </w:r>
      <w:r>
        <w:rPr>
          <w:spacing w:val="-3"/>
        </w:rPr>
        <w:t xml:space="preserve"> </w:t>
      </w:r>
      <w:r>
        <w:t>summery.</w:t>
      </w:r>
    </w:p>
    <w:p w:rsidR="009D7CBD" w:rsidRDefault="00516B23">
      <w:pPr>
        <w:pStyle w:val="ListParagraph"/>
        <w:numPr>
          <w:ilvl w:val="0"/>
          <w:numId w:val="2"/>
        </w:numPr>
        <w:tabs>
          <w:tab w:val="left" w:pos="886"/>
          <w:tab w:val="left" w:pos="887"/>
        </w:tabs>
        <w:spacing w:before="39"/>
        <w:ind w:hanging="361"/>
      </w:pPr>
      <w:r>
        <w:t>Preparatio</w:t>
      </w:r>
      <w:r>
        <w:t>n of daily and monthly reports (Sales and</w:t>
      </w:r>
      <w:r>
        <w:rPr>
          <w:spacing w:val="-10"/>
        </w:rPr>
        <w:t xml:space="preserve"> </w:t>
      </w:r>
      <w:r>
        <w:t>Purchase).</w:t>
      </w:r>
    </w:p>
    <w:p w:rsidR="009D7CBD" w:rsidRDefault="00516B23">
      <w:pPr>
        <w:pStyle w:val="ListParagraph"/>
        <w:numPr>
          <w:ilvl w:val="0"/>
          <w:numId w:val="2"/>
        </w:numPr>
        <w:tabs>
          <w:tab w:val="left" w:pos="886"/>
          <w:tab w:val="left" w:pos="887"/>
        </w:tabs>
        <w:ind w:hanging="361"/>
      </w:pPr>
      <w:r>
        <w:t>Reports on Debtors and</w:t>
      </w:r>
      <w:r>
        <w:rPr>
          <w:spacing w:val="-3"/>
        </w:rPr>
        <w:t xml:space="preserve"> </w:t>
      </w:r>
      <w:r>
        <w:t>Creditors.</w:t>
      </w:r>
    </w:p>
    <w:p w:rsidR="009D7CBD" w:rsidRDefault="00516B23">
      <w:pPr>
        <w:pStyle w:val="ListParagraph"/>
        <w:numPr>
          <w:ilvl w:val="0"/>
          <w:numId w:val="2"/>
        </w:numPr>
        <w:tabs>
          <w:tab w:val="left" w:pos="886"/>
          <w:tab w:val="left" w:pos="887"/>
        </w:tabs>
        <w:spacing w:before="39"/>
        <w:ind w:hanging="361"/>
      </w:pPr>
      <w:r>
        <w:t>Passing entry of daily</w:t>
      </w:r>
      <w:r>
        <w:rPr>
          <w:spacing w:val="-11"/>
        </w:rPr>
        <w:t xml:space="preserve"> </w:t>
      </w:r>
      <w:r>
        <w:t>transactions.</w:t>
      </w:r>
    </w:p>
    <w:p w:rsidR="009D7CBD" w:rsidRDefault="00516B23">
      <w:pPr>
        <w:pStyle w:val="ListParagraph"/>
        <w:numPr>
          <w:ilvl w:val="0"/>
          <w:numId w:val="2"/>
        </w:numPr>
        <w:tabs>
          <w:tab w:val="left" w:pos="886"/>
          <w:tab w:val="left" w:pos="887"/>
        </w:tabs>
        <w:spacing w:before="42"/>
        <w:ind w:hanging="361"/>
      </w:pPr>
      <w:r>
        <w:t xml:space="preserve">Dealing all tax matters like </w:t>
      </w:r>
      <w:r>
        <w:rPr>
          <w:b/>
        </w:rPr>
        <w:t xml:space="preserve">GST </w:t>
      </w:r>
      <w:r>
        <w:t xml:space="preserve">and </w:t>
      </w:r>
      <w:r>
        <w:rPr>
          <w:b/>
        </w:rPr>
        <w:t>e-filing, e way bill</w:t>
      </w:r>
      <w:r>
        <w:rPr>
          <w:b/>
          <w:spacing w:val="-15"/>
        </w:rPr>
        <w:t xml:space="preserve"> </w:t>
      </w:r>
      <w:r>
        <w:t>etc.</w:t>
      </w:r>
    </w:p>
    <w:p w:rsidR="009D7CBD" w:rsidRDefault="00516B23">
      <w:pPr>
        <w:pStyle w:val="ListParagraph"/>
        <w:numPr>
          <w:ilvl w:val="0"/>
          <w:numId w:val="2"/>
        </w:numPr>
        <w:tabs>
          <w:tab w:val="left" w:pos="886"/>
          <w:tab w:val="left" w:pos="887"/>
        </w:tabs>
        <w:ind w:hanging="361"/>
      </w:pPr>
      <w:r>
        <w:t>Preparation of documents relating to Interstate</w:t>
      </w:r>
      <w:r>
        <w:rPr>
          <w:spacing w:val="-14"/>
        </w:rPr>
        <w:t xml:space="preserve"> </w:t>
      </w:r>
      <w:r>
        <w:t>Purchase.</w:t>
      </w:r>
    </w:p>
    <w:p w:rsidR="009D7CBD" w:rsidRDefault="00516B23">
      <w:pPr>
        <w:pStyle w:val="ListParagraph"/>
        <w:numPr>
          <w:ilvl w:val="0"/>
          <w:numId w:val="2"/>
        </w:numPr>
        <w:tabs>
          <w:tab w:val="left" w:pos="886"/>
          <w:tab w:val="left" w:pos="887"/>
        </w:tabs>
        <w:spacing w:before="40"/>
        <w:ind w:hanging="361"/>
      </w:pPr>
      <w:r>
        <w:t>Review the entire departmental attendance sheet for the salary</w:t>
      </w:r>
      <w:r>
        <w:rPr>
          <w:spacing w:val="-13"/>
        </w:rPr>
        <w:t xml:space="preserve"> </w:t>
      </w:r>
      <w:r>
        <w:t>process.</w:t>
      </w:r>
    </w:p>
    <w:p w:rsidR="009D7CBD" w:rsidRDefault="009D7CBD">
      <w:pPr>
        <w:pStyle w:val="BodyText"/>
        <w:spacing w:before="0"/>
        <w:ind w:left="0" w:firstLine="0"/>
        <w:rPr>
          <w:sz w:val="28"/>
        </w:rPr>
      </w:pPr>
    </w:p>
    <w:p w:rsidR="009D7CBD" w:rsidRDefault="009D7CBD">
      <w:pPr>
        <w:pStyle w:val="BodyText"/>
        <w:spacing w:before="10"/>
        <w:ind w:left="0" w:firstLine="0"/>
        <w:rPr>
          <w:sz w:val="25"/>
        </w:rPr>
      </w:pPr>
    </w:p>
    <w:p w:rsidR="009D7CBD" w:rsidRDefault="00516B23">
      <w:pPr>
        <w:pStyle w:val="Heading1"/>
        <w:tabs>
          <w:tab w:val="left" w:pos="7182"/>
        </w:tabs>
      </w:pPr>
      <w:proofErr w:type="gramStart"/>
      <w:r>
        <w:rPr>
          <w:spacing w:val="-4"/>
        </w:rPr>
        <w:t>in</w:t>
      </w:r>
      <w:proofErr w:type="gramEnd"/>
      <w:r>
        <w:rPr>
          <w:spacing w:val="-4"/>
        </w:rPr>
        <w:t xml:space="preserve"> </w:t>
      </w:r>
      <w:r>
        <w:t>Calicut</w:t>
      </w:r>
      <w:r>
        <w:tab/>
        <w:t>May 2017 – March</w:t>
      </w:r>
      <w:r>
        <w:rPr>
          <w:spacing w:val="-3"/>
        </w:rPr>
        <w:t xml:space="preserve"> </w:t>
      </w:r>
      <w:r>
        <w:t>2019</w:t>
      </w:r>
    </w:p>
    <w:p w:rsidR="009D7CBD" w:rsidRDefault="00516B23">
      <w:pPr>
        <w:spacing w:before="41"/>
        <w:ind w:left="120"/>
        <w:rPr>
          <w:b/>
        </w:rPr>
      </w:pPr>
      <w:r>
        <w:rPr>
          <w:b/>
        </w:rPr>
        <w:t>ACCOUNTING CONSULTANT</w:t>
      </w:r>
    </w:p>
    <w:p w:rsidR="009D7CBD" w:rsidRDefault="00516B23">
      <w:pPr>
        <w:spacing w:before="39"/>
        <w:ind w:left="120"/>
        <w:rPr>
          <w:b/>
        </w:rPr>
      </w:pPr>
      <w:r>
        <w:rPr>
          <w:b/>
          <w:u w:val="single"/>
        </w:rPr>
        <w:t>Responsibilities</w:t>
      </w:r>
    </w:p>
    <w:p w:rsidR="009D7CBD" w:rsidRDefault="00516B23">
      <w:pPr>
        <w:pStyle w:val="ListParagraph"/>
        <w:numPr>
          <w:ilvl w:val="0"/>
          <w:numId w:val="2"/>
        </w:numPr>
        <w:tabs>
          <w:tab w:val="left" w:pos="886"/>
          <w:tab w:val="left" w:pos="887"/>
        </w:tabs>
        <w:ind w:hanging="361"/>
      </w:pPr>
      <w:r>
        <w:t>Maintenance of books of</w:t>
      </w:r>
      <w:r>
        <w:rPr>
          <w:spacing w:val="-5"/>
        </w:rPr>
        <w:t xml:space="preserve"> </w:t>
      </w:r>
      <w:r>
        <w:t>accounts</w:t>
      </w:r>
    </w:p>
    <w:p w:rsidR="009D7CBD" w:rsidRDefault="00516B23">
      <w:pPr>
        <w:pStyle w:val="ListParagraph"/>
        <w:numPr>
          <w:ilvl w:val="0"/>
          <w:numId w:val="2"/>
        </w:numPr>
        <w:tabs>
          <w:tab w:val="left" w:pos="886"/>
          <w:tab w:val="left" w:pos="887"/>
        </w:tabs>
        <w:spacing w:before="42"/>
        <w:ind w:hanging="361"/>
      </w:pPr>
      <w:r>
        <w:t>Reviewing / preparing Bank reconciliation</w:t>
      </w:r>
      <w:r>
        <w:rPr>
          <w:spacing w:val="-4"/>
        </w:rPr>
        <w:t xml:space="preserve"> </w:t>
      </w:r>
      <w:r>
        <w:t>statements.</w:t>
      </w:r>
    </w:p>
    <w:p w:rsidR="009D7CBD" w:rsidRDefault="00516B23">
      <w:pPr>
        <w:pStyle w:val="ListParagraph"/>
        <w:numPr>
          <w:ilvl w:val="0"/>
          <w:numId w:val="2"/>
        </w:numPr>
        <w:tabs>
          <w:tab w:val="left" w:pos="886"/>
          <w:tab w:val="left" w:pos="887"/>
        </w:tabs>
        <w:spacing w:before="39"/>
        <w:ind w:hanging="361"/>
      </w:pPr>
      <w:r>
        <w:t>Maintain stock ledgers &amp; supervised</w:t>
      </w:r>
      <w:r>
        <w:rPr>
          <w:spacing w:val="-5"/>
        </w:rPr>
        <w:t xml:space="preserve"> </w:t>
      </w:r>
      <w:r>
        <w:t>inventory.</w:t>
      </w:r>
    </w:p>
    <w:p w:rsidR="009D7CBD" w:rsidRDefault="00516B23">
      <w:pPr>
        <w:pStyle w:val="ListParagraph"/>
        <w:numPr>
          <w:ilvl w:val="0"/>
          <w:numId w:val="2"/>
        </w:numPr>
        <w:tabs>
          <w:tab w:val="left" w:pos="886"/>
          <w:tab w:val="left" w:pos="887"/>
        </w:tabs>
        <w:ind w:hanging="361"/>
      </w:pPr>
      <w:r>
        <w:t>Analyses billing variances and investigating significant</w:t>
      </w:r>
      <w:r>
        <w:rPr>
          <w:spacing w:val="-10"/>
        </w:rPr>
        <w:t xml:space="preserve"> </w:t>
      </w:r>
      <w:r>
        <w:t>discrepancies.</w:t>
      </w:r>
    </w:p>
    <w:p w:rsidR="009D7CBD" w:rsidRDefault="00516B23">
      <w:pPr>
        <w:pStyle w:val="ListParagraph"/>
        <w:numPr>
          <w:ilvl w:val="0"/>
          <w:numId w:val="2"/>
        </w:numPr>
        <w:tabs>
          <w:tab w:val="left" w:pos="886"/>
          <w:tab w:val="left" w:pos="887"/>
        </w:tabs>
        <w:spacing w:before="39"/>
        <w:ind w:hanging="361"/>
      </w:pPr>
      <w:r>
        <w:t>Preparation and input of month end journal</w:t>
      </w:r>
      <w:r>
        <w:rPr>
          <w:spacing w:val="-10"/>
        </w:rPr>
        <w:t xml:space="preserve"> </w:t>
      </w:r>
      <w:r>
        <w:t>vouchers.</w:t>
      </w:r>
    </w:p>
    <w:p w:rsidR="009D7CBD" w:rsidRDefault="009D7CBD">
      <w:pPr>
        <w:sectPr w:rsidR="009D7CBD">
          <w:type w:val="continuous"/>
          <w:pgSz w:w="11910" w:h="16840"/>
          <w:pgMar w:top="840" w:right="1040" w:bottom="280" w:left="1120" w:header="720" w:footer="720" w:gutter="0"/>
          <w:cols w:space="720"/>
        </w:sectPr>
      </w:pPr>
    </w:p>
    <w:p w:rsidR="009D7CBD" w:rsidRDefault="00516B23">
      <w:pPr>
        <w:pStyle w:val="ListParagraph"/>
        <w:numPr>
          <w:ilvl w:val="0"/>
          <w:numId w:val="2"/>
        </w:numPr>
        <w:tabs>
          <w:tab w:val="left" w:pos="886"/>
          <w:tab w:val="left" w:pos="887"/>
        </w:tabs>
        <w:spacing w:before="81"/>
        <w:ind w:hanging="361"/>
      </w:pPr>
      <w:r>
        <w:lastRenderedPageBreak/>
        <w:t>Involved in producing and analyzing yearend financial</w:t>
      </w:r>
      <w:r>
        <w:rPr>
          <w:spacing w:val="-11"/>
        </w:rPr>
        <w:t xml:space="preserve"> </w:t>
      </w:r>
      <w:r>
        <w:t>accounts.</w:t>
      </w:r>
    </w:p>
    <w:p w:rsidR="009D7CBD" w:rsidRDefault="00516B23">
      <w:pPr>
        <w:pStyle w:val="ListParagraph"/>
        <w:numPr>
          <w:ilvl w:val="0"/>
          <w:numId w:val="2"/>
        </w:numPr>
        <w:tabs>
          <w:tab w:val="left" w:pos="886"/>
          <w:tab w:val="left" w:pos="887"/>
        </w:tabs>
        <w:ind w:hanging="361"/>
      </w:pPr>
      <w:r>
        <w:t>Coll</w:t>
      </w:r>
      <w:r>
        <w:t>ecting data’s from clients for internal audit filing</w:t>
      </w:r>
      <w:r>
        <w:rPr>
          <w:spacing w:val="-4"/>
        </w:rPr>
        <w:t xml:space="preserve"> </w:t>
      </w:r>
      <w:r>
        <w:t>purpose</w:t>
      </w:r>
    </w:p>
    <w:p w:rsidR="009D7CBD" w:rsidRDefault="00516B23">
      <w:pPr>
        <w:pStyle w:val="ListParagraph"/>
        <w:numPr>
          <w:ilvl w:val="0"/>
          <w:numId w:val="2"/>
        </w:numPr>
        <w:tabs>
          <w:tab w:val="left" w:pos="886"/>
          <w:tab w:val="left" w:pos="887"/>
        </w:tabs>
        <w:spacing w:before="39" w:line="276" w:lineRule="auto"/>
        <w:ind w:right="375"/>
      </w:pPr>
      <w:r>
        <w:t>Dealing all tax matters like Kerala Value Added Tax (</w:t>
      </w:r>
      <w:r>
        <w:rPr>
          <w:b/>
        </w:rPr>
        <w:t>VAT</w:t>
      </w:r>
      <w:r>
        <w:t>), Goods and service Tax (</w:t>
      </w:r>
      <w:r>
        <w:rPr>
          <w:b/>
        </w:rPr>
        <w:t>GST</w:t>
      </w:r>
      <w:r>
        <w:t>), Income Tax, Customs Tax,</w:t>
      </w:r>
      <w:r>
        <w:rPr>
          <w:spacing w:val="-5"/>
        </w:rPr>
        <w:t xml:space="preserve"> </w:t>
      </w:r>
      <w:r>
        <w:t>etc.</w:t>
      </w:r>
    </w:p>
    <w:p w:rsidR="009D7CBD" w:rsidRDefault="00516B23">
      <w:pPr>
        <w:pStyle w:val="ListParagraph"/>
        <w:numPr>
          <w:ilvl w:val="0"/>
          <w:numId w:val="2"/>
        </w:numPr>
        <w:tabs>
          <w:tab w:val="left" w:pos="886"/>
          <w:tab w:val="left" w:pos="887"/>
        </w:tabs>
        <w:spacing w:before="0" w:line="280" w:lineRule="exact"/>
        <w:ind w:hanging="361"/>
      </w:pPr>
      <w:r>
        <w:t xml:space="preserve">Dealing with all accounts work of </w:t>
      </w:r>
      <w:r>
        <w:rPr>
          <w:b/>
        </w:rPr>
        <w:t>Hotels</w:t>
      </w:r>
      <w:r>
        <w:t xml:space="preserve">, </w:t>
      </w:r>
      <w:r>
        <w:rPr>
          <w:b/>
        </w:rPr>
        <w:t>Advertising companies, Export companies</w:t>
      </w:r>
      <w:r>
        <w:t>,</w:t>
      </w:r>
      <w:r>
        <w:rPr>
          <w:spacing w:val="-16"/>
        </w:rPr>
        <w:t xml:space="preserve"> </w:t>
      </w:r>
      <w:r>
        <w:t>etc.</w:t>
      </w:r>
    </w:p>
    <w:p w:rsidR="009D7CBD" w:rsidRDefault="00516B23">
      <w:pPr>
        <w:pStyle w:val="ListParagraph"/>
        <w:numPr>
          <w:ilvl w:val="0"/>
          <w:numId w:val="2"/>
        </w:numPr>
        <w:tabs>
          <w:tab w:val="left" w:pos="886"/>
          <w:tab w:val="left" w:pos="887"/>
        </w:tabs>
        <w:spacing w:before="42" w:line="273" w:lineRule="auto"/>
        <w:ind w:right="283"/>
      </w:pPr>
      <w:r>
        <w:t>Handling all types of accounts including Final account, Journal, Ledger, Trading a/c, Profit &amp; Loss a/c, Balance Sheet,</w:t>
      </w:r>
      <w:r>
        <w:rPr>
          <w:spacing w:val="-3"/>
        </w:rPr>
        <w:t xml:space="preserve"> </w:t>
      </w:r>
      <w:r>
        <w:t>etc.</w:t>
      </w:r>
    </w:p>
    <w:p w:rsidR="009D7CBD" w:rsidRDefault="00516B23">
      <w:pPr>
        <w:pStyle w:val="ListParagraph"/>
        <w:numPr>
          <w:ilvl w:val="0"/>
          <w:numId w:val="2"/>
        </w:numPr>
        <w:tabs>
          <w:tab w:val="left" w:pos="886"/>
          <w:tab w:val="left" w:pos="887"/>
        </w:tabs>
        <w:spacing w:before="4" w:line="276" w:lineRule="auto"/>
        <w:ind w:right="932"/>
      </w:pPr>
      <w:r>
        <w:t>Preparation of books of accounts and financial statements incompliance with accounting standards.</w:t>
      </w:r>
    </w:p>
    <w:p w:rsidR="009D7CBD" w:rsidRDefault="00516B23">
      <w:pPr>
        <w:pStyle w:val="ListParagraph"/>
        <w:numPr>
          <w:ilvl w:val="0"/>
          <w:numId w:val="2"/>
        </w:numPr>
        <w:tabs>
          <w:tab w:val="left" w:pos="886"/>
          <w:tab w:val="left" w:pos="887"/>
        </w:tabs>
        <w:spacing w:before="0" w:line="276" w:lineRule="auto"/>
        <w:ind w:right="552"/>
      </w:pPr>
      <w:r>
        <w:t>Establish, maintain and coordinate the implementation of accounting and accounting control procedures.</w:t>
      </w:r>
    </w:p>
    <w:p w:rsidR="009D7CBD" w:rsidRDefault="00516B23">
      <w:pPr>
        <w:pStyle w:val="ListParagraph"/>
        <w:numPr>
          <w:ilvl w:val="0"/>
          <w:numId w:val="2"/>
        </w:numPr>
        <w:tabs>
          <w:tab w:val="left" w:pos="886"/>
          <w:tab w:val="left" w:pos="887"/>
        </w:tabs>
        <w:spacing w:before="1"/>
        <w:ind w:hanging="361"/>
      </w:pPr>
      <w:r>
        <w:t xml:space="preserve">Maintaining assets register and prepare depreciation / </w:t>
      </w:r>
      <w:r>
        <w:t>pre payments on</w:t>
      </w:r>
      <w:r>
        <w:rPr>
          <w:spacing w:val="-14"/>
        </w:rPr>
        <w:t xml:space="preserve"> </w:t>
      </w:r>
      <w:r>
        <w:t>monthly</w:t>
      </w:r>
    </w:p>
    <w:p w:rsidR="009D7CBD" w:rsidRDefault="00516B23">
      <w:pPr>
        <w:pStyle w:val="ListParagraph"/>
        <w:numPr>
          <w:ilvl w:val="0"/>
          <w:numId w:val="2"/>
        </w:numPr>
        <w:tabs>
          <w:tab w:val="left" w:pos="886"/>
          <w:tab w:val="left" w:pos="887"/>
        </w:tabs>
        <w:spacing w:before="39" w:line="276" w:lineRule="auto"/>
        <w:ind w:right="623"/>
      </w:pPr>
      <w:r>
        <w:t>Monitored and managed bank balance and mortgage repayment schedules to ensure timely settlement of</w:t>
      </w:r>
      <w:r>
        <w:rPr>
          <w:spacing w:val="-3"/>
        </w:rPr>
        <w:t xml:space="preserve"> </w:t>
      </w:r>
      <w:r>
        <w:t>loans.</w:t>
      </w:r>
    </w:p>
    <w:p w:rsidR="009D7CBD" w:rsidRDefault="009D7CBD">
      <w:pPr>
        <w:pStyle w:val="BodyText"/>
        <w:spacing w:before="4"/>
        <w:ind w:left="0" w:firstLine="0"/>
        <w:rPr>
          <w:sz w:val="25"/>
        </w:rPr>
      </w:pPr>
    </w:p>
    <w:p w:rsidR="009D7CBD" w:rsidRDefault="00516B23">
      <w:pPr>
        <w:pStyle w:val="Heading1"/>
      </w:pPr>
      <w:r>
        <w:rPr>
          <w:u w:val="single"/>
        </w:rPr>
        <w:t>TECHNICAL QUALIFICATION</w:t>
      </w:r>
    </w:p>
    <w:p w:rsidR="009D7CBD" w:rsidRDefault="009D7CBD">
      <w:pPr>
        <w:pStyle w:val="ListParagraph"/>
        <w:numPr>
          <w:ilvl w:val="0"/>
          <w:numId w:val="1"/>
        </w:numPr>
        <w:tabs>
          <w:tab w:val="left" w:pos="842"/>
        </w:tabs>
        <w:ind w:hanging="361"/>
      </w:pPr>
      <w:r>
        <w:pict>
          <v:rect id="_x0000_s1026" style="position:absolute;left:0;text-align:left;margin-left:147.75pt;margin-top:13.7pt;width:2.5pt;height:.7pt;z-index:15728640;mso-position-horizontal-relative:page" fillcolor="black" stroked="f">
            <w10:wrap anchorx="page"/>
          </v:rect>
        </w:pict>
      </w:r>
      <w:r w:rsidR="00516B23">
        <w:t xml:space="preserve">Knowledge in </w:t>
      </w:r>
      <w:r w:rsidR="00516B23">
        <w:rPr>
          <w:b/>
        </w:rPr>
        <w:t xml:space="preserve">Tally, </w:t>
      </w:r>
      <w:proofErr w:type="spellStart"/>
      <w:r w:rsidR="00516B23">
        <w:rPr>
          <w:b/>
        </w:rPr>
        <w:t>Quickbook</w:t>
      </w:r>
      <w:proofErr w:type="spellEnd"/>
      <w:r w:rsidR="00516B23">
        <w:rPr>
          <w:b/>
        </w:rPr>
        <w:t xml:space="preserve"> </w:t>
      </w:r>
      <w:r w:rsidR="00516B23">
        <w:t>and other accounting</w:t>
      </w:r>
      <w:r w:rsidR="00516B23">
        <w:rPr>
          <w:spacing w:val="-7"/>
        </w:rPr>
        <w:t xml:space="preserve"> </w:t>
      </w:r>
      <w:proofErr w:type="spellStart"/>
      <w:r w:rsidR="00516B23">
        <w:t>softwares</w:t>
      </w:r>
      <w:proofErr w:type="spellEnd"/>
      <w:r w:rsidR="00516B23">
        <w:t>.</w:t>
      </w:r>
    </w:p>
    <w:p w:rsidR="009D7CBD" w:rsidRDefault="00516B23">
      <w:pPr>
        <w:pStyle w:val="ListParagraph"/>
        <w:numPr>
          <w:ilvl w:val="0"/>
          <w:numId w:val="1"/>
        </w:numPr>
        <w:tabs>
          <w:tab w:val="left" w:pos="842"/>
        </w:tabs>
        <w:ind w:hanging="361"/>
      </w:pPr>
      <w:r>
        <w:t xml:space="preserve">Profound knowledge on </w:t>
      </w:r>
      <w:r>
        <w:rPr>
          <w:b/>
        </w:rPr>
        <w:t xml:space="preserve">MS – Office </w:t>
      </w:r>
      <w:r>
        <w:t>(Exc</w:t>
      </w:r>
      <w:r>
        <w:t xml:space="preserve">ellent skills in Power </w:t>
      </w:r>
      <w:proofErr w:type="gramStart"/>
      <w:r>
        <w:t>Point,</w:t>
      </w:r>
      <w:proofErr w:type="gramEnd"/>
      <w:r>
        <w:t xml:space="preserve"> excel and</w:t>
      </w:r>
      <w:r>
        <w:rPr>
          <w:spacing w:val="-16"/>
        </w:rPr>
        <w:t xml:space="preserve"> </w:t>
      </w:r>
      <w:r>
        <w:t>Word).</w:t>
      </w:r>
    </w:p>
    <w:p w:rsidR="009D7CBD" w:rsidRDefault="00516B23">
      <w:pPr>
        <w:pStyle w:val="ListParagraph"/>
        <w:numPr>
          <w:ilvl w:val="0"/>
          <w:numId w:val="1"/>
        </w:numPr>
        <w:tabs>
          <w:tab w:val="left" w:pos="842"/>
        </w:tabs>
        <w:spacing w:before="39"/>
        <w:ind w:hanging="361"/>
      </w:pPr>
      <w:r>
        <w:t>Advanced knowledge in Computer Hardware and</w:t>
      </w:r>
      <w:r>
        <w:rPr>
          <w:spacing w:val="-3"/>
        </w:rPr>
        <w:t xml:space="preserve"> </w:t>
      </w:r>
      <w:r>
        <w:t>Software.</w:t>
      </w:r>
    </w:p>
    <w:p w:rsidR="009D7CBD" w:rsidRDefault="00516B23">
      <w:pPr>
        <w:pStyle w:val="ListParagraph"/>
        <w:numPr>
          <w:ilvl w:val="0"/>
          <w:numId w:val="1"/>
        </w:numPr>
        <w:tabs>
          <w:tab w:val="left" w:pos="842"/>
        </w:tabs>
        <w:ind w:hanging="361"/>
        <w:rPr>
          <w:b/>
        </w:rPr>
      </w:pPr>
      <w:r>
        <w:t>Completed Diploma in Foreign Accounting</w:t>
      </w:r>
      <w:r>
        <w:rPr>
          <w:spacing w:val="-8"/>
        </w:rPr>
        <w:t xml:space="preserve"> </w:t>
      </w:r>
      <w:r>
        <w:rPr>
          <w:b/>
        </w:rPr>
        <w:t>DIFA</w:t>
      </w:r>
    </w:p>
    <w:p w:rsidR="009D7CBD" w:rsidRDefault="009D7CBD">
      <w:pPr>
        <w:pStyle w:val="BodyText"/>
        <w:spacing w:before="8"/>
        <w:ind w:left="0" w:firstLine="0"/>
        <w:rPr>
          <w:b/>
          <w:sz w:val="19"/>
        </w:rPr>
      </w:pPr>
    </w:p>
    <w:p w:rsidR="009D7CBD" w:rsidRDefault="00516B23">
      <w:pPr>
        <w:pStyle w:val="Heading1"/>
      </w:pPr>
      <w:r>
        <w:rPr>
          <w:u w:val="single"/>
        </w:rPr>
        <w:t>EDUCATION</w:t>
      </w:r>
    </w:p>
    <w:p w:rsidR="009D7CBD" w:rsidRDefault="00516B23">
      <w:pPr>
        <w:pStyle w:val="ListParagraph"/>
        <w:numPr>
          <w:ilvl w:val="0"/>
          <w:numId w:val="2"/>
        </w:numPr>
        <w:tabs>
          <w:tab w:val="left" w:pos="841"/>
          <w:tab w:val="left" w:pos="842"/>
        </w:tabs>
        <w:ind w:left="841" w:hanging="361"/>
      </w:pPr>
      <w:r>
        <w:rPr>
          <w:b/>
        </w:rPr>
        <w:t>Bachelor of Commerce with computer application</w:t>
      </w:r>
      <w:r>
        <w:t>: Under Calicut University -</w:t>
      </w:r>
      <w:r>
        <w:rPr>
          <w:spacing w:val="-14"/>
        </w:rPr>
        <w:t xml:space="preserve"> </w:t>
      </w:r>
      <w:r>
        <w:t>2017.</w:t>
      </w:r>
    </w:p>
    <w:p w:rsidR="009D7CBD" w:rsidRDefault="00516B23">
      <w:pPr>
        <w:pStyle w:val="ListParagraph"/>
        <w:numPr>
          <w:ilvl w:val="0"/>
          <w:numId w:val="2"/>
        </w:numPr>
        <w:tabs>
          <w:tab w:val="left" w:pos="841"/>
          <w:tab w:val="left" w:pos="842"/>
        </w:tabs>
        <w:spacing w:before="39"/>
        <w:ind w:left="841" w:hanging="361"/>
      </w:pPr>
      <w:r>
        <w:rPr>
          <w:b/>
        </w:rPr>
        <w:t xml:space="preserve">Plus Two: Commerce and Computer </w:t>
      </w:r>
      <w:r>
        <w:t>under State Board, Kerala -</w:t>
      </w:r>
      <w:r>
        <w:rPr>
          <w:spacing w:val="-13"/>
        </w:rPr>
        <w:t xml:space="preserve"> </w:t>
      </w:r>
      <w:r>
        <w:t>2014.</w:t>
      </w:r>
    </w:p>
    <w:p w:rsidR="009D7CBD" w:rsidRDefault="00516B23">
      <w:pPr>
        <w:pStyle w:val="ListParagraph"/>
        <w:numPr>
          <w:ilvl w:val="0"/>
          <w:numId w:val="2"/>
        </w:numPr>
        <w:tabs>
          <w:tab w:val="left" w:pos="841"/>
          <w:tab w:val="left" w:pos="842"/>
        </w:tabs>
        <w:spacing w:before="42"/>
        <w:ind w:left="841" w:hanging="361"/>
      </w:pPr>
      <w:proofErr w:type="gramStart"/>
      <w:r>
        <w:rPr>
          <w:b/>
        </w:rPr>
        <w:t>SSLC :</w:t>
      </w:r>
      <w:proofErr w:type="gramEnd"/>
      <w:r>
        <w:rPr>
          <w:b/>
        </w:rPr>
        <w:t xml:space="preserve"> </w:t>
      </w:r>
      <w:r>
        <w:t>under State Board, Kerala –</w:t>
      </w:r>
      <w:r>
        <w:rPr>
          <w:spacing w:val="-6"/>
        </w:rPr>
        <w:t xml:space="preserve"> </w:t>
      </w:r>
      <w:r>
        <w:t>2012.</w:t>
      </w:r>
    </w:p>
    <w:p w:rsidR="009D7CBD" w:rsidRDefault="009D7CBD">
      <w:pPr>
        <w:pStyle w:val="BodyText"/>
        <w:spacing w:before="9"/>
        <w:ind w:left="0" w:firstLine="0"/>
        <w:rPr>
          <w:sz w:val="28"/>
        </w:rPr>
      </w:pPr>
    </w:p>
    <w:p w:rsidR="009D7CBD" w:rsidRDefault="00516B23">
      <w:pPr>
        <w:pStyle w:val="Heading1"/>
      </w:pPr>
      <w:r>
        <w:rPr>
          <w:u w:val="single"/>
        </w:rPr>
        <w:t>PERSONAL INFORMATION</w:t>
      </w:r>
    </w:p>
    <w:p w:rsidR="009D7CBD" w:rsidRDefault="00516B23">
      <w:pPr>
        <w:pStyle w:val="BodyText"/>
        <w:tabs>
          <w:tab w:val="left" w:pos="1772"/>
        </w:tabs>
        <w:spacing w:before="72" w:line="302" w:lineRule="auto"/>
        <w:ind w:left="120" w:right="6736" w:firstLine="0"/>
      </w:pPr>
      <w:r>
        <w:t>Visa</w:t>
      </w:r>
      <w:r>
        <w:rPr>
          <w:spacing w:val="-2"/>
        </w:rPr>
        <w:t xml:space="preserve"> </w:t>
      </w:r>
      <w:r>
        <w:t>Status</w:t>
      </w:r>
      <w:r>
        <w:tab/>
        <w:t>: Visit</w:t>
      </w:r>
      <w:r>
        <w:rPr>
          <w:spacing w:val="-4"/>
        </w:rPr>
        <w:t xml:space="preserve"> </w:t>
      </w:r>
      <w:r>
        <w:t>visa</w:t>
      </w:r>
    </w:p>
    <w:p w:rsidR="009D7CBD" w:rsidRDefault="00516B23">
      <w:pPr>
        <w:pStyle w:val="BodyText"/>
        <w:tabs>
          <w:tab w:val="left" w:pos="1801"/>
        </w:tabs>
        <w:spacing w:before="5"/>
        <w:ind w:left="120" w:firstLine="0"/>
      </w:pPr>
      <w:r>
        <w:t>Nationality</w:t>
      </w:r>
      <w:r>
        <w:tab/>
        <w:t xml:space="preserve">: </w:t>
      </w:r>
      <w:r>
        <w:rPr>
          <w:spacing w:val="1"/>
        </w:rPr>
        <w:t xml:space="preserve"> </w:t>
      </w:r>
      <w:r>
        <w:t>Indian</w:t>
      </w:r>
    </w:p>
    <w:p w:rsidR="009D7CBD" w:rsidRDefault="00516B23">
      <w:pPr>
        <w:pStyle w:val="BodyText"/>
        <w:tabs>
          <w:tab w:val="left" w:pos="1813"/>
        </w:tabs>
        <w:spacing w:before="70" w:line="304" w:lineRule="auto"/>
        <w:ind w:left="120" w:right="6580" w:firstLine="0"/>
      </w:pPr>
      <w:r>
        <w:t>Date</w:t>
      </w:r>
      <w:r>
        <w:rPr>
          <w:spacing w:val="-1"/>
        </w:rPr>
        <w:t xml:space="preserve"> </w:t>
      </w:r>
      <w:r>
        <w:t>of</w:t>
      </w:r>
      <w:r>
        <w:rPr>
          <w:spacing w:val="-3"/>
        </w:rPr>
        <w:t xml:space="preserve"> </w:t>
      </w:r>
      <w:r>
        <w:t>Birth</w:t>
      </w:r>
      <w:r>
        <w:tab/>
        <w:t xml:space="preserve">: 10 Mar, </w:t>
      </w:r>
      <w:r>
        <w:rPr>
          <w:spacing w:val="-5"/>
        </w:rPr>
        <w:t xml:space="preserve">1996 </w:t>
      </w:r>
      <w:r>
        <w:t>Marital</w:t>
      </w:r>
      <w:r>
        <w:rPr>
          <w:spacing w:val="-1"/>
        </w:rPr>
        <w:t xml:space="preserve"> </w:t>
      </w:r>
      <w:r>
        <w:t>Status</w:t>
      </w:r>
      <w:r>
        <w:tab/>
        <w:t>:</w:t>
      </w:r>
      <w:r>
        <w:rPr>
          <w:spacing w:val="2"/>
        </w:rPr>
        <w:t xml:space="preserve"> </w:t>
      </w:r>
      <w:r>
        <w:t>Single</w:t>
      </w:r>
    </w:p>
    <w:p w:rsidR="009D7CBD" w:rsidRDefault="00516B23">
      <w:pPr>
        <w:pStyle w:val="BodyText"/>
        <w:spacing w:before="0" w:line="268" w:lineRule="exact"/>
        <w:ind w:left="120" w:firstLine="0"/>
      </w:pPr>
      <w:r>
        <w:t xml:space="preserve">Linguistic </w:t>
      </w:r>
      <w:proofErr w:type="gramStart"/>
      <w:r>
        <w:t>Abilities :</w:t>
      </w:r>
      <w:proofErr w:type="gramEnd"/>
      <w:r>
        <w:t xml:space="preserve"> English, Malayalam, Arabic &amp; Hindi.</w:t>
      </w:r>
    </w:p>
    <w:p w:rsidR="009D7CBD" w:rsidRDefault="009D7CBD">
      <w:pPr>
        <w:pStyle w:val="BodyText"/>
        <w:spacing w:before="4"/>
        <w:ind w:left="0" w:firstLine="0"/>
        <w:rPr>
          <w:sz w:val="16"/>
        </w:rPr>
      </w:pPr>
    </w:p>
    <w:p w:rsidR="009D7CBD" w:rsidRDefault="00516B23">
      <w:pPr>
        <w:pStyle w:val="Heading1"/>
        <w:spacing w:before="240"/>
      </w:pPr>
      <w:r>
        <w:rPr>
          <w:u w:val="single"/>
        </w:rPr>
        <w:t>REFERENCES</w:t>
      </w:r>
    </w:p>
    <w:p w:rsidR="009D7CBD" w:rsidRDefault="00516B23">
      <w:pPr>
        <w:pStyle w:val="BodyText"/>
        <w:spacing w:before="111"/>
        <w:ind w:left="120" w:firstLine="0"/>
      </w:pPr>
      <w:r>
        <w:t>I hereby declare that the above furnished details are true to the best of my knowledg</w:t>
      </w:r>
      <w:r>
        <w:t>e.</w:t>
      </w:r>
    </w:p>
    <w:p w:rsidR="009D7CBD" w:rsidRDefault="009D7CBD">
      <w:pPr>
        <w:pStyle w:val="BodyText"/>
        <w:spacing w:before="0"/>
        <w:ind w:left="0" w:firstLine="0"/>
      </w:pPr>
    </w:p>
    <w:p w:rsidR="009D7CBD" w:rsidRDefault="00516B23">
      <w:pPr>
        <w:pStyle w:val="BodyText"/>
        <w:tabs>
          <w:tab w:val="left" w:pos="7322"/>
        </w:tabs>
        <w:spacing w:before="144"/>
        <w:ind w:left="120" w:firstLine="0"/>
      </w:pPr>
      <w:r>
        <w:t>Place:</w:t>
      </w:r>
      <w:r>
        <w:rPr>
          <w:spacing w:val="-3"/>
        </w:rPr>
        <w:t xml:space="preserve"> </w:t>
      </w:r>
      <w:r>
        <w:t>Dubai</w:t>
      </w:r>
      <w:r>
        <w:tab/>
      </w:r>
      <w:r>
        <w:tab/>
      </w:r>
      <w:r>
        <w:tab/>
      </w:r>
      <w:proofErr w:type="spellStart"/>
      <w:r>
        <w:t>Suhail</w:t>
      </w:r>
      <w:proofErr w:type="spellEnd"/>
      <w:r>
        <w:rPr>
          <w:spacing w:val="-2"/>
        </w:rPr>
        <w:t xml:space="preserve"> </w:t>
      </w:r>
    </w:p>
    <w:sectPr w:rsidR="009D7CBD" w:rsidSect="009D7CBD">
      <w:pgSz w:w="11910" w:h="16840"/>
      <w:pgMar w:top="740" w:right="1040" w:bottom="280" w:left="11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60C5"/>
    <w:multiLevelType w:val="hybridMultilevel"/>
    <w:tmpl w:val="54E09944"/>
    <w:lvl w:ilvl="0" w:tplc="5A526B86">
      <w:numFmt w:val="bullet"/>
      <w:lvlText w:val=""/>
      <w:lvlJc w:val="left"/>
      <w:pPr>
        <w:ind w:left="775" w:hanging="360"/>
      </w:pPr>
      <w:rPr>
        <w:rFonts w:ascii="Symbol" w:eastAsia="Symbol" w:hAnsi="Symbol" w:cs="Symbol" w:hint="default"/>
        <w:w w:val="100"/>
        <w:sz w:val="22"/>
        <w:szCs w:val="22"/>
        <w:lang w:val="en-US" w:eastAsia="en-US" w:bidi="en-US"/>
      </w:rPr>
    </w:lvl>
    <w:lvl w:ilvl="1" w:tplc="6AFCD9E4">
      <w:numFmt w:val="bullet"/>
      <w:lvlText w:val="•"/>
      <w:lvlJc w:val="left"/>
      <w:pPr>
        <w:ind w:left="1164" w:hanging="360"/>
      </w:pPr>
      <w:rPr>
        <w:rFonts w:hint="default"/>
        <w:lang w:val="en-US" w:eastAsia="en-US" w:bidi="en-US"/>
      </w:rPr>
    </w:lvl>
    <w:lvl w:ilvl="2" w:tplc="B92C748A">
      <w:numFmt w:val="bullet"/>
      <w:lvlText w:val="•"/>
      <w:lvlJc w:val="left"/>
      <w:pPr>
        <w:ind w:left="1549" w:hanging="360"/>
      </w:pPr>
      <w:rPr>
        <w:rFonts w:hint="default"/>
        <w:lang w:val="en-US" w:eastAsia="en-US" w:bidi="en-US"/>
      </w:rPr>
    </w:lvl>
    <w:lvl w:ilvl="3" w:tplc="63982678">
      <w:numFmt w:val="bullet"/>
      <w:lvlText w:val="•"/>
      <w:lvlJc w:val="left"/>
      <w:pPr>
        <w:ind w:left="1934" w:hanging="360"/>
      </w:pPr>
      <w:rPr>
        <w:rFonts w:hint="default"/>
        <w:lang w:val="en-US" w:eastAsia="en-US" w:bidi="en-US"/>
      </w:rPr>
    </w:lvl>
    <w:lvl w:ilvl="4" w:tplc="1848E9CC">
      <w:numFmt w:val="bullet"/>
      <w:lvlText w:val="•"/>
      <w:lvlJc w:val="left"/>
      <w:pPr>
        <w:ind w:left="2319" w:hanging="360"/>
      </w:pPr>
      <w:rPr>
        <w:rFonts w:hint="default"/>
        <w:lang w:val="en-US" w:eastAsia="en-US" w:bidi="en-US"/>
      </w:rPr>
    </w:lvl>
    <w:lvl w:ilvl="5" w:tplc="C6AA15DC">
      <w:numFmt w:val="bullet"/>
      <w:lvlText w:val="•"/>
      <w:lvlJc w:val="left"/>
      <w:pPr>
        <w:ind w:left="2704" w:hanging="360"/>
      </w:pPr>
      <w:rPr>
        <w:rFonts w:hint="default"/>
        <w:lang w:val="en-US" w:eastAsia="en-US" w:bidi="en-US"/>
      </w:rPr>
    </w:lvl>
    <w:lvl w:ilvl="6" w:tplc="ED22E5D4">
      <w:numFmt w:val="bullet"/>
      <w:lvlText w:val="•"/>
      <w:lvlJc w:val="left"/>
      <w:pPr>
        <w:ind w:left="3089" w:hanging="360"/>
      </w:pPr>
      <w:rPr>
        <w:rFonts w:hint="default"/>
        <w:lang w:val="en-US" w:eastAsia="en-US" w:bidi="en-US"/>
      </w:rPr>
    </w:lvl>
    <w:lvl w:ilvl="7" w:tplc="98349776">
      <w:numFmt w:val="bullet"/>
      <w:lvlText w:val="•"/>
      <w:lvlJc w:val="left"/>
      <w:pPr>
        <w:ind w:left="3474" w:hanging="360"/>
      </w:pPr>
      <w:rPr>
        <w:rFonts w:hint="default"/>
        <w:lang w:val="en-US" w:eastAsia="en-US" w:bidi="en-US"/>
      </w:rPr>
    </w:lvl>
    <w:lvl w:ilvl="8" w:tplc="ED7092E2">
      <w:numFmt w:val="bullet"/>
      <w:lvlText w:val="•"/>
      <w:lvlJc w:val="left"/>
      <w:pPr>
        <w:ind w:left="3859" w:hanging="360"/>
      </w:pPr>
      <w:rPr>
        <w:rFonts w:hint="default"/>
        <w:lang w:val="en-US" w:eastAsia="en-US" w:bidi="en-US"/>
      </w:rPr>
    </w:lvl>
  </w:abstractNum>
  <w:abstractNum w:abstractNumId="1">
    <w:nsid w:val="143158BB"/>
    <w:multiLevelType w:val="hybridMultilevel"/>
    <w:tmpl w:val="925E90B2"/>
    <w:lvl w:ilvl="0" w:tplc="9208B9E0">
      <w:numFmt w:val="bullet"/>
      <w:lvlText w:val=""/>
      <w:lvlJc w:val="left"/>
      <w:pPr>
        <w:ind w:left="841" w:hanging="360"/>
      </w:pPr>
      <w:rPr>
        <w:rFonts w:ascii="Wingdings" w:eastAsia="Wingdings" w:hAnsi="Wingdings" w:cs="Wingdings" w:hint="default"/>
        <w:w w:val="100"/>
        <w:sz w:val="22"/>
        <w:szCs w:val="22"/>
        <w:lang w:val="en-US" w:eastAsia="en-US" w:bidi="en-US"/>
      </w:rPr>
    </w:lvl>
    <w:lvl w:ilvl="1" w:tplc="47CA8318">
      <w:numFmt w:val="bullet"/>
      <w:lvlText w:val="•"/>
      <w:lvlJc w:val="left"/>
      <w:pPr>
        <w:ind w:left="1730" w:hanging="360"/>
      </w:pPr>
      <w:rPr>
        <w:rFonts w:hint="default"/>
        <w:lang w:val="en-US" w:eastAsia="en-US" w:bidi="en-US"/>
      </w:rPr>
    </w:lvl>
    <w:lvl w:ilvl="2" w:tplc="BE625CC6">
      <w:numFmt w:val="bullet"/>
      <w:lvlText w:val="•"/>
      <w:lvlJc w:val="left"/>
      <w:pPr>
        <w:ind w:left="2621" w:hanging="360"/>
      </w:pPr>
      <w:rPr>
        <w:rFonts w:hint="default"/>
        <w:lang w:val="en-US" w:eastAsia="en-US" w:bidi="en-US"/>
      </w:rPr>
    </w:lvl>
    <w:lvl w:ilvl="3" w:tplc="6F80235C">
      <w:numFmt w:val="bullet"/>
      <w:lvlText w:val="•"/>
      <w:lvlJc w:val="left"/>
      <w:pPr>
        <w:ind w:left="3511" w:hanging="360"/>
      </w:pPr>
      <w:rPr>
        <w:rFonts w:hint="default"/>
        <w:lang w:val="en-US" w:eastAsia="en-US" w:bidi="en-US"/>
      </w:rPr>
    </w:lvl>
    <w:lvl w:ilvl="4" w:tplc="0524AAC4">
      <w:numFmt w:val="bullet"/>
      <w:lvlText w:val="•"/>
      <w:lvlJc w:val="left"/>
      <w:pPr>
        <w:ind w:left="4402" w:hanging="360"/>
      </w:pPr>
      <w:rPr>
        <w:rFonts w:hint="default"/>
        <w:lang w:val="en-US" w:eastAsia="en-US" w:bidi="en-US"/>
      </w:rPr>
    </w:lvl>
    <w:lvl w:ilvl="5" w:tplc="B846CD58">
      <w:numFmt w:val="bullet"/>
      <w:lvlText w:val="•"/>
      <w:lvlJc w:val="left"/>
      <w:pPr>
        <w:ind w:left="5293" w:hanging="360"/>
      </w:pPr>
      <w:rPr>
        <w:rFonts w:hint="default"/>
        <w:lang w:val="en-US" w:eastAsia="en-US" w:bidi="en-US"/>
      </w:rPr>
    </w:lvl>
    <w:lvl w:ilvl="6" w:tplc="5F0E07D4">
      <w:numFmt w:val="bullet"/>
      <w:lvlText w:val="•"/>
      <w:lvlJc w:val="left"/>
      <w:pPr>
        <w:ind w:left="6183" w:hanging="360"/>
      </w:pPr>
      <w:rPr>
        <w:rFonts w:hint="default"/>
        <w:lang w:val="en-US" w:eastAsia="en-US" w:bidi="en-US"/>
      </w:rPr>
    </w:lvl>
    <w:lvl w:ilvl="7" w:tplc="AE7442F8">
      <w:numFmt w:val="bullet"/>
      <w:lvlText w:val="•"/>
      <w:lvlJc w:val="left"/>
      <w:pPr>
        <w:ind w:left="7074" w:hanging="360"/>
      </w:pPr>
      <w:rPr>
        <w:rFonts w:hint="default"/>
        <w:lang w:val="en-US" w:eastAsia="en-US" w:bidi="en-US"/>
      </w:rPr>
    </w:lvl>
    <w:lvl w:ilvl="8" w:tplc="976CAAEC">
      <w:numFmt w:val="bullet"/>
      <w:lvlText w:val="•"/>
      <w:lvlJc w:val="left"/>
      <w:pPr>
        <w:ind w:left="7965" w:hanging="360"/>
      </w:pPr>
      <w:rPr>
        <w:rFonts w:hint="default"/>
        <w:lang w:val="en-US" w:eastAsia="en-US" w:bidi="en-US"/>
      </w:rPr>
    </w:lvl>
  </w:abstractNum>
  <w:abstractNum w:abstractNumId="2">
    <w:nsid w:val="329F34EC"/>
    <w:multiLevelType w:val="hybridMultilevel"/>
    <w:tmpl w:val="FC84FAC8"/>
    <w:lvl w:ilvl="0" w:tplc="88C8C04C">
      <w:numFmt w:val="bullet"/>
      <w:lvlText w:val=""/>
      <w:lvlJc w:val="left"/>
      <w:pPr>
        <w:ind w:left="559" w:hanging="360"/>
      </w:pPr>
      <w:rPr>
        <w:rFonts w:ascii="Symbol" w:eastAsia="Symbol" w:hAnsi="Symbol" w:cs="Symbol" w:hint="default"/>
        <w:w w:val="100"/>
        <w:sz w:val="22"/>
        <w:szCs w:val="22"/>
        <w:lang w:val="en-US" w:eastAsia="en-US" w:bidi="en-US"/>
      </w:rPr>
    </w:lvl>
    <w:lvl w:ilvl="1" w:tplc="9CC6D9C0">
      <w:numFmt w:val="bullet"/>
      <w:lvlText w:val="•"/>
      <w:lvlJc w:val="left"/>
      <w:pPr>
        <w:ind w:left="957" w:hanging="360"/>
      </w:pPr>
      <w:rPr>
        <w:rFonts w:hint="default"/>
        <w:lang w:val="en-US" w:eastAsia="en-US" w:bidi="en-US"/>
      </w:rPr>
    </w:lvl>
    <w:lvl w:ilvl="2" w:tplc="4AE00B00">
      <w:numFmt w:val="bullet"/>
      <w:lvlText w:val="•"/>
      <w:lvlJc w:val="left"/>
      <w:pPr>
        <w:ind w:left="1355" w:hanging="360"/>
      </w:pPr>
      <w:rPr>
        <w:rFonts w:hint="default"/>
        <w:lang w:val="en-US" w:eastAsia="en-US" w:bidi="en-US"/>
      </w:rPr>
    </w:lvl>
    <w:lvl w:ilvl="3" w:tplc="5966099C">
      <w:numFmt w:val="bullet"/>
      <w:lvlText w:val="•"/>
      <w:lvlJc w:val="left"/>
      <w:pPr>
        <w:ind w:left="1753" w:hanging="360"/>
      </w:pPr>
      <w:rPr>
        <w:rFonts w:hint="default"/>
        <w:lang w:val="en-US" w:eastAsia="en-US" w:bidi="en-US"/>
      </w:rPr>
    </w:lvl>
    <w:lvl w:ilvl="4" w:tplc="06D20D12">
      <w:numFmt w:val="bullet"/>
      <w:lvlText w:val="•"/>
      <w:lvlJc w:val="left"/>
      <w:pPr>
        <w:ind w:left="2151" w:hanging="360"/>
      </w:pPr>
      <w:rPr>
        <w:rFonts w:hint="default"/>
        <w:lang w:val="en-US" w:eastAsia="en-US" w:bidi="en-US"/>
      </w:rPr>
    </w:lvl>
    <w:lvl w:ilvl="5" w:tplc="ADCC20C0">
      <w:numFmt w:val="bullet"/>
      <w:lvlText w:val="•"/>
      <w:lvlJc w:val="left"/>
      <w:pPr>
        <w:ind w:left="2549" w:hanging="360"/>
      </w:pPr>
      <w:rPr>
        <w:rFonts w:hint="default"/>
        <w:lang w:val="en-US" w:eastAsia="en-US" w:bidi="en-US"/>
      </w:rPr>
    </w:lvl>
    <w:lvl w:ilvl="6" w:tplc="D31688BC">
      <w:numFmt w:val="bullet"/>
      <w:lvlText w:val="•"/>
      <w:lvlJc w:val="left"/>
      <w:pPr>
        <w:ind w:left="2947" w:hanging="360"/>
      </w:pPr>
      <w:rPr>
        <w:rFonts w:hint="default"/>
        <w:lang w:val="en-US" w:eastAsia="en-US" w:bidi="en-US"/>
      </w:rPr>
    </w:lvl>
    <w:lvl w:ilvl="7" w:tplc="1AE89F8E">
      <w:numFmt w:val="bullet"/>
      <w:lvlText w:val="•"/>
      <w:lvlJc w:val="left"/>
      <w:pPr>
        <w:ind w:left="3345" w:hanging="360"/>
      </w:pPr>
      <w:rPr>
        <w:rFonts w:hint="default"/>
        <w:lang w:val="en-US" w:eastAsia="en-US" w:bidi="en-US"/>
      </w:rPr>
    </w:lvl>
    <w:lvl w:ilvl="8" w:tplc="9D1E322A">
      <w:numFmt w:val="bullet"/>
      <w:lvlText w:val="•"/>
      <w:lvlJc w:val="left"/>
      <w:pPr>
        <w:ind w:left="3743" w:hanging="360"/>
      </w:pPr>
      <w:rPr>
        <w:rFonts w:hint="default"/>
        <w:lang w:val="en-US" w:eastAsia="en-US" w:bidi="en-US"/>
      </w:rPr>
    </w:lvl>
  </w:abstractNum>
  <w:abstractNum w:abstractNumId="3">
    <w:nsid w:val="631A2A8C"/>
    <w:multiLevelType w:val="hybridMultilevel"/>
    <w:tmpl w:val="F8B8629A"/>
    <w:lvl w:ilvl="0" w:tplc="22187D22">
      <w:numFmt w:val="bullet"/>
      <w:lvlText w:val=""/>
      <w:lvlJc w:val="left"/>
      <w:pPr>
        <w:ind w:left="886" w:hanging="360"/>
      </w:pPr>
      <w:rPr>
        <w:rFonts w:ascii="Symbol" w:eastAsia="Symbol" w:hAnsi="Symbol" w:cs="Symbol" w:hint="default"/>
        <w:w w:val="100"/>
        <w:sz w:val="22"/>
        <w:szCs w:val="22"/>
        <w:lang w:val="en-US" w:eastAsia="en-US" w:bidi="en-US"/>
      </w:rPr>
    </w:lvl>
    <w:lvl w:ilvl="1" w:tplc="F9864AA4">
      <w:numFmt w:val="bullet"/>
      <w:lvlText w:val="•"/>
      <w:lvlJc w:val="left"/>
      <w:pPr>
        <w:ind w:left="1766" w:hanging="360"/>
      </w:pPr>
      <w:rPr>
        <w:rFonts w:hint="default"/>
        <w:lang w:val="en-US" w:eastAsia="en-US" w:bidi="en-US"/>
      </w:rPr>
    </w:lvl>
    <w:lvl w:ilvl="2" w:tplc="D1C87EB6">
      <w:numFmt w:val="bullet"/>
      <w:lvlText w:val="•"/>
      <w:lvlJc w:val="left"/>
      <w:pPr>
        <w:ind w:left="2653" w:hanging="360"/>
      </w:pPr>
      <w:rPr>
        <w:rFonts w:hint="default"/>
        <w:lang w:val="en-US" w:eastAsia="en-US" w:bidi="en-US"/>
      </w:rPr>
    </w:lvl>
    <w:lvl w:ilvl="3" w:tplc="9EDCEFDC">
      <w:numFmt w:val="bullet"/>
      <w:lvlText w:val="•"/>
      <w:lvlJc w:val="left"/>
      <w:pPr>
        <w:ind w:left="3539" w:hanging="360"/>
      </w:pPr>
      <w:rPr>
        <w:rFonts w:hint="default"/>
        <w:lang w:val="en-US" w:eastAsia="en-US" w:bidi="en-US"/>
      </w:rPr>
    </w:lvl>
    <w:lvl w:ilvl="4" w:tplc="497A3F7E">
      <w:numFmt w:val="bullet"/>
      <w:lvlText w:val="•"/>
      <w:lvlJc w:val="left"/>
      <w:pPr>
        <w:ind w:left="4426" w:hanging="360"/>
      </w:pPr>
      <w:rPr>
        <w:rFonts w:hint="default"/>
        <w:lang w:val="en-US" w:eastAsia="en-US" w:bidi="en-US"/>
      </w:rPr>
    </w:lvl>
    <w:lvl w:ilvl="5" w:tplc="1820CEF6">
      <w:numFmt w:val="bullet"/>
      <w:lvlText w:val="•"/>
      <w:lvlJc w:val="left"/>
      <w:pPr>
        <w:ind w:left="5313" w:hanging="360"/>
      </w:pPr>
      <w:rPr>
        <w:rFonts w:hint="default"/>
        <w:lang w:val="en-US" w:eastAsia="en-US" w:bidi="en-US"/>
      </w:rPr>
    </w:lvl>
    <w:lvl w:ilvl="6" w:tplc="407070BE">
      <w:numFmt w:val="bullet"/>
      <w:lvlText w:val="•"/>
      <w:lvlJc w:val="left"/>
      <w:pPr>
        <w:ind w:left="6199" w:hanging="360"/>
      </w:pPr>
      <w:rPr>
        <w:rFonts w:hint="default"/>
        <w:lang w:val="en-US" w:eastAsia="en-US" w:bidi="en-US"/>
      </w:rPr>
    </w:lvl>
    <w:lvl w:ilvl="7" w:tplc="8BF22652">
      <w:numFmt w:val="bullet"/>
      <w:lvlText w:val="•"/>
      <w:lvlJc w:val="left"/>
      <w:pPr>
        <w:ind w:left="7086" w:hanging="360"/>
      </w:pPr>
      <w:rPr>
        <w:rFonts w:hint="default"/>
        <w:lang w:val="en-US" w:eastAsia="en-US" w:bidi="en-US"/>
      </w:rPr>
    </w:lvl>
    <w:lvl w:ilvl="8" w:tplc="5BF8BBDA">
      <w:numFmt w:val="bullet"/>
      <w:lvlText w:val="•"/>
      <w:lvlJc w:val="left"/>
      <w:pPr>
        <w:ind w:left="7973"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D7CBD"/>
    <w:rsid w:val="00516B23"/>
    <w:rsid w:val="009D7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CBD"/>
    <w:rPr>
      <w:rFonts w:ascii="Calibri" w:eastAsia="Calibri" w:hAnsi="Calibri" w:cs="Calibri"/>
      <w:lang w:bidi="en-US"/>
    </w:rPr>
  </w:style>
  <w:style w:type="paragraph" w:styleId="Heading1">
    <w:name w:val="heading 1"/>
    <w:basedOn w:val="Normal"/>
    <w:uiPriority w:val="1"/>
    <w:qFormat/>
    <w:rsid w:val="009D7CBD"/>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7CBD"/>
    <w:pPr>
      <w:spacing w:before="41"/>
      <w:ind w:left="886" w:hanging="361"/>
    </w:pPr>
  </w:style>
  <w:style w:type="paragraph" w:styleId="ListParagraph">
    <w:name w:val="List Paragraph"/>
    <w:basedOn w:val="Normal"/>
    <w:uiPriority w:val="1"/>
    <w:qFormat/>
    <w:rsid w:val="009D7CBD"/>
    <w:pPr>
      <w:spacing w:before="41"/>
      <w:ind w:left="886" w:hanging="361"/>
    </w:pPr>
  </w:style>
  <w:style w:type="paragraph" w:customStyle="1" w:styleId="TableParagraph">
    <w:name w:val="Table Paragraph"/>
    <w:basedOn w:val="Normal"/>
    <w:uiPriority w:val="1"/>
    <w:qFormat/>
    <w:rsid w:val="009D7CBD"/>
    <w:pPr>
      <w:ind w:left="36"/>
    </w:pPr>
  </w:style>
  <w:style w:type="paragraph" w:styleId="BalloonText">
    <w:name w:val="Balloon Text"/>
    <w:basedOn w:val="Normal"/>
    <w:link w:val="BalloonTextChar"/>
    <w:uiPriority w:val="99"/>
    <w:semiHidden/>
    <w:unhideWhenUsed/>
    <w:rsid w:val="00516B23"/>
    <w:rPr>
      <w:rFonts w:ascii="Tahoma" w:hAnsi="Tahoma" w:cs="Tahoma"/>
      <w:sz w:val="16"/>
      <w:szCs w:val="16"/>
    </w:rPr>
  </w:style>
  <w:style w:type="character" w:customStyle="1" w:styleId="BalloonTextChar">
    <w:name w:val="Balloon Text Char"/>
    <w:basedOn w:val="DefaultParagraphFont"/>
    <w:link w:val="BalloonText"/>
    <w:uiPriority w:val="99"/>
    <w:semiHidden/>
    <w:rsid w:val="00516B23"/>
    <w:rPr>
      <w:rFonts w:ascii="Tahoma" w:eastAsia="Calibri" w:hAnsi="Tahoma" w:cs="Tahoma"/>
      <w:sz w:val="16"/>
      <w:szCs w:val="16"/>
      <w:lang w:bidi="en-US"/>
    </w:rPr>
  </w:style>
  <w:style w:type="character" w:styleId="Hyperlink">
    <w:name w:val="Hyperlink"/>
    <w:basedOn w:val="DefaultParagraphFont"/>
    <w:uiPriority w:val="99"/>
    <w:unhideWhenUsed/>
    <w:rsid w:val="00516B2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uhail-395837@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2019-12-18T10:25:00Z</dcterms:created>
  <dcterms:modified xsi:type="dcterms:W3CDTF">2019-12-18T10:25:00Z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2019</vt:lpwstr>
  </property>
  <property fmtid="{D5CDD505-2E9C-101B-9397-08002B2CF9AE}" pid="4" name="LastSaved">
    <vt:filetime>2019-12-18T00:00:00Z</vt:filetime>
  </property>
</Properties>
</file>