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10" w:rsidRPr="00D32E4B" w:rsidRDefault="000E1D89" w:rsidP="00D32E4B">
      <w:pPr>
        <w:spacing w:after="0" w:line="276" w:lineRule="auto"/>
        <w:ind w:left="0" w:firstLine="142"/>
        <w:jc w:val="left"/>
        <w:rPr>
          <w:rFonts w:ascii="Trebuchet MS" w:hAnsi="Trebuchet MS"/>
          <w:sz w:val="22"/>
        </w:rPr>
      </w:pPr>
      <w:r w:rsidRPr="00D32E4B">
        <w:rPr>
          <w:rFonts w:ascii="Trebuchet MS" w:hAnsi="Trebuchet MS"/>
          <w:b/>
          <w:sz w:val="36"/>
        </w:rPr>
        <w:t>Fiona</w:t>
      </w:r>
      <w:r w:rsidR="00EF4EC2">
        <w:rPr>
          <w:rFonts w:ascii="Trebuchet MS" w:hAnsi="Trebuchet MS"/>
          <w:b/>
          <w:sz w:val="36"/>
        </w:rPr>
        <w:tab/>
      </w:r>
      <w:r w:rsidR="00EF4EC2">
        <w:rPr>
          <w:rFonts w:ascii="Trebuchet MS" w:hAnsi="Trebuchet MS"/>
          <w:b/>
          <w:sz w:val="36"/>
        </w:rPr>
        <w:tab/>
      </w:r>
      <w:r w:rsidR="000A5326" w:rsidRPr="00D32E4B">
        <w:rPr>
          <w:rFonts w:ascii="Trebuchet MS" w:hAnsi="Trebuchet MS"/>
          <w:b/>
          <w:sz w:val="22"/>
        </w:rPr>
        <w:tab/>
      </w:r>
      <w:r w:rsidR="000A5326" w:rsidRPr="00D32E4B">
        <w:rPr>
          <w:rFonts w:ascii="Trebuchet MS" w:hAnsi="Trebuchet MS"/>
          <w:b/>
          <w:sz w:val="22"/>
        </w:rPr>
        <w:tab/>
      </w:r>
      <w:r w:rsidR="000A5326" w:rsidRPr="00D32E4B">
        <w:rPr>
          <w:rFonts w:ascii="Trebuchet MS" w:hAnsi="Trebuchet MS"/>
          <w:b/>
          <w:sz w:val="22"/>
        </w:rPr>
        <w:tab/>
      </w:r>
      <w:r w:rsidR="000A5326" w:rsidRPr="00D32E4B">
        <w:rPr>
          <w:rFonts w:ascii="Trebuchet MS" w:hAnsi="Trebuchet MS"/>
          <w:b/>
          <w:sz w:val="22"/>
        </w:rPr>
        <w:tab/>
      </w:r>
      <w:r w:rsidR="000A5326" w:rsidRPr="00D32E4B">
        <w:rPr>
          <w:rFonts w:ascii="Trebuchet MS" w:hAnsi="Trebuchet MS"/>
          <w:b/>
          <w:sz w:val="22"/>
        </w:rPr>
        <w:tab/>
      </w:r>
      <w:r w:rsidR="000A5326" w:rsidRPr="00D32E4B">
        <w:rPr>
          <w:rFonts w:ascii="Trebuchet MS" w:hAnsi="Trebuchet MS"/>
          <w:b/>
          <w:sz w:val="22"/>
        </w:rPr>
        <w:tab/>
      </w:r>
      <w:r w:rsidR="000A5326" w:rsidRPr="00D32E4B">
        <w:rPr>
          <w:rFonts w:ascii="Trebuchet MS" w:hAnsi="Trebuchet MS"/>
          <w:b/>
          <w:sz w:val="22"/>
        </w:rPr>
        <w:tab/>
      </w:r>
      <w:r w:rsidR="000A5326" w:rsidRPr="00D32E4B">
        <w:rPr>
          <w:rFonts w:ascii="Trebuchet MS" w:hAnsi="Trebuchet MS"/>
          <w:b/>
          <w:sz w:val="22"/>
        </w:rPr>
        <w:tab/>
      </w:r>
      <w:r w:rsidRPr="00D32E4B">
        <w:rPr>
          <w:rFonts w:ascii="Trebuchet MS" w:hAnsi="Trebuchet MS"/>
          <w:noProof/>
          <w:sz w:val="22"/>
          <w:lang w:val="en-US" w:eastAsia="en-US" w:bidi="ar-SA"/>
        </w:rPr>
        <w:drawing>
          <wp:inline distT="0" distB="0" distL="0" distR="0">
            <wp:extent cx="977265" cy="1188000"/>
            <wp:effectExtent l="0" t="0" r="0" b="0"/>
            <wp:docPr id="544" name="Picture 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72" w:rsidRPr="00D32E4B" w:rsidRDefault="00EF4EC2" w:rsidP="00091772">
      <w:pPr>
        <w:spacing w:after="89" w:line="259" w:lineRule="auto"/>
        <w:ind w:left="0" w:firstLine="142"/>
        <w:jc w:val="left"/>
        <w:rPr>
          <w:rFonts w:ascii="Trebuchet MS" w:hAnsi="Trebuchet MS"/>
          <w:b/>
          <w:i/>
          <w:sz w:val="22"/>
        </w:rPr>
      </w:pPr>
      <w:r w:rsidRPr="00091772">
        <w:rPr>
          <w:rFonts w:ascii="Trebuchet MS" w:hAnsi="Trebuchet MS"/>
          <w:b/>
          <w:i/>
          <w:sz w:val="22"/>
        </w:rPr>
        <w:t xml:space="preserve"> </w:t>
      </w:r>
      <w:r w:rsidR="00091772" w:rsidRPr="00091772">
        <w:rPr>
          <w:rFonts w:ascii="Trebuchet MS" w:hAnsi="Trebuchet MS"/>
          <w:b/>
          <w:i/>
          <w:sz w:val="22"/>
        </w:rPr>
        <w:t>(Currently on a visitor visa in Dubai)</w:t>
      </w:r>
    </w:p>
    <w:p w:rsidR="0032056F" w:rsidRPr="00D32E4B" w:rsidRDefault="002A12AD" w:rsidP="00091772">
      <w:pPr>
        <w:spacing w:line="276" w:lineRule="auto"/>
        <w:ind w:left="197" w:firstLine="0"/>
        <w:rPr>
          <w:rFonts w:ascii="Trebuchet MS" w:hAnsi="Trebuchet MS"/>
          <w:sz w:val="22"/>
        </w:rPr>
      </w:pPr>
      <w:bookmarkStart w:id="0" w:name="_GoBack"/>
      <w:bookmarkEnd w:id="0"/>
      <w:r w:rsidRPr="00D32E4B">
        <w:rPr>
          <w:rFonts w:ascii="Trebuchet MS" w:hAnsi="Trebuchet MS"/>
          <w:sz w:val="22"/>
        </w:rPr>
        <w:t xml:space="preserve">Aspiring for a </w:t>
      </w:r>
      <w:r w:rsidR="000E1D89" w:rsidRPr="00D32E4B">
        <w:rPr>
          <w:rFonts w:ascii="Trebuchet MS" w:hAnsi="Trebuchet MS"/>
          <w:sz w:val="22"/>
        </w:rPr>
        <w:t>challenging assignment in Human Resource Management with an organization of repute</w:t>
      </w:r>
      <w:r w:rsidRPr="00D32E4B">
        <w:rPr>
          <w:rFonts w:ascii="Trebuchet MS" w:hAnsi="Trebuchet MS"/>
          <w:sz w:val="22"/>
        </w:rPr>
        <w:t>.</w:t>
      </w:r>
      <w:r w:rsidR="00710F3E" w:rsidRPr="00D32E4B">
        <w:rPr>
          <w:rFonts w:ascii="Trebuchet MS" w:hAnsi="Trebuchet MS"/>
          <w:sz w:val="22"/>
        </w:rPr>
        <w:t xml:space="preserve">Skilled in identifying and </w:t>
      </w:r>
      <w:r w:rsidR="000E1D89" w:rsidRPr="00D32E4B">
        <w:rPr>
          <w:rFonts w:ascii="Trebuchet MS" w:hAnsi="Trebuchet MS"/>
          <w:sz w:val="22"/>
        </w:rPr>
        <w:t xml:space="preserve">hiring through various sources, handling end-to-end recruitment cycle, entire HR operations and maintaining cordial </w:t>
      </w:r>
      <w:r w:rsidR="0032056F" w:rsidRPr="00D32E4B">
        <w:rPr>
          <w:rFonts w:ascii="Trebuchet MS" w:hAnsi="Trebuchet MS"/>
          <w:sz w:val="22"/>
        </w:rPr>
        <w:t>relations with the employees.</w:t>
      </w:r>
    </w:p>
    <w:p w:rsidR="00587B10" w:rsidRPr="00D32E4B" w:rsidRDefault="00587B10" w:rsidP="00D32E4B">
      <w:pPr>
        <w:spacing w:line="276" w:lineRule="auto"/>
        <w:ind w:left="142" w:firstLine="0"/>
        <w:rPr>
          <w:rFonts w:ascii="Trebuchet MS" w:hAnsi="Trebuchet MS"/>
          <w:sz w:val="22"/>
        </w:rPr>
      </w:pPr>
    </w:p>
    <w:p w:rsidR="00F979FC" w:rsidRPr="00D32E4B" w:rsidRDefault="000E1D89" w:rsidP="00D32E4B">
      <w:pPr>
        <w:spacing w:after="21" w:line="276" w:lineRule="auto"/>
        <w:ind w:left="142" w:firstLine="0"/>
        <w:jc w:val="left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sz w:val="22"/>
        </w:rPr>
        <w:t xml:space="preserve">Profile Summary: </w:t>
      </w:r>
    </w:p>
    <w:p w:rsidR="00587B10" w:rsidRPr="00D32E4B" w:rsidRDefault="000E1D89" w:rsidP="00D32E4B">
      <w:pPr>
        <w:pStyle w:val="ListParagraph"/>
        <w:numPr>
          <w:ilvl w:val="0"/>
          <w:numId w:val="1"/>
        </w:numPr>
        <w:spacing w:after="35"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A dynamic HR Professional with over 9 years of experience in</w:t>
      </w:r>
      <w:r w:rsidR="006E0614" w:rsidRPr="00D32E4B">
        <w:rPr>
          <w:rFonts w:ascii="Trebuchet MS" w:hAnsi="Trebuchet MS"/>
          <w:sz w:val="22"/>
        </w:rPr>
        <w:t xml:space="preserve"> recruitment, resourcing and development, performance management, compensation and benefits, employee welfare and administration.</w:t>
      </w:r>
    </w:p>
    <w:p w:rsidR="00587B10" w:rsidRPr="00D32E4B" w:rsidRDefault="000E1D89" w:rsidP="00D32E4B">
      <w:pPr>
        <w:pStyle w:val="ListParagraph"/>
        <w:numPr>
          <w:ilvl w:val="0"/>
          <w:numId w:val="1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Proficiency in manpower management</w:t>
      </w:r>
      <w:r w:rsidR="006E0614" w:rsidRPr="00D32E4B">
        <w:rPr>
          <w:rFonts w:ascii="Trebuchet MS" w:hAnsi="Trebuchet MS"/>
          <w:sz w:val="22"/>
        </w:rPr>
        <w:t xml:space="preserve"> and </w:t>
      </w:r>
      <w:r w:rsidRPr="00D32E4B">
        <w:rPr>
          <w:rFonts w:ascii="Trebuchet MS" w:hAnsi="Trebuchet MS"/>
          <w:sz w:val="22"/>
        </w:rPr>
        <w:t>recruitment process entailing resume generation, screening and short-listing with appropriate compensation</w:t>
      </w:r>
      <w:r w:rsidR="006E0614" w:rsidRPr="00D32E4B">
        <w:rPr>
          <w:rFonts w:ascii="Trebuchet MS" w:hAnsi="Trebuchet MS"/>
          <w:sz w:val="22"/>
        </w:rPr>
        <w:t>.</w:t>
      </w:r>
    </w:p>
    <w:p w:rsidR="00587B10" w:rsidRPr="00D32E4B" w:rsidRDefault="000E1D89" w:rsidP="00D32E4B">
      <w:pPr>
        <w:pStyle w:val="ListParagraph"/>
        <w:numPr>
          <w:ilvl w:val="0"/>
          <w:numId w:val="1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Merit of providing prompt resolution of employee grievances to maintain cordial management-employee relations</w:t>
      </w:r>
      <w:r w:rsidR="00673D88" w:rsidRPr="00D32E4B">
        <w:rPr>
          <w:rFonts w:ascii="Trebuchet MS" w:hAnsi="Trebuchet MS"/>
          <w:sz w:val="22"/>
        </w:rPr>
        <w:t>.</w:t>
      </w:r>
    </w:p>
    <w:p w:rsidR="00587B10" w:rsidRPr="00D32E4B" w:rsidRDefault="000E1D89" w:rsidP="00D32E4B">
      <w:pPr>
        <w:numPr>
          <w:ilvl w:val="0"/>
          <w:numId w:val="1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Experience in implementing HR systems and policies, conducting training programs towards enhancing employee productivity and building committed teams</w:t>
      </w:r>
      <w:r w:rsidR="00995E6D" w:rsidRPr="00D32E4B">
        <w:rPr>
          <w:rFonts w:ascii="Trebuchet MS" w:hAnsi="Trebuchet MS"/>
          <w:sz w:val="22"/>
        </w:rPr>
        <w:t>.</w:t>
      </w:r>
    </w:p>
    <w:p w:rsidR="00587B10" w:rsidRPr="00D32E4B" w:rsidRDefault="000E1D89" w:rsidP="00D32E4B">
      <w:pPr>
        <w:numPr>
          <w:ilvl w:val="0"/>
          <w:numId w:val="1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Successful at motivating staff through clear communication and outstanding organizational skills</w:t>
      </w:r>
      <w:r w:rsidR="00995E6D" w:rsidRPr="00D32E4B">
        <w:rPr>
          <w:rFonts w:ascii="Trebuchet MS" w:hAnsi="Trebuchet MS"/>
          <w:sz w:val="22"/>
        </w:rPr>
        <w:t>.</w:t>
      </w:r>
    </w:p>
    <w:p w:rsidR="00587B10" w:rsidRPr="00D32E4B" w:rsidRDefault="00587B10" w:rsidP="00D32E4B">
      <w:pPr>
        <w:spacing w:after="0" w:line="276" w:lineRule="auto"/>
        <w:ind w:left="0" w:firstLine="0"/>
        <w:jc w:val="left"/>
        <w:rPr>
          <w:rFonts w:ascii="Trebuchet MS" w:hAnsi="Trebuchet MS"/>
          <w:sz w:val="22"/>
        </w:rPr>
      </w:pPr>
    </w:p>
    <w:p w:rsidR="00587B10" w:rsidRPr="00D32E4B" w:rsidRDefault="000E1D89" w:rsidP="00D32E4B">
      <w:pPr>
        <w:spacing w:after="21" w:line="276" w:lineRule="auto"/>
        <w:ind w:left="142" w:firstLine="0"/>
        <w:jc w:val="left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sz w:val="22"/>
        </w:rPr>
        <w:t xml:space="preserve">Professional Experience: </w:t>
      </w:r>
    </w:p>
    <w:p w:rsidR="00587B10" w:rsidRPr="00D32E4B" w:rsidRDefault="00587B10" w:rsidP="00D32E4B">
      <w:pPr>
        <w:spacing w:after="21" w:line="276" w:lineRule="auto"/>
        <w:ind w:left="142" w:firstLine="0"/>
        <w:jc w:val="left"/>
        <w:rPr>
          <w:rFonts w:ascii="Trebuchet MS" w:hAnsi="Trebuchet MS"/>
          <w:sz w:val="22"/>
        </w:rPr>
      </w:pPr>
    </w:p>
    <w:p w:rsidR="00587B10" w:rsidRPr="00D32E4B" w:rsidRDefault="00674F3B" w:rsidP="00D32E4B">
      <w:pPr>
        <w:spacing w:after="21" w:line="276" w:lineRule="auto"/>
        <w:ind w:left="142" w:firstLine="0"/>
        <w:rPr>
          <w:rFonts w:ascii="Trebuchet MS" w:hAnsi="Trebuchet MS"/>
          <w:sz w:val="22"/>
        </w:rPr>
      </w:pPr>
      <w:r w:rsidRPr="00D32E4B">
        <w:rPr>
          <w:rFonts w:ascii="Trebuchet MS" w:hAnsi="Trebuchet MS"/>
          <w:i/>
          <w:sz w:val="22"/>
        </w:rPr>
        <w:t>Talent and Culture Manager</w:t>
      </w:r>
    </w:p>
    <w:p w:rsidR="00587B10" w:rsidRPr="00D32E4B" w:rsidRDefault="00674F3B" w:rsidP="00D32E4B">
      <w:pPr>
        <w:pStyle w:val="Heading1"/>
        <w:spacing w:line="276" w:lineRule="auto"/>
        <w:ind w:left="192"/>
        <w:jc w:val="both"/>
        <w:rPr>
          <w:rFonts w:ascii="Trebuchet MS" w:hAnsi="Trebuchet MS"/>
        </w:rPr>
      </w:pPr>
      <w:r w:rsidRPr="00D32E4B">
        <w:rPr>
          <w:rFonts w:ascii="Trebuchet MS" w:hAnsi="Trebuchet MS"/>
        </w:rPr>
        <w:t xml:space="preserve">May 2018 to </w:t>
      </w:r>
      <w:r w:rsidR="00C12B8F" w:rsidRPr="00D32E4B">
        <w:rPr>
          <w:rFonts w:ascii="Trebuchet MS" w:hAnsi="Trebuchet MS"/>
        </w:rPr>
        <w:t>October 2019</w:t>
      </w:r>
    </w:p>
    <w:p w:rsidR="0003625A" w:rsidRPr="00D32E4B" w:rsidRDefault="0003625A" w:rsidP="00D32E4B">
      <w:pPr>
        <w:spacing w:after="0" w:line="276" w:lineRule="auto"/>
        <w:ind w:left="0" w:firstLine="0"/>
        <w:rPr>
          <w:rFonts w:ascii="Trebuchet MS" w:hAnsi="Trebuchet MS"/>
          <w:sz w:val="22"/>
        </w:rPr>
      </w:pPr>
    </w:p>
    <w:p w:rsidR="007E1850" w:rsidRPr="00D32E4B" w:rsidRDefault="00296922" w:rsidP="00D32E4B">
      <w:pPr>
        <w:spacing w:line="276" w:lineRule="auto"/>
        <w:ind w:left="197" w:right="575" w:firstLine="0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As the</w:t>
      </w:r>
      <w:r w:rsidR="007E1850" w:rsidRPr="00D32E4B">
        <w:rPr>
          <w:rFonts w:ascii="Trebuchet MS" w:hAnsi="Trebuchet MS"/>
          <w:sz w:val="22"/>
        </w:rPr>
        <w:t xml:space="preserve"> Talent and Culture Manager </w:t>
      </w:r>
      <w:r w:rsidR="006E13BA" w:rsidRPr="00D32E4B">
        <w:rPr>
          <w:rFonts w:ascii="Trebuchet MS" w:hAnsi="Trebuchet MS"/>
          <w:sz w:val="22"/>
        </w:rPr>
        <w:t>I was</w:t>
      </w:r>
      <w:r w:rsidR="007E1850" w:rsidRPr="00D32E4B">
        <w:rPr>
          <w:rFonts w:ascii="Trebuchet MS" w:hAnsi="Trebuchet MS"/>
          <w:sz w:val="22"/>
        </w:rPr>
        <w:t>responsible to carry out the daily activities of the Human Resource Office including oversight of recr</w:t>
      </w:r>
      <w:r w:rsidR="006E13BA" w:rsidRPr="00D32E4B">
        <w:rPr>
          <w:rFonts w:ascii="Trebuchet MS" w:hAnsi="Trebuchet MS"/>
          <w:sz w:val="22"/>
        </w:rPr>
        <w:t>uitment, total compensation,</w:t>
      </w:r>
      <w:r w:rsidR="007E1850" w:rsidRPr="00D32E4B">
        <w:rPr>
          <w:rFonts w:ascii="Trebuchet MS" w:hAnsi="Trebuchet MS"/>
          <w:sz w:val="22"/>
        </w:rPr>
        <w:t xml:space="preserve"> training and development. Additionally, focus on delivering HR services that meet or exceed the needs of employees and enable business success; as well as ensures compliance with all applicable laws, regulations and operating procedures.</w:t>
      </w:r>
    </w:p>
    <w:p w:rsidR="007E1850" w:rsidRPr="00D32E4B" w:rsidRDefault="007E1850" w:rsidP="00D32E4B">
      <w:pPr>
        <w:spacing w:line="276" w:lineRule="auto"/>
        <w:ind w:left="197" w:right="575" w:firstLine="0"/>
        <w:rPr>
          <w:rFonts w:ascii="Trebuchet MS" w:hAnsi="Trebuchet MS"/>
          <w:sz w:val="22"/>
        </w:rPr>
      </w:pPr>
    </w:p>
    <w:p w:rsidR="007E1850" w:rsidRPr="00D32E4B" w:rsidRDefault="007E1850" w:rsidP="00D32E4B">
      <w:pPr>
        <w:spacing w:line="276" w:lineRule="auto"/>
        <w:ind w:left="197" w:right="575" w:firstLine="0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sz w:val="22"/>
        </w:rPr>
        <w:t>Core Work Activities:</w:t>
      </w:r>
    </w:p>
    <w:p w:rsidR="00EF4E5E" w:rsidRPr="00D32E4B" w:rsidRDefault="00EF4E5E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Assists in the interviewing and hiring of Human Resource employee team members with the appropriate skills, as needed.</w:t>
      </w:r>
    </w:p>
    <w:p w:rsidR="00EF4E5E" w:rsidRPr="00D32E4B" w:rsidRDefault="00ED1FCC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Networks with local organizations (e.g., Hotel Association and peers) to source candidates for current or future openings.</w:t>
      </w:r>
    </w:p>
    <w:p w:rsidR="001076A6" w:rsidRPr="00D32E4B" w:rsidRDefault="00C50980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Oversees/monitors candidate identification and selection process.</w:t>
      </w:r>
    </w:p>
    <w:p w:rsidR="001076A6" w:rsidRPr="00D32E4B" w:rsidRDefault="001076A6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Ensure coordination and facilitation of new hire orientation program to generate a positive first impression for employees and emphasize the importance of guest service in company culture.</w:t>
      </w:r>
    </w:p>
    <w:p w:rsidR="001076A6" w:rsidRPr="00D32E4B" w:rsidRDefault="001076A6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Ensure attendance by all new hires and participation of the leadership team in training programs</w:t>
      </w:r>
    </w:p>
    <w:p w:rsidR="001076A6" w:rsidRPr="00D32E4B" w:rsidRDefault="001076A6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lastRenderedPageBreak/>
        <w:t>Collaborate with management team to ensure departmental orientation processes are in place and employees receive the appropriate new hire training to successfully perform their job.</w:t>
      </w:r>
    </w:p>
    <w:p w:rsidR="002C7304" w:rsidRPr="00D32E4B" w:rsidRDefault="002C7304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Utilize an “open door” policy to acknowledge employee problems or concerns in a timely manner</w:t>
      </w:r>
      <w:r w:rsidR="007E0282" w:rsidRPr="00D32E4B">
        <w:rPr>
          <w:rFonts w:ascii="Trebuchet MS" w:hAnsi="Trebuchet MS"/>
          <w:sz w:val="22"/>
        </w:rPr>
        <w:t>.</w:t>
      </w:r>
    </w:p>
    <w:p w:rsidR="001076A6" w:rsidRPr="00D32E4B" w:rsidRDefault="00E33FEA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Assist</w:t>
      </w:r>
      <w:r w:rsidR="007E0282" w:rsidRPr="00D32E4B">
        <w:rPr>
          <w:rFonts w:ascii="Trebuchet MS" w:hAnsi="Trebuchet MS"/>
          <w:sz w:val="22"/>
        </w:rPr>
        <w:t xml:space="preserve"> in maintaining effective employee communication channels in the property.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Interfacing with management and heads of department for implementing HR policies </w:t>
      </w:r>
      <w:r w:rsidR="00856621" w:rsidRPr="00D32E4B">
        <w:rPr>
          <w:rFonts w:ascii="Trebuchet MS" w:hAnsi="Trebuchet MS"/>
          <w:sz w:val="22"/>
        </w:rPr>
        <w:t xml:space="preserve">and </w:t>
      </w:r>
      <w:r w:rsidRPr="00D32E4B">
        <w:rPr>
          <w:rFonts w:ascii="Trebuchet MS" w:hAnsi="Trebuchet MS"/>
          <w:sz w:val="22"/>
        </w:rPr>
        <w:t>procedures in line with core organizational objectives</w:t>
      </w:r>
      <w:r w:rsidR="00177A97" w:rsidRPr="00D32E4B">
        <w:rPr>
          <w:rFonts w:ascii="Trebuchet MS" w:eastAsia="Segoe UI Symbol" w:hAnsi="Trebuchet MS" w:cs="Segoe UI Symbol"/>
          <w:sz w:val="22"/>
        </w:rPr>
        <w:t>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Managing the recruitment life-cycle for sourcing the best talent from diverse sources after identification of manpower requirements for new/existing departments.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Executing the entire gamut of task in recruitment encompassing sourcing, screening, selection and appointment, etc.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Updating all new staff details in HRMS (Human Resource Management System)</w:t>
      </w:r>
      <w:r w:rsidR="00F7472C" w:rsidRPr="00D32E4B">
        <w:rPr>
          <w:rFonts w:ascii="Trebuchet MS" w:hAnsi="Trebuchet MS"/>
          <w:sz w:val="22"/>
        </w:rPr>
        <w:t>.</w:t>
      </w:r>
    </w:p>
    <w:p w:rsidR="00587B10" w:rsidRPr="00D32E4B" w:rsidRDefault="00E33921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Developing and </w:t>
      </w:r>
      <w:r w:rsidR="000E1D89" w:rsidRPr="00D32E4B">
        <w:rPr>
          <w:rFonts w:ascii="Trebuchet MS" w:hAnsi="Trebuchet MS"/>
          <w:sz w:val="22"/>
        </w:rPr>
        <w:t xml:space="preserve">maintaining MIS reports and other operation reports which </w:t>
      </w:r>
      <w:r w:rsidR="007C47E8" w:rsidRPr="00D32E4B">
        <w:rPr>
          <w:rFonts w:ascii="Trebuchet MS" w:hAnsi="Trebuchet MS"/>
          <w:sz w:val="22"/>
        </w:rPr>
        <w:t>involve</w:t>
      </w:r>
      <w:r w:rsidR="000E1D89" w:rsidRPr="00D32E4B">
        <w:rPr>
          <w:rFonts w:ascii="Trebuchet MS" w:hAnsi="Trebuchet MS"/>
          <w:sz w:val="22"/>
        </w:rPr>
        <w:t xml:space="preserve"> processing daily attendance, updating leave r</w:t>
      </w:r>
      <w:r w:rsidR="007C47E8" w:rsidRPr="00D32E4B">
        <w:rPr>
          <w:rFonts w:ascii="Trebuchet MS" w:hAnsi="Trebuchet MS"/>
          <w:sz w:val="22"/>
        </w:rPr>
        <w:t>ecords, permission slips, etc. and e</w:t>
      </w:r>
      <w:r w:rsidR="000E1D89" w:rsidRPr="00D32E4B">
        <w:rPr>
          <w:rFonts w:ascii="Trebuchet MS" w:hAnsi="Trebuchet MS"/>
          <w:sz w:val="22"/>
        </w:rPr>
        <w:t>nsuring adherence to the statutory compliance</w:t>
      </w:r>
      <w:r w:rsidR="00275577" w:rsidRPr="00D32E4B">
        <w:rPr>
          <w:rFonts w:ascii="Trebuchet MS" w:hAnsi="Trebuchet MS"/>
          <w:sz w:val="22"/>
        </w:rPr>
        <w:t>.</w:t>
      </w:r>
    </w:p>
    <w:p w:rsidR="00BE6D06" w:rsidRPr="00D32E4B" w:rsidRDefault="00BE6D06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Ensures employee files contain required employment paperwork, proper performance management and compensation documentation, are properly maintained and secured for the required length of time.</w:t>
      </w:r>
    </w:p>
    <w:p w:rsidR="00A2342C" w:rsidRPr="00D32E4B" w:rsidRDefault="00A2342C" w:rsidP="00D32E4B">
      <w:pPr>
        <w:spacing w:after="2" w:line="276" w:lineRule="auto"/>
        <w:ind w:left="709" w:right="575" w:firstLine="0"/>
        <w:rPr>
          <w:rFonts w:ascii="Trebuchet MS" w:hAnsi="Trebuchet MS"/>
          <w:sz w:val="22"/>
        </w:rPr>
      </w:pPr>
    </w:p>
    <w:p w:rsidR="00587B10" w:rsidRPr="00D32E4B" w:rsidRDefault="000E1D89" w:rsidP="00D32E4B">
      <w:pPr>
        <w:spacing w:after="2" w:line="276" w:lineRule="auto"/>
        <w:ind w:left="0" w:firstLine="142"/>
        <w:jc w:val="left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sz w:val="22"/>
        </w:rPr>
        <w:t xml:space="preserve">Beverly Park Residences, </w:t>
      </w:r>
      <w:r w:rsidR="00A2342C" w:rsidRPr="00D32E4B">
        <w:rPr>
          <w:rFonts w:ascii="Trebuchet MS" w:hAnsi="Trebuchet MS"/>
          <w:b/>
          <w:sz w:val="22"/>
        </w:rPr>
        <w:t>Managed</w:t>
      </w:r>
      <w:r w:rsidRPr="00D32E4B">
        <w:rPr>
          <w:rFonts w:ascii="Trebuchet MS" w:hAnsi="Trebuchet MS"/>
          <w:b/>
          <w:sz w:val="22"/>
        </w:rPr>
        <w:t xml:space="preserve">by </w:t>
      </w:r>
      <w:r w:rsidR="00A2342C" w:rsidRPr="00D32E4B">
        <w:rPr>
          <w:rFonts w:ascii="Trebuchet MS" w:hAnsi="Trebuchet MS"/>
          <w:b/>
          <w:sz w:val="22"/>
        </w:rPr>
        <w:t>The</w:t>
      </w:r>
      <w:r w:rsidRPr="00D32E4B">
        <w:rPr>
          <w:rFonts w:ascii="Trebuchet MS" w:hAnsi="Trebuchet MS"/>
          <w:b/>
          <w:sz w:val="22"/>
        </w:rPr>
        <w:t>Ascott Limited, Navi Mumbai</w:t>
      </w:r>
    </w:p>
    <w:p w:rsidR="0003625A" w:rsidRPr="00D32E4B" w:rsidRDefault="000E1D89" w:rsidP="00D32E4B">
      <w:pPr>
        <w:pStyle w:val="Heading1"/>
        <w:spacing w:line="276" w:lineRule="auto"/>
        <w:ind w:left="192"/>
        <w:rPr>
          <w:rFonts w:ascii="Trebuchet MS" w:hAnsi="Trebuchet MS"/>
        </w:rPr>
      </w:pPr>
      <w:r w:rsidRPr="00D32E4B">
        <w:rPr>
          <w:rFonts w:ascii="Trebuchet MS" w:hAnsi="Trebuchet MS"/>
        </w:rPr>
        <w:t>Assistant Manager – Human Resources (Acting HOD)</w:t>
      </w:r>
    </w:p>
    <w:p w:rsidR="00587B10" w:rsidRPr="00D32E4B" w:rsidRDefault="00A2342C" w:rsidP="00D32E4B">
      <w:pPr>
        <w:pStyle w:val="Heading1"/>
        <w:spacing w:line="276" w:lineRule="auto"/>
        <w:ind w:left="192"/>
        <w:rPr>
          <w:rFonts w:ascii="Trebuchet MS" w:hAnsi="Trebuchet MS"/>
        </w:rPr>
      </w:pPr>
      <w:r w:rsidRPr="00D32E4B">
        <w:rPr>
          <w:rFonts w:ascii="Trebuchet MS" w:hAnsi="Trebuchet MS"/>
        </w:rPr>
        <w:t>July 2014 to May 2018</w:t>
      </w:r>
    </w:p>
    <w:p w:rsidR="00587B10" w:rsidRPr="00D32E4B" w:rsidRDefault="00587B10" w:rsidP="00D32E4B">
      <w:pPr>
        <w:spacing w:after="0" w:line="276" w:lineRule="auto"/>
        <w:ind w:left="0" w:firstLine="0"/>
        <w:jc w:val="left"/>
        <w:rPr>
          <w:rFonts w:ascii="Trebuchet MS" w:hAnsi="Trebuchet MS"/>
          <w:sz w:val="22"/>
        </w:rPr>
      </w:pPr>
    </w:p>
    <w:p w:rsidR="00587B10" w:rsidRPr="00D32E4B" w:rsidRDefault="000E1D89" w:rsidP="00D32E4B">
      <w:pPr>
        <w:spacing w:line="276" w:lineRule="auto"/>
        <w:ind w:left="168" w:right="575" w:firstLine="0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Leading the HR operations for Ascott Beverly Park Residences located at Navi Mumbai. Offering hospitality services to the 5* Serviced Residences for Reliance Industries Ltd. </w:t>
      </w:r>
      <w:r w:rsidR="00C17E85" w:rsidRPr="00D32E4B">
        <w:rPr>
          <w:rFonts w:ascii="Trebuchet MS" w:hAnsi="Trebuchet MS"/>
          <w:sz w:val="22"/>
        </w:rPr>
        <w:t xml:space="preserve">With </w:t>
      </w:r>
      <w:r w:rsidRPr="00D32E4B">
        <w:rPr>
          <w:rFonts w:ascii="Trebuchet MS" w:hAnsi="Trebuchet MS"/>
          <w:sz w:val="22"/>
        </w:rPr>
        <w:t xml:space="preserve">a total inventory of 805 operational units with 24 hours operational multi-specialty restaurant, an Olympic size swimming pool and a </w:t>
      </w:r>
      <w:r w:rsidR="00837F9B" w:rsidRPr="00D32E4B">
        <w:rPr>
          <w:rFonts w:ascii="Trebuchet MS" w:hAnsi="Trebuchet MS"/>
          <w:sz w:val="22"/>
        </w:rPr>
        <w:t xml:space="preserve">clubhouse </w:t>
      </w:r>
      <w:r w:rsidRPr="00D32E4B">
        <w:rPr>
          <w:rFonts w:ascii="Trebuchet MS" w:hAnsi="Trebuchet MS"/>
          <w:sz w:val="22"/>
        </w:rPr>
        <w:t xml:space="preserve">offering facilities like lawn tennis, badminton, squash, pool, steam </w:t>
      </w:r>
      <w:r w:rsidR="00C51103" w:rsidRPr="00D32E4B">
        <w:rPr>
          <w:rFonts w:ascii="Trebuchet MS" w:hAnsi="Trebuchet MS"/>
          <w:sz w:val="22"/>
        </w:rPr>
        <w:t xml:space="preserve">and </w:t>
      </w:r>
      <w:r w:rsidRPr="00D32E4B">
        <w:rPr>
          <w:rFonts w:ascii="Trebuchet MS" w:hAnsi="Trebuchet MS"/>
          <w:sz w:val="22"/>
        </w:rPr>
        <w:t xml:space="preserve">sauna along with state of the art gymnasium. This set-up is similar to any 5* resort property offering best hospitality services to their client. </w:t>
      </w:r>
    </w:p>
    <w:p w:rsidR="0003625A" w:rsidRPr="00D32E4B" w:rsidRDefault="0003625A" w:rsidP="00D32E4B">
      <w:pPr>
        <w:spacing w:line="276" w:lineRule="auto"/>
        <w:ind w:left="197" w:right="575" w:firstLine="0"/>
        <w:rPr>
          <w:rFonts w:ascii="Trebuchet MS" w:hAnsi="Trebuchet MS"/>
          <w:sz w:val="22"/>
        </w:rPr>
      </w:pPr>
    </w:p>
    <w:p w:rsidR="00587B10" w:rsidRPr="00D32E4B" w:rsidRDefault="000E1D89" w:rsidP="00AB7370">
      <w:pPr>
        <w:spacing w:after="0" w:line="276" w:lineRule="auto"/>
        <w:ind w:left="197" w:hanging="55"/>
        <w:jc w:val="left"/>
        <w:rPr>
          <w:rFonts w:ascii="Trebuchet MS" w:hAnsi="Trebuchet MS"/>
          <w:sz w:val="22"/>
        </w:rPr>
      </w:pPr>
      <w:r w:rsidRPr="00D32E4B">
        <w:rPr>
          <w:rFonts w:ascii="Trebuchet MS" w:hAnsi="Trebuchet MS"/>
          <w:b/>
          <w:sz w:val="22"/>
        </w:rPr>
        <w:t xml:space="preserve">Responsibilities: 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Recruiting staff, which involves developing job descriptions and person specifications, checking application forms, shortlisting, interviewing and selecting candidates.</w:t>
      </w:r>
    </w:p>
    <w:p w:rsidR="00320B86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Responsible for complete on boarding </w:t>
      </w:r>
      <w:r w:rsidR="00320B86" w:rsidRPr="00D32E4B">
        <w:rPr>
          <w:rFonts w:ascii="Trebuchet MS" w:hAnsi="Trebuchet MS"/>
          <w:sz w:val="22"/>
        </w:rPr>
        <w:t>joining,</w:t>
      </w:r>
      <w:r w:rsidRPr="00D32E4B">
        <w:rPr>
          <w:rFonts w:ascii="Trebuchet MS" w:hAnsi="Trebuchet MS"/>
          <w:sz w:val="22"/>
        </w:rPr>
        <w:t xml:space="preserve"> offer, </w:t>
      </w:r>
      <w:r w:rsidR="00320B86" w:rsidRPr="00D32E4B">
        <w:rPr>
          <w:rFonts w:ascii="Trebuchet MS" w:hAnsi="Trebuchet MS"/>
          <w:sz w:val="22"/>
        </w:rPr>
        <w:t>appointment</w:t>
      </w:r>
      <w:r w:rsidRPr="00D32E4B">
        <w:rPr>
          <w:rFonts w:ascii="Trebuchet MS" w:hAnsi="Trebuchet MS"/>
          <w:sz w:val="22"/>
        </w:rPr>
        <w:t>,</w:t>
      </w:r>
      <w:r w:rsidR="00320B86" w:rsidRPr="00D32E4B">
        <w:rPr>
          <w:rFonts w:ascii="Trebuchet MS" w:hAnsi="Trebuchet MS"/>
          <w:sz w:val="22"/>
        </w:rPr>
        <w:t xml:space="preserve"> and confirmationformalities, roll out induction plan and execute.</w:t>
      </w:r>
    </w:p>
    <w:p w:rsidR="00E33DFD" w:rsidRPr="00D32E4B" w:rsidRDefault="00E33DFD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Drive HR operations, promotion, increment, show cause, warning, termination, relieving and experience certificate.</w:t>
      </w:r>
    </w:p>
    <w:p w:rsidR="002A2CF0" w:rsidRPr="00D32E4B" w:rsidRDefault="002A2CF0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Handle and manager day to day operations of the Human Resources department.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Generating and maintaining the database of employees </w:t>
      </w:r>
      <w:r w:rsidR="002438EA" w:rsidRPr="00D32E4B">
        <w:rPr>
          <w:rFonts w:ascii="Trebuchet MS" w:hAnsi="Trebuchet MS"/>
          <w:sz w:val="22"/>
        </w:rPr>
        <w:t xml:space="preserve">and </w:t>
      </w:r>
      <w:r w:rsidRPr="00D32E4B">
        <w:rPr>
          <w:rFonts w:ascii="Trebuchet MS" w:hAnsi="Trebuchet MS"/>
          <w:sz w:val="22"/>
        </w:rPr>
        <w:t>personal dossiers.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Managing the entire gamut of HR </w:t>
      </w:r>
      <w:r w:rsidR="002438EA" w:rsidRPr="00D32E4B">
        <w:rPr>
          <w:rFonts w:ascii="Trebuchet MS" w:hAnsi="Trebuchet MS"/>
          <w:sz w:val="22"/>
        </w:rPr>
        <w:t xml:space="preserve">operations </w:t>
      </w:r>
      <w:r w:rsidRPr="00D32E4B">
        <w:rPr>
          <w:rFonts w:ascii="Trebuchet MS" w:hAnsi="Trebuchet MS"/>
          <w:sz w:val="22"/>
        </w:rPr>
        <w:t xml:space="preserve">activities and handling manpower strength of </w:t>
      </w:r>
      <w:r w:rsidR="002438EA" w:rsidRPr="00D32E4B">
        <w:rPr>
          <w:rFonts w:ascii="Trebuchet MS" w:hAnsi="Trebuchet MS"/>
          <w:sz w:val="22"/>
        </w:rPr>
        <w:t>over 300</w:t>
      </w:r>
      <w:r w:rsidRPr="00D32E4B">
        <w:rPr>
          <w:rFonts w:ascii="Trebuchet MS" w:hAnsi="Trebuchet MS"/>
          <w:sz w:val="22"/>
        </w:rPr>
        <w:t xml:space="preserve"> across all departments</w:t>
      </w:r>
      <w:r w:rsidR="002438EA" w:rsidRPr="00D32E4B">
        <w:rPr>
          <w:rFonts w:ascii="Trebuchet MS" w:hAnsi="Trebuchet MS"/>
          <w:sz w:val="22"/>
        </w:rPr>
        <w:t>.</w:t>
      </w:r>
    </w:p>
    <w:p w:rsidR="000E31BC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Active involvement in</w:t>
      </w:r>
      <w:r w:rsidR="00DA24B3" w:rsidRPr="00D32E4B">
        <w:rPr>
          <w:rFonts w:ascii="Trebuchet MS" w:hAnsi="Trebuchet MS"/>
          <w:sz w:val="22"/>
        </w:rPr>
        <w:t xml:space="preserve"> performance appraisal process, performance development plan for the year 2015-2016 and ‘Employee Engagement Survey’ (EES), an initiative by Corporate HR.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Built partnership with service line heads </w:t>
      </w:r>
      <w:r w:rsidR="002A2827" w:rsidRPr="00D32E4B">
        <w:rPr>
          <w:rFonts w:ascii="Trebuchet MS" w:hAnsi="Trebuchet MS"/>
          <w:sz w:val="22"/>
        </w:rPr>
        <w:t xml:space="preserve">and </w:t>
      </w:r>
      <w:r w:rsidRPr="00D32E4B">
        <w:rPr>
          <w:rFonts w:ascii="Trebuchet MS" w:hAnsi="Trebuchet MS"/>
          <w:sz w:val="22"/>
        </w:rPr>
        <w:t>Managers and participated in decision makingprocess pertaining to people</w:t>
      </w:r>
      <w:r w:rsidR="00FE0A92" w:rsidRPr="00D32E4B">
        <w:rPr>
          <w:rFonts w:ascii="Trebuchet MS" w:hAnsi="Trebuchet MS"/>
          <w:sz w:val="22"/>
        </w:rPr>
        <w:t>/</w:t>
      </w:r>
      <w:r w:rsidRPr="00D32E4B">
        <w:rPr>
          <w:rFonts w:ascii="Trebuchet MS" w:hAnsi="Trebuchet MS"/>
          <w:sz w:val="22"/>
        </w:rPr>
        <w:t xml:space="preserve">resource management. Playing a pivotal role of being a productive link between employees </w:t>
      </w:r>
      <w:r w:rsidR="00194E4E" w:rsidRPr="00D32E4B">
        <w:rPr>
          <w:rFonts w:ascii="Trebuchet MS" w:hAnsi="Trebuchet MS"/>
          <w:sz w:val="22"/>
        </w:rPr>
        <w:t>and Senior</w:t>
      </w:r>
      <w:r w:rsidRPr="00D32E4B">
        <w:rPr>
          <w:rFonts w:ascii="Trebuchet MS" w:hAnsi="Trebuchet MS"/>
          <w:sz w:val="22"/>
        </w:rPr>
        <w:t xml:space="preserve"> Management</w:t>
      </w:r>
      <w:r w:rsidRPr="00D32E4B">
        <w:rPr>
          <w:rFonts w:ascii="Trebuchet MS" w:hAnsi="Trebuchet MS"/>
          <w:color w:val="333333"/>
          <w:sz w:val="22"/>
        </w:rPr>
        <w:t>.</w:t>
      </w:r>
    </w:p>
    <w:p w:rsidR="00A67412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lastRenderedPageBreak/>
        <w:t xml:space="preserve">Efficiently reorganized the HRMS and Employee Data Filing </w:t>
      </w:r>
      <w:r w:rsidR="007D337D" w:rsidRPr="00D32E4B">
        <w:rPr>
          <w:rFonts w:ascii="Trebuchet MS" w:hAnsi="Trebuchet MS"/>
          <w:sz w:val="22"/>
        </w:rPr>
        <w:t xml:space="preserve">system for the on-board and left </w:t>
      </w:r>
      <w:r w:rsidRPr="00D32E4B">
        <w:rPr>
          <w:rFonts w:ascii="Trebuchet MS" w:hAnsi="Trebuchet MS"/>
          <w:sz w:val="22"/>
        </w:rPr>
        <w:t>employees by implementing control points and micro managing the entire process to</w:t>
      </w:r>
      <w:r w:rsidR="007D337D" w:rsidRPr="00D32E4B">
        <w:rPr>
          <w:rFonts w:ascii="Trebuchet MS" w:hAnsi="Trebuchet MS"/>
          <w:sz w:val="22"/>
        </w:rPr>
        <w:t xml:space="preserve"> accurately reflect the existing and past HR records.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Implementing revised Employee Joining checklist and </w:t>
      </w:r>
      <w:r w:rsidR="00A67412" w:rsidRPr="00D32E4B">
        <w:rPr>
          <w:rFonts w:ascii="Trebuchet MS" w:hAnsi="Trebuchet MS"/>
          <w:sz w:val="22"/>
        </w:rPr>
        <w:t xml:space="preserve">induction </w:t>
      </w:r>
      <w:r w:rsidRPr="00D32E4B">
        <w:rPr>
          <w:rFonts w:ascii="Trebuchet MS" w:hAnsi="Trebuchet MS"/>
          <w:sz w:val="22"/>
        </w:rPr>
        <w:t xml:space="preserve">process to eliminate existing lapses in terms of documentation of employee’s personal </w:t>
      </w:r>
      <w:r w:rsidR="00A67412" w:rsidRPr="00D32E4B">
        <w:rPr>
          <w:rFonts w:ascii="Trebuchet MS" w:hAnsi="Trebuchet MS"/>
          <w:sz w:val="22"/>
        </w:rPr>
        <w:t xml:space="preserve">and </w:t>
      </w:r>
      <w:r w:rsidRPr="00D32E4B">
        <w:rPr>
          <w:rFonts w:ascii="Trebuchet MS" w:hAnsi="Trebuchet MS"/>
          <w:sz w:val="22"/>
        </w:rPr>
        <w:t>professional records.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Designed various SOPs</w:t>
      </w:r>
      <w:r w:rsidR="005B2C1A" w:rsidRPr="00D32E4B">
        <w:rPr>
          <w:rFonts w:ascii="Trebuchet MS" w:hAnsi="Trebuchet MS"/>
          <w:sz w:val="22"/>
        </w:rPr>
        <w:t xml:space="preserve">(Standard Operating Procedures) </w:t>
      </w:r>
      <w:r w:rsidRPr="00D32E4B">
        <w:rPr>
          <w:rFonts w:ascii="Trebuchet MS" w:hAnsi="Trebuchet MS"/>
          <w:sz w:val="22"/>
        </w:rPr>
        <w:t>and LSOPs (Local Standard Operating Procedures) in accordance to the practical requirement for Ascott Beverly Park.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Planned monthly </w:t>
      </w:r>
      <w:r w:rsidR="000E384C" w:rsidRPr="00D32E4B">
        <w:rPr>
          <w:rFonts w:ascii="Trebuchet MS" w:hAnsi="Trebuchet MS"/>
          <w:sz w:val="22"/>
        </w:rPr>
        <w:t xml:space="preserve">staff communication </w:t>
      </w:r>
      <w:r w:rsidRPr="00D32E4B">
        <w:rPr>
          <w:rFonts w:ascii="Trebuchet MS" w:hAnsi="Trebuchet MS"/>
          <w:sz w:val="22"/>
        </w:rPr>
        <w:t xml:space="preserve">sessions, drive </w:t>
      </w:r>
      <w:r w:rsidR="000E384C" w:rsidRPr="00D32E4B">
        <w:rPr>
          <w:rFonts w:ascii="Trebuchet MS" w:hAnsi="Trebuchet MS"/>
          <w:sz w:val="22"/>
        </w:rPr>
        <w:t xml:space="preserve">rewards and recognition </w:t>
      </w:r>
      <w:r w:rsidRPr="00D32E4B">
        <w:rPr>
          <w:rFonts w:ascii="Trebuchet MS" w:hAnsi="Trebuchet MS"/>
          <w:sz w:val="22"/>
        </w:rPr>
        <w:t xml:space="preserve">program and “Fun @ </w:t>
      </w:r>
      <w:r w:rsidR="000E384C" w:rsidRPr="00D32E4B">
        <w:rPr>
          <w:rFonts w:ascii="Trebuchet MS" w:hAnsi="Trebuchet MS"/>
          <w:sz w:val="22"/>
        </w:rPr>
        <w:t>floor</w:t>
      </w:r>
      <w:r w:rsidRPr="00D32E4B">
        <w:rPr>
          <w:rFonts w:ascii="Trebuchet MS" w:hAnsi="Trebuchet MS"/>
          <w:sz w:val="22"/>
        </w:rPr>
        <w:t xml:space="preserve">” activities with team. Led CSR activities by conducting JOY OF GIVING week, blood donation camps, </w:t>
      </w:r>
      <w:r w:rsidR="00122190" w:rsidRPr="00D32E4B">
        <w:rPr>
          <w:rFonts w:ascii="Trebuchet MS" w:hAnsi="Trebuchet MS"/>
          <w:sz w:val="22"/>
        </w:rPr>
        <w:t>“</w:t>
      </w:r>
      <w:r w:rsidRPr="00D32E4B">
        <w:rPr>
          <w:rFonts w:ascii="Trebuchet MS" w:hAnsi="Trebuchet MS"/>
          <w:sz w:val="22"/>
        </w:rPr>
        <w:t>Swachh Bharat Abhiyan</w:t>
      </w:r>
      <w:r w:rsidR="00122190" w:rsidRPr="00D32E4B">
        <w:rPr>
          <w:rFonts w:ascii="Trebuchet MS" w:hAnsi="Trebuchet MS"/>
          <w:sz w:val="22"/>
        </w:rPr>
        <w:t>”</w:t>
      </w:r>
      <w:r w:rsidRPr="00D32E4B">
        <w:rPr>
          <w:rFonts w:ascii="Trebuchet MS" w:hAnsi="Trebuchet MS"/>
          <w:sz w:val="22"/>
        </w:rPr>
        <w:t xml:space="preserve"> and outdoor activities involving training sessions to under privileged </w:t>
      </w:r>
      <w:r w:rsidR="000E384C" w:rsidRPr="00D32E4B">
        <w:rPr>
          <w:rFonts w:ascii="Trebuchet MS" w:hAnsi="Trebuchet MS"/>
          <w:sz w:val="22"/>
        </w:rPr>
        <w:t>school children.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Conducted first ever ESICphoto camp in the organization (a statutory mandate) for eligible employees by coordinating with Wipro’s ESIC project team.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Employee Welfare </w:t>
      </w:r>
      <w:r w:rsidR="00516CFB" w:rsidRPr="00D32E4B">
        <w:rPr>
          <w:rFonts w:ascii="Trebuchet MS" w:hAnsi="Trebuchet MS"/>
          <w:sz w:val="22"/>
        </w:rPr>
        <w:t xml:space="preserve">and </w:t>
      </w:r>
      <w:r w:rsidRPr="00D32E4B">
        <w:rPr>
          <w:rFonts w:ascii="Trebuchet MS" w:hAnsi="Trebuchet MS"/>
          <w:sz w:val="22"/>
        </w:rPr>
        <w:t>Benefits – GMC, GPA, Diagnostic Reimbursement. Vendor management for background ver</w:t>
      </w:r>
      <w:r w:rsidR="00516CFB" w:rsidRPr="00D32E4B">
        <w:rPr>
          <w:rFonts w:ascii="Trebuchet MS" w:hAnsi="Trebuchet MS"/>
          <w:sz w:val="22"/>
        </w:rPr>
        <w:t xml:space="preserve">ification check for new joiners and </w:t>
      </w:r>
      <w:r w:rsidRPr="00D32E4B">
        <w:rPr>
          <w:rFonts w:ascii="Trebuchet MS" w:hAnsi="Trebuchet MS"/>
          <w:sz w:val="22"/>
        </w:rPr>
        <w:t xml:space="preserve">pre-employment medical check, medical assistance </w:t>
      </w:r>
      <w:r w:rsidR="00516CFB" w:rsidRPr="00D32E4B">
        <w:rPr>
          <w:rFonts w:ascii="Trebuchet MS" w:hAnsi="Trebuchet MS"/>
          <w:sz w:val="22"/>
        </w:rPr>
        <w:t xml:space="preserve">and </w:t>
      </w:r>
      <w:r w:rsidRPr="00D32E4B">
        <w:rPr>
          <w:rFonts w:ascii="Trebuchet MS" w:hAnsi="Trebuchet MS"/>
          <w:sz w:val="22"/>
        </w:rPr>
        <w:t>facilities for staff.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Responsible for the overall execution of the </w:t>
      </w:r>
      <w:r w:rsidR="00172F1F" w:rsidRPr="00D32E4B">
        <w:rPr>
          <w:rFonts w:ascii="Trebuchet MS" w:hAnsi="Trebuchet MS"/>
          <w:sz w:val="22"/>
        </w:rPr>
        <w:t>on-</w:t>
      </w:r>
      <w:r w:rsidRPr="00D32E4B">
        <w:rPr>
          <w:rFonts w:ascii="Trebuchet MS" w:hAnsi="Trebuchet MS"/>
          <w:sz w:val="22"/>
        </w:rPr>
        <w:t xml:space="preserve">boarding process as outlined and conducting </w:t>
      </w:r>
      <w:r w:rsidR="00172F1F" w:rsidRPr="00D32E4B">
        <w:rPr>
          <w:rFonts w:ascii="Trebuchet MS" w:hAnsi="Trebuchet MS"/>
          <w:sz w:val="22"/>
        </w:rPr>
        <w:t>orientation and induction of new joiners</w:t>
      </w:r>
      <w:r w:rsidRPr="00D32E4B">
        <w:rPr>
          <w:rFonts w:ascii="Trebuchet MS" w:hAnsi="Trebuchet MS"/>
          <w:sz w:val="22"/>
        </w:rPr>
        <w:t>, handling background verification with the appointed vendor.</w:t>
      </w:r>
    </w:p>
    <w:p w:rsidR="00506C46" w:rsidRPr="00D32E4B" w:rsidRDefault="00506C46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Monthly </w:t>
      </w:r>
      <w:r w:rsidR="000E1D89" w:rsidRPr="00D32E4B">
        <w:rPr>
          <w:rFonts w:ascii="Trebuchet MS" w:hAnsi="Trebuchet MS"/>
          <w:sz w:val="22"/>
        </w:rPr>
        <w:t xml:space="preserve">Payroll processing, </w:t>
      </w:r>
      <w:r w:rsidRPr="00D32E4B">
        <w:rPr>
          <w:rFonts w:ascii="Trebuchet MS" w:hAnsi="Trebuchet MS"/>
          <w:sz w:val="22"/>
        </w:rPr>
        <w:t>attendance and leave management.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Updating new </w:t>
      </w:r>
      <w:r w:rsidR="009A5F7B" w:rsidRPr="00D32E4B">
        <w:rPr>
          <w:rFonts w:ascii="Trebuchet MS" w:hAnsi="Trebuchet MS"/>
          <w:sz w:val="22"/>
        </w:rPr>
        <w:t xml:space="preserve">joiners </w:t>
      </w:r>
      <w:r w:rsidRPr="00D32E4B">
        <w:rPr>
          <w:rFonts w:ascii="Trebuchet MS" w:hAnsi="Trebuchet MS"/>
          <w:sz w:val="22"/>
        </w:rPr>
        <w:t>and exits entries in the payroll software and responsible for leave management, attendance corrections, generating weekly attendance reports, processing F&amp;Fs settlements and supporting employees with Mediclaim</w:t>
      </w:r>
      <w:r w:rsidR="000920A5" w:rsidRPr="00D32E4B">
        <w:rPr>
          <w:rFonts w:ascii="Trebuchet MS" w:hAnsi="Trebuchet MS"/>
          <w:sz w:val="22"/>
        </w:rPr>
        <w:t xml:space="preserve">and </w:t>
      </w:r>
      <w:r w:rsidRPr="00D32E4B">
        <w:rPr>
          <w:rFonts w:ascii="Trebuchet MS" w:hAnsi="Trebuchet MS"/>
          <w:sz w:val="22"/>
        </w:rPr>
        <w:t>PF reimbursements.</w:t>
      </w:r>
    </w:p>
    <w:p w:rsidR="00DF7F7E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Organizing recreation activities FUN @ WORK Celebration of </w:t>
      </w:r>
      <w:r w:rsidR="00DF7F7E" w:rsidRPr="00D32E4B">
        <w:rPr>
          <w:rFonts w:ascii="Trebuchet MS" w:hAnsi="Trebuchet MS"/>
          <w:sz w:val="22"/>
        </w:rPr>
        <w:t>birthday, festival, sports, games and fun activities and annual function.</w:t>
      </w:r>
    </w:p>
    <w:p w:rsidR="00961FED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Drive performanc</w:t>
      </w:r>
      <w:r w:rsidR="00961FED" w:rsidRPr="00D32E4B">
        <w:rPr>
          <w:rFonts w:ascii="Trebuchet MS" w:hAnsi="Trebuchet MS"/>
          <w:sz w:val="22"/>
        </w:rPr>
        <w:t xml:space="preserve">e appraisal process observation and </w:t>
      </w:r>
      <w:r w:rsidRPr="00D32E4B">
        <w:rPr>
          <w:rFonts w:ascii="Trebuchet MS" w:hAnsi="Trebuchet MS"/>
          <w:sz w:val="22"/>
        </w:rPr>
        <w:t xml:space="preserve">maintaining records and co- ordinate with respective Leaders </w:t>
      </w:r>
      <w:r w:rsidR="00961FED" w:rsidRPr="00D32E4B">
        <w:rPr>
          <w:rFonts w:ascii="Trebuchet MS" w:hAnsi="Trebuchet MS"/>
          <w:sz w:val="22"/>
        </w:rPr>
        <w:t xml:space="preserve">in order </w:t>
      </w:r>
      <w:r w:rsidRPr="00D32E4B">
        <w:rPr>
          <w:rFonts w:ascii="Trebuchet MS" w:hAnsi="Trebuchet MS"/>
          <w:sz w:val="22"/>
        </w:rPr>
        <w:t>to maintain the database.</w:t>
      </w:r>
      <w:r w:rsidRPr="00D32E4B">
        <w:rPr>
          <w:rFonts w:ascii="Trebuchet MS" w:eastAsia="Arial" w:hAnsi="Trebuchet MS" w:cs="Arial"/>
          <w:sz w:val="22"/>
        </w:rPr>
        <w:tab/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Successfully implemented “buddy program” for new joiners.</w:t>
      </w:r>
    </w:p>
    <w:p w:rsidR="00587B10" w:rsidRPr="00D32E4B" w:rsidRDefault="00587B10" w:rsidP="00D32E4B">
      <w:pPr>
        <w:spacing w:after="0" w:line="276" w:lineRule="auto"/>
        <w:ind w:left="0" w:firstLine="0"/>
        <w:jc w:val="left"/>
        <w:rPr>
          <w:rFonts w:ascii="Trebuchet MS" w:hAnsi="Trebuchet MS"/>
          <w:sz w:val="22"/>
        </w:rPr>
      </w:pPr>
    </w:p>
    <w:p w:rsidR="00587B10" w:rsidRPr="00D32E4B" w:rsidRDefault="000E1D89" w:rsidP="00D32E4B">
      <w:pPr>
        <w:spacing w:after="21" w:line="276" w:lineRule="auto"/>
        <w:ind w:left="142" w:firstLine="0"/>
        <w:jc w:val="left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sz w:val="22"/>
        </w:rPr>
        <w:t xml:space="preserve">Country Inn </w:t>
      </w:r>
      <w:r w:rsidR="009512A7" w:rsidRPr="00D32E4B">
        <w:rPr>
          <w:rFonts w:ascii="Trebuchet MS" w:hAnsi="Trebuchet MS"/>
          <w:b/>
          <w:sz w:val="22"/>
        </w:rPr>
        <w:t>&amp;</w:t>
      </w:r>
      <w:r w:rsidRPr="00D32E4B">
        <w:rPr>
          <w:rFonts w:ascii="Trebuchet MS" w:hAnsi="Trebuchet MS"/>
          <w:b/>
          <w:sz w:val="22"/>
        </w:rPr>
        <w:t xml:space="preserve">Suites, </w:t>
      </w:r>
      <w:r w:rsidR="009512A7" w:rsidRPr="00D32E4B">
        <w:rPr>
          <w:rFonts w:ascii="Trebuchet MS" w:hAnsi="Trebuchet MS"/>
          <w:b/>
          <w:sz w:val="22"/>
        </w:rPr>
        <w:t>By</w:t>
      </w:r>
      <w:r w:rsidRPr="00D32E4B">
        <w:rPr>
          <w:rFonts w:ascii="Trebuchet MS" w:hAnsi="Trebuchet MS"/>
          <w:b/>
          <w:sz w:val="22"/>
        </w:rPr>
        <w:t>Carlson, Navi Mumbai</w:t>
      </w:r>
    </w:p>
    <w:p w:rsidR="009512A7" w:rsidRPr="00D32E4B" w:rsidRDefault="000E1D89" w:rsidP="00D32E4B">
      <w:pPr>
        <w:pStyle w:val="Heading1"/>
        <w:spacing w:line="276" w:lineRule="auto"/>
        <w:ind w:left="192"/>
        <w:rPr>
          <w:rFonts w:ascii="Trebuchet MS" w:hAnsi="Trebuchet MS"/>
        </w:rPr>
      </w:pPr>
      <w:r w:rsidRPr="00D32E4B">
        <w:rPr>
          <w:rFonts w:ascii="Trebuchet MS" w:hAnsi="Trebuchet MS"/>
        </w:rPr>
        <w:t xml:space="preserve">Assistant Manager – Human Resources </w:t>
      </w:r>
    </w:p>
    <w:p w:rsidR="002E2445" w:rsidRDefault="000E1D89" w:rsidP="00AB7370">
      <w:pPr>
        <w:pStyle w:val="Heading1"/>
        <w:spacing w:line="276" w:lineRule="auto"/>
        <w:ind w:left="192"/>
        <w:rPr>
          <w:rFonts w:ascii="Trebuchet MS" w:hAnsi="Trebuchet MS"/>
        </w:rPr>
      </w:pPr>
      <w:r w:rsidRPr="00D32E4B">
        <w:rPr>
          <w:rFonts w:ascii="Trebuchet MS" w:hAnsi="Trebuchet MS"/>
        </w:rPr>
        <w:t xml:space="preserve">February 2013 </w:t>
      </w:r>
      <w:r w:rsidR="009512A7" w:rsidRPr="00D32E4B">
        <w:rPr>
          <w:rFonts w:ascii="Trebuchet MS" w:hAnsi="Trebuchet MS"/>
        </w:rPr>
        <w:t xml:space="preserve">to </w:t>
      </w:r>
      <w:r w:rsidRPr="00D32E4B">
        <w:rPr>
          <w:rFonts w:ascii="Trebuchet MS" w:hAnsi="Trebuchet MS"/>
        </w:rPr>
        <w:t xml:space="preserve">June 2014 </w:t>
      </w:r>
    </w:p>
    <w:p w:rsidR="00AB7370" w:rsidRPr="00AB7370" w:rsidRDefault="00AB7370" w:rsidP="00AB7370">
      <w:pPr>
        <w:rPr>
          <w:lang w:val="en-GB" w:eastAsia="en-GB" w:bidi="ar-SA"/>
        </w:rPr>
      </w:pPr>
    </w:p>
    <w:p w:rsidR="002E2445" w:rsidRPr="00D32E4B" w:rsidRDefault="002E2445" w:rsidP="00AB7370">
      <w:pPr>
        <w:spacing w:after="0" w:line="276" w:lineRule="auto"/>
        <w:ind w:left="197" w:hanging="55"/>
        <w:jc w:val="left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color w:val="auto"/>
          <w:sz w:val="22"/>
        </w:rPr>
        <w:t>Responsibilities: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Screening, telephonic interviews, negotiation, offer letters </w:t>
      </w:r>
      <w:r w:rsidR="009E2287" w:rsidRPr="00D32E4B">
        <w:rPr>
          <w:rFonts w:ascii="Trebuchet MS" w:hAnsi="Trebuchet MS"/>
          <w:sz w:val="22"/>
        </w:rPr>
        <w:t xml:space="preserve">and </w:t>
      </w:r>
      <w:r w:rsidRPr="00D32E4B">
        <w:rPr>
          <w:rFonts w:ascii="Trebuchet MS" w:hAnsi="Trebuchet MS"/>
          <w:sz w:val="22"/>
        </w:rPr>
        <w:t>appointment letters, preparation of hiring approval notes, maintenance of recruitment tracker and closure of the positions as per mandates and timelines.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Managing on</w:t>
      </w:r>
      <w:r w:rsidR="009E2287" w:rsidRPr="00D32E4B">
        <w:rPr>
          <w:rFonts w:ascii="Trebuchet MS" w:hAnsi="Trebuchet MS"/>
          <w:sz w:val="22"/>
        </w:rPr>
        <w:t>-</w:t>
      </w:r>
      <w:r w:rsidRPr="00D32E4B">
        <w:rPr>
          <w:rFonts w:ascii="Trebuchet MS" w:hAnsi="Trebuchet MS"/>
          <w:sz w:val="22"/>
        </w:rPr>
        <w:t xml:space="preserve">boarding and </w:t>
      </w:r>
      <w:r w:rsidR="009E2287" w:rsidRPr="00D32E4B">
        <w:rPr>
          <w:rFonts w:ascii="Trebuchet MS" w:hAnsi="Trebuchet MS"/>
          <w:sz w:val="22"/>
        </w:rPr>
        <w:t>preparing and</w:t>
      </w:r>
      <w:r w:rsidRPr="00D32E4B">
        <w:rPr>
          <w:rFonts w:ascii="Trebuchet MS" w:hAnsi="Trebuchet MS"/>
          <w:sz w:val="22"/>
        </w:rPr>
        <w:t xml:space="preserve"> coordinating induction process of new </w:t>
      </w:r>
      <w:r w:rsidR="009E2287" w:rsidRPr="00D32E4B">
        <w:rPr>
          <w:rFonts w:ascii="Trebuchet MS" w:hAnsi="Trebuchet MS"/>
          <w:sz w:val="22"/>
        </w:rPr>
        <w:t>joiners, probation</w:t>
      </w:r>
      <w:r w:rsidRPr="00D32E4B">
        <w:rPr>
          <w:rFonts w:ascii="Trebuchet MS" w:hAnsi="Trebuchet MS"/>
          <w:sz w:val="22"/>
        </w:rPr>
        <w:t xml:space="preserve"> period appraisal</w:t>
      </w:r>
      <w:r w:rsidR="009E2287" w:rsidRPr="00D32E4B">
        <w:rPr>
          <w:rFonts w:ascii="Trebuchet MS" w:hAnsi="Trebuchet MS"/>
          <w:sz w:val="22"/>
        </w:rPr>
        <w:t xml:space="preserve"> and </w:t>
      </w:r>
      <w:r w:rsidRPr="00D32E4B">
        <w:rPr>
          <w:rFonts w:ascii="Trebuchet MS" w:hAnsi="Trebuchet MS"/>
          <w:sz w:val="22"/>
        </w:rPr>
        <w:t>annual appraisal process</w:t>
      </w:r>
      <w:r w:rsidR="009E2287" w:rsidRPr="00D32E4B">
        <w:rPr>
          <w:rFonts w:ascii="Trebuchet MS" w:eastAsia="Segoe UI Symbol" w:hAnsi="Trebuchet MS" w:cs="Segoe UI Symbol"/>
          <w:sz w:val="22"/>
        </w:rPr>
        <w:t>.</w:t>
      </w:r>
    </w:p>
    <w:p w:rsidR="00587B10" w:rsidRPr="00D32E4B" w:rsidRDefault="00193844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Employees connect</w:t>
      </w:r>
      <w:r w:rsidR="000E1D89" w:rsidRPr="00D32E4B">
        <w:rPr>
          <w:rFonts w:ascii="Trebuchet MS" w:hAnsi="Trebuchet MS"/>
          <w:sz w:val="22"/>
        </w:rPr>
        <w:t xml:space="preserve"> by ways of meetings</w:t>
      </w:r>
      <w:r w:rsidRPr="00D32E4B">
        <w:rPr>
          <w:rFonts w:ascii="Trebuchet MS" w:hAnsi="Trebuchet MS"/>
          <w:sz w:val="22"/>
        </w:rPr>
        <w:t xml:space="preserve"> and </w:t>
      </w:r>
      <w:r w:rsidR="000E1D89" w:rsidRPr="00D32E4B">
        <w:rPr>
          <w:rFonts w:ascii="Trebuchet MS" w:hAnsi="Trebuchet MS"/>
          <w:sz w:val="22"/>
        </w:rPr>
        <w:t xml:space="preserve">sessions with </w:t>
      </w:r>
      <w:r w:rsidR="006C3051" w:rsidRPr="00D32E4B">
        <w:rPr>
          <w:rFonts w:ascii="Trebuchet MS" w:hAnsi="Trebuchet MS"/>
          <w:sz w:val="22"/>
        </w:rPr>
        <w:t xml:space="preserve">various </w:t>
      </w:r>
      <w:r w:rsidR="00983776" w:rsidRPr="00D32E4B">
        <w:rPr>
          <w:rFonts w:ascii="Trebuchet MS" w:hAnsi="Trebuchet MS"/>
          <w:sz w:val="22"/>
        </w:rPr>
        <w:t>departments.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Effectively manag</w:t>
      </w:r>
      <w:r w:rsidR="000563A1" w:rsidRPr="00D32E4B">
        <w:rPr>
          <w:rFonts w:ascii="Trebuchet MS" w:hAnsi="Trebuchet MS"/>
          <w:sz w:val="22"/>
        </w:rPr>
        <w:t xml:space="preserve">ing welfare measures, management and </w:t>
      </w:r>
      <w:r w:rsidRPr="00D32E4B">
        <w:rPr>
          <w:rFonts w:ascii="Trebuchet MS" w:hAnsi="Trebuchet MS"/>
          <w:sz w:val="22"/>
        </w:rPr>
        <w:t xml:space="preserve">employee get together, other team building activities like </w:t>
      </w:r>
      <w:r w:rsidR="000563A1" w:rsidRPr="00D32E4B">
        <w:rPr>
          <w:rFonts w:ascii="Trebuchet MS" w:hAnsi="Trebuchet MS"/>
          <w:sz w:val="22"/>
        </w:rPr>
        <w:t>birthday celebrations</w:t>
      </w:r>
      <w:r w:rsidRPr="00D32E4B">
        <w:rPr>
          <w:rFonts w:ascii="Trebuchet MS" w:hAnsi="Trebuchet MS"/>
          <w:sz w:val="22"/>
        </w:rPr>
        <w:t>,</w:t>
      </w:r>
      <w:r w:rsidR="000563A1" w:rsidRPr="00D32E4B">
        <w:rPr>
          <w:rFonts w:ascii="Trebuchet MS" w:hAnsi="Trebuchet MS"/>
          <w:sz w:val="22"/>
        </w:rPr>
        <w:t xml:space="preserve"> festival</w:t>
      </w:r>
      <w:r w:rsidRPr="00D32E4B">
        <w:rPr>
          <w:rFonts w:ascii="Trebuchet MS" w:hAnsi="Trebuchet MS"/>
          <w:sz w:val="22"/>
        </w:rPr>
        <w:t xml:space="preserve"> celebrations to enhance motivation levels and productivity.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lastRenderedPageBreak/>
        <w:t>Ensure employee files contain required employment paperwork, proper performance management and compensation documentation, are properly maintained and secured for the required length of time.</w:t>
      </w:r>
    </w:p>
    <w:p w:rsidR="00587B10" w:rsidRPr="00D32E4B" w:rsidRDefault="00587B10" w:rsidP="00D32E4B">
      <w:pPr>
        <w:spacing w:after="0" w:line="276" w:lineRule="auto"/>
        <w:ind w:left="0" w:firstLine="0"/>
        <w:jc w:val="left"/>
        <w:rPr>
          <w:rFonts w:ascii="Trebuchet MS" w:hAnsi="Trebuchet MS"/>
          <w:sz w:val="22"/>
        </w:rPr>
      </w:pPr>
    </w:p>
    <w:p w:rsidR="00587B10" w:rsidRPr="00D32E4B" w:rsidRDefault="00526864" w:rsidP="00D32E4B">
      <w:pPr>
        <w:spacing w:after="21" w:line="276" w:lineRule="auto"/>
        <w:ind w:left="142" w:firstLine="0"/>
        <w:jc w:val="left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sz w:val="22"/>
        </w:rPr>
        <w:t>The Park O</w:t>
      </w:r>
      <w:r w:rsidR="000E1D89" w:rsidRPr="00D32E4B">
        <w:rPr>
          <w:rFonts w:ascii="Trebuchet MS" w:hAnsi="Trebuchet MS"/>
          <w:b/>
          <w:sz w:val="22"/>
        </w:rPr>
        <w:t>n Holiday Beach, Calangute Goa</w:t>
      </w:r>
    </w:p>
    <w:p w:rsidR="00076CE2" w:rsidRPr="00D32E4B" w:rsidRDefault="000E1D89" w:rsidP="00D32E4B">
      <w:pPr>
        <w:pStyle w:val="Heading1"/>
        <w:spacing w:line="276" w:lineRule="auto"/>
        <w:ind w:left="192"/>
        <w:rPr>
          <w:rFonts w:ascii="Trebuchet MS" w:hAnsi="Trebuchet MS"/>
        </w:rPr>
      </w:pPr>
      <w:r w:rsidRPr="00D32E4B">
        <w:rPr>
          <w:rFonts w:ascii="Trebuchet MS" w:hAnsi="Trebuchet MS"/>
        </w:rPr>
        <w:t>Human Resources Officer</w:t>
      </w:r>
    </w:p>
    <w:p w:rsidR="00587B10" w:rsidRPr="00D32E4B" w:rsidRDefault="00870D6C" w:rsidP="00D32E4B">
      <w:pPr>
        <w:pStyle w:val="Heading1"/>
        <w:spacing w:line="276" w:lineRule="auto"/>
        <w:ind w:left="192"/>
        <w:rPr>
          <w:rFonts w:ascii="Trebuchet MS" w:hAnsi="Trebuchet MS"/>
        </w:rPr>
      </w:pPr>
      <w:r w:rsidRPr="00D32E4B">
        <w:rPr>
          <w:rFonts w:ascii="Trebuchet MS" w:hAnsi="Trebuchet MS"/>
        </w:rPr>
        <w:t>March 2012 to February 2013</w:t>
      </w:r>
    </w:p>
    <w:p w:rsidR="00587B10" w:rsidRPr="00D32E4B" w:rsidRDefault="00587B10" w:rsidP="00D32E4B">
      <w:pPr>
        <w:spacing w:after="0" w:line="276" w:lineRule="auto"/>
        <w:ind w:left="0" w:firstLine="0"/>
        <w:jc w:val="left"/>
        <w:rPr>
          <w:rFonts w:ascii="Trebuchet MS" w:hAnsi="Trebuchet MS"/>
          <w:sz w:val="22"/>
        </w:rPr>
      </w:pP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As </w:t>
      </w:r>
      <w:r w:rsidR="00D454E4" w:rsidRPr="00D32E4B">
        <w:rPr>
          <w:rFonts w:ascii="Trebuchet MS" w:hAnsi="Trebuchet MS"/>
          <w:sz w:val="22"/>
        </w:rPr>
        <w:t xml:space="preserve">the </w:t>
      </w:r>
      <w:r w:rsidRPr="00D32E4B">
        <w:rPr>
          <w:rFonts w:ascii="Trebuchet MS" w:hAnsi="Trebuchet MS"/>
          <w:sz w:val="22"/>
        </w:rPr>
        <w:t>Human Resources Officer, I was a part of the pre-opening team and was actively involved in streamlining the entire HR operations.</w:t>
      </w:r>
    </w:p>
    <w:p w:rsidR="00587B10" w:rsidRPr="00D32E4B" w:rsidRDefault="00D63D11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Vendor Management, Maintaining </w:t>
      </w:r>
      <w:r w:rsidR="000E1D89" w:rsidRPr="00D32E4B">
        <w:rPr>
          <w:rFonts w:ascii="Trebuchet MS" w:hAnsi="Trebuchet MS"/>
          <w:sz w:val="22"/>
        </w:rPr>
        <w:t xml:space="preserve">statutory compliances and liaising with consultants, </w:t>
      </w:r>
      <w:r w:rsidRPr="00D32E4B">
        <w:rPr>
          <w:rFonts w:ascii="Trebuchet MS" w:hAnsi="Trebuchet MS"/>
          <w:sz w:val="22"/>
        </w:rPr>
        <w:t>Labour and PF officials.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Handling employees’ accommodation and travel. Maintenance and inventory check for the employee accommodation.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Employee attendance, </w:t>
      </w:r>
      <w:r w:rsidR="00C55817" w:rsidRPr="00D32E4B">
        <w:rPr>
          <w:rFonts w:ascii="Trebuchet MS" w:hAnsi="Trebuchet MS"/>
          <w:sz w:val="22"/>
        </w:rPr>
        <w:t>salary processing and leave cards management.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Active participation in CSR activities, organizing inter</w:t>
      </w:r>
      <w:r w:rsidR="00223521" w:rsidRPr="00D32E4B">
        <w:rPr>
          <w:rFonts w:ascii="Trebuchet MS" w:hAnsi="Trebuchet MS"/>
          <w:sz w:val="22"/>
        </w:rPr>
        <w:t>nal events like Town-Hall Meet, annual day</w:t>
      </w:r>
      <w:r w:rsidRPr="00D32E4B">
        <w:rPr>
          <w:rFonts w:ascii="Trebuchet MS" w:hAnsi="Trebuchet MS"/>
          <w:sz w:val="22"/>
        </w:rPr>
        <w:t xml:space="preserve"> celebrations, etc.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Handling the selection procedure like screening, scheduling and conducting Interview and arranging the induction program for the new joiners.</w:t>
      </w:r>
    </w:p>
    <w:p w:rsidR="00587B10" w:rsidRPr="00D32E4B" w:rsidRDefault="00587B10" w:rsidP="00D32E4B">
      <w:pPr>
        <w:spacing w:after="0" w:line="276" w:lineRule="auto"/>
        <w:ind w:left="0" w:firstLine="0"/>
        <w:jc w:val="left"/>
        <w:rPr>
          <w:rFonts w:ascii="Trebuchet MS" w:hAnsi="Trebuchet MS"/>
          <w:sz w:val="22"/>
        </w:rPr>
      </w:pPr>
    </w:p>
    <w:p w:rsidR="00587B10" w:rsidRPr="00D32E4B" w:rsidRDefault="000E1D89" w:rsidP="00D32E4B">
      <w:pPr>
        <w:spacing w:after="21" w:line="276" w:lineRule="auto"/>
        <w:ind w:left="142" w:firstLine="0"/>
        <w:jc w:val="left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sz w:val="22"/>
        </w:rPr>
        <w:t>Fortune Select Regina, By ITC Welcom Group, Candolim Goa</w:t>
      </w:r>
    </w:p>
    <w:p w:rsidR="00076CE2" w:rsidRPr="00D32E4B" w:rsidRDefault="000E1D89" w:rsidP="00D32E4B">
      <w:pPr>
        <w:pStyle w:val="Heading1"/>
        <w:spacing w:line="276" w:lineRule="auto"/>
        <w:ind w:left="192"/>
        <w:rPr>
          <w:rFonts w:ascii="Trebuchet MS" w:hAnsi="Trebuchet MS"/>
        </w:rPr>
      </w:pPr>
      <w:r w:rsidRPr="00D32E4B">
        <w:rPr>
          <w:rFonts w:ascii="Trebuchet MS" w:hAnsi="Trebuchet MS"/>
        </w:rPr>
        <w:t>Human Resources Supervisor</w:t>
      </w:r>
    </w:p>
    <w:p w:rsidR="00587B10" w:rsidRPr="00D32E4B" w:rsidRDefault="005D1B3C" w:rsidP="00D32E4B">
      <w:pPr>
        <w:pStyle w:val="Heading1"/>
        <w:spacing w:line="276" w:lineRule="auto"/>
        <w:ind w:left="192"/>
        <w:rPr>
          <w:rFonts w:ascii="Trebuchet MS" w:hAnsi="Trebuchet MS"/>
        </w:rPr>
      </w:pPr>
      <w:r w:rsidRPr="00D32E4B">
        <w:rPr>
          <w:rFonts w:ascii="Trebuchet MS" w:hAnsi="Trebuchet MS"/>
        </w:rPr>
        <w:t>November 2010 to February 2012</w:t>
      </w:r>
    </w:p>
    <w:p w:rsidR="00587B10" w:rsidRPr="00D32E4B" w:rsidRDefault="00587B10" w:rsidP="00D32E4B">
      <w:pPr>
        <w:spacing w:after="0" w:line="276" w:lineRule="auto"/>
        <w:ind w:left="0" w:firstLine="0"/>
        <w:jc w:val="left"/>
        <w:rPr>
          <w:rFonts w:ascii="Trebuchet MS" w:hAnsi="Trebuchet MS"/>
          <w:sz w:val="22"/>
        </w:rPr>
      </w:pPr>
    </w:p>
    <w:p w:rsidR="00587B10" w:rsidRPr="00D32E4B" w:rsidRDefault="000E1D89" w:rsidP="00D32E4B">
      <w:pPr>
        <w:spacing w:after="21" w:line="276" w:lineRule="auto"/>
        <w:ind w:left="142" w:firstLine="0"/>
        <w:jc w:val="left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sz w:val="22"/>
        </w:rPr>
        <w:t>Villagio Inn, Betalbatim Goa</w:t>
      </w:r>
    </w:p>
    <w:p w:rsidR="00076CE2" w:rsidRPr="00D32E4B" w:rsidRDefault="000E1D89" w:rsidP="00D32E4B">
      <w:pPr>
        <w:spacing w:after="3" w:line="276" w:lineRule="auto"/>
        <w:ind w:left="192" w:hanging="10"/>
        <w:jc w:val="left"/>
        <w:rPr>
          <w:rFonts w:ascii="Trebuchet MS" w:hAnsi="Trebuchet MS"/>
          <w:i/>
          <w:sz w:val="22"/>
        </w:rPr>
      </w:pPr>
      <w:r w:rsidRPr="00D32E4B">
        <w:rPr>
          <w:rFonts w:ascii="Trebuchet MS" w:hAnsi="Trebuchet MS"/>
          <w:i/>
          <w:sz w:val="22"/>
        </w:rPr>
        <w:t>Human Resources Assistant</w:t>
      </w:r>
    </w:p>
    <w:p w:rsidR="00587B10" w:rsidRPr="00D32E4B" w:rsidRDefault="002B6511" w:rsidP="00D32E4B">
      <w:pPr>
        <w:spacing w:after="3" w:line="276" w:lineRule="auto"/>
        <w:ind w:left="192" w:hanging="10"/>
        <w:jc w:val="left"/>
        <w:rPr>
          <w:rFonts w:ascii="Trebuchet MS" w:hAnsi="Trebuchet MS"/>
          <w:sz w:val="22"/>
        </w:rPr>
      </w:pPr>
      <w:r w:rsidRPr="00D32E4B">
        <w:rPr>
          <w:rFonts w:ascii="Trebuchet MS" w:hAnsi="Trebuchet MS"/>
          <w:i/>
          <w:sz w:val="22"/>
        </w:rPr>
        <w:t>February 2010 to November 2010</w:t>
      </w:r>
    </w:p>
    <w:p w:rsidR="00587B10" w:rsidRPr="00D32E4B" w:rsidRDefault="00587B10" w:rsidP="00D32E4B">
      <w:pPr>
        <w:spacing w:after="0" w:line="276" w:lineRule="auto"/>
        <w:ind w:left="0" w:firstLine="0"/>
        <w:jc w:val="left"/>
        <w:rPr>
          <w:rFonts w:ascii="Trebuchet MS" w:hAnsi="Trebuchet MS"/>
          <w:sz w:val="22"/>
        </w:rPr>
      </w:pPr>
    </w:p>
    <w:p w:rsidR="00587B10" w:rsidRPr="00D32E4B" w:rsidRDefault="000E1D89" w:rsidP="00D32E4B">
      <w:pPr>
        <w:spacing w:after="21" w:line="276" w:lineRule="auto"/>
        <w:ind w:left="142" w:firstLine="0"/>
        <w:jc w:val="left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sz w:val="22"/>
        </w:rPr>
        <w:t xml:space="preserve">MetLife Insurance India </w:t>
      </w:r>
      <w:r w:rsidR="00F907C2" w:rsidRPr="00D32E4B">
        <w:rPr>
          <w:rFonts w:ascii="Trebuchet MS" w:hAnsi="Trebuchet MS"/>
          <w:b/>
          <w:sz w:val="22"/>
        </w:rPr>
        <w:t>Private Limited</w:t>
      </w:r>
    </w:p>
    <w:p w:rsidR="00076CE2" w:rsidRPr="00D32E4B" w:rsidRDefault="000E1D89" w:rsidP="00D32E4B">
      <w:pPr>
        <w:pStyle w:val="Heading1"/>
        <w:spacing w:line="276" w:lineRule="auto"/>
        <w:ind w:left="192"/>
        <w:rPr>
          <w:rFonts w:ascii="Trebuchet MS" w:hAnsi="Trebuchet MS"/>
        </w:rPr>
      </w:pPr>
      <w:r w:rsidRPr="00D32E4B">
        <w:rPr>
          <w:rFonts w:ascii="Trebuchet MS" w:hAnsi="Trebuchet MS"/>
        </w:rPr>
        <w:t xml:space="preserve">Senior Financial Planning Consultant </w:t>
      </w:r>
    </w:p>
    <w:p w:rsidR="00587B10" w:rsidRPr="00D32E4B" w:rsidRDefault="00DD2138" w:rsidP="00D32E4B">
      <w:pPr>
        <w:pStyle w:val="Heading1"/>
        <w:spacing w:line="276" w:lineRule="auto"/>
        <w:ind w:left="192"/>
        <w:rPr>
          <w:rFonts w:ascii="Trebuchet MS" w:hAnsi="Trebuchet MS"/>
        </w:rPr>
      </w:pPr>
      <w:r w:rsidRPr="00D32E4B">
        <w:rPr>
          <w:rFonts w:ascii="Trebuchet MS" w:hAnsi="Trebuchet MS"/>
        </w:rPr>
        <w:t>March 2008 to January 2009</w:t>
      </w:r>
    </w:p>
    <w:p w:rsidR="00587B10" w:rsidRPr="00D32E4B" w:rsidRDefault="00587B10" w:rsidP="00D32E4B">
      <w:pPr>
        <w:spacing w:after="0" w:line="276" w:lineRule="auto"/>
        <w:ind w:left="0" w:firstLine="0"/>
        <w:jc w:val="left"/>
        <w:rPr>
          <w:rFonts w:ascii="Trebuchet MS" w:hAnsi="Trebuchet MS"/>
          <w:sz w:val="22"/>
        </w:rPr>
      </w:pPr>
    </w:p>
    <w:p w:rsidR="00587B10" w:rsidRPr="00D32E4B" w:rsidRDefault="000E1D89" w:rsidP="00D32E4B">
      <w:pPr>
        <w:spacing w:after="21" w:line="276" w:lineRule="auto"/>
        <w:ind w:left="142" w:firstLine="0"/>
        <w:jc w:val="left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sz w:val="22"/>
        </w:rPr>
        <w:t>Academic Qualification: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 xml:space="preserve">Master of Business Administration in Human Resource Management </w:t>
      </w:r>
      <w:r w:rsidR="00AF3B65" w:rsidRPr="00D32E4B">
        <w:rPr>
          <w:rFonts w:ascii="Trebuchet MS" w:hAnsi="Trebuchet MS"/>
          <w:sz w:val="22"/>
        </w:rPr>
        <w:t xml:space="preserve">and </w:t>
      </w:r>
      <w:r w:rsidRPr="00D32E4B">
        <w:rPr>
          <w:rFonts w:ascii="Trebuchet MS" w:hAnsi="Trebuchet MS"/>
          <w:sz w:val="22"/>
        </w:rPr>
        <w:t>Marketing, ICFAI National College, Goa – 2008</w:t>
      </w:r>
    </w:p>
    <w:p w:rsidR="00587B10" w:rsidRPr="00D32E4B" w:rsidRDefault="000E1D89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Bachelor of Arts, Goa University, Goa - 2006</w:t>
      </w:r>
    </w:p>
    <w:p w:rsidR="00587B10" w:rsidRPr="00D32E4B" w:rsidRDefault="00AF3B65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Higher Secondary School Certificate</w:t>
      </w:r>
      <w:r w:rsidR="000E1D89" w:rsidRPr="00D32E4B">
        <w:rPr>
          <w:rFonts w:ascii="Trebuchet MS" w:hAnsi="Trebuchet MS"/>
          <w:sz w:val="22"/>
        </w:rPr>
        <w:t>, Goa Board, Goa - 2003</w:t>
      </w:r>
    </w:p>
    <w:p w:rsidR="00587B10" w:rsidRPr="00D32E4B" w:rsidRDefault="00AF3B65" w:rsidP="00D32E4B">
      <w:pPr>
        <w:numPr>
          <w:ilvl w:val="0"/>
          <w:numId w:val="2"/>
        </w:numPr>
        <w:spacing w:line="276" w:lineRule="auto"/>
        <w:ind w:left="709" w:right="575" w:hanging="567"/>
        <w:rPr>
          <w:rFonts w:ascii="Trebuchet MS" w:hAnsi="Trebuchet MS"/>
          <w:sz w:val="22"/>
        </w:rPr>
      </w:pPr>
      <w:r w:rsidRPr="00D32E4B">
        <w:rPr>
          <w:rFonts w:ascii="Trebuchet MS" w:hAnsi="Trebuchet MS"/>
          <w:sz w:val="22"/>
        </w:rPr>
        <w:t>Secondary School Certificate</w:t>
      </w:r>
      <w:r w:rsidR="000E1D89" w:rsidRPr="00D32E4B">
        <w:rPr>
          <w:rFonts w:ascii="Trebuchet MS" w:hAnsi="Trebuchet MS"/>
          <w:sz w:val="22"/>
        </w:rPr>
        <w:t>, Goa Board, Goa – 2001</w:t>
      </w:r>
    </w:p>
    <w:p w:rsidR="00587B10" w:rsidRPr="00D32E4B" w:rsidRDefault="00587B10" w:rsidP="00D32E4B">
      <w:pPr>
        <w:spacing w:after="0" w:line="276" w:lineRule="auto"/>
        <w:ind w:left="0" w:firstLine="0"/>
        <w:jc w:val="left"/>
        <w:rPr>
          <w:rFonts w:ascii="Trebuchet MS" w:hAnsi="Trebuchet MS"/>
          <w:sz w:val="22"/>
        </w:rPr>
      </w:pPr>
    </w:p>
    <w:p w:rsidR="00587B10" w:rsidRPr="00D32E4B" w:rsidRDefault="000E1D89" w:rsidP="00D32E4B">
      <w:pPr>
        <w:spacing w:after="21" w:line="276" w:lineRule="auto"/>
        <w:ind w:left="142" w:firstLine="0"/>
        <w:jc w:val="left"/>
        <w:rPr>
          <w:rFonts w:ascii="Trebuchet MS" w:hAnsi="Trebuchet MS"/>
          <w:b/>
          <w:sz w:val="22"/>
        </w:rPr>
      </w:pPr>
      <w:r w:rsidRPr="00D32E4B">
        <w:rPr>
          <w:rFonts w:ascii="Trebuchet MS" w:hAnsi="Trebuchet MS"/>
          <w:b/>
          <w:sz w:val="22"/>
        </w:rPr>
        <w:t xml:space="preserve">Personal Details: </w:t>
      </w:r>
    </w:p>
    <w:p w:rsidR="00587B10" w:rsidRPr="00D32E4B" w:rsidRDefault="000E1D89" w:rsidP="00D32E4B">
      <w:pPr>
        <w:tabs>
          <w:tab w:val="center" w:pos="970"/>
          <w:tab w:val="center" w:pos="2868"/>
          <w:tab w:val="left" w:pos="3402"/>
          <w:tab w:val="center" w:pos="4083"/>
        </w:tabs>
        <w:spacing w:after="3" w:line="276" w:lineRule="auto"/>
        <w:ind w:left="142" w:hanging="142"/>
        <w:jc w:val="left"/>
        <w:rPr>
          <w:rFonts w:ascii="Trebuchet MS" w:hAnsi="Trebuchet MS"/>
          <w:sz w:val="22"/>
        </w:rPr>
      </w:pPr>
      <w:r w:rsidRPr="00D32E4B">
        <w:rPr>
          <w:rFonts w:ascii="Trebuchet MS" w:eastAsia="Calibri" w:hAnsi="Trebuchet MS" w:cs="Calibri"/>
          <w:sz w:val="22"/>
        </w:rPr>
        <w:tab/>
      </w:r>
      <w:r w:rsidRPr="00D32E4B">
        <w:rPr>
          <w:rFonts w:ascii="Trebuchet MS" w:hAnsi="Trebuchet MS"/>
          <w:sz w:val="22"/>
        </w:rPr>
        <w:t xml:space="preserve">Date of Birth </w:t>
      </w:r>
      <w:r w:rsidRPr="00D32E4B">
        <w:rPr>
          <w:rFonts w:ascii="Trebuchet MS" w:hAnsi="Trebuchet MS"/>
          <w:sz w:val="22"/>
        </w:rPr>
        <w:tab/>
        <w:t xml:space="preserve">: </w:t>
      </w:r>
      <w:r w:rsidRPr="00D32E4B">
        <w:rPr>
          <w:rFonts w:ascii="Trebuchet MS" w:hAnsi="Trebuchet MS"/>
          <w:sz w:val="22"/>
        </w:rPr>
        <w:tab/>
      </w:r>
      <w:r w:rsidR="00907940" w:rsidRPr="00D32E4B">
        <w:rPr>
          <w:rFonts w:ascii="Trebuchet MS" w:hAnsi="Trebuchet MS"/>
          <w:sz w:val="22"/>
        </w:rPr>
        <w:t>3 July 1986</w:t>
      </w:r>
    </w:p>
    <w:p w:rsidR="00587B10" w:rsidRPr="00D32E4B" w:rsidRDefault="000E1D89" w:rsidP="00D32E4B">
      <w:pPr>
        <w:tabs>
          <w:tab w:val="center" w:pos="1294"/>
          <w:tab w:val="center" w:pos="2868"/>
          <w:tab w:val="left" w:pos="3402"/>
          <w:tab w:val="center" w:pos="5113"/>
        </w:tabs>
        <w:spacing w:after="3" w:line="276" w:lineRule="auto"/>
        <w:ind w:left="142" w:hanging="142"/>
        <w:jc w:val="left"/>
        <w:rPr>
          <w:rFonts w:ascii="Trebuchet MS" w:hAnsi="Trebuchet MS"/>
          <w:sz w:val="22"/>
        </w:rPr>
      </w:pPr>
      <w:r w:rsidRPr="00D32E4B">
        <w:rPr>
          <w:rFonts w:ascii="Trebuchet MS" w:eastAsia="Calibri" w:hAnsi="Trebuchet MS" w:cs="Calibri"/>
          <w:sz w:val="22"/>
        </w:rPr>
        <w:tab/>
      </w:r>
      <w:r w:rsidRPr="00D32E4B">
        <w:rPr>
          <w:rFonts w:ascii="Trebuchet MS" w:hAnsi="Trebuchet MS"/>
          <w:sz w:val="22"/>
        </w:rPr>
        <w:t xml:space="preserve">Languages known </w:t>
      </w:r>
      <w:r w:rsidRPr="00D32E4B">
        <w:rPr>
          <w:rFonts w:ascii="Trebuchet MS" w:hAnsi="Trebuchet MS"/>
          <w:sz w:val="22"/>
        </w:rPr>
        <w:tab/>
        <w:t xml:space="preserve">: </w:t>
      </w:r>
      <w:r w:rsidR="00076CE2" w:rsidRPr="00D32E4B">
        <w:rPr>
          <w:rFonts w:ascii="Trebuchet MS" w:hAnsi="Trebuchet MS"/>
          <w:sz w:val="22"/>
        </w:rPr>
        <w:tab/>
      </w:r>
      <w:r w:rsidRPr="00D32E4B">
        <w:rPr>
          <w:rFonts w:ascii="Trebuchet MS" w:hAnsi="Trebuchet MS"/>
          <w:sz w:val="22"/>
        </w:rPr>
        <w:t xml:space="preserve">English, Hindi, Marathi </w:t>
      </w:r>
      <w:r w:rsidR="00907940" w:rsidRPr="00D32E4B">
        <w:rPr>
          <w:rFonts w:ascii="Trebuchet MS" w:hAnsi="Trebuchet MS"/>
          <w:sz w:val="22"/>
        </w:rPr>
        <w:t>and Konkani</w:t>
      </w:r>
    </w:p>
    <w:p w:rsidR="00587B10" w:rsidRDefault="000E1D89" w:rsidP="00D32E4B">
      <w:pPr>
        <w:tabs>
          <w:tab w:val="center" w:pos="1023"/>
          <w:tab w:val="center" w:pos="2868"/>
          <w:tab w:val="left" w:pos="3402"/>
        </w:tabs>
        <w:spacing w:after="3" w:line="276" w:lineRule="auto"/>
        <w:ind w:left="142" w:hanging="142"/>
        <w:jc w:val="left"/>
        <w:rPr>
          <w:rFonts w:ascii="Trebuchet MS" w:hAnsi="Trebuchet MS"/>
          <w:sz w:val="22"/>
        </w:rPr>
      </w:pPr>
      <w:r w:rsidRPr="00D32E4B">
        <w:rPr>
          <w:rFonts w:ascii="Trebuchet MS" w:eastAsia="Calibri" w:hAnsi="Trebuchet MS" w:cs="Calibri"/>
          <w:sz w:val="22"/>
        </w:rPr>
        <w:tab/>
      </w:r>
      <w:r w:rsidRPr="00D32E4B">
        <w:rPr>
          <w:rFonts w:ascii="Trebuchet MS" w:hAnsi="Trebuchet MS"/>
          <w:sz w:val="22"/>
        </w:rPr>
        <w:t xml:space="preserve">Marital Status </w:t>
      </w:r>
      <w:r w:rsidRPr="00D32E4B">
        <w:rPr>
          <w:rFonts w:ascii="Trebuchet MS" w:hAnsi="Trebuchet MS"/>
          <w:sz w:val="22"/>
        </w:rPr>
        <w:tab/>
        <w:t xml:space="preserve">: </w:t>
      </w:r>
      <w:r w:rsidRPr="00D32E4B">
        <w:rPr>
          <w:rFonts w:ascii="Trebuchet MS" w:hAnsi="Trebuchet MS"/>
          <w:sz w:val="22"/>
        </w:rPr>
        <w:tab/>
        <w:t xml:space="preserve">Married </w:t>
      </w:r>
    </w:p>
    <w:p w:rsidR="00EF4EC2" w:rsidRDefault="00EF4EC2" w:rsidP="00D32E4B">
      <w:pPr>
        <w:tabs>
          <w:tab w:val="center" w:pos="1023"/>
          <w:tab w:val="center" w:pos="2868"/>
          <w:tab w:val="left" w:pos="3402"/>
        </w:tabs>
        <w:spacing w:after="3" w:line="276" w:lineRule="auto"/>
        <w:ind w:left="142" w:hanging="142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  <w:t>Email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:</w:t>
      </w:r>
      <w:r>
        <w:rPr>
          <w:rFonts w:ascii="Trebuchet MS" w:hAnsi="Trebuchet MS"/>
          <w:sz w:val="22"/>
        </w:rPr>
        <w:tab/>
      </w:r>
      <w:hyperlink r:id="rId8" w:history="1">
        <w:r w:rsidRPr="00CD546F">
          <w:rPr>
            <w:rStyle w:val="Hyperlink"/>
            <w:rFonts w:ascii="Trebuchet MS" w:hAnsi="Trebuchet MS"/>
            <w:sz w:val="22"/>
          </w:rPr>
          <w:t>Fiona-396203@gulfjobseeker.com</w:t>
        </w:r>
      </w:hyperlink>
      <w:r>
        <w:rPr>
          <w:rFonts w:ascii="Trebuchet MS" w:hAnsi="Trebuchet MS"/>
          <w:sz w:val="22"/>
        </w:rPr>
        <w:tab/>
      </w:r>
    </w:p>
    <w:p w:rsidR="00EF4EC2" w:rsidRPr="00D32E4B" w:rsidRDefault="00EF4EC2" w:rsidP="00D32E4B">
      <w:pPr>
        <w:tabs>
          <w:tab w:val="center" w:pos="1023"/>
          <w:tab w:val="center" w:pos="2868"/>
          <w:tab w:val="left" w:pos="3402"/>
        </w:tabs>
        <w:spacing w:after="3" w:line="276" w:lineRule="auto"/>
        <w:ind w:left="142" w:hanging="142"/>
        <w:jc w:val="left"/>
        <w:rPr>
          <w:rFonts w:ascii="Trebuchet MS" w:hAnsi="Trebuchet MS"/>
          <w:sz w:val="22"/>
        </w:rPr>
      </w:pPr>
    </w:p>
    <w:p w:rsidR="00587B10" w:rsidRPr="00D32E4B" w:rsidRDefault="00EF4EC2" w:rsidP="00D32E4B">
      <w:pPr>
        <w:spacing w:after="0" w:line="276" w:lineRule="auto"/>
        <w:ind w:left="0" w:firstLine="0"/>
        <w:jc w:val="left"/>
        <w:rPr>
          <w:rFonts w:ascii="Trebuchet MS" w:hAnsi="Trebuchet MS"/>
          <w:sz w:val="22"/>
        </w:rPr>
      </w:pPr>
      <w:r w:rsidRPr="00EF4EC2">
        <w:rPr>
          <w:rFonts w:ascii="Trebuchet MS" w:hAnsi="Trebuchet MS"/>
          <w:sz w:val="22"/>
        </w:rPr>
        <w:t xml:space="preserve">I am available for an interview online through this Zoom Link </w:t>
      </w:r>
      <w:hyperlink r:id="rId9" w:history="1">
        <w:r w:rsidRPr="00CD546F">
          <w:rPr>
            <w:rStyle w:val="Hyperlink"/>
            <w:rFonts w:ascii="Trebuchet MS" w:hAnsi="Trebuchet MS"/>
            <w:sz w:val="22"/>
          </w:rPr>
          <w:t>https://zoom.us/j/4532401292?pwd=SUlYVEdSeEpGaWN6ZndUaGEzK0FjUT09</w:t>
        </w:r>
      </w:hyperlink>
      <w:r>
        <w:rPr>
          <w:rFonts w:ascii="Trebuchet MS" w:hAnsi="Trebuchet MS"/>
          <w:sz w:val="22"/>
        </w:rPr>
        <w:t xml:space="preserve"> </w:t>
      </w:r>
    </w:p>
    <w:sectPr w:rsidR="00587B10" w:rsidRPr="00D32E4B" w:rsidSect="00A2342C">
      <w:footerReference w:type="even" r:id="rId10"/>
      <w:footerReference w:type="default" r:id="rId11"/>
      <w:footerReference w:type="first" r:id="rId12"/>
      <w:pgSz w:w="11911" w:h="16841"/>
      <w:pgMar w:top="990" w:right="853" w:bottom="1677" w:left="1080" w:header="720" w:footer="9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4C" w:rsidRDefault="000D484C">
      <w:pPr>
        <w:spacing w:after="0" w:line="240" w:lineRule="auto"/>
      </w:pPr>
      <w:r>
        <w:separator/>
      </w:r>
    </w:p>
  </w:endnote>
  <w:endnote w:type="continuationSeparator" w:id="1">
    <w:p w:rsidR="000D484C" w:rsidRDefault="000D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10" w:rsidRDefault="000E1D89">
    <w:pPr>
      <w:tabs>
        <w:tab w:val="center" w:pos="9337"/>
      </w:tabs>
      <w:spacing w:after="0" w:line="259" w:lineRule="auto"/>
      <w:ind w:left="0" w:firstLine="0"/>
      <w:jc w:val="left"/>
    </w:pPr>
    <w:r>
      <w:tab/>
    </w:r>
    <w:r w:rsidR="00B004A7" w:rsidRPr="00B004A7">
      <w:fldChar w:fldCharType="begin"/>
    </w:r>
    <w:r>
      <w:instrText xml:space="preserve"> PAGE   \* MERGEFORMAT </w:instrText>
    </w:r>
    <w:r w:rsidR="00B004A7" w:rsidRPr="00B004A7">
      <w:fldChar w:fldCharType="separate"/>
    </w:r>
    <w:r>
      <w:rPr>
        <w:rFonts w:ascii="Calibri" w:eastAsia="Calibri" w:hAnsi="Calibri" w:cs="Calibri"/>
        <w:sz w:val="22"/>
      </w:rPr>
      <w:t>1</w:t>
    </w:r>
    <w:r w:rsidR="00B004A7"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10" w:rsidRDefault="000E1D89">
    <w:pPr>
      <w:tabs>
        <w:tab w:val="center" w:pos="9337"/>
      </w:tabs>
      <w:spacing w:after="0" w:line="259" w:lineRule="auto"/>
      <w:ind w:left="0" w:firstLine="0"/>
      <w:jc w:val="left"/>
    </w:pPr>
    <w:r>
      <w:tab/>
    </w:r>
    <w:r w:rsidR="00B004A7" w:rsidRPr="00B004A7">
      <w:fldChar w:fldCharType="begin"/>
    </w:r>
    <w:r>
      <w:instrText xml:space="preserve"> PAGE   \* MERGEFORMAT </w:instrText>
    </w:r>
    <w:r w:rsidR="00B004A7" w:rsidRPr="00B004A7">
      <w:fldChar w:fldCharType="separate"/>
    </w:r>
    <w:r w:rsidR="00EF4EC2" w:rsidRPr="00EF4EC2">
      <w:rPr>
        <w:rFonts w:ascii="Calibri" w:eastAsia="Calibri" w:hAnsi="Calibri" w:cs="Calibri"/>
        <w:noProof/>
        <w:sz w:val="22"/>
      </w:rPr>
      <w:t>1</w:t>
    </w:r>
    <w:r w:rsidR="00B004A7"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10" w:rsidRDefault="000E1D89">
    <w:pPr>
      <w:tabs>
        <w:tab w:val="center" w:pos="9337"/>
      </w:tabs>
      <w:spacing w:after="0" w:line="259" w:lineRule="auto"/>
      <w:ind w:left="0" w:firstLine="0"/>
      <w:jc w:val="left"/>
    </w:pPr>
    <w:r>
      <w:tab/>
    </w:r>
    <w:r w:rsidR="00B004A7" w:rsidRPr="00B004A7">
      <w:fldChar w:fldCharType="begin"/>
    </w:r>
    <w:r>
      <w:instrText xml:space="preserve"> PAGE   \* MERGEFORMAT </w:instrText>
    </w:r>
    <w:r w:rsidR="00B004A7" w:rsidRPr="00B004A7">
      <w:fldChar w:fldCharType="separate"/>
    </w:r>
    <w:r>
      <w:rPr>
        <w:rFonts w:ascii="Calibri" w:eastAsia="Calibri" w:hAnsi="Calibri" w:cs="Calibri"/>
        <w:sz w:val="22"/>
      </w:rPr>
      <w:t>1</w:t>
    </w:r>
    <w:r w:rsidR="00B004A7"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4C" w:rsidRDefault="000D484C">
      <w:pPr>
        <w:spacing w:after="0" w:line="240" w:lineRule="auto"/>
      </w:pPr>
      <w:r>
        <w:separator/>
      </w:r>
    </w:p>
  </w:footnote>
  <w:footnote w:type="continuationSeparator" w:id="1">
    <w:p w:rsidR="000D484C" w:rsidRDefault="000D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86E"/>
    <w:multiLevelType w:val="hybridMultilevel"/>
    <w:tmpl w:val="ED1C003C"/>
    <w:lvl w:ilvl="0" w:tplc="765E5C86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44DD88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CF736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8FA0C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5A93BA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E2806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EACD2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EF9A0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1A9C24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605C5"/>
    <w:multiLevelType w:val="hybridMultilevel"/>
    <w:tmpl w:val="FFFFFFFF"/>
    <w:lvl w:ilvl="0" w:tplc="F1D8A2B6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CEB96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078F2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C1F64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F43872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F03E56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180A74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12BFE6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AA8DA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E765AB"/>
    <w:multiLevelType w:val="hybridMultilevel"/>
    <w:tmpl w:val="4AEE103A"/>
    <w:lvl w:ilvl="0" w:tplc="2ED863FA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EC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02942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A9D4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2633A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29668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1F58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744A1E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4A9C4E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9B4312"/>
    <w:multiLevelType w:val="hybridMultilevel"/>
    <w:tmpl w:val="FFFFFFFF"/>
    <w:lvl w:ilvl="0" w:tplc="809C882E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DA02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A405A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067AE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2AC64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98AD72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AA73A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26838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4524A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5A3B32"/>
    <w:multiLevelType w:val="hybridMultilevel"/>
    <w:tmpl w:val="FFFFFFFF"/>
    <w:lvl w:ilvl="0" w:tplc="6840B6C2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D4C5AA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E46D74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16DDB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903B88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614D4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84524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470B8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0B070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3A18FA"/>
    <w:multiLevelType w:val="hybridMultilevel"/>
    <w:tmpl w:val="FFFFFFFF"/>
    <w:lvl w:ilvl="0" w:tplc="AEDEF33E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6AF0C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89044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5694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891C0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0DA6A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ABB92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E213A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038C4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4021AB"/>
    <w:multiLevelType w:val="hybridMultilevel"/>
    <w:tmpl w:val="BB2AB984"/>
    <w:lvl w:ilvl="0" w:tplc="765E5C86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569EB"/>
    <w:multiLevelType w:val="hybridMultilevel"/>
    <w:tmpl w:val="3BE425F0"/>
    <w:lvl w:ilvl="0" w:tplc="765E5C86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B10"/>
    <w:rsid w:val="00012715"/>
    <w:rsid w:val="0003294D"/>
    <w:rsid w:val="0003625A"/>
    <w:rsid w:val="000563A1"/>
    <w:rsid w:val="00076CE2"/>
    <w:rsid w:val="00091772"/>
    <w:rsid w:val="000920A5"/>
    <w:rsid w:val="000A5326"/>
    <w:rsid w:val="000C4922"/>
    <w:rsid w:val="000C4CBD"/>
    <w:rsid w:val="000C6A48"/>
    <w:rsid w:val="000D465B"/>
    <w:rsid w:val="000D484C"/>
    <w:rsid w:val="000E1D89"/>
    <w:rsid w:val="000E31BC"/>
    <w:rsid w:val="000E384C"/>
    <w:rsid w:val="001076A6"/>
    <w:rsid w:val="001117C9"/>
    <w:rsid w:val="00122190"/>
    <w:rsid w:val="001274CB"/>
    <w:rsid w:val="00172F1F"/>
    <w:rsid w:val="00177A97"/>
    <w:rsid w:val="00193844"/>
    <w:rsid w:val="00194E4E"/>
    <w:rsid w:val="001B43B4"/>
    <w:rsid w:val="002178EA"/>
    <w:rsid w:val="00223521"/>
    <w:rsid w:val="00242894"/>
    <w:rsid w:val="002438EA"/>
    <w:rsid w:val="00275577"/>
    <w:rsid w:val="00296922"/>
    <w:rsid w:val="002A12AD"/>
    <w:rsid w:val="002A2827"/>
    <w:rsid w:val="002A2CF0"/>
    <w:rsid w:val="002B6511"/>
    <w:rsid w:val="002C7304"/>
    <w:rsid w:val="002E2445"/>
    <w:rsid w:val="00302893"/>
    <w:rsid w:val="0032056F"/>
    <w:rsid w:val="00320B86"/>
    <w:rsid w:val="00372D93"/>
    <w:rsid w:val="003C19AA"/>
    <w:rsid w:val="00475621"/>
    <w:rsid w:val="00506C46"/>
    <w:rsid w:val="00516CFB"/>
    <w:rsid w:val="00526864"/>
    <w:rsid w:val="00567C0F"/>
    <w:rsid w:val="00587B10"/>
    <w:rsid w:val="005B2C1A"/>
    <w:rsid w:val="005D1B3C"/>
    <w:rsid w:val="006307C8"/>
    <w:rsid w:val="00650FAD"/>
    <w:rsid w:val="00673D88"/>
    <w:rsid w:val="00674F3B"/>
    <w:rsid w:val="006A5DC4"/>
    <w:rsid w:val="006B5F8D"/>
    <w:rsid w:val="006C3051"/>
    <w:rsid w:val="006E0614"/>
    <w:rsid w:val="006E13BA"/>
    <w:rsid w:val="006F3263"/>
    <w:rsid w:val="00710F3E"/>
    <w:rsid w:val="00727EA2"/>
    <w:rsid w:val="00737042"/>
    <w:rsid w:val="007C47E8"/>
    <w:rsid w:val="007D337D"/>
    <w:rsid w:val="007E0282"/>
    <w:rsid w:val="007E1850"/>
    <w:rsid w:val="007E66B4"/>
    <w:rsid w:val="007F1C17"/>
    <w:rsid w:val="00800B9F"/>
    <w:rsid w:val="008041B0"/>
    <w:rsid w:val="00837F9B"/>
    <w:rsid w:val="00842B85"/>
    <w:rsid w:val="00856621"/>
    <w:rsid w:val="008651FF"/>
    <w:rsid w:val="00870D6C"/>
    <w:rsid w:val="00872D0B"/>
    <w:rsid w:val="00883AC3"/>
    <w:rsid w:val="00907940"/>
    <w:rsid w:val="00925675"/>
    <w:rsid w:val="0093547B"/>
    <w:rsid w:val="00940166"/>
    <w:rsid w:val="009512A7"/>
    <w:rsid w:val="00961FED"/>
    <w:rsid w:val="00983776"/>
    <w:rsid w:val="00995E6D"/>
    <w:rsid w:val="009A5F7B"/>
    <w:rsid w:val="009A633C"/>
    <w:rsid w:val="009E2287"/>
    <w:rsid w:val="00A2342C"/>
    <w:rsid w:val="00A3192B"/>
    <w:rsid w:val="00A42A34"/>
    <w:rsid w:val="00A614BF"/>
    <w:rsid w:val="00A67412"/>
    <w:rsid w:val="00AA16F2"/>
    <w:rsid w:val="00AB7370"/>
    <w:rsid w:val="00AF3B65"/>
    <w:rsid w:val="00B004A7"/>
    <w:rsid w:val="00B0417D"/>
    <w:rsid w:val="00B27AFF"/>
    <w:rsid w:val="00BA77D2"/>
    <w:rsid w:val="00BE6D06"/>
    <w:rsid w:val="00C02A4B"/>
    <w:rsid w:val="00C12B8F"/>
    <w:rsid w:val="00C17E85"/>
    <w:rsid w:val="00C355F0"/>
    <w:rsid w:val="00C50980"/>
    <w:rsid w:val="00C51103"/>
    <w:rsid w:val="00C55817"/>
    <w:rsid w:val="00D32E4B"/>
    <w:rsid w:val="00D454E4"/>
    <w:rsid w:val="00D529CF"/>
    <w:rsid w:val="00D63D11"/>
    <w:rsid w:val="00D951BA"/>
    <w:rsid w:val="00DA24B3"/>
    <w:rsid w:val="00DC72DC"/>
    <w:rsid w:val="00DD2138"/>
    <w:rsid w:val="00DE20FA"/>
    <w:rsid w:val="00DE400E"/>
    <w:rsid w:val="00DF7E00"/>
    <w:rsid w:val="00DF7F7E"/>
    <w:rsid w:val="00E33921"/>
    <w:rsid w:val="00E33DFD"/>
    <w:rsid w:val="00E33FEA"/>
    <w:rsid w:val="00E767F8"/>
    <w:rsid w:val="00ED1FCC"/>
    <w:rsid w:val="00EF4E5E"/>
    <w:rsid w:val="00EF4EC2"/>
    <w:rsid w:val="00F7472C"/>
    <w:rsid w:val="00F80782"/>
    <w:rsid w:val="00F907C2"/>
    <w:rsid w:val="00F979FC"/>
    <w:rsid w:val="00FA0961"/>
    <w:rsid w:val="00FD758A"/>
    <w:rsid w:val="00FE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66"/>
    <w:pPr>
      <w:spacing w:after="4" w:line="254" w:lineRule="auto"/>
      <w:ind w:left="567" w:hanging="370"/>
      <w:jc w:val="both"/>
    </w:pPr>
    <w:rPr>
      <w:rFonts w:ascii="Century Gothic" w:eastAsia="Century Gothic" w:hAnsi="Century Gothic" w:cs="Century Gothic"/>
      <w:color w:val="000000"/>
      <w:sz w:val="20"/>
      <w:lang w:val="en-IN" w:eastAsia="en-IN" w:bidi="en-IN"/>
    </w:rPr>
  </w:style>
  <w:style w:type="paragraph" w:styleId="Heading1">
    <w:name w:val="heading 1"/>
    <w:next w:val="Normal"/>
    <w:link w:val="Heading1Char"/>
    <w:uiPriority w:val="9"/>
    <w:qFormat/>
    <w:rsid w:val="00940166"/>
    <w:pPr>
      <w:keepNext/>
      <w:keepLines/>
      <w:spacing w:after="3"/>
      <w:ind w:left="207" w:hanging="10"/>
      <w:outlineLvl w:val="0"/>
    </w:pPr>
    <w:rPr>
      <w:rFonts w:ascii="Century Gothic" w:eastAsia="Century Gothic" w:hAnsi="Century Gothic" w:cs="Century Gothic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0166"/>
    <w:rPr>
      <w:rFonts w:ascii="Century Gothic" w:eastAsia="Century Gothic" w:hAnsi="Century Gothic" w:cs="Century Gothic"/>
      <w:i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34"/>
    <w:rPr>
      <w:rFonts w:ascii="Tahoma" w:eastAsia="Century Gothic" w:hAnsi="Tahoma" w:cs="Tahoma"/>
      <w:color w:val="000000"/>
      <w:sz w:val="16"/>
      <w:szCs w:val="16"/>
      <w:lang w:val="en-IN" w:eastAsia="en-IN" w:bidi="en-IN"/>
    </w:rPr>
  </w:style>
  <w:style w:type="paragraph" w:styleId="ListParagraph">
    <w:name w:val="List Paragraph"/>
    <w:basedOn w:val="Normal"/>
    <w:uiPriority w:val="34"/>
    <w:qFormat/>
    <w:rsid w:val="002E2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6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4E5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66"/>
    <w:pPr>
      <w:spacing w:after="4" w:line="254" w:lineRule="auto"/>
      <w:ind w:left="567" w:hanging="370"/>
      <w:jc w:val="both"/>
    </w:pPr>
    <w:rPr>
      <w:rFonts w:ascii="Century Gothic" w:eastAsia="Century Gothic" w:hAnsi="Century Gothic" w:cs="Century Gothic"/>
      <w:color w:val="000000"/>
      <w:sz w:val="20"/>
      <w:lang w:val="en-IN" w:eastAsia="en-IN" w:bidi="en-IN"/>
    </w:rPr>
  </w:style>
  <w:style w:type="paragraph" w:styleId="Heading1">
    <w:name w:val="heading 1"/>
    <w:next w:val="Normal"/>
    <w:link w:val="Heading1Char"/>
    <w:uiPriority w:val="9"/>
    <w:qFormat/>
    <w:rsid w:val="00940166"/>
    <w:pPr>
      <w:keepNext/>
      <w:keepLines/>
      <w:spacing w:after="3"/>
      <w:ind w:left="207" w:hanging="10"/>
      <w:outlineLvl w:val="0"/>
    </w:pPr>
    <w:rPr>
      <w:rFonts w:ascii="Century Gothic" w:eastAsia="Century Gothic" w:hAnsi="Century Gothic" w:cs="Century Gothic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0166"/>
    <w:rPr>
      <w:rFonts w:ascii="Century Gothic" w:eastAsia="Century Gothic" w:hAnsi="Century Gothic" w:cs="Century Gothic"/>
      <w:i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34"/>
    <w:rPr>
      <w:rFonts w:ascii="Tahoma" w:eastAsia="Century Gothic" w:hAnsi="Tahoma" w:cs="Tahoma"/>
      <w:color w:val="000000"/>
      <w:sz w:val="16"/>
      <w:szCs w:val="16"/>
      <w:lang w:val="en-IN" w:eastAsia="en-IN" w:bidi="en-IN"/>
    </w:rPr>
  </w:style>
  <w:style w:type="paragraph" w:styleId="ListParagraph">
    <w:name w:val="List Paragraph"/>
    <w:basedOn w:val="Normal"/>
    <w:uiPriority w:val="34"/>
    <w:qFormat/>
    <w:rsid w:val="002E2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6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4E5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-396203@gulfjobseek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Harwood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admin</cp:lastModifiedBy>
  <cp:revision>2</cp:revision>
  <dcterms:created xsi:type="dcterms:W3CDTF">2020-06-27T10:46:00Z</dcterms:created>
  <dcterms:modified xsi:type="dcterms:W3CDTF">2020-06-27T10:46:00Z</dcterms:modified>
</cp:coreProperties>
</file>